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ECF2" w14:textId="77777777" w:rsidR="00146808" w:rsidRPr="00146808" w:rsidRDefault="00146808" w:rsidP="00146808">
      <w:pPr>
        <w:rPr>
          <w:b/>
          <w:bCs/>
        </w:rPr>
      </w:pPr>
      <w:r w:rsidRPr="00146808">
        <w:rPr>
          <w:b/>
          <w:bCs/>
        </w:rPr>
        <w:t>Что будет при обращении к DOM элементам или браузерным API на сервере</w:t>
      </w:r>
    </w:p>
    <w:p w14:paraId="4F1BFAA3" w14:textId="77777777" w:rsidR="00146808" w:rsidRPr="00146808" w:rsidRDefault="00146808" w:rsidP="00146808">
      <w:r w:rsidRPr="00146808">
        <w:rPr>
          <w:b/>
          <w:bCs/>
        </w:rPr>
        <w:t>Что хотят услышать интервьюеры:</w:t>
      </w:r>
      <w:r w:rsidRPr="00146808">
        <w:br/>
        <w:t>Интервьюеры ожидают услышать понимание различий между клиентским и серверным окружением, а также осознание, что DOM и браузерные API доступны только в клиентской среде. Важно знать, как это влияет на разработку, и понимать, что попытки взаимодействия с DOM на сервере приведут к ошибкам. Также ожидается, что кандидат упомянет подходы к обработке таких ситуаций.</w:t>
      </w:r>
    </w:p>
    <w:p w14:paraId="7F6B1215" w14:textId="77777777" w:rsidR="00146808" w:rsidRPr="00146808" w:rsidRDefault="00146808" w:rsidP="00146808">
      <w:r w:rsidRPr="00146808">
        <w:rPr>
          <w:b/>
          <w:bCs/>
        </w:rPr>
        <w:t>Ответ на вопрос:</w:t>
      </w:r>
    </w:p>
    <w:p w14:paraId="49A1ABC9" w14:textId="77777777" w:rsidR="00146808" w:rsidRPr="00146808" w:rsidRDefault="00146808" w:rsidP="00146808">
      <w:pPr>
        <w:numPr>
          <w:ilvl w:val="0"/>
          <w:numId w:val="30"/>
        </w:numPr>
      </w:pPr>
      <w:r w:rsidRPr="00146808">
        <w:rPr>
          <w:b/>
          <w:bCs/>
        </w:rPr>
        <w:t>Клиентская и серверная среда</w:t>
      </w:r>
      <w:r w:rsidRPr="00146808">
        <w:t>:</w:t>
      </w:r>
    </w:p>
    <w:p w14:paraId="5A48171C" w14:textId="77777777" w:rsidR="00146808" w:rsidRPr="00146808" w:rsidRDefault="00146808" w:rsidP="00146808">
      <w:pPr>
        <w:numPr>
          <w:ilvl w:val="1"/>
          <w:numId w:val="30"/>
        </w:numPr>
      </w:pPr>
      <w:r w:rsidRPr="00146808">
        <w:rPr>
          <w:b/>
          <w:bCs/>
        </w:rPr>
        <w:t>Клиентская среда</w:t>
      </w:r>
      <w:r w:rsidRPr="00146808">
        <w:t>: это место, где выполняется JavaScript-код, взаимодействующий с DOM и браузерными API, такими как window, document, localStorage.</w:t>
      </w:r>
    </w:p>
    <w:p w14:paraId="1AAB65E4" w14:textId="77777777" w:rsidR="00146808" w:rsidRPr="00146808" w:rsidRDefault="00146808" w:rsidP="00146808">
      <w:pPr>
        <w:numPr>
          <w:ilvl w:val="1"/>
          <w:numId w:val="30"/>
        </w:numPr>
      </w:pPr>
      <w:r w:rsidRPr="00146808">
        <w:rPr>
          <w:b/>
          <w:bCs/>
        </w:rPr>
        <w:t>Серверная среда</w:t>
      </w:r>
      <w:r w:rsidRPr="00146808">
        <w:t>: это место, где JavaScript выполняется без доступа к DOM, например, в Node.js. В этой среде нет представления о браузере и его API.</w:t>
      </w:r>
    </w:p>
    <w:p w14:paraId="3C7091B4" w14:textId="77777777" w:rsidR="00146808" w:rsidRPr="00146808" w:rsidRDefault="00146808" w:rsidP="00146808">
      <w:pPr>
        <w:numPr>
          <w:ilvl w:val="0"/>
          <w:numId w:val="30"/>
        </w:numPr>
      </w:pPr>
      <w:r w:rsidRPr="00146808">
        <w:rPr>
          <w:b/>
          <w:bCs/>
        </w:rPr>
        <w:t>Обращение к DOM на сервере</w:t>
      </w:r>
      <w:r w:rsidRPr="00146808">
        <w:t>:</w:t>
      </w:r>
    </w:p>
    <w:p w14:paraId="459270DF" w14:textId="77777777" w:rsidR="00146808" w:rsidRPr="00146808" w:rsidRDefault="00146808" w:rsidP="00146808">
      <w:pPr>
        <w:numPr>
          <w:ilvl w:val="1"/>
          <w:numId w:val="30"/>
        </w:numPr>
      </w:pPr>
      <w:r w:rsidRPr="00146808">
        <w:t>При попытке обратиться к DOM-элементам на сервере (например, с помощью document.getElementById()) возникнет ошибка, так как document не определён. Это приведёт к исключению, так как Node.js не содержит реализации браузерного окружения.</w:t>
      </w:r>
    </w:p>
    <w:p w14:paraId="1E00E39F" w14:textId="77777777" w:rsidR="00146808" w:rsidRPr="00146808" w:rsidRDefault="00146808" w:rsidP="00146808">
      <w:pPr>
        <w:numPr>
          <w:ilvl w:val="0"/>
          <w:numId w:val="30"/>
        </w:numPr>
      </w:pPr>
      <w:r w:rsidRPr="00146808">
        <w:rPr>
          <w:b/>
          <w:bCs/>
        </w:rPr>
        <w:t>Браузерные API на сервере</w:t>
      </w:r>
      <w:r w:rsidRPr="00146808">
        <w:t>:</w:t>
      </w:r>
    </w:p>
    <w:p w14:paraId="2328FE9D" w14:textId="77777777" w:rsidR="00146808" w:rsidRPr="00146808" w:rsidRDefault="00146808" w:rsidP="00146808">
      <w:pPr>
        <w:numPr>
          <w:ilvl w:val="1"/>
          <w:numId w:val="30"/>
        </w:numPr>
      </w:pPr>
      <w:r w:rsidRPr="00146808">
        <w:t>Аналогично, вызовы браузерных API (например, alert(), fetch()) на сервере также вызовут ошибки. Сервер не может выполнять операции, зависящие от пользовательского интерфейса.</w:t>
      </w:r>
    </w:p>
    <w:p w14:paraId="76BC9B2F" w14:textId="77777777" w:rsidR="00146808" w:rsidRPr="00146808" w:rsidRDefault="00146808" w:rsidP="00146808">
      <w:pPr>
        <w:numPr>
          <w:ilvl w:val="0"/>
          <w:numId w:val="30"/>
        </w:numPr>
      </w:pPr>
      <w:r w:rsidRPr="00146808">
        <w:rPr>
          <w:b/>
          <w:bCs/>
        </w:rPr>
        <w:t>Подходы к решению</w:t>
      </w:r>
      <w:r w:rsidRPr="00146808">
        <w:t>:</w:t>
      </w:r>
    </w:p>
    <w:p w14:paraId="3C9A4539" w14:textId="77777777" w:rsidR="00146808" w:rsidRPr="00146808" w:rsidRDefault="00146808" w:rsidP="00146808">
      <w:pPr>
        <w:numPr>
          <w:ilvl w:val="1"/>
          <w:numId w:val="30"/>
        </w:numPr>
      </w:pPr>
      <w:r w:rsidRPr="00146808">
        <w:t>Использование условной логики: проверка, выполняется ли код на клиенте или на сервере, с помощью typeof window !== 'undefined'.</w:t>
      </w:r>
    </w:p>
    <w:p w14:paraId="055E6BF6" w14:textId="77777777" w:rsidR="00146808" w:rsidRPr="00146808" w:rsidRDefault="00146808" w:rsidP="00146808">
      <w:pPr>
        <w:numPr>
          <w:ilvl w:val="1"/>
          <w:numId w:val="30"/>
        </w:numPr>
      </w:pPr>
      <w:r w:rsidRPr="00146808">
        <w:t>Использование библиотек, таких как jsdom, для симуляции DOM в серверной среде, что позволяет тестировать и обрабатывать некоторые сценарии.</w:t>
      </w:r>
    </w:p>
    <w:p w14:paraId="12605E17" w14:textId="77777777" w:rsidR="00146808" w:rsidRPr="00146808" w:rsidRDefault="00146808" w:rsidP="00146808">
      <w:r w:rsidRPr="00146808">
        <w:rPr>
          <w:b/>
          <w:bCs/>
        </w:rPr>
        <w:t>Вывод</w:t>
      </w:r>
      <w:r w:rsidRPr="00146808">
        <w:t>: Обращение к DOM элементам или браузерным API на сервере приведёт к ошибкам. Важно различать клиентскую и серверную среду и использовать подходы для обработки таких ситуаций.</w:t>
      </w:r>
    </w:p>
    <w:p w14:paraId="1B6AB6CB" w14:textId="77777777" w:rsidR="00DF5302" w:rsidRPr="00146808" w:rsidRDefault="00DF5302" w:rsidP="00146808"/>
    <w:sectPr w:rsidR="00DF5302" w:rsidRPr="001468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06D55"/>
    <w:multiLevelType w:val="multilevel"/>
    <w:tmpl w:val="27B8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58390676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46808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1740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2025-12-08T14:34:00Z</dcterms:modified>
</cp:coreProperties>
</file>