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B428" w14:textId="77777777" w:rsidR="004E3705" w:rsidRPr="004E3705" w:rsidRDefault="004E3705" w:rsidP="004E3705">
      <w:pPr>
        <w:rPr>
          <w:b/>
          <w:bCs/>
        </w:rPr>
      </w:pPr>
      <w:r w:rsidRPr="004E3705">
        <w:rPr>
          <w:b/>
          <w:bCs/>
        </w:rPr>
        <w:t>Что делает flex-direction и какие значения бывают</w:t>
      </w:r>
    </w:p>
    <w:p w14:paraId="38CFECF2" w14:textId="77777777" w:rsidR="004E3705" w:rsidRPr="004E3705" w:rsidRDefault="004E3705" w:rsidP="004E3705">
      <w:r w:rsidRPr="004E3705">
        <w:rPr>
          <w:b/>
          <w:bCs/>
        </w:rPr>
        <w:t>Что хотят услышать интервьюеры:</w:t>
      </w:r>
    </w:p>
    <w:p w14:paraId="1BC1D124" w14:textId="77777777" w:rsidR="004E3705" w:rsidRPr="004E3705" w:rsidRDefault="004E3705" w:rsidP="004E3705">
      <w:r w:rsidRPr="004E3705">
        <w:t>Интервьюеры ожидают, что кандидат продемонстрирует понимание свойства CSS flex-direction, его назначения и различных значений. Важно показать знание о том, как это свойство влияет на расположение элементов в контейнере flex, и привести примеры его использования.</w:t>
      </w:r>
    </w:p>
    <w:p w14:paraId="758101A8" w14:textId="77777777" w:rsidR="004E3705" w:rsidRPr="004E3705" w:rsidRDefault="004E3705" w:rsidP="004E3705">
      <w:r w:rsidRPr="004E3705">
        <w:rPr>
          <w:b/>
          <w:bCs/>
        </w:rPr>
        <w:t>Полный ответ:</w:t>
      </w:r>
    </w:p>
    <w:p w14:paraId="712970FB" w14:textId="77777777" w:rsidR="004E3705" w:rsidRPr="004E3705" w:rsidRDefault="004E3705" w:rsidP="004E3705">
      <w:r w:rsidRPr="004E3705">
        <w:t>flex-direction — это свойство CSS, которое определяет направление, в котором flex-элементы располагаются внутри flex-контейнера. Это свойство оказывает значительное влияние на способ компоновки элементов, что позволяет адаптировать интерфейсы под разные размеры экранов и потребности дизайна.</w:t>
      </w:r>
    </w:p>
    <w:p w14:paraId="5DE03D33" w14:textId="77777777" w:rsidR="004E3705" w:rsidRPr="004E3705" w:rsidRDefault="004E3705" w:rsidP="004E3705">
      <w:pPr>
        <w:rPr>
          <w:b/>
          <w:bCs/>
        </w:rPr>
      </w:pPr>
      <w:r w:rsidRPr="004E3705">
        <w:rPr>
          <w:b/>
          <w:bCs/>
        </w:rPr>
        <w:t>Значения </w:t>
      </w:r>
      <w:r w:rsidRPr="004E3705">
        <w:t>flex-direction</w:t>
      </w:r>
      <w:r w:rsidRPr="004E3705">
        <w:rPr>
          <w:b/>
          <w:bCs/>
        </w:rPr>
        <w:t>:</w:t>
      </w:r>
    </w:p>
    <w:p w14:paraId="7E98BCA4" w14:textId="77777777" w:rsidR="004E3705" w:rsidRPr="004E3705" w:rsidRDefault="004E3705" w:rsidP="004E3705">
      <w:pPr>
        <w:numPr>
          <w:ilvl w:val="0"/>
          <w:numId w:val="6"/>
        </w:numPr>
      </w:pPr>
      <w:r w:rsidRPr="004E3705">
        <w:rPr>
          <w:b/>
          <w:bCs/>
        </w:rPr>
        <w:t>row</w:t>
      </w:r>
      <w:r w:rsidRPr="004E3705">
        <w:t> (по умолчанию): Элементы располагаются в строку, слева направо (или справа налево, если задано свойство direction: rtl).</w:t>
      </w:r>
    </w:p>
    <w:p w14:paraId="4489EE17" w14:textId="77777777" w:rsidR="004E3705" w:rsidRPr="004E3705" w:rsidRDefault="004E3705" w:rsidP="004E3705">
      <w:pPr>
        <w:numPr>
          <w:ilvl w:val="1"/>
          <w:numId w:val="6"/>
        </w:numPr>
      </w:pPr>
      <w:r w:rsidRPr="004E3705">
        <w:t>Пример:</w:t>
      </w:r>
    </w:p>
    <w:p w14:paraId="7A7FD4C6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>.container {</w:t>
      </w:r>
    </w:p>
    <w:p w14:paraId="1512A9C4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 xml:space="preserve">  display: flex;</w:t>
      </w:r>
    </w:p>
    <w:p w14:paraId="0807852B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 xml:space="preserve">  flex-direction: row;</w:t>
      </w:r>
    </w:p>
    <w:p w14:paraId="238C889B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>}</w:t>
      </w:r>
    </w:p>
    <w:p w14:paraId="61616ECF" w14:textId="77777777" w:rsidR="004E3705" w:rsidRPr="004E3705" w:rsidRDefault="004E3705" w:rsidP="004E3705">
      <w:pPr>
        <w:numPr>
          <w:ilvl w:val="0"/>
          <w:numId w:val="6"/>
        </w:numPr>
      </w:pPr>
      <w:r w:rsidRPr="004E3705">
        <w:rPr>
          <w:b/>
          <w:bCs/>
        </w:rPr>
        <w:t>row-reverse</w:t>
      </w:r>
      <w:r w:rsidRPr="004E3705">
        <w:t>: Элементы располагаются в строку, но в обратном порядке — справа налево.</w:t>
      </w:r>
    </w:p>
    <w:p w14:paraId="71E4E67E" w14:textId="77777777" w:rsidR="004E3705" w:rsidRPr="004E3705" w:rsidRDefault="004E3705" w:rsidP="004E3705">
      <w:pPr>
        <w:numPr>
          <w:ilvl w:val="1"/>
          <w:numId w:val="6"/>
        </w:numPr>
      </w:pPr>
      <w:r w:rsidRPr="004E3705">
        <w:t>Пример:</w:t>
      </w:r>
    </w:p>
    <w:p w14:paraId="756B742B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>.container {</w:t>
      </w:r>
    </w:p>
    <w:p w14:paraId="36549453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 xml:space="preserve">  display: flex;</w:t>
      </w:r>
    </w:p>
    <w:p w14:paraId="65CB13FC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 xml:space="preserve">  flex-direction: row-reverse;</w:t>
      </w:r>
    </w:p>
    <w:p w14:paraId="3ACA909A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>}</w:t>
      </w:r>
    </w:p>
    <w:p w14:paraId="081A268F" w14:textId="77777777" w:rsidR="004E3705" w:rsidRPr="004E3705" w:rsidRDefault="004E3705" w:rsidP="004E3705">
      <w:pPr>
        <w:numPr>
          <w:ilvl w:val="0"/>
          <w:numId w:val="6"/>
        </w:numPr>
      </w:pPr>
      <w:r w:rsidRPr="004E3705">
        <w:rPr>
          <w:b/>
          <w:bCs/>
        </w:rPr>
        <w:t>column</w:t>
      </w:r>
      <w:r w:rsidRPr="004E3705">
        <w:t>: Элементы располагаются в столбик, сверху вниз.</w:t>
      </w:r>
    </w:p>
    <w:p w14:paraId="6E4601C8" w14:textId="77777777" w:rsidR="004E3705" w:rsidRPr="004E3705" w:rsidRDefault="004E3705" w:rsidP="004E3705">
      <w:pPr>
        <w:numPr>
          <w:ilvl w:val="1"/>
          <w:numId w:val="6"/>
        </w:numPr>
      </w:pPr>
      <w:r w:rsidRPr="004E3705">
        <w:t>Пример:</w:t>
      </w:r>
    </w:p>
    <w:p w14:paraId="0EBF3A97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>.container {</w:t>
      </w:r>
    </w:p>
    <w:p w14:paraId="593759BE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 xml:space="preserve">  display: flex;</w:t>
      </w:r>
    </w:p>
    <w:p w14:paraId="3B7AB247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 xml:space="preserve">  flex-direction: column;</w:t>
      </w:r>
    </w:p>
    <w:p w14:paraId="6D1628FA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>}</w:t>
      </w:r>
    </w:p>
    <w:p w14:paraId="062F0133" w14:textId="77777777" w:rsidR="004E3705" w:rsidRPr="004E3705" w:rsidRDefault="004E3705" w:rsidP="004E3705">
      <w:pPr>
        <w:numPr>
          <w:ilvl w:val="0"/>
          <w:numId w:val="6"/>
        </w:numPr>
      </w:pPr>
      <w:r w:rsidRPr="004E3705">
        <w:rPr>
          <w:b/>
          <w:bCs/>
        </w:rPr>
        <w:lastRenderedPageBreak/>
        <w:t>column-reverse</w:t>
      </w:r>
      <w:r w:rsidRPr="004E3705">
        <w:t>: Элементы располагаются в столбик, но в обратном порядке — снизу вверх.</w:t>
      </w:r>
    </w:p>
    <w:p w14:paraId="544DB71A" w14:textId="77777777" w:rsidR="004E3705" w:rsidRPr="004E3705" w:rsidRDefault="004E3705" w:rsidP="004E3705">
      <w:pPr>
        <w:numPr>
          <w:ilvl w:val="1"/>
          <w:numId w:val="6"/>
        </w:numPr>
      </w:pPr>
      <w:r w:rsidRPr="004E3705">
        <w:t>Пример:</w:t>
      </w:r>
    </w:p>
    <w:p w14:paraId="4476356A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>.container {</w:t>
      </w:r>
    </w:p>
    <w:p w14:paraId="05EBFC9A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 xml:space="preserve">  display: flex;</w:t>
      </w:r>
    </w:p>
    <w:p w14:paraId="4946524C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 xml:space="preserve">  flex-direction: column-reverse;</w:t>
      </w:r>
    </w:p>
    <w:p w14:paraId="29D009D9" w14:textId="77777777" w:rsidR="004E3705" w:rsidRPr="004E3705" w:rsidRDefault="004E3705" w:rsidP="004E3705">
      <w:pPr>
        <w:numPr>
          <w:ilvl w:val="1"/>
          <w:numId w:val="6"/>
        </w:numPr>
        <w:tabs>
          <w:tab w:val="clear" w:pos="1440"/>
        </w:tabs>
      </w:pPr>
      <w:r w:rsidRPr="004E3705">
        <w:t>}</w:t>
      </w:r>
    </w:p>
    <w:p w14:paraId="2D169450" w14:textId="77777777" w:rsidR="004E3705" w:rsidRPr="004E3705" w:rsidRDefault="004E3705" w:rsidP="004E3705">
      <w:r w:rsidRPr="004E3705">
        <w:t>Эти значения позволяют разработчикам контролировать поток элементов и создавать адаптивные макеты. Использование flex-direction в сочетании с другими свойствами Flexbox, такими как justify-content и align-items, обеспечивает гибкость в построении интерфейсов.</w:t>
      </w:r>
    </w:p>
    <w:p w14:paraId="1B6AB6CB" w14:textId="77777777" w:rsidR="00DF5302" w:rsidRPr="004E3705" w:rsidRDefault="00DF5302" w:rsidP="004E3705"/>
    <w:sectPr w:rsidR="00DF5302" w:rsidRPr="004E37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FB22CB"/>
    <w:multiLevelType w:val="multilevel"/>
    <w:tmpl w:val="DBE0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4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203811804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E3705"/>
    <w:rsid w:val="005156FE"/>
    <w:rsid w:val="005241FA"/>
    <w:rsid w:val="00593129"/>
    <w:rsid w:val="00624DB1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2025-12-07T08:19:00Z</dcterms:modified>
</cp:coreProperties>
</file>