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5918" w14:textId="77777777" w:rsidR="00B832DA" w:rsidRPr="00B832DA" w:rsidRDefault="00B832DA" w:rsidP="00B832DA">
      <w:pPr>
        <w:rPr>
          <w:b/>
          <w:bCs/>
        </w:rPr>
      </w:pPr>
      <w:r w:rsidRPr="00B832DA">
        <w:rPr>
          <w:b/>
          <w:bCs/>
        </w:rPr>
        <w:t>Что делать в функции каррирования в JavaScript при получении достаточного количества аргументов</w:t>
      </w:r>
    </w:p>
    <w:p w14:paraId="0640174F" w14:textId="77777777" w:rsidR="00B832DA" w:rsidRPr="00B832DA" w:rsidRDefault="00B832DA" w:rsidP="00B832DA">
      <w:r w:rsidRPr="00B832DA">
        <w:rPr>
          <w:b/>
          <w:bCs/>
        </w:rPr>
        <w:t>Что хотят услышать интервьюеры:</w:t>
      </w:r>
      <w:r w:rsidRPr="00B832DA">
        <w:br/>
        <w:t>Интервьюеры ожидают услышать четкое понимание концепции каррирования и способы обработки ситуации, когда функция получает достаточное количество аргументов. Кандидат должен продемонстрировать знание принципов работы с замыканиями и аргументами, а также показать, как можно эффективно использовать каррирование для создания более гибких и переиспользуемых функций.</w:t>
      </w:r>
    </w:p>
    <w:p w14:paraId="63CAD823" w14:textId="77777777" w:rsidR="00B832DA" w:rsidRPr="00B832DA" w:rsidRDefault="00B832DA" w:rsidP="00B832DA">
      <w:pPr>
        <w:rPr>
          <w:b/>
          <w:bCs/>
        </w:rPr>
      </w:pPr>
      <w:r w:rsidRPr="00B832DA">
        <w:rPr>
          <w:b/>
          <w:bCs/>
        </w:rPr>
        <w:t>Пошаговое объяснение функции каррирования</w:t>
      </w:r>
    </w:p>
    <w:p w14:paraId="77D2A304" w14:textId="77777777" w:rsidR="00B832DA" w:rsidRPr="00B832DA" w:rsidRDefault="00B832DA" w:rsidP="00B832DA">
      <w:pPr>
        <w:numPr>
          <w:ilvl w:val="0"/>
          <w:numId w:val="18"/>
        </w:numPr>
      </w:pPr>
      <w:r w:rsidRPr="00B832DA">
        <w:rPr>
          <w:b/>
          <w:bCs/>
        </w:rPr>
        <w:t>Определение каррирования:</w:t>
      </w:r>
      <w:r w:rsidRPr="00B832DA">
        <w:br/>
        <w:t>Каррирование — это процесс преобразования функции, принимающей несколько аргументов, в последовательность функций, каждая из которых принимает один аргумент.</w:t>
      </w:r>
    </w:p>
    <w:p w14:paraId="66C4CB69" w14:textId="77777777" w:rsidR="00B832DA" w:rsidRPr="00B832DA" w:rsidRDefault="00B832DA" w:rsidP="00B832DA">
      <w:pPr>
        <w:numPr>
          <w:ilvl w:val="0"/>
          <w:numId w:val="18"/>
        </w:numPr>
      </w:pPr>
      <w:r w:rsidRPr="00B832DA">
        <w:rPr>
          <w:b/>
          <w:bCs/>
        </w:rPr>
        <w:t>Создание функции каррирования:</w:t>
      </w:r>
    </w:p>
    <w:p w14:paraId="26BC57D5" w14:textId="77777777" w:rsidR="00B832DA" w:rsidRPr="00B832DA" w:rsidRDefault="00B832DA" w:rsidP="00B832DA">
      <w:pPr>
        <w:numPr>
          <w:ilvl w:val="1"/>
          <w:numId w:val="18"/>
        </w:numPr>
      </w:pPr>
      <w:r w:rsidRPr="00B832DA">
        <w:t>Мы пишем функцию, которая принимает другую функцию и возвращает новую функцию, которая будет накапливать аргументы.</w:t>
      </w:r>
    </w:p>
    <w:p w14:paraId="2282544E" w14:textId="77777777" w:rsidR="00B832DA" w:rsidRPr="00B832DA" w:rsidRDefault="00B832DA" w:rsidP="00B832DA">
      <w:pPr>
        <w:numPr>
          <w:ilvl w:val="0"/>
          <w:numId w:val="18"/>
        </w:numPr>
      </w:pPr>
      <w:r w:rsidRPr="00B832DA">
        <w:rPr>
          <w:b/>
          <w:bCs/>
        </w:rPr>
        <w:t>Обработка достаточного количества аргументов:</w:t>
      </w:r>
    </w:p>
    <w:p w14:paraId="7CE90A93" w14:textId="77777777" w:rsidR="00B832DA" w:rsidRPr="00B832DA" w:rsidRDefault="00B832DA" w:rsidP="00B832DA">
      <w:pPr>
        <w:numPr>
          <w:ilvl w:val="1"/>
          <w:numId w:val="18"/>
        </w:numPr>
      </w:pPr>
      <w:r w:rsidRPr="00B832DA">
        <w:t>Когда количество переданных аргументов достигает необходимого (в данном случае, количества аргументов оригинальной функции), мы вызываем оригинальную функцию с этими аргументами.</w:t>
      </w:r>
    </w:p>
    <w:p w14:paraId="1347AC3B" w14:textId="77777777" w:rsidR="00B832DA" w:rsidRPr="00B832DA" w:rsidRDefault="00B832DA" w:rsidP="00B832DA">
      <w:pPr>
        <w:rPr>
          <w:b/>
          <w:bCs/>
        </w:rPr>
      </w:pPr>
      <w:r w:rsidRPr="00B832DA">
        <w:rPr>
          <w:b/>
          <w:bCs/>
        </w:rPr>
        <w:t>Пример кода</w:t>
      </w:r>
    </w:p>
    <w:p w14:paraId="3FA70C9B" w14:textId="77777777" w:rsidR="00B832DA" w:rsidRPr="00B832DA" w:rsidRDefault="00B832DA" w:rsidP="00B832DA">
      <w:r w:rsidRPr="00B832DA">
        <w:rPr>
          <w:i/>
          <w:iCs/>
        </w:rPr>
        <w:t>// Функция для каррирования</w:t>
      </w:r>
    </w:p>
    <w:p w14:paraId="069B607E" w14:textId="77777777" w:rsidR="00B832DA" w:rsidRPr="00B832DA" w:rsidRDefault="00B832DA" w:rsidP="00B832DA">
      <w:r w:rsidRPr="00B832DA">
        <w:t>function curry(fn) {</w:t>
      </w:r>
    </w:p>
    <w:p w14:paraId="11D16E82" w14:textId="77777777" w:rsidR="00B832DA" w:rsidRPr="00B832DA" w:rsidRDefault="00B832DA" w:rsidP="00B832DA">
      <w:r w:rsidRPr="00B832DA">
        <w:t xml:space="preserve">    </w:t>
      </w:r>
      <w:r w:rsidRPr="00B832DA">
        <w:rPr>
          <w:i/>
          <w:iCs/>
        </w:rPr>
        <w:t>// Определяем количество аргументов, которые принимает функция</w:t>
      </w:r>
    </w:p>
    <w:p w14:paraId="2A893590" w14:textId="77777777" w:rsidR="00B832DA" w:rsidRPr="00B832DA" w:rsidRDefault="00B832DA" w:rsidP="00B832DA">
      <w:r w:rsidRPr="00B832DA">
        <w:t xml:space="preserve">    const totalArgs = fn.length;</w:t>
      </w:r>
    </w:p>
    <w:p w14:paraId="6CD8A1F6" w14:textId="77777777" w:rsidR="00B832DA" w:rsidRPr="00B832DA" w:rsidRDefault="00B832DA" w:rsidP="00B832DA"/>
    <w:p w14:paraId="4DCA539A" w14:textId="77777777" w:rsidR="00B832DA" w:rsidRPr="00B832DA" w:rsidRDefault="00B832DA" w:rsidP="00B832DA">
      <w:r w:rsidRPr="00B832DA">
        <w:t xml:space="preserve">    </w:t>
      </w:r>
      <w:r w:rsidRPr="00B832DA">
        <w:rPr>
          <w:i/>
          <w:iCs/>
        </w:rPr>
        <w:t>// Вложенная функция для сбора аргументов</w:t>
      </w:r>
    </w:p>
    <w:p w14:paraId="65F610E3" w14:textId="77777777" w:rsidR="00B832DA" w:rsidRPr="00B832DA" w:rsidRDefault="00B832DA" w:rsidP="00B832DA">
      <w:r w:rsidRPr="00B832DA">
        <w:t xml:space="preserve">    function inner(...args) {</w:t>
      </w:r>
    </w:p>
    <w:p w14:paraId="2BF2BB6B" w14:textId="77777777" w:rsidR="00B832DA" w:rsidRPr="00B832DA" w:rsidRDefault="00B832DA" w:rsidP="00B832DA">
      <w:r w:rsidRPr="00B832DA">
        <w:t xml:space="preserve">        </w:t>
      </w:r>
      <w:r w:rsidRPr="00B832DA">
        <w:rPr>
          <w:i/>
          <w:iCs/>
        </w:rPr>
        <w:t>// Если количество аргументов достаточно, вызываем оригинальную функцию</w:t>
      </w:r>
    </w:p>
    <w:p w14:paraId="1A0CC161" w14:textId="77777777" w:rsidR="00B832DA" w:rsidRPr="00B832DA" w:rsidRDefault="00B832DA" w:rsidP="00B832DA">
      <w:r w:rsidRPr="00B832DA">
        <w:t xml:space="preserve">        if (args.length &gt;= totalArgs) {</w:t>
      </w:r>
    </w:p>
    <w:p w14:paraId="766360FB" w14:textId="77777777" w:rsidR="00B832DA" w:rsidRPr="00B832DA" w:rsidRDefault="00B832DA" w:rsidP="00B832DA">
      <w:r w:rsidRPr="00B832DA">
        <w:t xml:space="preserve">            return fn(...args); </w:t>
      </w:r>
      <w:r w:rsidRPr="00B832DA">
        <w:rPr>
          <w:i/>
          <w:iCs/>
        </w:rPr>
        <w:t>// Вызов оригинальной функции с аргументами</w:t>
      </w:r>
    </w:p>
    <w:p w14:paraId="5D8C669B" w14:textId="77777777" w:rsidR="00B832DA" w:rsidRPr="00B832DA" w:rsidRDefault="00B832DA" w:rsidP="00B832DA">
      <w:r w:rsidRPr="00B832DA">
        <w:lastRenderedPageBreak/>
        <w:t xml:space="preserve">        }</w:t>
      </w:r>
    </w:p>
    <w:p w14:paraId="6E493806" w14:textId="77777777" w:rsidR="00B832DA" w:rsidRPr="00B832DA" w:rsidRDefault="00B832DA" w:rsidP="00B832DA">
      <w:r w:rsidRPr="00B832DA">
        <w:t xml:space="preserve">        </w:t>
      </w:r>
      <w:r w:rsidRPr="00B832DA">
        <w:rPr>
          <w:i/>
          <w:iCs/>
        </w:rPr>
        <w:t>// Если недостаточно, возвращаем новую функцию для сбора оставшихся аргументов</w:t>
      </w:r>
    </w:p>
    <w:p w14:paraId="09F737B8" w14:textId="77777777" w:rsidR="00B832DA" w:rsidRPr="00B832DA" w:rsidRDefault="00B832DA" w:rsidP="00B832DA">
      <w:r w:rsidRPr="00B832DA">
        <w:t xml:space="preserve">        return (...rest) =&gt; inner(...args, ...rest);</w:t>
      </w:r>
    </w:p>
    <w:p w14:paraId="6C2132EE" w14:textId="77777777" w:rsidR="00B832DA" w:rsidRPr="00B832DA" w:rsidRDefault="00B832DA" w:rsidP="00B832DA">
      <w:r w:rsidRPr="00B832DA">
        <w:t xml:space="preserve">    }</w:t>
      </w:r>
    </w:p>
    <w:p w14:paraId="50ABD14A" w14:textId="77777777" w:rsidR="00B832DA" w:rsidRPr="00B832DA" w:rsidRDefault="00B832DA" w:rsidP="00B832DA">
      <w:r w:rsidRPr="00B832DA">
        <w:t xml:space="preserve">    return inner; </w:t>
      </w:r>
      <w:r w:rsidRPr="00B832DA">
        <w:rPr>
          <w:i/>
          <w:iCs/>
        </w:rPr>
        <w:t>// Возвращаем вложенную функцию</w:t>
      </w:r>
    </w:p>
    <w:p w14:paraId="6A88F566" w14:textId="77777777" w:rsidR="00B832DA" w:rsidRPr="00B832DA" w:rsidRDefault="00B832DA" w:rsidP="00B832DA">
      <w:r w:rsidRPr="00B832DA">
        <w:t>}</w:t>
      </w:r>
    </w:p>
    <w:p w14:paraId="233B2B04" w14:textId="77777777" w:rsidR="00B832DA" w:rsidRPr="00B832DA" w:rsidRDefault="00B832DA" w:rsidP="00B832DA"/>
    <w:p w14:paraId="2FEDED94" w14:textId="77777777" w:rsidR="00B832DA" w:rsidRPr="00B832DA" w:rsidRDefault="00B832DA" w:rsidP="00B832DA">
      <w:r w:rsidRPr="00B832DA">
        <w:rPr>
          <w:i/>
          <w:iCs/>
        </w:rPr>
        <w:t>// Пример использования</w:t>
      </w:r>
    </w:p>
    <w:p w14:paraId="55C01849" w14:textId="77777777" w:rsidR="00B832DA" w:rsidRPr="00B832DA" w:rsidRDefault="00B832DA" w:rsidP="00B832DA">
      <w:r w:rsidRPr="00B832DA">
        <w:t>function add(a, b, c) {</w:t>
      </w:r>
    </w:p>
    <w:p w14:paraId="45709A56" w14:textId="77777777" w:rsidR="00B832DA" w:rsidRPr="00B832DA" w:rsidRDefault="00B832DA" w:rsidP="00B832DA">
      <w:r w:rsidRPr="00B832DA">
        <w:t xml:space="preserve">    return a + b + c;</w:t>
      </w:r>
    </w:p>
    <w:p w14:paraId="0BDDABB7" w14:textId="77777777" w:rsidR="00B832DA" w:rsidRPr="00B832DA" w:rsidRDefault="00B832DA" w:rsidP="00B832DA">
      <w:r w:rsidRPr="00B832DA">
        <w:t>}</w:t>
      </w:r>
    </w:p>
    <w:p w14:paraId="5211301F" w14:textId="77777777" w:rsidR="00B832DA" w:rsidRPr="00B832DA" w:rsidRDefault="00B832DA" w:rsidP="00B832DA"/>
    <w:p w14:paraId="786FE847" w14:textId="77777777" w:rsidR="00B832DA" w:rsidRPr="00B832DA" w:rsidRDefault="00B832DA" w:rsidP="00B832DA">
      <w:r w:rsidRPr="00B832DA">
        <w:t>const curriedAdd = curry(add);</w:t>
      </w:r>
    </w:p>
    <w:p w14:paraId="782EF5E2" w14:textId="77777777" w:rsidR="00B832DA" w:rsidRPr="00B832DA" w:rsidRDefault="00B832DA" w:rsidP="00B832DA"/>
    <w:p w14:paraId="3C9BD650" w14:textId="77777777" w:rsidR="00B832DA" w:rsidRPr="00B832DA" w:rsidRDefault="00B832DA" w:rsidP="00B832DA">
      <w:r w:rsidRPr="00B832DA">
        <w:t xml:space="preserve">console.log(curriedAdd(1)(2)(3)); </w:t>
      </w:r>
      <w:r w:rsidRPr="00B832DA">
        <w:rPr>
          <w:i/>
          <w:iCs/>
        </w:rPr>
        <w:t>// 6</w:t>
      </w:r>
    </w:p>
    <w:p w14:paraId="4179949A" w14:textId="77777777" w:rsidR="00B832DA" w:rsidRPr="00B832DA" w:rsidRDefault="00B832DA" w:rsidP="00B832DA">
      <w:r w:rsidRPr="00B832DA">
        <w:t xml:space="preserve">console.log(curriedAdd(1, 2)(3)); </w:t>
      </w:r>
      <w:r w:rsidRPr="00B832DA">
        <w:rPr>
          <w:i/>
          <w:iCs/>
        </w:rPr>
        <w:t>// 6</w:t>
      </w:r>
    </w:p>
    <w:p w14:paraId="7046B41B" w14:textId="77777777" w:rsidR="00B832DA" w:rsidRPr="00B832DA" w:rsidRDefault="00B832DA" w:rsidP="00B832DA">
      <w:r w:rsidRPr="00B832DA">
        <w:t xml:space="preserve">console.log(curriedAdd(1, 2, 3)); </w:t>
      </w:r>
      <w:r w:rsidRPr="00B832DA">
        <w:rPr>
          <w:i/>
          <w:iCs/>
        </w:rPr>
        <w:t>// 6</w:t>
      </w:r>
    </w:p>
    <w:p w14:paraId="637859AE" w14:textId="77777777" w:rsidR="00B832DA" w:rsidRPr="00B832DA" w:rsidRDefault="00B832DA" w:rsidP="00B832DA">
      <w:pPr>
        <w:rPr>
          <w:b/>
          <w:bCs/>
        </w:rPr>
      </w:pPr>
      <w:r w:rsidRPr="00B832DA">
        <w:rPr>
          <w:b/>
          <w:bCs/>
        </w:rPr>
        <w:t>Объяснение кода</w:t>
      </w:r>
    </w:p>
    <w:p w14:paraId="1B155B61" w14:textId="77777777" w:rsidR="00B832DA" w:rsidRPr="00B832DA" w:rsidRDefault="00B832DA" w:rsidP="00B832DA">
      <w:pPr>
        <w:numPr>
          <w:ilvl w:val="0"/>
          <w:numId w:val="19"/>
        </w:numPr>
      </w:pPr>
      <w:r w:rsidRPr="00B832DA">
        <w:t>curry(fn) — функция принимает оригинальную функцию fn.</w:t>
      </w:r>
    </w:p>
    <w:p w14:paraId="1D5F52AF" w14:textId="77777777" w:rsidR="00B832DA" w:rsidRPr="00B832DA" w:rsidRDefault="00B832DA" w:rsidP="00B832DA">
      <w:pPr>
        <w:numPr>
          <w:ilvl w:val="0"/>
          <w:numId w:val="19"/>
        </w:numPr>
      </w:pPr>
      <w:r w:rsidRPr="00B832DA">
        <w:t>totalArgs — определяет количество аргументов, необходимых для вызова fn.</w:t>
      </w:r>
    </w:p>
    <w:p w14:paraId="6CF3D11F" w14:textId="77777777" w:rsidR="00B832DA" w:rsidRPr="00B832DA" w:rsidRDefault="00B832DA" w:rsidP="00B832DA">
      <w:pPr>
        <w:numPr>
          <w:ilvl w:val="0"/>
          <w:numId w:val="19"/>
        </w:numPr>
      </w:pPr>
      <w:r w:rsidRPr="00B832DA">
        <w:t>inner(...args) — собирает аргументы. Если их достаточно, вызывает fn.</w:t>
      </w:r>
    </w:p>
    <w:p w14:paraId="60AA9263" w14:textId="77777777" w:rsidR="00B832DA" w:rsidRPr="00B832DA" w:rsidRDefault="00B832DA" w:rsidP="00B832DA">
      <w:pPr>
        <w:numPr>
          <w:ilvl w:val="0"/>
          <w:numId w:val="19"/>
        </w:numPr>
      </w:pPr>
      <w:r w:rsidRPr="00B832DA">
        <w:t>return (...rest) =&gt; inner(...args, ...rest) — возвращает новую функцию для дальнейшего сбора аргументов.</w:t>
      </w:r>
    </w:p>
    <w:p w14:paraId="1B6AB6CB" w14:textId="77777777" w:rsidR="00DF5302" w:rsidRPr="00B832DA" w:rsidRDefault="00DF5302" w:rsidP="00B832DA"/>
    <w:sectPr w:rsidR="00DF5302" w:rsidRPr="00B832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D67"/>
    <w:multiLevelType w:val="multilevel"/>
    <w:tmpl w:val="E824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B1D6F"/>
    <w:multiLevelType w:val="multilevel"/>
    <w:tmpl w:val="C24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5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656962187">
    <w:abstractNumId w:val="0"/>
  </w:num>
  <w:num w:numId="19" w16cid:durableId="32159218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386E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832DA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2025-12-07T13:14:00Z</dcterms:modified>
</cp:coreProperties>
</file>