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7878" w14:textId="77777777" w:rsidR="00662E4D" w:rsidRPr="00662E4D" w:rsidRDefault="00662E4D" w:rsidP="00662E4D">
      <w:pPr>
        <w:rPr>
          <w:b/>
          <w:bCs/>
        </w:rPr>
      </w:pPr>
      <w:r w:rsidRPr="00662E4D">
        <w:rPr>
          <w:b/>
          <w:bCs/>
        </w:rPr>
        <w:t>Что происходит после получения ответа от бэкенда и как браузер обрабатывает HTML?</w:t>
      </w:r>
    </w:p>
    <w:p w14:paraId="22BE50A3" w14:textId="77777777" w:rsidR="00662E4D" w:rsidRPr="00662E4D" w:rsidRDefault="00662E4D" w:rsidP="00662E4D">
      <w:r w:rsidRPr="00662E4D">
        <w:rPr>
          <w:b/>
          <w:bCs/>
        </w:rPr>
        <w:t>Что хотят услышать интервьюеры:</w:t>
      </w:r>
    </w:p>
    <w:p w14:paraId="7A2835DB" w14:textId="77777777" w:rsidR="00662E4D" w:rsidRPr="00662E4D" w:rsidRDefault="00662E4D" w:rsidP="00662E4D">
      <w:r w:rsidRPr="00662E4D">
        <w:t>Интервьюеры ожидают увидеть четкое понимание процесса обработки HTML в браузере, начиная с получения ответа от бэкенда. Важно упомянуть ключевые этапы, такие как парсинг HTML, создание DOM-дерева, обработка CSS и JavaScript, а также рендеринг страницы. Также они ищут знания о возможных проблемах и оптимизациях в этом процессе.</w:t>
      </w:r>
    </w:p>
    <w:p w14:paraId="73A71F0C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t>Получение ответа от бэкенда:</w:t>
      </w:r>
    </w:p>
    <w:p w14:paraId="6D5EFF60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Браузер отправляет HTTP-запрос на сервер.</w:t>
      </w:r>
    </w:p>
    <w:p w14:paraId="7077F4FE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Сервер обрабатывает запрос и отправляет ответ, содержащий HTML-код.</w:t>
      </w:r>
    </w:p>
    <w:p w14:paraId="44FE9C80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t>Парсинг HTML:</w:t>
      </w:r>
    </w:p>
    <w:p w14:paraId="76C6A773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Браузер получает HTML-код и начинает его парсить.</w:t>
      </w:r>
    </w:p>
    <w:p w14:paraId="3E12D586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Создается </w:t>
      </w:r>
      <w:r w:rsidRPr="00662E4D">
        <w:rPr>
          <w:b/>
          <w:bCs/>
        </w:rPr>
        <w:t>DOM-дерево</w:t>
      </w:r>
      <w:r w:rsidRPr="00662E4D">
        <w:t> (Document Object Model), представляющее структуру документа.</w:t>
      </w:r>
    </w:p>
    <w:p w14:paraId="73963B23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t>Обработка CSS:</w:t>
      </w:r>
    </w:p>
    <w:p w14:paraId="6567962A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Браузер извлекает файлы CSS, указанные в HTML.</w:t>
      </w:r>
    </w:p>
    <w:p w14:paraId="51F8AB30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CSS также парсится, и создается </w:t>
      </w:r>
      <w:r w:rsidRPr="00662E4D">
        <w:rPr>
          <w:b/>
          <w:bCs/>
        </w:rPr>
        <w:t>CSSOM</w:t>
      </w:r>
      <w:r w:rsidRPr="00662E4D">
        <w:t> (CSS Object Model), которое описывает стили.</w:t>
      </w:r>
    </w:p>
    <w:p w14:paraId="4BCC39C9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t>Каскадирование и применение стилей:</w:t>
      </w:r>
    </w:p>
    <w:p w14:paraId="74D1BCB1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Браузер применяет правила каскадирования, чтобы определить, какие стили применить к каждому элементу.</w:t>
      </w:r>
    </w:p>
    <w:p w14:paraId="2D40C8FD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Это происходит на этапе построения </w:t>
      </w:r>
      <w:r w:rsidRPr="00662E4D">
        <w:rPr>
          <w:b/>
          <w:bCs/>
        </w:rPr>
        <w:t>Render Tree</w:t>
      </w:r>
      <w:r w:rsidRPr="00662E4D">
        <w:t>, который объединяет DOM и CSSOM.</w:t>
      </w:r>
    </w:p>
    <w:p w14:paraId="296B60F6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t>Рендеринг:</w:t>
      </w:r>
    </w:p>
    <w:p w14:paraId="1773890C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Браузер вычисляет размеры и положение каждого элемента на странице.</w:t>
      </w:r>
    </w:p>
    <w:p w14:paraId="465D565E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Создается окончательное изображение страницы, которое отображается пользователю.</w:t>
      </w:r>
    </w:p>
    <w:p w14:paraId="05C73928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t>Исполнение JavaScript:</w:t>
      </w:r>
    </w:p>
    <w:p w14:paraId="46E86150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Если в HTML есть скрипты, браузер останавливает парсинг для их выполнения.</w:t>
      </w:r>
    </w:p>
    <w:p w14:paraId="5BEA133A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JavaScript может изменять DOM и CSSOM, что приведет к повторному рендерингу.</w:t>
      </w:r>
    </w:p>
    <w:p w14:paraId="3DF077C1" w14:textId="77777777" w:rsidR="00662E4D" w:rsidRPr="00662E4D" w:rsidRDefault="00662E4D" w:rsidP="00662E4D">
      <w:pPr>
        <w:numPr>
          <w:ilvl w:val="0"/>
          <w:numId w:val="13"/>
        </w:numPr>
      </w:pPr>
      <w:r w:rsidRPr="00662E4D">
        <w:rPr>
          <w:b/>
          <w:bCs/>
        </w:rPr>
        <w:lastRenderedPageBreak/>
        <w:t>Оптимизации:</w:t>
      </w:r>
    </w:p>
    <w:p w14:paraId="4D2EFF3A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Использование </w:t>
      </w:r>
      <w:r w:rsidRPr="00662E4D">
        <w:rPr>
          <w:b/>
          <w:bCs/>
        </w:rPr>
        <w:t>асинхронных загрузок</w:t>
      </w:r>
      <w:r w:rsidRPr="00662E4D">
        <w:t> (например, с помощью атрибута async или defer для скриптов) для улучшения времени загрузки.</w:t>
      </w:r>
    </w:p>
    <w:p w14:paraId="1F02454A" w14:textId="77777777" w:rsidR="00662E4D" w:rsidRPr="00662E4D" w:rsidRDefault="00662E4D" w:rsidP="00662E4D">
      <w:pPr>
        <w:numPr>
          <w:ilvl w:val="1"/>
          <w:numId w:val="13"/>
        </w:numPr>
      </w:pPr>
      <w:r w:rsidRPr="00662E4D">
        <w:t>Минификация HTML, CSS и JavaScript для уменьшения размера ответа.</w:t>
      </w:r>
    </w:p>
    <w:p w14:paraId="1B6AB6CB" w14:textId="77777777" w:rsidR="00DF5302" w:rsidRPr="00662E4D" w:rsidRDefault="00DF5302" w:rsidP="00662E4D"/>
    <w:sectPr w:rsidR="00DF5302" w:rsidRPr="00662E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743F6"/>
    <w:multiLevelType w:val="multilevel"/>
    <w:tmpl w:val="F506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3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6"/>
  </w:num>
  <w:num w:numId="13" w16cid:durableId="19599490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62E4D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9682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2025-12-07T06:34:00Z</dcterms:modified>
</cp:coreProperties>
</file>