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8B1A" w14:textId="77777777" w:rsidR="00C86619" w:rsidRPr="00C86619" w:rsidRDefault="00C86619" w:rsidP="00C86619">
      <w:pPr>
        <w:rPr>
          <w:b/>
          <w:bCs/>
        </w:rPr>
      </w:pPr>
      <w:r w:rsidRPr="00C86619">
        <w:rPr>
          <w:b/>
          <w:bCs/>
        </w:rPr>
        <w:t>Что содержит this в обработчике события на кнопку в JavaScript</w:t>
      </w:r>
    </w:p>
    <w:p w14:paraId="1E3B77B2" w14:textId="77777777" w:rsidR="00C86619" w:rsidRPr="00C86619" w:rsidRDefault="00C86619" w:rsidP="00C86619">
      <w:r w:rsidRPr="00C86619">
        <w:rPr>
          <w:b/>
          <w:bCs/>
        </w:rPr>
        <w:t>Что хотят услышать интервьюеры:</w:t>
      </w:r>
      <w:r w:rsidRPr="00C86619">
        <w:br/>
        <w:t>Интервьюеры ожидают услышать четкое понимание контекста this в JavaScript, особенно в обработчиках событий. Кандидат должен продемонстрировать знание о том, как this может менять свое значение в зависимости от контекста, в котором вызывается функция, а также понимать, как использовать привязку контекста с помощью методов, таких как .bind(), стрелочные функции и другие подходы.</w:t>
      </w:r>
    </w:p>
    <w:p w14:paraId="6A6BB2D1" w14:textId="77777777" w:rsidR="00C86619" w:rsidRPr="00C86619" w:rsidRDefault="00C86619" w:rsidP="00C86619">
      <w:r w:rsidRPr="00C86619">
        <w:rPr>
          <w:b/>
          <w:bCs/>
        </w:rPr>
        <w:t>Ответ на вопрос:</w:t>
      </w:r>
    </w:p>
    <w:p w14:paraId="40B7DCE2" w14:textId="77777777" w:rsidR="00C86619" w:rsidRPr="00C86619" w:rsidRDefault="00C86619" w:rsidP="00C86619">
      <w:pPr>
        <w:numPr>
          <w:ilvl w:val="0"/>
          <w:numId w:val="18"/>
        </w:numPr>
      </w:pPr>
      <w:r w:rsidRPr="00C86619">
        <w:rPr>
          <w:b/>
          <w:bCs/>
        </w:rPr>
        <w:t>Определение </w:t>
      </w:r>
      <w:r w:rsidRPr="00C86619">
        <w:t>this</w:t>
      </w:r>
      <w:r w:rsidRPr="00C86619">
        <w:rPr>
          <w:b/>
          <w:bCs/>
        </w:rPr>
        <w:t>:</w:t>
      </w:r>
      <w:r w:rsidRPr="00C86619">
        <w:t> В JavaScript, this является специальным ключевым словом, которое ссылается на объект, который вызывает текущую функцию. В контексте обработчика событий на кнопке, this будет указывать на элемент, на который навешивается обработчик события.</w:t>
      </w:r>
    </w:p>
    <w:p w14:paraId="68A1A596" w14:textId="77777777" w:rsidR="00C86619" w:rsidRPr="00C86619" w:rsidRDefault="00C86619" w:rsidP="00C86619">
      <w:pPr>
        <w:numPr>
          <w:ilvl w:val="0"/>
          <w:numId w:val="18"/>
        </w:numPr>
      </w:pPr>
      <w:r w:rsidRPr="00C86619">
        <w:rPr>
          <w:b/>
          <w:bCs/>
        </w:rPr>
        <w:t>Пример использования:</w:t>
      </w:r>
    </w:p>
    <w:p w14:paraId="1C5A6361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rPr>
          <w:i/>
          <w:iCs/>
        </w:rPr>
        <w:t>// Получаем кнопку по селектору</w:t>
      </w:r>
    </w:p>
    <w:p w14:paraId="52A34BB1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const button = document.querySelector('button');</w:t>
      </w:r>
    </w:p>
    <w:p w14:paraId="5D9B9BC4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</w:p>
    <w:p w14:paraId="35B39F92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rPr>
          <w:i/>
          <w:iCs/>
        </w:rPr>
        <w:t>// Добавляем обработчик события click</w:t>
      </w:r>
    </w:p>
    <w:p w14:paraId="46FD770F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button.addEventListener('click', function() {</w:t>
      </w:r>
    </w:p>
    <w:p w14:paraId="04CD5E2F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 xml:space="preserve">    </w:t>
      </w:r>
      <w:r w:rsidRPr="00C86619">
        <w:rPr>
          <w:i/>
          <w:iCs/>
        </w:rPr>
        <w:t>// Здесь this ссылается на элемент button</w:t>
      </w:r>
    </w:p>
    <w:p w14:paraId="55A2DB7C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 xml:space="preserve">    console.log(this); </w:t>
      </w:r>
      <w:r w:rsidRPr="00C86619">
        <w:rPr>
          <w:i/>
          <w:iCs/>
        </w:rPr>
        <w:t>// Выводит элемент кнопки</w:t>
      </w:r>
    </w:p>
    <w:p w14:paraId="63CAF68B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});</w:t>
      </w:r>
    </w:p>
    <w:p w14:paraId="7C610BCF" w14:textId="77777777" w:rsidR="00C86619" w:rsidRPr="00C86619" w:rsidRDefault="00C86619" w:rsidP="00C86619">
      <w:pPr>
        <w:numPr>
          <w:ilvl w:val="0"/>
          <w:numId w:val="18"/>
        </w:numPr>
      </w:pPr>
      <w:r w:rsidRPr="00C86619">
        <w:rPr>
          <w:b/>
          <w:bCs/>
        </w:rPr>
        <w:t>Стрелочные функции:</w:t>
      </w:r>
      <w:r w:rsidRPr="00C86619">
        <w:t> Если использовать стрелочную функцию в обработчике, this будет указывать на родительский контекст, а не на элемент кнопки:</w:t>
      </w:r>
    </w:p>
    <w:p w14:paraId="320EF1D2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button.addEventListener('click', () =&gt; {</w:t>
      </w:r>
    </w:p>
    <w:p w14:paraId="025FD53E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 xml:space="preserve">    </w:t>
      </w:r>
      <w:r w:rsidRPr="00C86619">
        <w:rPr>
          <w:i/>
          <w:iCs/>
        </w:rPr>
        <w:t>// Здесь this ссылается на лексический контекст, а не на элемент button</w:t>
      </w:r>
    </w:p>
    <w:p w14:paraId="318457BB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 xml:space="preserve">    console.log(this); </w:t>
      </w:r>
      <w:r w:rsidRPr="00C86619">
        <w:rPr>
          <w:i/>
          <w:iCs/>
        </w:rPr>
        <w:t>// Выводит объект, в котором определена функция</w:t>
      </w:r>
    </w:p>
    <w:p w14:paraId="3D268138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});</w:t>
      </w:r>
    </w:p>
    <w:p w14:paraId="09381B7C" w14:textId="77777777" w:rsidR="00C86619" w:rsidRPr="00C86619" w:rsidRDefault="00C86619" w:rsidP="00C86619">
      <w:pPr>
        <w:numPr>
          <w:ilvl w:val="0"/>
          <w:numId w:val="18"/>
        </w:numPr>
      </w:pPr>
      <w:r w:rsidRPr="00C86619">
        <w:rPr>
          <w:b/>
          <w:bCs/>
        </w:rPr>
        <w:t>Привязка контекста:</w:t>
      </w:r>
      <w:r w:rsidRPr="00C86619">
        <w:t> Если необходимо сохранить контекст, можно использовать метод .bind(). Это позволяет привязать this к определенному объекту:</w:t>
      </w:r>
    </w:p>
    <w:p w14:paraId="48832B3B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function handleClick() {</w:t>
      </w:r>
    </w:p>
    <w:p w14:paraId="6B1E3F56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 xml:space="preserve">    console.log(this); </w:t>
      </w:r>
      <w:r w:rsidRPr="00C86619">
        <w:rPr>
          <w:i/>
          <w:iCs/>
        </w:rPr>
        <w:t>// Выводит объект, к которому привязан this</w:t>
      </w:r>
    </w:p>
    <w:p w14:paraId="0270BC55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lastRenderedPageBreak/>
        <w:t>}</w:t>
      </w:r>
    </w:p>
    <w:p w14:paraId="39F5C68C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</w:p>
    <w:p w14:paraId="24CEAF25" w14:textId="77777777" w:rsidR="00C86619" w:rsidRPr="00C86619" w:rsidRDefault="00C86619" w:rsidP="00C86619">
      <w:pPr>
        <w:numPr>
          <w:ilvl w:val="0"/>
          <w:numId w:val="18"/>
        </w:numPr>
        <w:tabs>
          <w:tab w:val="clear" w:pos="720"/>
        </w:tabs>
      </w:pPr>
      <w:r w:rsidRPr="00C86619">
        <w:t>button.addEventListener('click', handleClick.bind(someObject));</w:t>
      </w:r>
    </w:p>
    <w:p w14:paraId="2821F775" w14:textId="77777777" w:rsidR="00C86619" w:rsidRPr="00C86619" w:rsidRDefault="00C86619" w:rsidP="00C86619">
      <w:pPr>
        <w:numPr>
          <w:ilvl w:val="0"/>
          <w:numId w:val="18"/>
        </w:numPr>
      </w:pPr>
      <w:r w:rsidRPr="00C86619">
        <w:rPr>
          <w:b/>
          <w:bCs/>
        </w:rPr>
        <w:t>Вывод:</w:t>
      </w:r>
      <w:r w:rsidRPr="00C86619">
        <w:t> Понимание контекста this является важной частью работы с обработчиками событий в JavaScript. Кандидат должен быть готов объяснить, как различия в контексте могут влиять на поведение кода.</w:t>
      </w:r>
    </w:p>
    <w:p w14:paraId="1B6AB6CB" w14:textId="77777777" w:rsidR="00DF5302" w:rsidRPr="00C86619" w:rsidRDefault="00DF5302" w:rsidP="00C86619"/>
    <w:sectPr w:rsidR="00DF5302" w:rsidRPr="00C866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2936AC"/>
    <w:multiLevelType w:val="multilevel"/>
    <w:tmpl w:val="3054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30882542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B4C67"/>
    <w:rsid w:val="00AC1DA1"/>
    <w:rsid w:val="00B165DE"/>
    <w:rsid w:val="00B20805"/>
    <w:rsid w:val="00B34409"/>
    <w:rsid w:val="00B915B7"/>
    <w:rsid w:val="00BC0343"/>
    <w:rsid w:val="00C16CDE"/>
    <w:rsid w:val="00C63384"/>
    <w:rsid w:val="00C86619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2025-12-07T13:11:00Z</dcterms:modified>
</cp:coreProperties>
</file>