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6515" w14:textId="77777777" w:rsidR="00AE1177" w:rsidRPr="00AE1177" w:rsidRDefault="00AE1177" w:rsidP="00AE1177">
      <w:pPr>
        <w:rPr>
          <w:b/>
          <w:bCs/>
        </w:rPr>
      </w:pPr>
      <w:r w:rsidRPr="00AE1177">
        <w:rPr>
          <w:b/>
          <w:bCs/>
        </w:rPr>
        <w:t>Что такое ООП</w:t>
      </w:r>
    </w:p>
    <w:p w14:paraId="7B400D15" w14:textId="77777777" w:rsidR="00AE1177" w:rsidRPr="00AE1177" w:rsidRDefault="00AE1177" w:rsidP="00AE1177">
      <w:r w:rsidRPr="00AE1177">
        <w:rPr>
          <w:b/>
          <w:bCs/>
        </w:rPr>
        <w:t>Что хотят услышать интервьюеры:</w:t>
      </w:r>
    </w:p>
    <w:p w14:paraId="6342E86C" w14:textId="77777777" w:rsidR="00AE1177" w:rsidRPr="00AE1177" w:rsidRDefault="00AE1177" w:rsidP="00AE1177">
      <w:r w:rsidRPr="00AE1177">
        <w:t>Интервьюеры хотят услышать четкое понимание основ </w:t>
      </w:r>
      <w:r w:rsidRPr="00AE1177">
        <w:rPr>
          <w:b/>
          <w:bCs/>
        </w:rPr>
        <w:t>объектно-ориентированного программирования (ООП)</w:t>
      </w:r>
      <w:r w:rsidRPr="00AE1177">
        <w:t>, включая ключевые концепции, такие как инкапсуляция, наследование, полиморфизм и абстракция. Важно также упомянуть, как эти концепции помогают в разработке более организованного и поддерживаемого кода. Примеры из практического опыта, где применялись эти принципы, будут дополнительным плюсом.</w:t>
      </w:r>
    </w:p>
    <w:p w14:paraId="18DB5293" w14:textId="77777777" w:rsidR="00AE1177" w:rsidRPr="00AE1177" w:rsidRDefault="00AE1177" w:rsidP="00AE1177">
      <w:r w:rsidRPr="00AE1177">
        <w:rPr>
          <w:b/>
          <w:bCs/>
        </w:rPr>
        <w:t>Структурированный ответ:</w:t>
      </w:r>
    </w:p>
    <w:p w14:paraId="30FB94FD" w14:textId="77777777" w:rsidR="00AE1177" w:rsidRPr="00AE1177" w:rsidRDefault="00AE1177" w:rsidP="00AE1177">
      <w:r w:rsidRPr="00AE1177">
        <w:rPr>
          <w:b/>
          <w:bCs/>
        </w:rPr>
        <w:t>Определение ООП:</w:t>
      </w:r>
    </w:p>
    <w:p w14:paraId="3E8F819B" w14:textId="77777777" w:rsidR="00AE1177" w:rsidRPr="00AE1177" w:rsidRDefault="00AE1177" w:rsidP="00AE1177">
      <w:r w:rsidRPr="00AE1177">
        <w:t>Объектно-ориентированное программирование (ООП) — это парадигма программирования, основанная на концепции «объектов», которые могут содержать данные и методы. Основные принципы ООП помогают создавать более структурированные и удобные в поддержке программы.</w:t>
      </w:r>
    </w:p>
    <w:p w14:paraId="226BED07" w14:textId="77777777" w:rsidR="00AE1177" w:rsidRPr="00AE1177" w:rsidRDefault="00AE1177" w:rsidP="00AE1177">
      <w:r w:rsidRPr="00AE1177">
        <w:rPr>
          <w:b/>
          <w:bCs/>
        </w:rPr>
        <w:t>Ключевые концепции ООП:</w:t>
      </w:r>
    </w:p>
    <w:p w14:paraId="2170F797" w14:textId="77777777" w:rsidR="00AE1177" w:rsidRPr="00AE1177" w:rsidRDefault="00AE1177" w:rsidP="00AE1177">
      <w:pPr>
        <w:numPr>
          <w:ilvl w:val="0"/>
          <w:numId w:val="12"/>
        </w:numPr>
      </w:pPr>
      <w:r w:rsidRPr="00AE1177">
        <w:rPr>
          <w:b/>
          <w:bCs/>
        </w:rPr>
        <w:t>Инкапсуляция:</w:t>
      </w:r>
    </w:p>
    <w:p w14:paraId="05D731BA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t>Сокрытие внутреннего состояния объекта и предоставление доступа к нему лишь через методы.</w:t>
      </w:r>
    </w:p>
    <w:p w14:paraId="2B9B6631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t>Пример: В классе User можно скрыть свойства, такие как пароль, и предоставить метод login(), который выполняет аутентификацию.</w:t>
      </w:r>
    </w:p>
    <w:p w14:paraId="03AC336E" w14:textId="77777777" w:rsidR="00AE1177" w:rsidRPr="00AE1177" w:rsidRDefault="00AE1177" w:rsidP="00AE1177">
      <w:pPr>
        <w:numPr>
          <w:ilvl w:val="0"/>
          <w:numId w:val="12"/>
        </w:numPr>
      </w:pPr>
      <w:r w:rsidRPr="00AE1177">
        <w:rPr>
          <w:b/>
          <w:bCs/>
        </w:rPr>
        <w:t>Наследование:</w:t>
      </w:r>
    </w:p>
    <w:p w14:paraId="003DBD56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t>Позволяет создавать новый класс на основе существующего, унаследовав его свойства и методы.</w:t>
      </w:r>
    </w:p>
    <w:p w14:paraId="5B952C76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t>Пример: Класс Admin может наследовать от класса User, добавляя дополнительные права.</w:t>
      </w:r>
    </w:p>
    <w:p w14:paraId="04D788C2" w14:textId="77777777" w:rsidR="00AE1177" w:rsidRPr="00AE1177" w:rsidRDefault="00AE1177" w:rsidP="00AE1177">
      <w:pPr>
        <w:numPr>
          <w:ilvl w:val="0"/>
          <w:numId w:val="12"/>
        </w:numPr>
      </w:pPr>
      <w:r w:rsidRPr="00AE1177">
        <w:rPr>
          <w:b/>
          <w:bCs/>
        </w:rPr>
        <w:t>Полиморфизм:</w:t>
      </w:r>
    </w:p>
    <w:p w14:paraId="5BA62CD4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t>Возможность использования одного интерфейса для работы с объектами разных классов.</w:t>
      </w:r>
    </w:p>
    <w:p w14:paraId="11129D41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t>Пример: Метод draw() может быть реализован по-разному в классах Circle и Square, но может вызываться через общий интерфейс Shape.</w:t>
      </w:r>
    </w:p>
    <w:p w14:paraId="12279118" w14:textId="77777777" w:rsidR="00AE1177" w:rsidRPr="00AE1177" w:rsidRDefault="00AE1177" w:rsidP="00AE1177">
      <w:pPr>
        <w:numPr>
          <w:ilvl w:val="0"/>
          <w:numId w:val="12"/>
        </w:numPr>
      </w:pPr>
      <w:r w:rsidRPr="00AE1177">
        <w:rPr>
          <w:b/>
          <w:bCs/>
        </w:rPr>
        <w:t>Абстракция:</w:t>
      </w:r>
    </w:p>
    <w:p w14:paraId="12F60E54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t>Выделение общих характеристик объектов и создание абстрактных классов или интерфейсов.</w:t>
      </w:r>
    </w:p>
    <w:p w14:paraId="0490605F" w14:textId="77777777" w:rsidR="00AE1177" w:rsidRPr="00AE1177" w:rsidRDefault="00AE1177" w:rsidP="00AE1177">
      <w:pPr>
        <w:numPr>
          <w:ilvl w:val="1"/>
          <w:numId w:val="12"/>
        </w:numPr>
      </w:pPr>
      <w:r w:rsidRPr="00AE1177">
        <w:lastRenderedPageBreak/>
        <w:t>Пример: Создание интерфейса Animal с методом makeSound(), который будет реализован в классах Dog и Cat.</w:t>
      </w:r>
    </w:p>
    <w:p w14:paraId="31CDC44D" w14:textId="77777777" w:rsidR="00AE1177" w:rsidRPr="00AE1177" w:rsidRDefault="00AE1177" w:rsidP="00AE1177">
      <w:r w:rsidRPr="00AE1177">
        <w:rPr>
          <w:b/>
          <w:bCs/>
        </w:rPr>
        <w:t>Применение ООП на практике:</w:t>
      </w:r>
    </w:p>
    <w:p w14:paraId="3DF082C2" w14:textId="77777777" w:rsidR="00AE1177" w:rsidRPr="00AE1177" w:rsidRDefault="00AE1177" w:rsidP="00AE1177">
      <w:r w:rsidRPr="00AE1177">
        <w:t>В проектах, где я использовал ООП, я создавал модули, использующие эти принципы, что позволяло легко добавлять новое функциональное, изменять существующие классы без нарушения работы системы и улучшать читаемость кода.</w:t>
      </w:r>
    </w:p>
    <w:p w14:paraId="1B6AB6CB" w14:textId="77777777" w:rsidR="00DF5302" w:rsidRPr="00AE1177" w:rsidRDefault="00DF5302" w:rsidP="00AE1177"/>
    <w:sectPr w:rsidR="00DF5302" w:rsidRPr="00AE11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80D5A"/>
    <w:multiLevelType w:val="multilevel"/>
    <w:tmpl w:val="AB48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53395665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C527F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E1177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2025-12-07T09:10:00Z</dcterms:modified>
</cp:coreProperties>
</file>