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53A9" w14:textId="77777777" w:rsidR="00380C93" w:rsidRPr="00380C93" w:rsidRDefault="00380C93" w:rsidP="00380C93">
      <w:pPr>
        <w:rPr>
          <w:b/>
          <w:bCs/>
        </w:rPr>
      </w:pPr>
      <w:r w:rsidRPr="00380C93">
        <w:rPr>
          <w:b/>
          <w:bCs/>
        </w:rPr>
        <w:t>Что такое декораторы в TypeScript и для чего они используются</w:t>
      </w:r>
    </w:p>
    <w:p w14:paraId="59CA8AFD" w14:textId="77777777" w:rsidR="00380C93" w:rsidRPr="00380C93" w:rsidRDefault="00380C93" w:rsidP="00380C93">
      <w:r w:rsidRPr="00380C93">
        <w:rPr>
          <w:b/>
          <w:bCs/>
        </w:rPr>
        <w:t>Что хотят услышать интервьюеры:</w:t>
      </w:r>
    </w:p>
    <w:p w14:paraId="4A42EA52" w14:textId="77777777" w:rsidR="00380C93" w:rsidRPr="00380C93" w:rsidRDefault="00380C93" w:rsidP="00380C93">
      <w:r w:rsidRPr="00380C93">
        <w:t>Интервьюеры ожидают от кандидата понимания концепции </w:t>
      </w:r>
      <w:r w:rsidRPr="00380C93">
        <w:rPr>
          <w:b/>
          <w:bCs/>
        </w:rPr>
        <w:t>декораторов</w:t>
      </w:r>
      <w:r w:rsidRPr="00380C93">
        <w:t> в TypeScript, их назначения, а также практического применения. Кандидат должен продемонстрировать знание синтаксиса и возможностей декораторов, а также осведомленность о том, как они могут улучшить код, делая его более чистым и модульным.</w:t>
      </w:r>
    </w:p>
    <w:p w14:paraId="04242089" w14:textId="77777777" w:rsidR="00380C93" w:rsidRPr="00380C93" w:rsidRDefault="00380C93" w:rsidP="00380C93">
      <w:pPr>
        <w:rPr>
          <w:b/>
          <w:bCs/>
        </w:rPr>
      </w:pPr>
      <w:r w:rsidRPr="00380C93">
        <w:rPr>
          <w:b/>
          <w:bCs/>
        </w:rPr>
        <w:t>Определение декораторов</w:t>
      </w:r>
    </w:p>
    <w:p w14:paraId="7900EBF3" w14:textId="77777777" w:rsidR="00380C93" w:rsidRPr="00380C93" w:rsidRDefault="00380C93" w:rsidP="00380C93">
      <w:r w:rsidRPr="00380C93">
        <w:rPr>
          <w:b/>
          <w:bCs/>
        </w:rPr>
        <w:t>Декораторы</w:t>
      </w:r>
      <w:r w:rsidRPr="00380C93">
        <w:t> в TypeScript — это специальный вид объявлений, который может быть применен к классам, методам, свойствам или параметрам. Декораторы позволяют добавлять дополнительные функции или изменять поведение классов и их членов.</w:t>
      </w:r>
    </w:p>
    <w:p w14:paraId="3368D4B8" w14:textId="77777777" w:rsidR="00380C93" w:rsidRPr="00380C93" w:rsidRDefault="00380C93" w:rsidP="00380C93">
      <w:pPr>
        <w:rPr>
          <w:b/>
          <w:bCs/>
        </w:rPr>
      </w:pPr>
      <w:r w:rsidRPr="00380C93">
        <w:rPr>
          <w:b/>
          <w:bCs/>
        </w:rPr>
        <w:t>Применение декораторов</w:t>
      </w:r>
    </w:p>
    <w:p w14:paraId="57B57208" w14:textId="77777777" w:rsidR="00380C93" w:rsidRPr="00380C93" w:rsidRDefault="00380C93" w:rsidP="00380C93">
      <w:pPr>
        <w:numPr>
          <w:ilvl w:val="0"/>
          <w:numId w:val="27"/>
        </w:numPr>
      </w:pPr>
      <w:r w:rsidRPr="00380C93">
        <w:rPr>
          <w:b/>
          <w:bCs/>
        </w:rPr>
        <w:t>Логирование</w:t>
      </w:r>
      <w:r w:rsidRPr="00380C93">
        <w:t>: Декораторы могут использоваться для логирования вызовов методов.</w:t>
      </w:r>
    </w:p>
    <w:p w14:paraId="66E478EB" w14:textId="77777777" w:rsidR="00380C93" w:rsidRPr="00380C93" w:rsidRDefault="00380C93" w:rsidP="00380C93">
      <w:pPr>
        <w:numPr>
          <w:ilvl w:val="0"/>
          <w:numId w:val="27"/>
        </w:numPr>
      </w:pPr>
      <w:r w:rsidRPr="00380C93">
        <w:rPr>
          <w:b/>
          <w:bCs/>
        </w:rPr>
        <w:t>Валидация</w:t>
      </w:r>
      <w:r w:rsidRPr="00380C93">
        <w:t>: Можно применять декораторы для валидации данных перед их использованием.</w:t>
      </w:r>
    </w:p>
    <w:p w14:paraId="65FFAB4E" w14:textId="77777777" w:rsidR="00380C93" w:rsidRPr="00380C93" w:rsidRDefault="00380C93" w:rsidP="00380C93">
      <w:pPr>
        <w:numPr>
          <w:ilvl w:val="0"/>
          <w:numId w:val="27"/>
        </w:numPr>
      </w:pPr>
      <w:r w:rsidRPr="00380C93">
        <w:rPr>
          <w:b/>
          <w:bCs/>
        </w:rPr>
        <w:t>Модификация поведения</w:t>
      </w:r>
      <w:r w:rsidRPr="00380C93">
        <w:t>: Декораторы могут изменять поведение методов, например, добавляя кэширование.</w:t>
      </w:r>
    </w:p>
    <w:p w14:paraId="1C5BCAAC" w14:textId="77777777" w:rsidR="00380C93" w:rsidRPr="00380C93" w:rsidRDefault="00380C93" w:rsidP="00380C93">
      <w:pPr>
        <w:rPr>
          <w:b/>
          <w:bCs/>
        </w:rPr>
      </w:pPr>
      <w:r w:rsidRPr="00380C93">
        <w:rPr>
          <w:b/>
          <w:bCs/>
        </w:rPr>
        <w:t>Пример декоратора</w:t>
      </w:r>
    </w:p>
    <w:p w14:paraId="087ADB37" w14:textId="77777777" w:rsidR="00380C93" w:rsidRPr="00380C93" w:rsidRDefault="00380C93" w:rsidP="00380C93">
      <w:r w:rsidRPr="00380C93">
        <w:rPr>
          <w:i/>
          <w:iCs/>
        </w:rPr>
        <w:t>// Декоратор, который логирует вызовы метода</w:t>
      </w:r>
    </w:p>
    <w:p w14:paraId="6C387F54" w14:textId="77777777" w:rsidR="00380C93" w:rsidRPr="00380C93" w:rsidRDefault="00380C93" w:rsidP="00380C93">
      <w:pPr>
        <w:rPr>
          <w:lang w:val="en-US"/>
        </w:rPr>
      </w:pPr>
      <w:r w:rsidRPr="00380C93">
        <w:rPr>
          <w:lang w:val="en-US"/>
        </w:rPr>
        <w:t>function Log(target: any, propertyKey: string, descriptor: PropertyDescriptor) {</w:t>
      </w:r>
    </w:p>
    <w:p w14:paraId="4E79BC1D" w14:textId="77777777" w:rsidR="00380C93" w:rsidRPr="00380C93" w:rsidRDefault="00380C93" w:rsidP="00380C93">
      <w:pPr>
        <w:rPr>
          <w:lang w:val="en-US"/>
        </w:rPr>
      </w:pPr>
      <w:r w:rsidRPr="00380C93">
        <w:rPr>
          <w:lang w:val="en-US"/>
        </w:rPr>
        <w:t xml:space="preserve">    const originalMethod = descriptor.value; </w:t>
      </w:r>
      <w:r w:rsidRPr="00380C93">
        <w:rPr>
          <w:i/>
          <w:iCs/>
          <w:lang w:val="en-US"/>
        </w:rPr>
        <w:t xml:space="preserve">// </w:t>
      </w:r>
      <w:r w:rsidRPr="00380C93">
        <w:rPr>
          <w:i/>
          <w:iCs/>
        </w:rPr>
        <w:t>Сохраняем</w:t>
      </w:r>
      <w:r w:rsidRPr="00380C93">
        <w:rPr>
          <w:i/>
          <w:iCs/>
          <w:lang w:val="en-US"/>
        </w:rPr>
        <w:t xml:space="preserve"> </w:t>
      </w:r>
      <w:r w:rsidRPr="00380C93">
        <w:rPr>
          <w:i/>
          <w:iCs/>
        </w:rPr>
        <w:t>оригинальный</w:t>
      </w:r>
      <w:r w:rsidRPr="00380C93">
        <w:rPr>
          <w:i/>
          <w:iCs/>
          <w:lang w:val="en-US"/>
        </w:rPr>
        <w:t xml:space="preserve"> </w:t>
      </w:r>
      <w:r w:rsidRPr="00380C93">
        <w:rPr>
          <w:i/>
          <w:iCs/>
        </w:rPr>
        <w:t>метод</w:t>
      </w:r>
    </w:p>
    <w:p w14:paraId="2F329574" w14:textId="77777777" w:rsidR="00380C93" w:rsidRPr="00380C93" w:rsidRDefault="00380C93" w:rsidP="00380C93">
      <w:r w:rsidRPr="00380C93">
        <w:rPr>
          <w:lang w:val="en-US"/>
        </w:rPr>
        <w:t xml:space="preserve">    </w:t>
      </w:r>
      <w:r w:rsidRPr="00380C93">
        <w:t>descriptor.value = function (...args: any[]) {</w:t>
      </w:r>
    </w:p>
    <w:p w14:paraId="429C52B7" w14:textId="77777777" w:rsidR="00380C93" w:rsidRPr="00380C93" w:rsidRDefault="00380C93" w:rsidP="00380C93">
      <w:r w:rsidRPr="00380C93">
        <w:t xml:space="preserve">        console.log(`Вызов метода ${propertyKey} с аргументами: ${args}`);</w:t>
      </w:r>
    </w:p>
    <w:p w14:paraId="021E0C94" w14:textId="77777777" w:rsidR="00380C93" w:rsidRPr="00380C93" w:rsidRDefault="00380C93" w:rsidP="00380C93">
      <w:r w:rsidRPr="00380C93">
        <w:t xml:space="preserve">        return originalMethod.apply(this, args); </w:t>
      </w:r>
      <w:r w:rsidRPr="00380C93">
        <w:rPr>
          <w:i/>
          <w:iCs/>
        </w:rPr>
        <w:t>// Вызываем оригинальный метод</w:t>
      </w:r>
    </w:p>
    <w:p w14:paraId="55D531ED" w14:textId="77777777" w:rsidR="00380C93" w:rsidRPr="00380C93" w:rsidRDefault="00380C93" w:rsidP="00380C93">
      <w:r w:rsidRPr="00380C93">
        <w:t xml:space="preserve">    };</w:t>
      </w:r>
    </w:p>
    <w:p w14:paraId="6EE938B9" w14:textId="77777777" w:rsidR="00380C93" w:rsidRPr="00380C93" w:rsidRDefault="00380C93" w:rsidP="00380C93">
      <w:r w:rsidRPr="00380C93">
        <w:t>}</w:t>
      </w:r>
    </w:p>
    <w:p w14:paraId="04320A12" w14:textId="77777777" w:rsidR="00380C93" w:rsidRPr="00380C93" w:rsidRDefault="00380C93" w:rsidP="00380C93"/>
    <w:p w14:paraId="0EB90792" w14:textId="77777777" w:rsidR="00380C93" w:rsidRPr="00380C93" w:rsidRDefault="00380C93" w:rsidP="00380C93">
      <w:r w:rsidRPr="00380C93">
        <w:rPr>
          <w:i/>
          <w:iCs/>
        </w:rPr>
        <w:t>// Применение декоратора</w:t>
      </w:r>
    </w:p>
    <w:p w14:paraId="6B6413E6" w14:textId="77777777" w:rsidR="00380C93" w:rsidRPr="00380C93" w:rsidRDefault="00380C93" w:rsidP="00380C93">
      <w:r w:rsidRPr="00380C93">
        <w:t>class Calculator {</w:t>
      </w:r>
    </w:p>
    <w:p w14:paraId="795C50AB" w14:textId="77777777" w:rsidR="00380C93" w:rsidRPr="00380C93" w:rsidRDefault="00380C93" w:rsidP="00380C93">
      <w:r w:rsidRPr="00380C93">
        <w:t xml:space="preserve">    @Log</w:t>
      </w:r>
    </w:p>
    <w:p w14:paraId="658FA289" w14:textId="77777777" w:rsidR="00380C93" w:rsidRPr="00380C93" w:rsidRDefault="00380C93" w:rsidP="00380C93">
      <w:r w:rsidRPr="00380C93">
        <w:t xml:space="preserve">    add(a: number, b: number): number {</w:t>
      </w:r>
    </w:p>
    <w:p w14:paraId="525B49B2" w14:textId="77777777" w:rsidR="00380C93" w:rsidRPr="00380C93" w:rsidRDefault="00380C93" w:rsidP="00380C93">
      <w:r w:rsidRPr="00380C93">
        <w:lastRenderedPageBreak/>
        <w:t xml:space="preserve">        return a + b;</w:t>
      </w:r>
    </w:p>
    <w:p w14:paraId="13270909" w14:textId="77777777" w:rsidR="00380C93" w:rsidRPr="00380C93" w:rsidRDefault="00380C93" w:rsidP="00380C93">
      <w:r w:rsidRPr="00380C93">
        <w:t xml:space="preserve">    }</w:t>
      </w:r>
    </w:p>
    <w:p w14:paraId="5B9249CD" w14:textId="77777777" w:rsidR="00380C93" w:rsidRPr="00380C93" w:rsidRDefault="00380C93" w:rsidP="00380C93">
      <w:r w:rsidRPr="00380C93">
        <w:t>}</w:t>
      </w:r>
    </w:p>
    <w:p w14:paraId="16262BC5" w14:textId="77777777" w:rsidR="00380C93" w:rsidRPr="00380C93" w:rsidRDefault="00380C93" w:rsidP="00380C93"/>
    <w:p w14:paraId="5169E66D" w14:textId="77777777" w:rsidR="00380C93" w:rsidRPr="00380C93" w:rsidRDefault="00380C93" w:rsidP="00380C93">
      <w:r w:rsidRPr="00380C93">
        <w:rPr>
          <w:i/>
          <w:iCs/>
        </w:rPr>
        <w:t>// Тестирование декоратора</w:t>
      </w:r>
    </w:p>
    <w:p w14:paraId="66B9D6D6" w14:textId="77777777" w:rsidR="00380C93" w:rsidRPr="00380C93" w:rsidRDefault="00380C93" w:rsidP="00380C93">
      <w:r w:rsidRPr="00380C93">
        <w:t>const calculator = new Calculator();</w:t>
      </w:r>
    </w:p>
    <w:p w14:paraId="0273B786" w14:textId="77777777" w:rsidR="00380C93" w:rsidRPr="00380C93" w:rsidRDefault="00380C93" w:rsidP="00380C93">
      <w:r w:rsidRPr="00380C93">
        <w:t xml:space="preserve">console.log(calculator.add(5, 10)); </w:t>
      </w:r>
      <w:r w:rsidRPr="00380C93">
        <w:rPr>
          <w:i/>
          <w:iCs/>
        </w:rPr>
        <w:t>// Должно вывести лог и результат</w:t>
      </w:r>
    </w:p>
    <w:p w14:paraId="2C5432BF" w14:textId="77777777" w:rsidR="00380C93" w:rsidRPr="00380C93" w:rsidRDefault="00380C93" w:rsidP="00380C93">
      <w:pPr>
        <w:rPr>
          <w:b/>
          <w:bCs/>
        </w:rPr>
      </w:pPr>
      <w:r w:rsidRPr="00380C93">
        <w:rPr>
          <w:b/>
          <w:bCs/>
        </w:rPr>
        <w:t>Краткое резюме</w:t>
      </w:r>
    </w:p>
    <w:p w14:paraId="352BA387" w14:textId="77777777" w:rsidR="00380C93" w:rsidRPr="00380C93" w:rsidRDefault="00380C93" w:rsidP="00380C93">
      <w:r w:rsidRPr="00380C93">
        <w:t>Декораторы в TypeScript — мощный инструмент для улучшения структуры и читаемости кода, позволяющий добавлять функциональность, не изменяя сам класс. Они помогают в создании более гибких и поддерживаемых приложений.</w:t>
      </w:r>
    </w:p>
    <w:p w14:paraId="1B6AB6CB" w14:textId="77777777" w:rsidR="00DF5302" w:rsidRPr="00380C93" w:rsidRDefault="00DF5302" w:rsidP="00380C93"/>
    <w:sectPr w:rsidR="00DF5302" w:rsidRPr="00380C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58342A"/>
    <w:multiLevelType w:val="multilevel"/>
    <w:tmpl w:val="E290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5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14784486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380C93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20BB7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2025-12-07T06:57:00Z</dcterms:modified>
</cp:coreProperties>
</file>