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D6A0" w14:textId="77777777" w:rsidR="007A4044" w:rsidRPr="007A4044" w:rsidRDefault="007A4044" w:rsidP="007A4044">
      <w:pPr>
        <w:rPr>
          <w:b/>
          <w:bCs/>
        </w:rPr>
      </w:pPr>
      <w:r w:rsidRPr="007A4044">
        <w:rPr>
          <w:b/>
          <w:bCs/>
        </w:rPr>
        <w:t>Что такое методология БЭМ</w:t>
      </w:r>
    </w:p>
    <w:p w14:paraId="6D0276C2" w14:textId="77777777" w:rsidR="007A4044" w:rsidRPr="007A4044" w:rsidRDefault="007A4044" w:rsidP="007A4044">
      <w:r w:rsidRPr="007A4044">
        <w:rPr>
          <w:b/>
          <w:bCs/>
        </w:rPr>
        <w:t>Что хотят услышать интервьюеры:</w:t>
      </w:r>
      <w:r w:rsidRPr="007A4044">
        <w:br/>
        <w:t>Интервьюеры ожидают, что кандидат продемонстрирует понимание методологии БЭМ (Блок, Элемент, Модификатор) как подхода к разработке и организации CSS и HTML-кода. Важно упомянуть принципы и преимущества данной методологии, а также привести примеры ее применения для упрощения работы в команде и повышения читаемости кода.</w:t>
      </w:r>
    </w:p>
    <w:p w14:paraId="1292E97D" w14:textId="77777777" w:rsidR="007A4044" w:rsidRPr="007A4044" w:rsidRDefault="007A4044" w:rsidP="007A4044">
      <w:r w:rsidRPr="007A4044">
        <w:rPr>
          <w:b/>
          <w:bCs/>
        </w:rPr>
        <w:t>Определение методологии БЭМ:</w:t>
      </w:r>
      <w:r w:rsidRPr="007A4044">
        <w:br/>
        <w:t>Методология </w:t>
      </w:r>
      <w:r w:rsidRPr="007A4044">
        <w:rPr>
          <w:b/>
          <w:bCs/>
        </w:rPr>
        <w:t>БЭМ</w:t>
      </w:r>
      <w:r w:rsidRPr="007A4044">
        <w:t> (Блок, Элемент, Модификатор) — это методология проектирования интерфейсов, которая помогает структурировать код и делает его более предсказуемым и поддерживаемым. Основные концепции БЭМ заключаются в разбиении интерфейса на независимые блоки, элементы внутри этих блоков и модификаторы для изменения состояния или внешнего вида блоков и элементов.</w:t>
      </w:r>
    </w:p>
    <w:p w14:paraId="29142160" w14:textId="77777777" w:rsidR="007A4044" w:rsidRPr="007A4044" w:rsidRDefault="007A4044" w:rsidP="007A4044">
      <w:r w:rsidRPr="007A4044">
        <w:rPr>
          <w:b/>
          <w:bCs/>
        </w:rPr>
        <w:t>Ключевые компоненты БЭМ:</w:t>
      </w:r>
    </w:p>
    <w:p w14:paraId="045125DD" w14:textId="77777777" w:rsidR="007A4044" w:rsidRPr="007A4044" w:rsidRDefault="007A4044" w:rsidP="007A4044">
      <w:pPr>
        <w:numPr>
          <w:ilvl w:val="0"/>
          <w:numId w:val="6"/>
        </w:numPr>
      </w:pPr>
      <w:r w:rsidRPr="007A4044">
        <w:rPr>
          <w:b/>
          <w:bCs/>
        </w:rPr>
        <w:t>Блок</w:t>
      </w:r>
      <w:r w:rsidRPr="007A4044">
        <w:t> — самостоятельная часть интерфейса, которая может быть повторно использована (например, кнопка, форма или навигация). Название блока записывается в нижнем регистре через дефис: button, header.</w:t>
      </w:r>
    </w:p>
    <w:p w14:paraId="3826356D" w14:textId="77777777" w:rsidR="007A4044" w:rsidRPr="007A4044" w:rsidRDefault="007A4044" w:rsidP="007A4044">
      <w:pPr>
        <w:numPr>
          <w:ilvl w:val="0"/>
          <w:numId w:val="6"/>
        </w:numPr>
      </w:pPr>
      <w:r w:rsidRPr="007A4044">
        <w:rPr>
          <w:b/>
          <w:bCs/>
        </w:rPr>
        <w:t>Элемент</w:t>
      </w:r>
      <w:r w:rsidRPr="007A4044">
        <w:t> — составная часть блока, не имеющая самостоятельного значения, и не может быть использована вне блока (например, текст внутри кнопки). Название элемента записывается через двойное подчеркивание: button__text, header__logo.</w:t>
      </w:r>
    </w:p>
    <w:p w14:paraId="2CDC5B88" w14:textId="77777777" w:rsidR="007A4044" w:rsidRPr="007A4044" w:rsidRDefault="007A4044" w:rsidP="007A4044">
      <w:pPr>
        <w:numPr>
          <w:ilvl w:val="0"/>
          <w:numId w:val="6"/>
        </w:numPr>
      </w:pPr>
      <w:r w:rsidRPr="007A4044">
        <w:rPr>
          <w:b/>
          <w:bCs/>
        </w:rPr>
        <w:t>Модификатор</w:t>
      </w:r>
      <w:r w:rsidRPr="007A4044">
        <w:t> — свойство блока или элемента, которое определяет его состояние или внешний вид (например, цвет кнопки или размер шрифта). Название модификатора записывается через двойной дефис: button--large, header--fixed.</w:t>
      </w:r>
    </w:p>
    <w:p w14:paraId="1CB04E72" w14:textId="77777777" w:rsidR="007A4044" w:rsidRPr="007A4044" w:rsidRDefault="007A4044" w:rsidP="007A4044">
      <w:r w:rsidRPr="007A4044">
        <w:rPr>
          <w:b/>
          <w:bCs/>
        </w:rPr>
        <w:t>Преимущества использования БЭМ:</w:t>
      </w:r>
    </w:p>
    <w:p w14:paraId="32BE1D51" w14:textId="77777777" w:rsidR="007A4044" w:rsidRPr="007A4044" w:rsidRDefault="007A4044" w:rsidP="007A4044">
      <w:pPr>
        <w:numPr>
          <w:ilvl w:val="0"/>
          <w:numId w:val="7"/>
        </w:numPr>
      </w:pPr>
      <w:r w:rsidRPr="007A4044">
        <w:rPr>
          <w:b/>
          <w:bCs/>
        </w:rPr>
        <w:t>Читаемость</w:t>
      </w:r>
      <w:r w:rsidRPr="007A4044">
        <w:t>: Структурированный подход упрощает понимание кода.</w:t>
      </w:r>
    </w:p>
    <w:p w14:paraId="42778537" w14:textId="77777777" w:rsidR="007A4044" w:rsidRPr="007A4044" w:rsidRDefault="007A4044" w:rsidP="007A4044">
      <w:pPr>
        <w:numPr>
          <w:ilvl w:val="0"/>
          <w:numId w:val="7"/>
        </w:numPr>
      </w:pPr>
      <w:r w:rsidRPr="007A4044">
        <w:rPr>
          <w:b/>
          <w:bCs/>
        </w:rPr>
        <w:t>Повторное использование</w:t>
      </w:r>
      <w:r w:rsidRPr="007A4044">
        <w:t>: Блоки могут быть легко переиспользованы в различных частях приложения.</w:t>
      </w:r>
    </w:p>
    <w:p w14:paraId="7E3E722F" w14:textId="77777777" w:rsidR="007A4044" w:rsidRPr="007A4044" w:rsidRDefault="007A4044" w:rsidP="007A4044">
      <w:pPr>
        <w:numPr>
          <w:ilvl w:val="0"/>
          <w:numId w:val="7"/>
        </w:numPr>
      </w:pPr>
      <w:r w:rsidRPr="007A4044">
        <w:rPr>
          <w:b/>
          <w:bCs/>
        </w:rPr>
        <w:t>Масштабируемость</w:t>
      </w:r>
      <w:r w:rsidRPr="007A4044">
        <w:t>: Упрощается работа в команде и поддержка проекта на протяжении времени.</w:t>
      </w:r>
    </w:p>
    <w:p w14:paraId="3CAF61CC" w14:textId="77777777" w:rsidR="007A4044" w:rsidRPr="007A4044" w:rsidRDefault="007A4044" w:rsidP="007A4044">
      <w:r w:rsidRPr="007A4044">
        <w:rPr>
          <w:b/>
          <w:bCs/>
        </w:rPr>
        <w:t>Пример:</w:t>
      </w:r>
    </w:p>
    <w:p w14:paraId="2F47982A" w14:textId="77777777" w:rsidR="007A4044" w:rsidRPr="007A4044" w:rsidRDefault="007A4044" w:rsidP="007A4044">
      <w:r w:rsidRPr="007A4044">
        <w:t>&lt;div class="button button--large"&gt;</w:t>
      </w:r>
    </w:p>
    <w:p w14:paraId="68A560EB" w14:textId="77777777" w:rsidR="007A4044" w:rsidRPr="007A4044" w:rsidRDefault="007A4044" w:rsidP="007A4044">
      <w:r w:rsidRPr="007A4044">
        <w:t xml:space="preserve">  &lt;span class="button__text"&gt;Купить&lt;/span&gt;</w:t>
      </w:r>
    </w:p>
    <w:p w14:paraId="2B83F329" w14:textId="77777777" w:rsidR="007A4044" w:rsidRPr="007A4044" w:rsidRDefault="007A4044" w:rsidP="007A4044">
      <w:r w:rsidRPr="007A4044">
        <w:t>&lt;/div&gt;</w:t>
      </w:r>
    </w:p>
    <w:p w14:paraId="001432EE" w14:textId="77777777" w:rsidR="007A4044" w:rsidRPr="007A4044" w:rsidRDefault="007A4044" w:rsidP="007A4044">
      <w:r w:rsidRPr="007A4044">
        <w:lastRenderedPageBreak/>
        <w:t>В этом примере button — это блок, button__text — элемент, а button--large — модификатор, который изменяет размер кнопки.</w:t>
      </w:r>
    </w:p>
    <w:p w14:paraId="1B6AB6CB" w14:textId="77777777" w:rsidR="00DF5302" w:rsidRPr="007A4044" w:rsidRDefault="00DF5302" w:rsidP="007A4044"/>
    <w:sectPr w:rsidR="00DF5302" w:rsidRPr="007A40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AA1F69"/>
    <w:multiLevelType w:val="multilevel"/>
    <w:tmpl w:val="569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9645E"/>
    <w:multiLevelType w:val="multilevel"/>
    <w:tmpl w:val="516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890602367">
    <w:abstractNumId w:val="5"/>
  </w:num>
  <w:num w:numId="7" w16cid:durableId="147914767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06A78"/>
    <w:rsid w:val="00651141"/>
    <w:rsid w:val="006522E9"/>
    <w:rsid w:val="006C0B77"/>
    <w:rsid w:val="007A23CA"/>
    <w:rsid w:val="007A4044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2025-12-07T08:08:00Z</dcterms:modified>
</cp:coreProperties>
</file>