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0FF8" w14:textId="77777777" w:rsidR="00CB25C1" w:rsidRPr="00CB25C1" w:rsidRDefault="00CB25C1" w:rsidP="00CB25C1">
      <w:pPr>
        <w:rPr>
          <w:b/>
          <w:bCs/>
        </w:rPr>
      </w:pPr>
      <w:r w:rsidRPr="00CB25C1">
        <w:rPr>
          <w:b/>
          <w:bCs/>
        </w:rPr>
        <w:t>Что такое паттерн проектирования синглтон</w:t>
      </w:r>
    </w:p>
    <w:p w14:paraId="4B695B93" w14:textId="77777777" w:rsidR="00CB25C1" w:rsidRPr="00CB25C1" w:rsidRDefault="00CB25C1" w:rsidP="00CB25C1">
      <w:r w:rsidRPr="00CB25C1">
        <w:rPr>
          <w:b/>
          <w:bCs/>
        </w:rPr>
        <w:t>Что хотят услышать интервьюеры:</w:t>
      </w:r>
    </w:p>
    <w:p w14:paraId="23EAE408" w14:textId="77777777" w:rsidR="00CB25C1" w:rsidRPr="00CB25C1" w:rsidRDefault="00CB25C1" w:rsidP="00CB25C1">
      <w:r w:rsidRPr="00CB25C1">
        <w:t>Интервьюеры хотят услышать четкое понимание паттерна проектирования </w:t>
      </w:r>
      <w:r w:rsidRPr="00CB25C1">
        <w:rPr>
          <w:b/>
          <w:bCs/>
        </w:rPr>
        <w:t>синглтон</w:t>
      </w:r>
      <w:r w:rsidRPr="00CB25C1">
        <w:t>, его основных характеристик и применения. Ожидается, что кандидат сможет объяснить, как синглтон гарантирует наличие единственного экземпляра класса и предоставляет глобальную точку доступа к этому экземпляру. Также важно упомянуть о преимуществах и недостатках использования данного паттерна.</w:t>
      </w:r>
    </w:p>
    <w:p w14:paraId="053AC148" w14:textId="77777777" w:rsidR="00CB25C1" w:rsidRPr="00CB25C1" w:rsidRDefault="00CB25C1" w:rsidP="00CB25C1">
      <w:r w:rsidRPr="00CB25C1">
        <w:rPr>
          <w:b/>
          <w:bCs/>
        </w:rPr>
        <w:t>Определение:</w:t>
      </w:r>
    </w:p>
    <w:p w14:paraId="3A158760" w14:textId="77777777" w:rsidR="00CB25C1" w:rsidRPr="00CB25C1" w:rsidRDefault="00CB25C1" w:rsidP="00CB25C1">
      <w:r w:rsidRPr="00CB25C1">
        <w:rPr>
          <w:b/>
          <w:bCs/>
        </w:rPr>
        <w:t>Синглтон</w:t>
      </w:r>
      <w:r w:rsidRPr="00CB25C1">
        <w:t> — это паттерн проектирования, который ограничивает создание экземпляра класса единственным объектом. Этот объект предоставляет глобальную точку доступа к себе.</w:t>
      </w:r>
    </w:p>
    <w:p w14:paraId="66F74BC2" w14:textId="77777777" w:rsidR="00CB25C1" w:rsidRPr="00CB25C1" w:rsidRDefault="00CB25C1" w:rsidP="00CB25C1">
      <w:r w:rsidRPr="00CB25C1">
        <w:rPr>
          <w:b/>
          <w:bCs/>
        </w:rPr>
        <w:t>Пример реализации на JavaScript:</w:t>
      </w:r>
    </w:p>
    <w:p w14:paraId="3822422B" w14:textId="77777777" w:rsidR="00CB25C1" w:rsidRPr="00CB25C1" w:rsidRDefault="00CB25C1" w:rsidP="00CB25C1">
      <w:pPr>
        <w:rPr>
          <w:lang w:val="en-US"/>
        </w:rPr>
      </w:pPr>
      <w:r w:rsidRPr="00CB25C1">
        <w:rPr>
          <w:i/>
          <w:iCs/>
          <w:lang w:val="en-US"/>
        </w:rPr>
        <w:t xml:space="preserve">// </w:t>
      </w:r>
      <w:r w:rsidRPr="00CB25C1">
        <w:rPr>
          <w:i/>
          <w:iCs/>
        </w:rPr>
        <w:t>Создаем</w:t>
      </w:r>
      <w:r w:rsidRPr="00CB25C1">
        <w:rPr>
          <w:i/>
          <w:iCs/>
          <w:lang w:val="en-US"/>
        </w:rPr>
        <w:t xml:space="preserve"> </w:t>
      </w:r>
      <w:r w:rsidRPr="00CB25C1">
        <w:rPr>
          <w:i/>
          <w:iCs/>
        </w:rPr>
        <w:t>класс</w:t>
      </w:r>
      <w:r w:rsidRPr="00CB25C1">
        <w:rPr>
          <w:i/>
          <w:iCs/>
          <w:lang w:val="en-US"/>
        </w:rPr>
        <w:t xml:space="preserve"> Singleton</w:t>
      </w:r>
    </w:p>
    <w:p w14:paraId="15514CA8" w14:textId="77777777" w:rsidR="00CB25C1" w:rsidRPr="00CB25C1" w:rsidRDefault="00CB25C1" w:rsidP="00CB25C1">
      <w:pPr>
        <w:rPr>
          <w:lang w:val="en-US"/>
        </w:rPr>
      </w:pPr>
      <w:r w:rsidRPr="00CB25C1">
        <w:rPr>
          <w:lang w:val="en-US"/>
        </w:rPr>
        <w:t>class Singleton {</w:t>
      </w:r>
    </w:p>
    <w:p w14:paraId="6AF6851F" w14:textId="77777777" w:rsidR="00CB25C1" w:rsidRPr="00CB25C1" w:rsidRDefault="00CB25C1" w:rsidP="00CB25C1">
      <w:r w:rsidRPr="00CB25C1">
        <w:rPr>
          <w:lang w:val="en-US"/>
        </w:rPr>
        <w:t xml:space="preserve">    </w:t>
      </w:r>
      <w:r w:rsidRPr="00CB25C1">
        <w:rPr>
          <w:i/>
          <w:iCs/>
        </w:rPr>
        <w:t>// Хранит единственный экземпляр класса</w:t>
      </w:r>
    </w:p>
    <w:p w14:paraId="0E5DEA07" w14:textId="77777777" w:rsidR="00CB25C1" w:rsidRPr="00CB25C1" w:rsidRDefault="00CB25C1" w:rsidP="00CB25C1">
      <w:r w:rsidRPr="00CB25C1">
        <w:t xml:space="preserve">    static instance;</w:t>
      </w:r>
    </w:p>
    <w:p w14:paraId="43E7DA72" w14:textId="77777777" w:rsidR="00CB25C1" w:rsidRPr="00CB25C1" w:rsidRDefault="00CB25C1" w:rsidP="00CB25C1"/>
    <w:p w14:paraId="30B42154" w14:textId="77777777" w:rsidR="00CB25C1" w:rsidRPr="00CB25C1" w:rsidRDefault="00CB25C1" w:rsidP="00CB25C1">
      <w:r w:rsidRPr="00CB25C1">
        <w:t xml:space="preserve">    </w:t>
      </w:r>
      <w:r w:rsidRPr="00CB25C1">
        <w:rPr>
          <w:i/>
          <w:iCs/>
        </w:rPr>
        <w:t>// Приватный конструктор</w:t>
      </w:r>
    </w:p>
    <w:p w14:paraId="096F6C29" w14:textId="77777777" w:rsidR="00CB25C1" w:rsidRPr="00CB25C1" w:rsidRDefault="00CB25C1" w:rsidP="00CB25C1">
      <w:r w:rsidRPr="00CB25C1">
        <w:t xml:space="preserve">    constructor() {</w:t>
      </w:r>
    </w:p>
    <w:p w14:paraId="12950FCE" w14:textId="77777777" w:rsidR="00CB25C1" w:rsidRPr="00CB25C1" w:rsidRDefault="00CB25C1" w:rsidP="00CB25C1">
      <w:r w:rsidRPr="00CB25C1">
        <w:t xml:space="preserve">        if (Singleton.instance) {</w:t>
      </w:r>
    </w:p>
    <w:p w14:paraId="7B8BFA12" w14:textId="77777777" w:rsidR="00CB25C1" w:rsidRPr="00CB25C1" w:rsidRDefault="00CB25C1" w:rsidP="00CB25C1">
      <w:r w:rsidRPr="00CB25C1">
        <w:t xml:space="preserve">            return Singleton.instance; </w:t>
      </w:r>
      <w:r w:rsidRPr="00CB25C1">
        <w:rPr>
          <w:i/>
          <w:iCs/>
        </w:rPr>
        <w:t>// Возвращаем существующий экземпляр</w:t>
      </w:r>
    </w:p>
    <w:p w14:paraId="44057322" w14:textId="77777777" w:rsidR="00CB25C1" w:rsidRPr="00CB25C1" w:rsidRDefault="00CB25C1" w:rsidP="00CB25C1">
      <w:r w:rsidRPr="00CB25C1">
        <w:t xml:space="preserve">        }</w:t>
      </w:r>
    </w:p>
    <w:p w14:paraId="201EBD17" w14:textId="77777777" w:rsidR="00CB25C1" w:rsidRPr="00CB25C1" w:rsidRDefault="00CB25C1" w:rsidP="00CB25C1">
      <w:r w:rsidRPr="00CB25C1">
        <w:t xml:space="preserve">        Singleton.instance = this; </w:t>
      </w:r>
      <w:r w:rsidRPr="00CB25C1">
        <w:rPr>
          <w:i/>
          <w:iCs/>
        </w:rPr>
        <w:t>// Создаем новый экземпляр</w:t>
      </w:r>
    </w:p>
    <w:p w14:paraId="5648D7BF" w14:textId="77777777" w:rsidR="00CB25C1" w:rsidRPr="00CB25C1" w:rsidRDefault="00CB25C1" w:rsidP="00CB25C1">
      <w:r w:rsidRPr="00CB25C1">
        <w:t xml:space="preserve">    }</w:t>
      </w:r>
    </w:p>
    <w:p w14:paraId="4389A3A9" w14:textId="77777777" w:rsidR="00CB25C1" w:rsidRPr="00CB25C1" w:rsidRDefault="00CB25C1" w:rsidP="00CB25C1"/>
    <w:p w14:paraId="12586C1B" w14:textId="77777777" w:rsidR="00CB25C1" w:rsidRPr="00CB25C1" w:rsidRDefault="00CB25C1" w:rsidP="00CB25C1">
      <w:r w:rsidRPr="00CB25C1">
        <w:t xml:space="preserve">    </w:t>
      </w:r>
      <w:r w:rsidRPr="00CB25C1">
        <w:rPr>
          <w:i/>
          <w:iCs/>
        </w:rPr>
        <w:t>// Пример метода</w:t>
      </w:r>
    </w:p>
    <w:p w14:paraId="6537F5E3" w14:textId="77777777" w:rsidR="00CB25C1" w:rsidRPr="00CB25C1" w:rsidRDefault="00CB25C1" w:rsidP="00CB25C1">
      <w:r w:rsidRPr="00CB25C1">
        <w:t xml:space="preserve">    getData() {</w:t>
      </w:r>
    </w:p>
    <w:p w14:paraId="2EE0FA81" w14:textId="77777777" w:rsidR="00CB25C1" w:rsidRPr="00CB25C1" w:rsidRDefault="00CB25C1" w:rsidP="00CB25C1">
      <w:r w:rsidRPr="00CB25C1">
        <w:t xml:space="preserve">        return "Данные синглтона";</w:t>
      </w:r>
    </w:p>
    <w:p w14:paraId="07F6F611" w14:textId="77777777" w:rsidR="00CB25C1" w:rsidRPr="00CB25C1" w:rsidRDefault="00CB25C1" w:rsidP="00CB25C1">
      <w:r w:rsidRPr="00CB25C1">
        <w:t xml:space="preserve">    }</w:t>
      </w:r>
    </w:p>
    <w:p w14:paraId="284A9D6E" w14:textId="77777777" w:rsidR="00CB25C1" w:rsidRPr="00CB25C1" w:rsidRDefault="00CB25C1" w:rsidP="00CB25C1">
      <w:r w:rsidRPr="00CB25C1">
        <w:t>}</w:t>
      </w:r>
    </w:p>
    <w:p w14:paraId="518641BA" w14:textId="77777777" w:rsidR="00CB25C1" w:rsidRPr="00CB25C1" w:rsidRDefault="00CB25C1" w:rsidP="00CB25C1"/>
    <w:p w14:paraId="26946253" w14:textId="77777777" w:rsidR="00CB25C1" w:rsidRPr="00CB25C1" w:rsidRDefault="00CB25C1" w:rsidP="00CB25C1">
      <w:r w:rsidRPr="00CB25C1">
        <w:rPr>
          <w:i/>
          <w:iCs/>
        </w:rPr>
        <w:lastRenderedPageBreak/>
        <w:t>// Использование синглтона</w:t>
      </w:r>
    </w:p>
    <w:p w14:paraId="258CD741" w14:textId="77777777" w:rsidR="00CB25C1" w:rsidRPr="00CB25C1" w:rsidRDefault="00CB25C1" w:rsidP="00CB25C1">
      <w:r w:rsidRPr="00CB25C1">
        <w:t>const instance1 = new Singleton();</w:t>
      </w:r>
    </w:p>
    <w:p w14:paraId="272AAEEF" w14:textId="77777777" w:rsidR="00CB25C1" w:rsidRPr="00CB25C1" w:rsidRDefault="00CB25C1" w:rsidP="00CB25C1">
      <w:r w:rsidRPr="00CB25C1">
        <w:t>const instance2 = new Singleton();</w:t>
      </w:r>
    </w:p>
    <w:p w14:paraId="2B85C3E4" w14:textId="77777777" w:rsidR="00CB25C1" w:rsidRPr="00CB25C1" w:rsidRDefault="00CB25C1" w:rsidP="00CB25C1"/>
    <w:p w14:paraId="45B8DD17" w14:textId="77777777" w:rsidR="00CB25C1" w:rsidRPr="00CB25C1" w:rsidRDefault="00CB25C1" w:rsidP="00CB25C1">
      <w:r w:rsidRPr="00CB25C1">
        <w:t xml:space="preserve">console.log(instance1 === instance2); </w:t>
      </w:r>
      <w:r w:rsidRPr="00CB25C1">
        <w:rPr>
          <w:i/>
          <w:iCs/>
        </w:rPr>
        <w:t>// true, оба ссылаются на один и тот же экземпляр</w:t>
      </w:r>
    </w:p>
    <w:p w14:paraId="60069E56" w14:textId="77777777" w:rsidR="00CB25C1" w:rsidRPr="00CB25C1" w:rsidRDefault="00CB25C1" w:rsidP="00CB25C1">
      <w:r w:rsidRPr="00CB25C1">
        <w:t xml:space="preserve">console.log(instance1.getData()); </w:t>
      </w:r>
      <w:r w:rsidRPr="00CB25C1">
        <w:rPr>
          <w:i/>
          <w:iCs/>
        </w:rPr>
        <w:t>// "Данные синглтона"</w:t>
      </w:r>
    </w:p>
    <w:p w14:paraId="78F5210E" w14:textId="77777777" w:rsidR="00CB25C1" w:rsidRPr="00CB25C1" w:rsidRDefault="00CB25C1" w:rsidP="00CB25C1">
      <w:r w:rsidRPr="00CB25C1">
        <w:rPr>
          <w:b/>
          <w:bCs/>
        </w:rPr>
        <w:t>Ключевые моменты:</w:t>
      </w:r>
    </w:p>
    <w:p w14:paraId="6F0211CA" w14:textId="77777777" w:rsidR="00CB25C1" w:rsidRPr="00CB25C1" w:rsidRDefault="00CB25C1" w:rsidP="00CB25C1">
      <w:pPr>
        <w:numPr>
          <w:ilvl w:val="0"/>
          <w:numId w:val="31"/>
        </w:numPr>
      </w:pPr>
      <w:r w:rsidRPr="00CB25C1">
        <w:rPr>
          <w:b/>
          <w:bCs/>
        </w:rPr>
        <w:t>Глобальная точка доступа</w:t>
      </w:r>
      <w:r w:rsidRPr="00CB25C1">
        <w:t> — обеспечивает доступ к единственному экземпляру из любого места в коде.</w:t>
      </w:r>
    </w:p>
    <w:p w14:paraId="3D716E64" w14:textId="77777777" w:rsidR="00CB25C1" w:rsidRPr="00CB25C1" w:rsidRDefault="00CB25C1" w:rsidP="00CB25C1">
      <w:pPr>
        <w:numPr>
          <w:ilvl w:val="0"/>
          <w:numId w:val="31"/>
        </w:numPr>
      </w:pPr>
      <w:r w:rsidRPr="00CB25C1">
        <w:rPr>
          <w:b/>
          <w:bCs/>
        </w:rPr>
        <w:t>Ленивая инициализация</w:t>
      </w:r>
      <w:r w:rsidRPr="00CB25C1">
        <w:t> — экземпляр создается только при первом обращении, что помогает экономить ресурсы.</w:t>
      </w:r>
    </w:p>
    <w:p w14:paraId="43A4BD7B" w14:textId="77777777" w:rsidR="00CB25C1" w:rsidRPr="00CB25C1" w:rsidRDefault="00CB25C1" w:rsidP="00CB25C1">
      <w:pPr>
        <w:numPr>
          <w:ilvl w:val="0"/>
          <w:numId w:val="31"/>
        </w:numPr>
      </w:pPr>
      <w:r w:rsidRPr="00CB25C1">
        <w:rPr>
          <w:b/>
          <w:bCs/>
        </w:rPr>
        <w:t>Потокобезопасность</w:t>
      </w:r>
      <w:r w:rsidRPr="00CB25C1">
        <w:t> — нужно учитывать, если приложение многопоточное, для предотвращения создания нескольких экземпляров.</w:t>
      </w:r>
    </w:p>
    <w:p w14:paraId="2205F8A5" w14:textId="77777777" w:rsidR="00CB25C1" w:rsidRPr="00CB25C1" w:rsidRDefault="00CB25C1" w:rsidP="00CB25C1">
      <w:r w:rsidRPr="00CB25C1">
        <w:rPr>
          <w:b/>
          <w:bCs/>
        </w:rPr>
        <w:t>Примеры применения:</w:t>
      </w:r>
    </w:p>
    <w:p w14:paraId="5A208710" w14:textId="77777777" w:rsidR="00CB25C1" w:rsidRPr="00CB25C1" w:rsidRDefault="00CB25C1" w:rsidP="00CB25C1">
      <w:pPr>
        <w:numPr>
          <w:ilvl w:val="0"/>
          <w:numId w:val="32"/>
        </w:numPr>
      </w:pPr>
      <w:r w:rsidRPr="00CB25C1">
        <w:t>Конфигурационные менеджеры, где требуется единственная точка доступа к настройкам.</w:t>
      </w:r>
    </w:p>
    <w:p w14:paraId="2CEA68B3" w14:textId="77777777" w:rsidR="00CB25C1" w:rsidRPr="00CB25C1" w:rsidRDefault="00CB25C1" w:rsidP="00CB25C1">
      <w:pPr>
        <w:numPr>
          <w:ilvl w:val="0"/>
          <w:numId w:val="32"/>
        </w:numPr>
      </w:pPr>
      <w:r w:rsidRPr="00CB25C1">
        <w:t>Логирование, когда нужно централизованное управление записями.</w:t>
      </w:r>
    </w:p>
    <w:p w14:paraId="1B6AB6CB" w14:textId="77777777" w:rsidR="00DF5302" w:rsidRPr="00CB25C1" w:rsidRDefault="00DF5302" w:rsidP="00CB25C1"/>
    <w:sectPr w:rsidR="00DF5302" w:rsidRPr="00CB25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046D0"/>
    <w:multiLevelType w:val="multilevel"/>
    <w:tmpl w:val="DABE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F30DFF"/>
    <w:multiLevelType w:val="multilevel"/>
    <w:tmpl w:val="3824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4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3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392848373">
    <w:abstractNumId w:val="11"/>
  </w:num>
  <w:num w:numId="32" w16cid:durableId="397173486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D476E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25C1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2025-12-08T15:36:00Z</dcterms:modified>
</cp:coreProperties>
</file>