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A0A5" w14:textId="77777777" w:rsidR="008C1944" w:rsidRPr="008C1944" w:rsidRDefault="008C1944" w:rsidP="008C1944">
      <w:pPr>
        <w:rPr>
          <w:b/>
          <w:bCs/>
        </w:rPr>
      </w:pPr>
      <w:r w:rsidRPr="008C1944">
        <w:rPr>
          <w:b/>
          <w:bCs/>
        </w:rPr>
        <w:t>Что такое функция обратного вызова (callback) и когда она вызывается в JavaScript</w:t>
      </w:r>
    </w:p>
    <w:p w14:paraId="5B78434F" w14:textId="77777777" w:rsidR="008C1944" w:rsidRPr="008C1944" w:rsidRDefault="008C1944" w:rsidP="008C1944">
      <w:r w:rsidRPr="008C1944">
        <w:rPr>
          <w:b/>
          <w:bCs/>
        </w:rPr>
        <w:t>Что хотят услышать интервьюеры:</w:t>
      </w:r>
      <w:r w:rsidRPr="008C1944">
        <w:br/>
        <w:t>Интервьюеры ожидают, что кандидат продемонстрирует понимание концепции </w:t>
      </w:r>
      <w:r w:rsidRPr="008C1944">
        <w:rPr>
          <w:b/>
          <w:bCs/>
        </w:rPr>
        <w:t>функции обратного вызова</w:t>
      </w:r>
      <w:r w:rsidRPr="008C1944">
        <w:t> (callback) в JavaScript. Это включает в себя определение, примеры использования, а также ситуации, когда функции обратного вызова применяются, такие как асинхронные операции. Важно также упомянуть о том, как они помогают в управлении потоком выполнения кода.</w:t>
      </w:r>
    </w:p>
    <w:p w14:paraId="2FBB195F" w14:textId="77777777" w:rsidR="008C1944" w:rsidRPr="008C1944" w:rsidRDefault="008C1944" w:rsidP="008C1944">
      <w:r w:rsidRPr="008C1944">
        <w:rPr>
          <w:b/>
          <w:bCs/>
        </w:rPr>
        <w:t>Определение:</w:t>
      </w:r>
      <w:r w:rsidRPr="008C1944">
        <w:br/>
      </w:r>
      <w:r w:rsidRPr="008C1944">
        <w:rPr>
          <w:b/>
          <w:bCs/>
        </w:rPr>
        <w:t>Функция обратного вызова (callback)</w:t>
      </w:r>
      <w:r w:rsidRPr="008C1944">
        <w:t> — это функция, которая передается как аргумент в другую функцию и вызывается после завершения определенного действия или события. Это позволяет выполнять асинхронные операции и управлять их результатами.</w:t>
      </w:r>
    </w:p>
    <w:p w14:paraId="37C92C07" w14:textId="77777777" w:rsidR="008C1944" w:rsidRPr="008C1944" w:rsidRDefault="008C1944" w:rsidP="008C1944">
      <w:r w:rsidRPr="008C1944">
        <w:rPr>
          <w:b/>
          <w:bCs/>
        </w:rPr>
        <w:t>Когда вызывается:</w:t>
      </w:r>
      <w:r w:rsidRPr="008C1944">
        <w:br/>
        <w:t>Функции обратного вызова могут быть вызваны в различных ситуациях, например, после завершения загрузки данных, обработки событий пользовательского интерфейса или выполнения таймеров.</w:t>
      </w:r>
    </w:p>
    <w:p w14:paraId="3BAACC34" w14:textId="77777777" w:rsidR="008C1944" w:rsidRPr="008C1944" w:rsidRDefault="008C1944" w:rsidP="008C1944">
      <w:r w:rsidRPr="008C1944">
        <w:rPr>
          <w:b/>
          <w:bCs/>
        </w:rPr>
        <w:t>Пример использования:</w:t>
      </w:r>
      <w:r w:rsidRPr="008C1944">
        <w:br/>
        <w:t>Рассмотрим пример с использованием функции setTimeout, которая вызывает функцию обратного вызова через заданный интервал времени.</w:t>
      </w:r>
    </w:p>
    <w:p w14:paraId="2268C18E" w14:textId="77777777" w:rsidR="008C1944" w:rsidRPr="008C1944" w:rsidRDefault="008C1944" w:rsidP="008C1944">
      <w:r w:rsidRPr="008C1944">
        <w:rPr>
          <w:i/>
          <w:iCs/>
        </w:rPr>
        <w:t>// Определяем функцию обратного вызова</w:t>
      </w:r>
    </w:p>
    <w:p w14:paraId="27D6362F" w14:textId="77777777" w:rsidR="008C1944" w:rsidRPr="008C1944" w:rsidRDefault="008C1944" w:rsidP="008C1944">
      <w:r w:rsidRPr="008C1944">
        <w:t>function greet() {</w:t>
      </w:r>
    </w:p>
    <w:p w14:paraId="5FE97B7E" w14:textId="77777777" w:rsidR="008C1944" w:rsidRPr="008C1944" w:rsidRDefault="008C1944" w:rsidP="008C1944">
      <w:r w:rsidRPr="008C1944">
        <w:t xml:space="preserve">    console.log("Привет, мир!");</w:t>
      </w:r>
    </w:p>
    <w:p w14:paraId="1B33897C" w14:textId="77777777" w:rsidR="008C1944" w:rsidRPr="008C1944" w:rsidRDefault="008C1944" w:rsidP="008C1944">
      <w:r w:rsidRPr="008C1944">
        <w:t>}</w:t>
      </w:r>
    </w:p>
    <w:p w14:paraId="232E256D" w14:textId="77777777" w:rsidR="008C1944" w:rsidRPr="008C1944" w:rsidRDefault="008C1944" w:rsidP="008C1944"/>
    <w:p w14:paraId="3C5E9619" w14:textId="77777777" w:rsidR="008C1944" w:rsidRPr="008C1944" w:rsidRDefault="008C1944" w:rsidP="008C1944">
      <w:r w:rsidRPr="008C1944">
        <w:rPr>
          <w:i/>
          <w:iCs/>
        </w:rPr>
        <w:t>// Используем setTimeout для вызова функции greet через 2 секунды</w:t>
      </w:r>
    </w:p>
    <w:p w14:paraId="13B10C36" w14:textId="77777777" w:rsidR="008C1944" w:rsidRPr="008C1944" w:rsidRDefault="008C1944" w:rsidP="008C1944">
      <w:r w:rsidRPr="008C1944">
        <w:t xml:space="preserve">setTimeout(greet, 2000); </w:t>
      </w:r>
      <w:r w:rsidRPr="008C1944">
        <w:rPr>
          <w:i/>
          <w:iCs/>
        </w:rPr>
        <w:t>// Функция greet будет вызвана через 2000 мс</w:t>
      </w:r>
    </w:p>
    <w:p w14:paraId="0A2E1FE7" w14:textId="77777777" w:rsidR="008C1944" w:rsidRPr="008C1944" w:rsidRDefault="008C1944" w:rsidP="008C1944">
      <w:r w:rsidRPr="008C1944">
        <w:rPr>
          <w:b/>
          <w:bCs/>
        </w:rPr>
        <w:t>Другой пример с асинхронным запросом:</w:t>
      </w:r>
      <w:r w:rsidRPr="008C1944">
        <w:br/>
        <w:t>При получении данных с сервера через fetch, мы можем использовать функцию обратного вызова для обработки ответа.</w:t>
      </w:r>
    </w:p>
    <w:p w14:paraId="268AA1CF" w14:textId="77777777" w:rsidR="008C1944" w:rsidRPr="008C1944" w:rsidRDefault="008C1944" w:rsidP="008C1944">
      <w:r w:rsidRPr="008C1944">
        <w:rPr>
          <w:i/>
          <w:iCs/>
        </w:rPr>
        <w:t>// Загружаем данные с сервера</w:t>
      </w:r>
    </w:p>
    <w:p w14:paraId="2F6E4137" w14:textId="77777777" w:rsidR="008C1944" w:rsidRPr="008C1944" w:rsidRDefault="008C1944" w:rsidP="008C1944">
      <w:r w:rsidRPr="008C1944">
        <w:t>fetch('https://api.example.com/data')</w:t>
      </w:r>
    </w:p>
    <w:p w14:paraId="33C8AB9B" w14:textId="77777777" w:rsidR="008C1944" w:rsidRPr="008C1944" w:rsidRDefault="008C1944" w:rsidP="008C1944">
      <w:r w:rsidRPr="008C1944">
        <w:t xml:space="preserve">    .then(response =&gt; response.json()) </w:t>
      </w:r>
      <w:r w:rsidRPr="008C1944">
        <w:rPr>
          <w:i/>
          <w:iCs/>
        </w:rPr>
        <w:t>// Обрабатываем ответ</w:t>
      </w:r>
    </w:p>
    <w:p w14:paraId="346C1DDE" w14:textId="77777777" w:rsidR="008C1944" w:rsidRPr="008C1944" w:rsidRDefault="008C1944" w:rsidP="008C1944">
      <w:r w:rsidRPr="008C1944">
        <w:t xml:space="preserve">    .then(data =&gt; {</w:t>
      </w:r>
    </w:p>
    <w:p w14:paraId="32C2AF35" w14:textId="77777777" w:rsidR="008C1944" w:rsidRPr="008C1944" w:rsidRDefault="008C1944" w:rsidP="008C1944">
      <w:r w:rsidRPr="008C1944">
        <w:lastRenderedPageBreak/>
        <w:t xml:space="preserve">        console.log(data); </w:t>
      </w:r>
      <w:r w:rsidRPr="008C1944">
        <w:rPr>
          <w:i/>
          <w:iCs/>
        </w:rPr>
        <w:t>// Здесь функция обратного вызова обрабатывает данные</w:t>
      </w:r>
    </w:p>
    <w:p w14:paraId="71C84AC2" w14:textId="77777777" w:rsidR="008C1944" w:rsidRPr="008C1944" w:rsidRDefault="008C1944" w:rsidP="008C1944">
      <w:r w:rsidRPr="008C1944">
        <w:t xml:space="preserve">    })</w:t>
      </w:r>
    </w:p>
    <w:p w14:paraId="2BE8F1C2" w14:textId="77777777" w:rsidR="008C1944" w:rsidRPr="008C1944" w:rsidRDefault="008C1944" w:rsidP="008C1944">
      <w:r w:rsidRPr="008C1944">
        <w:t xml:space="preserve">    .catch(error =&gt; console.error('Ошибка:', error)); </w:t>
      </w:r>
      <w:r w:rsidRPr="008C1944">
        <w:rPr>
          <w:i/>
          <w:iCs/>
        </w:rPr>
        <w:t>// Обработка ошибок</w:t>
      </w:r>
    </w:p>
    <w:p w14:paraId="228F6DEE" w14:textId="77777777" w:rsidR="008C1944" w:rsidRPr="008C1944" w:rsidRDefault="008C1944" w:rsidP="008C1944">
      <w:r w:rsidRPr="008C1944">
        <w:rPr>
          <w:b/>
          <w:bCs/>
        </w:rPr>
        <w:t>Ключевые моменты:</w:t>
      </w:r>
    </w:p>
    <w:p w14:paraId="7378FDC1" w14:textId="77777777" w:rsidR="008C1944" w:rsidRPr="008C1944" w:rsidRDefault="008C1944" w:rsidP="008C1944">
      <w:pPr>
        <w:numPr>
          <w:ilvl w:val="0"/>
          <w:numId w:val="15"/>
        </w:numPr>
      </w:pPr>
      <w:r w:rsidRPr="008C1944">
        <w:t>Функции обратного вызова позволяют управлять асинхронным выполнением кода.</w:t>
      </w:r>
    </w:p>
    <w:p w14:paraId="03ABBB18" w14:textId="77777777" w:rsidR="008C1944" w:rsidRPr="008C1944" w:rsidRDefault="008C1944" w:rsidP="008C1944">
      <w:pPr>
        <w:numPr>
          <w:ilvl w:val="0"/>
          <w:numId w:val="15"/>
        </w:numPr>
      </w:pPr>
      <w:r w:rsidRPr="008C1944">
        <w:t>Они часто используются в обработчиках событий и для работы с API.</w:t>
      </w:r>
    </w:p>
    <w:p w14:paraId="6E35436F" w14:textId="77777777" w:rsidR="008C1944" w:rsidRPr="008C1944" w:rsidRDefault="008C1944" w:rsidP="008C1944">
      <w:pPr>
        <w:numPr>
          <w:ilvl w:val="0"/>
          <w:numId w:val="15"/>
        </w:numPr>
      </w:pPr>
      <w:r w:rsidRPr="008C1944">
        <w:t>Важно понимать, как они помогают избежать "адского коллбэка", когда много вложенных коллбэков затрудняют чтение кода.</w:t>
      </w:r>
    </w:p>
    <w:p w14:paraId="1B6AB6CB" w14:textId="77777777" w:rsidR="00DF5302" w:rsidRPr="008C1944" w:rsidRDefault="00DF5302" w:rsidP="008C1944"/>
    <w:sectPr w:rsidR="00DF5302" w:rsidRPr="008C19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86210"/>
    <w:multiLevelType w:val="multilevel"/>
    <w:tmpl w:val="83B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90686722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83B47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C1944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2025-12-07T11:49:00Z</dcterms:modified>
</cp:coreProperties>
</file>