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6D8D" w14:textId="77777777" w:rsidR="00F839E9" w:rsidRPr="00F839E9" w:rsidRDefault="00F839E9" w:rsidP="00F839E9">
      <w:pPr>
        <w:rPr>
          <w:b/>
          <w:bCs/>
        </w:rPr>
      </w:pPr>
      <w:r w:rsidRPr="00F839E9">
        <w:rPr>
          <w:b/>
          <w:bCs/>
        </w:rPr>
        <w:t>Что такое React Hook Form и для чего он используется</w:t>
      </w:r>
    </w:p>
    <w:p w14:paraId="709DA916" w14:textId="77777777" w:rsidR="00F839E9" w:rsidRPr="00F839E9" w:rsidRDefault="00F839E9" w:rsidP="00F839E9">
      <w:r w:rsidRPr="00F839E9">
        <w:rPr>
          <w:b/>
          <w:bCs/>
        </w:rPr>
        <w:t>Что хотят услышать интервьюеры:</w:t>
      </w:r>
    </w:p>
    <w:p w14:paraId="6B6CA4E7" w14:textId="77777777" w:rsidR="00F839E9" w:rsidRPr="00F839E9" w:rsidRDefault="00F839E9" w:rsidP="00F839E9">
      <w:r w:rsidRPr="00F839E9">
        <w:t>Интервьюеры ожидают, что кандидат продемонстрирует понимание концепции </w:t>
      </w:r>
      <w:r w:rsidRPr="00F839E9">
        <w:rPr>
          <w:b/>
          <w:bCs/>
        </w:rPr>
        <w:t>React Hook Form</w:t>
      </w:r>
      <w:r w:rsidRPr="00F839E9">
        <w:t>, его основные особенности и преимущества, а также практическое применение в разработке форм в React. Важно упомянуть, как этот инструмент упрощает управление состоянием форм, валидацию и обработку ошибок, а также его влияние на производительность приложения.</w:t>
      </w:r>
    </w:p>
    <w:p w14:paraId="41FF321F" w14:textId="77777777" w:rsidR="00F839E9" w:rsidRPr="00F839E9" w:rsidRDefault="00F839E9" w:rsidP="00F839E9">
      <w:r w:rsidRPr="00F839E9">
        <w:rPr>
          <w:b/>
          <w:bCs/>
        </w:rPr>
        <w:t>Определение:</w:t>
      </w:r>
    </w:p>
    <w:p w14:paraId="7632A101" w14:textId="77777777" w:rsidR="00F839E9" w:rsidRPr="00F839E9" w:rsidRDefault="00F839E9" w:rsidP="00F839E9">
      <w:r w:rsidRPr="00F839E9">
        <w:rPr>
          <w:b/>
          <w:bCs/>
        </w:rPr>
        <w:t>React Hook Form</w:t>
      </w:r>
      <w:r w:rsidRPr="00F839E9">
        <w:t> — это библиотека для управления формами в React, которая использует хуки для упрощения работы с состоянием формы и валидацией данных.</w:t>
      </w:r>
    </w:p>
    <w:p w14:paraId="0F57AA16" w14:textId="77777777" w:rsidR="00F839E9" w:rsidRPr="00F839E9" w:rsidRDefault="00F839E9" w:rsidP="00F839E9">
      <w:r w:rsidRPr="00F839E9">
        <w:rPr>
          <w:b/>
          <w:bCs/>
        </w:rPr>
        <w:t>Ключевые аспекты:</w:t>
      </w:r>
    </w:p>
    <w:p w14:paraId="3124D83F" w14:textId="77777777" w:rsidR="00F839E9" w:rsidRPr="00F839E9" w:rsidRDefault="00F839E9" w:rsidP="00F839E9">
      <w:pPr>
        <w:numPr>
          <w:ilvl w:val="0"/>
          <w:numId w:val="21"/>
        </w:numPr>
      </w:pPr>
      <w:r w:rsidRPr="00F839E9">
        <w:rPr>
          <w:b/>
          <w:bCs/>
        </w:rPr>
        <w:t>Управление состоянием формы:</w:t>
      </w:r>
    </w:p>
    <w:p w14:paraId="6D88C2F3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React Hook Form минимизирует количество повторных рендеров, что повышает производительность.</w:t>
      </w:r>
    </w:p>
    <w:p w14:paraId="32ABCADB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Вместо хранения состояния формы в компоненте, библиотека использует рефы для отслеживания значений полей.</w:t>
      </w:r>
    </w:p>
    <w:p w14:paraId="039200AA" w14:textId="77777777" w:rsidR="00F839E9" w:rsidRPr="00F839E9" w:rsidRDefault="00F839E9" w:rsidP="00F839E9">
      <w:pPr>
        <w:numPr>
          <w:ilvl w:val="0"/>
          <w:numId w:val="21"/>
        </w:numPr>
      </w:pPr>
      <w:r w:rsidRPr="00F839E9">
        <w:rPr>
          <w:b/>
          <w:bCs/>
        </w:rPr>
        <w:t>Валидация:</w:t>
      </w:r>
    </w:p>
    <w:p w14:paraId="133029B7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Поддерживает встроенную валидацию на основе схематического подхода с использованием схемы, например, с библиотекой </w:t>
      </w:r>
      <w:r w:rsidRPr="00F839E9">
        <w:rPr>
          <w:b/>
          <w:bCs/>
        </w:rPr>
        <w:t>Yup</w:t>
      </w:r>
      <w:r w:rsidRPr="00F839E9">
        <w:t>.</w:t>
      </w:r>
    </w:p>
    <w:p w14:paraId="39BD0E8C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Позволяет легко настраивать правила валидации для каждого поля.</w:t>
      </w:r>
    </w:p>
    <w:p w14:paraId="24E3EC20" w14:textId="77777777" w:rsidR="00F839E9" w:rsidRPr="00F839E9" w:rsidRDefault="00F839E9" w:rsidP="00F839E9">
      <w:pPr>
        <w:numPr>
          <w:ilvl w:val="0"/>
          <w:numId w:val="21"/>
        </w:numPr>
      </w:pPr>
      <w:r w:rsidRPr="00F839E9">
        <w:rPr>
          <w:b/>
          <w:bCs/>
        </w:rPr>
        <w:t>Обработка ошибок:</w:t>
      </w:r>
    </w:p>
    <w:p w14:paraId="56E6443E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Упрощает управление ошибками валидации, предоставляя доступ к объекту ошибок.</w:t>
      </w:r>
    </w:p>
    <w:p w14:paraId="5AD4D657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Легко интегрируется с пользовательскими компонентами.</w:t>
      </w:r>
    </w:p>
    <w:p w14:paraId="322F9CF3" w14:textId="77777777" w:rsidR="00F839E9" w:rsidRPr="00F839E9" w:rsidRDefault="00F839E9" w:rsidP="00F839E9">
      <w:pPr>
        <w:numPr>
          <w:ilvl w:val="0"/>
          <w:numId w:val="21"/>
        </w:numPr>
      </w:pPr>
      <w:r w:rsidRPr="00F839E9">
        <w:rPr>
          <w:b/>
          <w:bCs/>
        </w:rPr>
        <w:t>Простота использования:</w:t>
      </w:r>
    </w:p>
    <w:p w14:paraId="67A4EBD8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Простая API позволяет быстро интегрировать в существующие приложения.</w:t>
      </w:r>
    </w:p>
    <w:p w14:paraId="3CF8A7F1" w14:textId="77777777" w:rsidR="00F839E9" w:rsidRPr="00F839E9" w:rsidRDefault="00F839E9" w:rsidP="00F839E9">
      <w:pPr>
        <w:numPr>
          <w:ilvl w:val="1"/>
          <w:numId w:val="21"/>
        </w:numPr>
      </w:pPr>
      <w:r w:rsidRPr="00F839E9">
        <w:t>Поддерживает работу с любыми типами форм и компонентами.</w:t>
      </w:r>
    </w:p>
    <w:p w14:paraId="2A4FA6AA" w14:textId="77777777" w:rsidR="00F839E9" w:rsidRPr="00F839E9" w:rsidRDefault="00F839E9" w:rsidP="00F839E9">
      <w:pPr>
        <w:rPr>
          <w:lang w:val="en-US"/>
        </w:rPr>
      </w:pPr>
      <w:r w:rsidRPr="00F839E9">
        <w:rPr>
          <w:b/>
          <w:bCs/>
        </w:rPr>
        <w:t>Пример</w:t>
      </w:r>
      <w:r w:rsidRPr="00F839E9">
        <w:rPr>
          <w:b/>
          <w:bCs/>
          <w:lang w:val="en-US"/>
        </w:rPr>
        <w:t xml:space="preserve"> </w:t>
      </w:r>
      <w:r w:rsidRPr="00F839E9">
        <w:rPr>
          <w:b/>
          <w:bCs/>
        </w:rPr>
        <w:t>использования</w:t>
      </w:r>
      <w:r w:rsidRPr="00F839E9">
        <w:rPr>
          <w:b/>
          <w:bCs/>
          <w:lang w:val="en-US"/>
        </w:rPr>
        <w:t>:</w:t>
      </w:r>
    </w:p>
    <w:p w14:paraId="4CB980A1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>import React from 'react';</w:t>
      </w:r>
    </w:p>
    <w:p w14:paraId="03887529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>import { useForm } from 'react-hook-form';</w:t>
      </w:r>
    </w:p>
    <w:p w14:paraId="2503631D" w14:textId="77777777" w:rsidR="00F839E9" w:rsidRPr="00F839E9" w:rsidRDefault="00F839E9" w:rsidP="00F839E9">
      <w:pPr>
        <w:rPr>
          <w:lang w:val="en-US"/>
        </w:rPr>
      </w:pPr>
    </w:p>
    <w:p w14:paraId="0DFE1260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>const MyForm = () =&gt; {</w:t>
      </w:r>
    </w:p>
    <w:p w14:paraId="6713A13F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const { register, handleSubmit, formState: { errors } } = useForm();</w:t>
      </w:r>
    </w:p>
    <w:p w14:paraId="771DECD0" w14:textId="77777777" w:rsidR="00F839E9" w:rsidRPr="00F839E9" w:rsidRDefault="00F839E9" w:rsidP="00F839E9">
      <w:pPr>
        <w:rPr>
          <w:lang w:val="en-US"/>
        </w:rPr>
      </w:pPr>
    </w:p>
    <w:p w14:paraId="5212DC3A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const onSubmit = data =&gt; {</w:t>
      </w:r>
    </w:p>
    <w:p w14:paraId="38976FDE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  console.log(data);</w:t>
      </w:r>
    </w:p>
    <w:p w14:paraId="24AB667A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};</w:t>
      </w:r>
    </w:p>
    <w:p w14:paraId="5E870D17" w14:textId="77777777" w:rsidR="00F839E9" w:rsidRPr="00F839E9" w:rsidRDefault="00F839E9" w:rsidP="00F839E9">
      <w:pPr>
        <w:rPr>
          <w:lang w:val="en-US"/>
        </w:rPr>
      </w:pPr>
    </w:p>
    <w:p w14:paraId="7E0E2316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return (</w:t>
      </w:r>
    </w:p>
    <w:p w14:paraId="7F650D3B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  &lt;form onSubmit={handleSubmit(onSubmit)}&gt;</w:t>
      </w:r>
    </w:p>
    <w:p w14:paraId="62B99594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    &lt;input {...register("name", { required: true })} /&gt;</w:t>
      </w:r>
    </w:p>
    <w:p w14:paraId="04AC466E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    {errors.name &amp;&amp; &lt;span&gt;This field is required&lt;/span&gt;}</w:t>
      </w:r>
    </w:p>
    <w:p w14:paraId="6016A082" w14:textId="77777777" w:rsidR="00F839E9" w:rsidRPr="00F839E9" w:rsidRDefault="00F839E9" w:rsidP="00F839E9">
      <w:pPr>
        <w:rPr>
          <w:lang w:val="en-US"/>
        </w:rPr>
      </w:pPr>
      <w:r w:rsidRPr="00F839E9">
        <w:rPr>
          <w:lang w:val="en-US"/>
        </w:rPr>
        <w:t xml:space="preserve">      </w:t>
      </w:r>
    </w:p>
    <w:p w14:paraId="5F187E0E" w14:textId="77777777" w:rsidR="00F839E9" w:rsidRPr="00F839E9" w:rsidRDefault="00F839E9" w:rsidP="00F839E9">
      <w:r w:rsidRPr="00F839E9">
        <w:rPr>
          <w:lang w:val="en-US"/>
        </w:rPr>
        <w:t xml:space="preserve">      </w:t>
      </w:r>
      <w:r w:rsidRPr="00F839E9">
        <w:t>&lt;input type="submit" /&gt;</w:t>
      </w:r>
    </w:p>
    <w:p w14:paraId="49A8CF54" w14:textId="77777777" w:rsidR="00F839E9" w:rsidRPr="00F839E9" w:rsidRDefault="00F839E9" w:rsidP="00F839E9">
      <w:r w:rsidRPr="00F839E9">
        <w:t xml:space="preserve">    &lt;/form&gt;</w:t>
      </w:r>
    </w:p>
    <w:p w14:paraId="6C26A719" w14:textId="77777777" w:rsidR="00F839E9" w:rsidRPr="00F839E9" w:rsidRDefault="00F839E9" w:rsidP="00F839E9">
      <w:r w:rsidRPr="00F839E9">
        <w:t xml:space="preserve">  );</w:t>
      </w:r>
    </w:p>
    <w:p w14:paraId="21E56544" w14:textId="77777777" w:rsidR="00F839E9" w:rsidRPr="00F839E9" w:rsidRDefault="00F839E9" w:rsidP="00F839E9">
      <w:r w:rsidRPr="00F839E9">
        <w:t>};</w:t>
      </w:r>
    </w:p>
    <w:p w14:paraId="786AACDA" w14:textId="77777777" w:rsidR="00F839E9" w:rsidRPr="00F839E9" w:rsidRDefault="00F839E9" w:rsidP="00F839E9"/>
    <w:p w14:paraId="2F762E84" w14:textId="77777777" w:rsidR="00F839E9" w:rsidRPr="00F839E9" w:rsidRDefault="00F839E9" w:rsidP="00F839E9">
      <w:r w:rsidRPr="00F839E9">
        <w:t>export default MyForm;</w:t>
      </w:r>
    </w:p>
    <w:p w14:paraId="63E35997" w14:textId="77777777" w:rsidR="00F839E9" w:rsidRPr="00F839E9" w:rsidRDefault="00F839E9" w:rsidP="00F839E9">
      <w:r w:rsidRPr="00F839E9">
        <w:t>В этом примере используется useForm для регистрации полей, обработки отправки и управления ошибками.</w:t>
      </w:r>
    </w:p>
    <w:p w14:paraId="1B6AB6CB" w14:textId="77777777" w:rsidR="00DF5302" w:rsidRPr="00F839E9" w:rsidRDefault="00DF5302" w:rsidP="00F839E9"/>
    <w:sectPr w:rsidR="00DF5302" w:rsidRPr="00F839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0"/>
  </w:num>
  <w:num w:numId="3" w16cid:durableId="1964917129">
    <w:abstractNumId w:val="9"/>
  </w:num>
  <w:num w:numId="4" w16cid:durableId="1153570712">
    <w:abstractNumId w:val="17"/>
  </w:num>
  <w:num w:numId="5" w16cid:durableId="643042766">
    <w:abstractNumId w:val="6"/>
  </w:num>
  <w:num w:numId="6" w16cid:durableId="1219777351">
    <w:abstractNumId w:val="14"/>
  </w:num>
  <w:num w:numId="7" w16cid:durableId="1076708930">
    <w:abstractNumId w:val="12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18"/>
  </w:num>
  <w:num w:numId="11" w16cid:durableId="1111049155">
    <w:abstractNumId w:val="0"/>
  </w:num>
  <w:num w:numId="12" w16cid:durableId="1554846874">
    <w:abstractNumId w:val="11"/>
  </w:num>
  <w:num w:numId="13" w16cid:durableId="1058164431">
    <w:abstractNumId w:val="19"/>
  </w:num>
  <w:num w:numId="14" w16cid:durableId="1156605124">
    <w:abstractNumId w:val="8"/>
  </w:num>
  <w:num w:numId="15" w16cid:durableId="1570573033">
    <w:abstractNumId w:val="2"/>
  </w:num>
  <w:num w:numId="16" w16cid:durableId="123087032">
    <w:abstractNumId w:val="16"/>
  </w:num>
  <w:num w:numId="17" w16cid:durableId="1616403027">
    <w:abstractNumId w:val="13"/>
  </w:num>
  <w:num w:numId="18" w16cid:durableId="1696535611">
    <w:abstractNumId w:val="4"/>
  </w:num>
  <w:num w:numId="19" w16cid:durableId="1848253727">
    <w:abstractNumId w:val="15"/>
  </w:num>
  <w:num w:numId="20" w16cid:durableId="1131704163">
    <w:abstractNumId w:val="5"/>
  </w:num>
  <w:num w:numId="21" w16cid:durableId="1439330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5156FE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27</cp:revision>
  <dcterms:created xsi:type="dcterms:W3CDTF">2025-12-06T12:11:00Z</dcterms:created>
  <dcterms:modified xsi:type="dcterms:W3CDTF">2025-12-07T06:48:00Z</dcterms:modified>
</cp:coreProperties>
</file>