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9479" w14:textId="77777777" w:rsidR="00FC28B7" w:rsidRPr="00FC28B7" w:rsidRDefault="00FC28B7" w:rsidP="00FC28B7">
      <w:pPr>
        <w:rPr>
          <w:b/>
          <w:bCs/>
        </w:rPr>
      </w:pPr>
      <w:r w:rsidRPr="00FC28B7">
        <w:rPr>
          <w:b/>
          <w:bCs/>
        </w:rPr>
        <w:t>Что такое e2e тесты и что они делают</w:t>
      </w:r>
    </w:p>
    <w:p w14:paraId="00A59E7B" w14:textId="77777777" w:rsidR="00FC28B7" w:rsidRPr="00FC28B7" w:rsidRDefault="00FC28B7" w:rsidP="00FC28B7">
      <w:r w:rsidRPr="00FC28B7">
        <w:rPr>
          <w:b/>
          <w:bCs/>
        </w:rPr>
        <w:t>Что хотят услышать интервьюеры:</w:t>
      </w:r>
      <w:r w:rsidRPr="00FC28B7">
        <w:br/>
        <w:t>Интервьюеры ожидают, что кандидат продемонстрирует понимание концепции </w:t>
      </w:r>
      <w:r w:rsidRPr="00FC28B7">
        <w:rPr>
          <w:b/>
          <w:bCs/>
        </w:rPr>
        <w:t>e2e тестирования</w:t>
      </w:r>
      <w:r w:rsidRPr="00FC28B7">
        <w:t>, его целей и методов. Ключевыми моментами являются определение e2e тестов, их преимущества, примеры использования и различия с другими типами тестирования. Также важно упомянуть о популярных инструментах для e2e тестирования и упомянуть best practices.</w:t>
      </w:r>
    </w:p>
    <w:p w14:paraId="6CBD7580" w14:textId="77777777" w:rsidR="00FC28B7" w:rsidRPr="00FC28B7" w:rsidRDefault="00FC28B7" w:rsidP="00FC28B7">
      <w:r w:rsidRPr="00FC28B7">
        <w:rPr>
          <w:b/>
          <w:bCs/>
        </w:rPr>
        <w:t>Определение e2e тестов:</w:t>
      </w:r>
      <w:r w:rsidRPr="00FC28B7">
        <w:br/>
        <w:t>e2e (end-to-end) тесты — это тип тестирования, который проверяет полную функциональность приложения с самого начала до конца, включая взаимодействие с пользователем, сервером и базой данных. Цель e2e тестов — удостовериться, что все компоненты системы работают корректно в реальных условиях.</w:t>
      </w:r>
    </w:p>
    <w:p w14:paraId="3B519EC5" w14:textId="77777777" w:rsidR="00FC28B7" w:rsidRPr="00FC28B7" w:rsidRDefault="00FC28B7" w:rsidP="00FC28B7">
      <w:r w:rsidRPr="00FC28B7">
        <w:rPr>
          <w:b/>
          <w:bCs/>
        </w:rPr>
        <w:t>Преимущества e2e тестов:</w:t>
      </w:r>
    </w:p>
    <w:p w14:paraId="4544C6E7" w14:textId="77777777" w:rsidR="00FC28B7" w:rsidRPr="00FC28B7" w:rsidRDefault="00FC28B7" w:rsidP="00FC28B7">
      <w:pPr>
        <w:numPr>
          <w:ilvl w:val="0"/>
          <w:numId w:val="19"/>
        </w:numPr>
      </w:pPr>
      <w:r w:rsidRPr="00FC28B7">
        <w:rPr>
          <w:b/>
          <w:bCs/>
        </w:rPr>
        <w:t>Проверка интеграции:</w:t>
      </w:r>
      <w:r w:rsidRPr="00FC28B7">
        <w:t> e2e тесты помогают выявить проблемы, возникающие на стыке различных компонентов системы.</w:t>
      </w:r>
    </w:p>
    <w:p w14:paraId="7A8F75DD" w14:textId="77777777" w:rsidR="00FC28B7" w:rsidRPr="00FC28B7" w:rsidRDefault="00FC28B7" w:rsidP="00FC28B7">
      <w:pPr>
        <w:numPr>
          <w:ilvl w:val="0"/>
          <w:numId w:val="19"/>
        </w:numPr>
      </w:pPr>
      <w:r w:rsidRPr="00FC28B7">
        <w:rPr>
          <w:b/>
          <w:bCs/>
        </w:rPr>
        <w:t>Пользовательский опыт:</w:t>
      </w:r>
      <w:r w:rsidRPr="00FC28B7">
        <w:t> они имитируют поведение конечного пользователя, что позволяет проверить, насколько приложение соответствует ожиданиям пользователей.</w:t>
      </w:r>
    </w:p>
    <w:p w14:paraId="6CA99957" w14:textId="77777777" w:rsidR="00FC28B7" w:rsidRPr="00FC28B7" w:rsidRDefault="00FC28B7" w:rsidP="00FC28B7">
      <w:pPr>
        <w:numPr>
          <w:ilvl w:val="0"/>
          <w:numId w:val="19"/>
        </w:numPr>
      </w:pPr>
      <w:r w:rsidRPr="00FC28B7">
        <w:rPr>
          <w:b/>
          <w:bCs/>
        </w:rPr>
        <w:t>Снижение рисков:</w:t>
      </w:r>
      <w:r w:rsidRPr="00FC28B7">
        <w:t> обнаружение багов на ранних стадиях помогает снизить затраты на исправление ошибок.</w:t>
      </w:r>
    </w:p>
    <w:p w14:paraId="416C9AC3" w14:textId="77777777" w:rsidR="00FC28B7" w:rsidRPr="00FC28B7" w:rsidRDefault="00FC28B7" w:rsidP="00FC28B7">
      <w:r w:rsidRPr="00FC28B7">
        <w:rPr>
          <w:b/>
          <w:bCs/>
        </w:rPr>
        <w:t>Примеры использования:</w:t>
      </w:r>
    </w:p>
    <w:p w14:paraId="7E7A03ED" w14:textId="77777777" w:rsidR="00FC28B7" w:rsidRPr="00FC28B7" w:rsidRDefault="00FC28B7" w:rsidP="00FC28B7">
      <w:pPr>
        <w:numPr>
          <w:ilvl w:val="0"/>
          <w:numId w:val="20"/>
        </w:numPr>
      </w:pPr>
      <w:r w:rsidRPr="00FC28B7">
        <w:t>Тестирование веб-приложений: проверка корректности работы форм, навигации и других пользовательских взаимодействий.</w:t>
      </w:r>
    </w:p>
    <w:p w14:paraId="29F59A2D" w14:textId="77777777" w:rsidR="00FC28B7" w:rsidRPr="00FC28B7" w:rsidRDefault="00FC28B7" w:rsidP="00FC28B7">
      <w:pPr>
        <w:numPr>
          <w:ilvl w:val="0"/>
          <w:numId w:val="20"/>
        </w:numPr>
      </w:pPr>
      <w:r w:rsidRPr="00FC28B7">
        <w:t>Проверка API: удостоверение, что запросы и ответы между клиентом и сервером работают корректно.</w:t>
      </w:r>
    </w:p>
    <w:p w14:paraId="4E288C95" w14:textId="77777777" w:rsidR="00FC28B7" w:rsidRPr="00FC28B7" w:rsidRDefault="00FC28B7" w:rsidP="00FC28B7">
      <w:r w:rsidRPr="00FC28B7">
        <w:rPr>
          <w:b/>
          <w:bCs/>
        </w:rPr>
        <w:t>Инструменты для e2e тестирования:</w:t>
      </w:r>
    </w:p>
    <w:p w14:paraId="04A620FA" w14:textId="77777777" w:rsidR="00FC28B7" w:rsidRPr="00FC28B7" w:rsidRDefault="00FC28B7" w:rsidP="00FC28B7">
      <w:pPr>
        <w:numPr>
          <w:ilvl w:val="0"/>
          <w:numId w:val="21"/>
        </w:numPr>
      </w:pPr>
      <w:r w:rsidRPr="00FC28B7">
        <w:rPr>
          <w:b/>
          <w:bCs/>
        </w:rPr>
        <w:t>Cypress:</w:t>
      </w:r>
      <w:r w:rsidRPr="00FC28B7">
        <w:t> современный инструмент с простым синтаксисом для написания тестов.</w:t>
      </w:r>
    </w:p>
    <w:p w14:paraId="744BB90F" w14:textId="77777777" w:rsidR="00FC28B7" w:rsidRPr="00FC28B7" w:rsidRDefault="00FC28B7" w:rsidP="00FC28B7">
      <w:pPr>
        <w:numPr>
          <w:ilvl w:val="0"/>
          <w:numId w:val="21"/>
        </w:numPr>
      </w:pPr>
      <w:r w:rsidRPr="00FC28B7">
        <w:rPr>
          <w:b/>
          <w:bCs/>
        </w:rPr>
        <w:t>Selenium:</w:t>
      </w:r>
      <w:r w:rsidRPr="00FC28B7">
        <w:t> популярный фреймворк для автоматизации браузеров, поддерживающий множество языков программирования.</w:t>
      </w:r>
    </w:p>
    <w:p w14:paraId="18077507" w14:textId="77777777" w:rsidR="00FC28B7" w:rsidRPr="00FC28B7" w:rsidRDefault="00FC28B7" w:rsidP="00FC28B7">
      <w:r w:rsidRPr="00FC28B7">
        <w:rPr>
          <w:b/>
          <w:bCs/>
        </w:rPr>
        <w:t>Best practices:</w:t>
      </w:r>
    </w:p>
    <w:p w14:paraId="71215BB1" w14:textId="77777777" w:rsidR="00FC28B7" w:rsidRPr="00FC28B7" w:rsidRDefault="00FC28B7" w:rsidP="00FC28B7">
      <w:pPr>
        <w:numPr>
          <w:ilvl w:val="0"/>
          <w:numId w:val="22"/>
        </w:numPr>
      </w:pPr>
      <w:r w:rsidRPr="00FC28B7">
        <w:t>Разделяйте тесты по функциональным блокам для упрощения отладки.</w:t>
      </w:r>
    </w:p>
    <w:p w14:paraId="27C78073" w14:textId="77777777" w:rsidR="00FC28B7" w:rsidRPr="00FC28B7" w:rsidRDefault="00FC28B7" w:rsidP="00FC28B7">
      <w:pPr>
        <w:numPr>
          <w:ilvl w:val="0"/>
          <w:numId w:val="22"/>
        </w:numPr>
      </w:pPr>
      <w:r w:rsidRPr="00FC28B7">
        <w:t>Используйте фикстуры для подготовки данных, чтобы тесты были независимыми.</w:t>
      </w:r>
    </w:p>
    <w:p w14:paraId="2B978C07" w14:textId="77777777" w:rsidR="00FC28B7" w:rsidRPr="00FC28B7" w:rsidRDefault="00FC28B7" w:rsidP="00FC28B7">
      <w:pPr>
        <w:numPr>
          <w:ilvl w:val="0"/>
          <w:numId w:val="22"/>
        </w:numPr>
      </w:pPr>
      <w:r w:rsidRPr="00FC28B7">
        <w:t>Регулярно обновляйте тесты в соответствии с изменениями в приложении.</w:t>
      </w:r>
    </w:p>
    <w:p w14:paraId="1B6AB6CB" w14:textId="77777777" w:rsidR="00DF5302" w:rsidRPr="00FC28B7" w:rsidRDefault="00DF5302" w:rsidP="00FC28B7"/>
    <w:sectPr w:rsidR="00DF5302" w:rsidRPr="00FC28B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F56289"/>
    <w:multiLevelType w:val="multilevel"/>
    <w:tmpl w:val="D27E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5A34C8"/>
    <w:multiLevelType w:val="multilevel"/>
    <w:tmpl w:val="1A2EA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AC55BB"/>
    <w:multiLevelType w:val="multilevel"/>
    <w:tmpl w:val="480E9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827179"/>
    <w:multiLevelType w:val="multilevel"/>
    <w:tmpl w:val="E9DA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7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4"/>
  </w:num>
  <w:num w:numId="6" w16cid:durableId="858549915">
    <w:abstractNumId w:val="15"/>
  </w:num>
  <w:num w:numId="7" w16cid:durableId="2017613952">
    <w:abstractNumId w:val="2"/>
  </w:num>
  <w:num w:numId="8" w16cid:durableId="1573082969">
    <w:abstractNumId w:val="21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6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9"/>
  </w:num>
  <w:num w:numId="17" w16cid:durableId="892617914">
    <w:abstractNumId w:val="20"/>
  </w:num>
  <w:num w:numId="18" w16cid:durableId="1586764098">
    <w:abstractNumId w:val="4"/>
  </w:num>
  <w:num w:numId="19" w16cid:durableId="2092581864">
    <w:abstractNumId w:val="13"/>
  </w:num>
  <w:num w:numId="20" w16cid:durableId="1483304398">
    <w:abstractNumId w:val="18"/>
  </w:num>
  <w:num w:numId="21" w16cid:durableId="1135639408">
    <w:abstractNumId w:val="10"/>
  </w:num>
  <w:num w:numId="22" w16cid:durableId="1794010676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23A0"/>
    <w:rsid w:val="00F0543A"/>
    <w:rsid w:val="00F12C76"/>
    <w:rsid w:val="00F50757"/>
    <w:rsid w:val="00F839E9"/>
    <w:rsid w:val="00FB6B30"/>
    <w:rsid w:val="00FC28B7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2025-12-08T08:38:00Z</dcterms:modified>
</cp:coreProperties>
</file>