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388D" w14:textId="77777777" w:rsidR="00F35458" w:rsidRPr="00F35458" w:rsidRDefault="00F35458" w:rsidP="00F35458">
      <w:pPr>
        <w:rPr>
          <w:b/>
          <w:bCs/>
        </w:rPr>
      </w:pPr>
      <w:r w:rsidRPr="00F35458">
        <w:rPr>
          <w:b/>
          <w:bCs/>
        </w:rPr>
        <w:t>Что такое enum в TypeScript</w:t>
      </w:r>
    </w:p>
    <w:p w14:paraId="65A8F82D" w14:textId="77777777" w:rsidR="00F35458" w:rsidRPr="00F35458" w:rsidRDefault="00F35458" w:rsidP="00F35458">
      <w:r w:rsidRPr="00F35458">
        <w:rPr>
          <w:b/>
          <w:bCs/>
        </w:rPr>
        <w:t>Что хотят услышать интервьюеры:</w:t>
      </w:r>
    </w:p>
    <w:p w14:paraId="1E45C385" w14:textId="77777777" w:rsidR="00F35458" w:rsidRPr="00F35458" w:rsidRDefault="00F35458" w:rsidP="00F35458">
      <w:r w:rsidRPr="00F35458">
        <w:t>Интервьюеры ожидают, что кандидат продемонстрирует понимание концепции </w:t>
      </w:r>
      <w:r w:rsidRPr="00F35458">
        <w:rPr>
          <w:b/>
          <w:bCs/>
        </w:rPr>
        <w:t>enum</w:t>
      </w:r>
      <w:r w:rsidRPr="00F35458">
        <w:t> в TypeScript, объяснит его назначение и преимущества использования. Важно упомянуть, как </w:t>
      </w:r>
      <w:r w:rsidRPr="00F35458">
        <w:rPr>
          <w:b/>
          <w:bCs/>
        </w:rPr>
        <w:t>enum</w:t>
      </w:r>
      <w:r w:rsidRPr="00F35458">
        <w:t> улучшает читаемость и поддержку кода, а также привести примеры его использования в реальных сценариях.</w:t>
      </w:r>
    </w:p>
    <w:p w14:paraId="756A91BE" w14:textId="77777777" w:rsidR="00F35458" w:rsidRPr="00F35458" w:rsidRDefault="00F35458" w:rsidP="00F35458">
      <w:r w:rsidRPr="00F35458">
        <w:rPr>
          <w:b/>
          <w:bCs/>
        </w:rPr>
        <w:t>Определение:</w:t>
      </w:r>
    </w:p>
    <w:p w14:paraId="14660A5B" w14:textId="77777777" w:rsidR="00F35458" w:rsidRPr="00F35458" w:rsidRDefault="00F35458" w:rsidP="00F35458">
      <w:r w:rsidRPr="00F35458">
        <w:rPr>
          <w:b/>
          <w:bCs/>
        </w:rPr>
        <w:t>enum</w:t>
      </w:r>
      <w:r w:rsidRPr="00F35458">
        <w:t> (перечисление) в TypeScript — это специальный тип данных, который позволяет создавать набор именованных констант. Это помогает организовать и группировать связанные значения, делая код более понятным и поддерживаемым.</w:t>
      </w:r>
    </w:p>
    <w:p w14:paraId="29A800EE" w14:textId="77777777" w:rsidR="00F35458" w:rsidRPr="00F35458" w:rsidRDefault="00F35458" w:rsidP="00F35458">
      <w:r w:rsidRPr="00F35458">
        <w:rPr>
          <w:b/>
          <w:bCs/>
        </w:rPr>
        <w:t>Примеры использования:</w:t>
      </w:r>
    </w:p>
    <w:p w14:paraId="2D3862F5" w14:textId="77777777" w:rsidR="00F35458" w:rsidRPr="00F35458" w:rsidRDefault="00F35458" w:rsidP="00F35458">
      <w:pPr>
        <w:numPr>
          <w:ilvl w:val="0"/>
          <w:numId w:val="13"/>
        </w:numPr>
      </w:pPr>
      <w:r w:rsidRPr="00F35458">
        <w:rPr>
          <w:b/>
          <w:bCs/>
        </w:rPr>
        <w:t>Объявление простого enum:</w:t>
      </w:r>
    </w:p>
    <w:p w14:paraId="67392931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enum Color {</w:t>
      </w:r>
    </w:p>
    <w:p w14:paraId="16EE34FD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Red,</w:t>
      </w:r>
    </w:p>
    <w:p w14:paraId="4B738EDF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Green,</w:t>
      </w:r>
    </w:p>
    <w:p w14:paraId="2B3CED5C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Blue</w:t>
      </w:r>
    </w:p>
    <w:p w14:paraId="5B6AAEEC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}</w:t>
      </w:r>
    </w:p>
    <w:p w14:paraId="26C57F09" w14:textId="77777777" w:rsidR="00F35458" w:rsidRPr="00F35458" w:rsidRDefault="00F35458" w:rsidP="00F35458">
      <w:r w:rsidRPr="00F35458">
        <w:t>В этом примере создается перечисление Color, которое содержит три значения. Значения автоматически получают числовые индексы, начиная с 0.</w:t>
      </w:r>
    </w:p>
    <w:p w14:paraId="01A733F2" w14:textId="77777777" w:rsidR="00F35458" w:rsidRPr="00F35458" w:rsidRDefault="00F35458" w:rsidP="00F35458">
      <w:pPr>
        <w:numPr>
          <w:ilvl w:val="0"/>
          <w:numId w:val="13"/>
        </w:numPr>
      </w:pPr>
      <w:r w:rsidRPr="00F35458">
        <w:rPr>
          <w:b/>
          <w:bCs/>
        </w:rPr>
        <w:t>Объявление enum с явными значениями:</w:t>
      </w:r>
    </w:p>
    <w:p w14:paraId="06807CD2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enum Status {</w:t>
      </w:r>
    </w:p>
    <w:p w14:paraId="0A4136B8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Active = 1,</w:t>
      </w:r>
    </w:p>
    <w:p w14:paraId="02DCF930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Inactive,</w:t>
      </w:r>
    </w:p>
    <w:p w14:paraId="72504D74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Pending</w:t>
      </w:r>
    </w:p>
    <w:p w14:paraId="0DB85530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}</w:t>
      </w:r>
    </w:p>
    <w:p w14:paraId="73A8BA5F" w14:textId="77777777" w:rsidR="00F35458" w:rsidRPr="00F35458" w:rsidRDefault="00F35458" w:rsidP="00F35458">
      <w:r w:rsidRPr="00F35458">
        <w:t>Здесь Active получает значение 1, а Inactive и Pending автоматически получат 2 и 3 соответственно.</w:t>
      </w:r>
    </w:p>
    <w:p w14:paraId="2B02C799" w14:textId="77777777" w:rsidR="00F35458" w:rsidRPr="00F35458" w:rsidRDefault="00F35458" w:rsidP="00F35458">
      <w:pPr>
        <w:numPr>
          <w:ilvl w:val="0"/>
          <w:numId w:val="13"/>
        </w:numPr>
      </w:pPr>
      <w:r w:rsidRPr="00F35458">
        <w:rPr>
          <w:b/>
          <w:bCs/>
        </w:rPr>
        <w:t>Использование enum в функции:</w:t>
      </w:r>
    </w:p>
    <w:p w14:paraId="24B00071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function getStatusMessage(status: Status): string {</w:t>
      </w:r>
    </w:p>
    <w:p w14:paraId="0F0DA9F3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switch (status) {</w:t>
      </w:r>
    </w:p>
    <w:p w14:paraId="1A3D79EA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case Status.Active:</w:t>
      </w:r>
    </w:p>
    <w:p w14:paraId="437AC70C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lastRenderedPageBreak/>
        <w:t xml:space="preserve">            return "Состояние активно";</w:t>
      </w:r>
    </w:p>
    <w:p w14:paraId="5832E44F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case Status.Inactive:</w:t>
      </w:r>
    </w:p>
    <w:p w14:paraId="336D9972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    return "Состояние неактивно";</w:t>
      </w:r>
    </w:p>
    <w:p w14:paraId="0EA46FBA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case Status.Pending:</w:t>
      </w:r>
    </w:p>
    <w:p w14:paraId="555EE6B8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    return "Состояние в ожидании";</w:t>
      </w:r>
    </w:p>
    <w:p w14:paraId="34C60ADE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default:</w:t>
      </w:r>
    </w:p>
    <w:p w14:paraId="2C9BC150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        return "Неизвестное состояние";</w:t>
      </w:r>
    </w:p>
    <w:p w14:paraId="6E53EBA8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 xml:space="preserve">    }</w:t>
      </w:r>
    </w:p>
    <w:p w14:paraId="248484D1" w14:textId="77777777" w:rsidR="00F35458" w:rsidRPr="00F35458" w:rsidRDefault="00F35458" w:rsidP="00F35458">
      <w:pPr>
        <w:numPr>
          <w:ilvl w:val="0"/>
          <w:numId w:val="13"/>
        </w:numPr>
        <w:tabs>
          <w:tab w:val="clear" w:pos="720"/>
        </w:tabs>
      </w:pPr>
      <w:r w:rsidRPr="00F35458">
        <w:t>}</w:t>
      </w:r>
    </w:p>
    <w:p w14:paraId="0AE81847" w14:textId="77777777" w:rsidR="00F35458" w:rsidRPr="00F35458" w:rsidRDefault="00F35458" w:rsidP="00F35458">
      <w:r w:rsidRPr="00F35458">
        <w:rPr>
          <w:b/>
          <w:bCs/>
        </w:rPr>
        <w:t>Преимущества использования enum:</w:t>
      </w:r>
    </w:p>
    <w:p w14:paraId="04F800D0" w14:textId="77777777" w:rsidR="00F35458" w:rsidRPr="00F35458" w:rsidRDefault="00F35458" w:rsidP="00F35458">
      <w:pPr>
        <w:numPr>
          <w:ilvl w:val="0"/>
          <w:numId w:val="14"/>
        </w:numPr>
      </w:pPr>
      <w:r w:rsidRPr="00F35458">
        <w:t>Улучшает читаемость кода.</w:t>
      </w:r>
    </w:p>
    <w:p w14:paraId="3943D4B3" w14:textId="77777777" w:rsidR="00F35458" w:rsidRPr="00F35458" w:rsidRDefault="00F35458" w:rsidP="00F35458">
      <w:pPr>
        <w:numPr>
          <w:ilvl w:val="0"/>
          <w:numId w:val="14"/>
        </w:numPr>
      </w:pPr>
      <w:r w:rsidRPr="00F35458">
        <w:t>Позволяет избежать "магических чисел" в коде.</w:t>
      </w:r>
    </w:p>
    <w:p w14:paraId="7A43A626" w14:textId="77777777" w:rsidR="00F35458" w:rsidRPr="00F35458" w:rsidRDefault="00F35458" w:rsidP="00F35458">
      <w:pPr>
        <w:numPr>
          <w:ilvl w:val="0"/>
          <w:numId w:val="14"/>
        </w:numPr>
      </w:pPr>
      <w:r w:rsidRPr="00F35458">
        <w:t>Упрощает рефакторинг, так как изменения в перечислении легко вносятся в одном месте.</w:t>
      </w:r>
    </w:p>
    <w:p w14:paraId="1B6AB6CB" w14:textId="77777777" w:rsidR="00DF5302" w:rsidRPr="00F35458" w:rsidRDefault="00DF5302" w:rsidP="00F35458"/>
    <w:sectPr w:rsidR="00DF5302" w:rsidRPr="00F354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100AD"/>
    <w:multiLevelType w:val="multilevel"/>
    <w:tmpl w:val="1CB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486AD1"/>
    <w:multiLevelType w:val="multilevel"/>
    <w:tmpl w:val="4B8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2237">
    <w:abstractNumId w:val="1"/>
  </w:num>
  <w:num w:numId="2" w16cid:durableId="1610628029">
    <w:abstractNumId w:val="12"/>
  </w:num>
  <w:num w:numId="3" w16cid:durableId="1964917129">
    <w:abstractNumId w:val="6"/>
  </w:num>
  <w:num w:numId="4" w16cid:durableId="1153570712">
    <w:abstractNumId w:val="10"/>
  </w:num>
  <w:num w:numId="5" w16cid:durableId="643042766">
    <w:abstractNumId w:val="3"/>
  </w:num>
  <w:num w:numId="6" w16cid:durableId="1219777351">
    <w:abstractNumId w:val="9"/>
  </w:num>
  <w:num w:numId="7" w16cid:durableId="1076708930">
    <w:abstractNumId w:val="8"/>
  </w:num>
  <w:num w:numId="8" w16cid:durableId="1909487698">
    <w:abstractNumId w:val="5"/>
  </w:num>
  <w:num w:numId="9" w16cid:durableId="1924335488">
    <w:abstractNumId w:val="2"/>
  </w:num>
  <w:num w:numId="10" w16cid:durableId="580484822">
    <w:abstractNumId w:val="11"/>
  </w:num>
  <w:num w:numId="11" w16cid:durableId="1111049155">
    <w:abstractNumId w:val="0"/>
  </w:num>
  <w:num w:numId="12" w16cid:durableId="1554846874">
    <w:abstractNumId w:val="7"/>
  </w:num>
  <w:num w:numId="13" w16cid:durableId="165634031">
    <w:abstractNumId w:val="13"/>
  </w:num>
  <w:num w:numId="14" w16cid:durableId="13233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5B3F66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35458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2025-12-07T06:36:00Z</dcterms:modified>
</cp:coreProperties>
</file>