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400C1" w14:textId="77777777" w:rsidR="00325CA9" w:rsidRPr="00325CA9" w:rsidRDefault="00325CA9" w:rsidP="00325CA9">
      <w:pPr>
        <w:rPr>
          <w:b/>
          <w:bCs/>
        </w:rPr>
      </w:pPr>
      <w:r w:rsidRPr="00325CA9">
        <w:rPr>
          <w:b/>
          <w:bCs/>
        </w:rPr>
        <w:t>Что такое preload, prefetch и preconnect в браузере и за что они отвечают</w:t>
      </w:r>
    </w:p>
    <w:p w14:paraId="433F7C67" w14:textId="77777777" w:rsidR="00325CA9" w:rsidRPr="00325CA9" w:rsidRDefault="00325CA9" w:rsidP="00325CA9">
      <w:r w:rsidRPr="00325CA9">
        <w:rPr>
          <w:b/>
          <w:bCs/>
        </w:rPr>
        <w:t>Что хотят услышать интервьюеры:</w:t>
      </w:r>
    </w:p>
    <w:p w14:paraId="75945B8C" w14:textId="77777777" w:rsidR="00325CA9" w:rsidRPr="00325CA9" w:rsidRDefault="00325CA9" w:rsidP="00325CA9">
      <w:r w:rsidRPr="00325CA9">
        <w:t>Интервьюеры ожидают от кандидата понимания концепций загрузки ресурсов в браузере, включая различные методы оптимизации производительности, такие как preload, prefetch и preconnect. Важно продемонстрировать, как и когда использовать каждый из этих методов для улучшения пользовательского опыта и уменьшения времени загрузки страницы.</w:t>
      </w:r>
    </w:p>
    <w:p w14:paraId="57890BC9" w14:textId="77777777" w:rsidR="00325CA9" w:rsidRPr="00325CA9" w:rsidRDefault="00325CA9" w:rsidP="00325CA9">
      <w:r w:rsidRPr="00325CA9">
        <w:rPr>
          <w:b/>
          <w:bCs/>
        </w:rPr>
        <w:t>Определения и примеры:</w:t>
      </w:r>
    </w:p>
    <w:p w14:paraId="3F95F6A9" w14:textId="77777777" w:rsidR="00325CA9" w:rsidRPr="00325CA9" w:rsidRDefault="00325CA9" w:rsidP="00325CA9">
      <w:pPr>
        <w:numPr>
          <w:ilvl w:val="0"/>
          <w:numId w:val="30"/>
        </w:numPr>
      </w:pPr>
      <w:r w:rsidRPr="00325CA9">
        <w:rPr>
          <w:b/>
          <w:bCs/>
        </w:rPr>
        <w:t>Preload</w:t>
      </w:r>
      <w:r w:rsidRPr="00325CA9">
        <w:t>:</w:t>
      </w:r>
    </w:p>
    <w:p w14:paraId="772486A9" w14:textId="77777777" w:rsidR="00325CA9" w:rsidRPr="00325CA9" w:rsidRDefault="00325CA9" w:rsidP="00325CA9">
      <w:pPr>
        <w:numPr>
          <w:ilvl w:val="1"/>
          <w:numId w:val="30"/>
        </w:numPr>
      </w:pPr>
      <w:r w:rsidRPr="00325CA9">
        <w:rPr>
          <w:b/>
          <w:bCs/>
        </w:rPr>
        <w:t>Определение</w:t>
      </w:r>
      <w:r w:rsidRPr="00325CA9">
        <w:t>: preload позволяет браузеру загружать ресурсы (например, изображения, шрифты, скрипты) заранее, чтобы они были доступны, когда пользователь их запросит.</w:t>
      </w:r>
    </w:p>
    <w:p w14:paraId="4F4EF65B" w14:textId="77777777" w:rsidR="00325CA9" w:rsidRPr="00325CA9" w:rsidRDefault="00325CA9" w:rsidP="00325CA9">
      <w:pPr>
        <w:numPr>
          <w:ilvl w:val="1"/>
          <w:numId w:val="30"/>
        </w:numPr>
      </w:pPr>
      <w:r w:rsidRPr="00325CA9">
        <w:rPr>
          <w:b/>
          <w:bCs/>
        </w:rPr>
        <w:t>Пример</w:t>
      </w:r>
      <w:r w:rsidRPr="00325CA9">
        <w:t>: &lt;link rel="preload" href="style.css" as="style"&gt;</w:t>
      </w:r>
    </w:p>
    <w:p w14:paraId="234DEFBB" w14:textId="77777777" w:rsidR="00325CA9" w:rsidRPr="00325CA9" w:rsidRDefault="00325CA9" w:rsidP="00325CA9">
      <w:pPr>
        <w:numPr>
          <w:ilvl w:val="1"/>
          <w:numId w:val="30"/>
        </w:numPr>
      </w:pPr>
      <w:r w:rsidRPr="00325CA9">
        <w:rPr>
          <w:b/>
          <w:bCs/>
        </w:rPr>
        <w:t>Использование</w:t>
      </w:r>
      <w:r w:rsidRPr="00325CA9">
        <w:t>: Применяется, когда известно, что ресурс будет критически важен для рендеринга страницы.</w:t>
      </w:r>
    </w:p>
    <w:p w14:paraId="7FF29745" w14:textId="77777777" w:rsidR="00325CA9" w:rsidRPr="00325CA9" w:rsidRDefault="00325CA9" w:rsidP="00325CA9">
      <w:pPr>
        <w:numPr>
          <w:ilvl w:val="0"/>
          <w:numId w:val="30"/>
        </w:numPr>
      </w:pPr>
      <w:r w:rsidRPr="00325CA9">
        <w:rPr>
          <w:b/>
          <w:bCs/>
        </w:rPr>
        <w:t>Prefetch</w:t>
      </w:r>
      <w:r w:rsidRPr="00325CA9">
        <w:t>:</w:t>
      </w:r>
    </w:p>
    <w:p w14:paraId="18A23711" w14:textId="77777777" w:rsidR="00325CA9" w:rsidRPr="00325CA9" w:rsidRDefault="00325CA9" w:rsidP="00325CA9">
      <w:pPr>
        <w:numPr>
          <w:ilvl w:val="1"/>
          <w:numId w:val="30"/>
        </w:numPr>
      </w:pPr>
      <w:r w:rsidRPr="00325CA9">
        <w:rPr>
          <w:b/>
          <w:bCs/>
        </w:rPr>
        <w:t>Определение</w:t>
      </w:r>
      <w:r w:rsidRPr="00325CA9">
        <w:t>: prefetch используется для загрузки ресурсов, которые могут понадобиться в будущем (например, на следующей странице), когда текущая страница уже загружена.</w:t>
      </w:r>
    </w:p>
    <w:p w14:paraId="22274A8A" w14:textId="77777777" w:rsidR="00325CA9" w:rsidRPr="00325CA9" w:rsidRDefault="00325CA9" w:rsidP="00325CA9">
      <w:pPr>
        <w:numPr>
          <w:ilvl w:val="1"/>
          <w:numId w:val="30"/>
        </w:numPr>
      </w:pPr>
      <w:r w:rsidRPr="00325CA9">
        <w:rPr>
          <w:b/>
          <w:bCs/>
        </w:rPr>
        <w:t>Пример</w:t>
      </w:r>
      <w:r w:rsidRPr="00325CA9">
        <w:t>: &lt;link rel="prefetch" href="next-page.html"&gt;</w:t>
      </w:r>
    </w:p>
    <w:p w14:paraId="58634EEC" w14:textId="77777777" w:rsidR="00325CA9" w:rsidRPr="00325CA9" w:rsidRDefault="00325CA9" w:rsidP="00325CA9">
      <w:pPr>
        <w:numPr>
          <w:ilvl w:val="1"/>
          <w:numId w:val="30"/>
        </w:numPr>
      </w:pPr>
      <w:r w:rsidRPr="00325CA9">
        <w:rPr>
          <w:b/>
          <w:bCs/>
        </w:rPr>
        <w:t>Использование</w:t>
      </w:r>
      <w:r w:rsidRPr="00325CA9">
        <w:t>: Применяется для улучшения времени загрузки при навигации по сайту.</w:t>
      </w:r>
    </w:p>
    <w:p w14:paraId="74D795D0" w14:textId="77777777" w:rsidR="00325CA9" w:rsidRPr="00325CA9" w:rsidRDefault="00325CA9" w:rsidP="00325CA9">
      <w:pPr>
        <w:numPr>
          <w:ilvl w:val="0"/>
          <w:numId w:val="30"/>
        </w:numPr>
      </w:pPr>
      <w:r w:rsidRPr="00325CA9">
        <w:rPr>
          <w:b/>
          <w:bCs/>
        </w:rPr>
        <w:t>Preconnect</w:t>
      </w:r>
      <w:r w:rsidRPr="00325CA9">
        <w:t>:</w:t>
      </w:r>
    </w:p>
    <w:p w14:paraId="0D9B43DA" w14:textId="77777777" w:rsidR="00325CA9" w:rsidRPr="00325CA9" w:rsidRDefault="00325CA9" w:rsidP="00325CA9">
      <w:pPr>
        <w:numPr>
          <w:ilvl w:val="1"/>
          <w:numId w:val="30"/>
        </w:numPr>
      </w:pPr>
      <w:r w:rsidRPr="00325CA9">
        <w:rPr>
          <w:b/>
          <w:bCs/>
        </w:rPr>
        <w:t>Определение</w:t>
      </w:r>
      <w:r w:rsidRPr="00325CA9">
        <w:t>: preconnect устанавливает соединение с удаленным сервером заранее, что сокращает время ожидания при первом запросе.</w:t>
      </w:r>
    </w:p>
    <w:p w14:paraId="1886BC44" w14:textId="77777777" w:rsidR="00325CA9" w:rsidRPr="00325CA9" w:rsidRDefault="00325CA9" w:rsidP="00325CA9">
      <w:pPr>
        <w:numPr>
          <w:ilvl w:val="1"/>
          <w:numId w:val="30"/>
        </w:numPr>
      </w:pPr>
      <w:r w:rsidRPr="00325CA9">
        <w:rPr>
          <w:b/>
          <w:bCs/>
        </w:rPr>
        <w:t>Пример</w:t>
      </w:r>
      <w:r w:rsidRPr="00325CA9">
        <w:t>: &lt;link rel="preconnect" href="https://example.com"&gt;</w:t>
      </w:r>
    </w:p>
    <w:p w14:paraId="03F14DC8" w14:textId="77777777" w:rsidR="00325CA9" w:rsidRPr="00325CA9" w:rsidRDefault="00325CA9" w:rsidP="00325CA9">
      <w:pPr>
        <w:numPr>
          <w:ilvl w:val="1"/>
          <w:numId w:val="30"/>
        </w:numPr>
      </w:pPr>
      <w:r w:rsidRPr="00325CA9">
        <w:rPr>
          <w:b/>
          <w:bCs/>
        </w:rPr>
        <w:t>Использование</w:t>
      </w:r>
      <w:r w:rsidRPr="00325CA9">
        <w:t>: Полезно для внешних ресурсов, таких как API или CDN, чтобы сократить задержки при первоначальном запросе.</w:t>
      </w:r>
    </w:p>
    <w:p w14:paraId="5B41934C" w14:textId="77777777" w:rsidR="00325CA9" w:rsidRPr="00325CA9" w:rsidRDefault="00325CA9" w:rsidP="00325CA9">
      <w:r w:rsidRPr="00325CA9">
        <w:rPr>
          <w:b/>
          <w:bCs/>
        </w:rPr>
        <w:t>Ключевые моменты</w:t>
      </w:r>
      <w:r w:rsidRPr="00325CA9">
        <w:t>:</w:t>
      </w:r>
    </w:p>
    <w:p w14:paraId="7DBCB9CD" w14:textId="77777777" w:rsidR="00325CA9" w:rsidRPr="00325CA9" w:rsidRDefault="00325CA9" w:rsidP="00325CA9">
      <w:pPr>
        <w:numPr>
          <w:ilvl w:val="0"/>
          <w:numId w:val="31"/>
        </w:numPr>
      </w:pPr>
      <w:r w:rsidRPr="00325CA9">
        <w:t>preload — для критических ресурсов, которые нужны немедленно.</w:t>
      </w:r>
    </w:p>
    <w:p w14:paraId="4C30DC97" w14:textId="77777777" w:rsidR="00325CA9" w:rsidRPr="00325CA9" w:rsidRDefault="00325CA9" w:rsidP="00325CA9">
      <w:pPr>
        <w:numPr>
          <w:ilvl w:val="0"/>
          <w:numId w:val="31"/>
        </w:numPr>
      </w:pPr>
      <w:r w:rsidRPr="00325CA9">
        <w:t>prefetch — для ресурсов, которые могут понадобиться позже.</w:t>
      </w:r>
    </w:p>
    <w:p w14:paraId="098B7516" w14:textId="77777777" w:rsidR="00325CA9" w:rsidRPr="00325CA9" w:rsidRDefault="00325CA9" w:rsidP="00325CA9">
      <w:pPr>
        <w:numPr>
          <w:ilvl w:val="0"/>
          <w:numId w:val="31"/>
        </w:numPr>
      </w:pPr>
      <w:r w:rsidRPr="00325CA9">
        <w:t>preconnect — для оптимизации сетевых соединений.</w:t>
      </w:r>
    </w:p>
    <w:p w14:paraId="1B6AB6CB" w14:textId="77777777" w:rsidR="00DF5302" w:rsidRPr="00325CA9" w:rsidRDefault="00DF5302" w:rsidP="00325CA9"/>
    <w:sectPr w:rsidR="00DF5302" w:rsidRPr="00325CA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D05C57"/>
    <w:multiLevelType w:val="multilevel"/>
    <w:tmpl w:val="8D40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8F7471"/>
    <w:multiLevelType w:val="multilevel"/>
    <w:tmpl w:val="B8702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4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9"/>
  </w:num>
  <w:num w:numId="6" w16cid:durableId="858549915">
    <w:abstractNumId w:val="21"/>
  </w:num>
  <w:num w:numId="7" w16cid:durableId="2017613952">
    <w:abstractNumId w:val="3"/>
  </w:num>
  <w:num w:numId="8" w16cid:durableId="1573082969">
    <w:abstractNumId w:val="30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3"/>
  </w:num>
  <w:num w:numId="14" w16cid:durableId="797186494">
    <w:abstractNumId w:val="18"/>
  </w:num>
  <w:num w:numId="15" w16cid:durableId="1677465447">
    <w:abstractNumId w:val="2"/>
  </w:num>
  <w:num w:numId="16" w16cid:durableId="608851339">
    <w:abstractNumId w:val="27"/>
  </w:num>
  <w:num w:numId="17" w16cid:durableId="892617914">
    <w:abstractNumId w:val="28"/>
  </w:num>
  <w:num w:numId="18" w16cid:durableId="1586764098">
    <w:abstractNumId w:val="6"/>
  </w:num>
  <w:num w:numId="19" w16cid:durableId="629282778">
    <w:abstractNumId w:val="22"/>
  </w:num>
  <w:num w:numId="20" w16cid:durableId="788158772">
    <w:abstractNumId w:val="12"/>
  </w:num>
  <w:num w:numId="21" w16cid:durableId="2088771683">
    <w:abstractNumId w:val="26"/>
  </w:num>
  <w:num w:numId="22" w16cid:durableId="1225143124">
    <w:abstractNumId w:val="15"/>
  </w:num>
  <w:num w:numId="23" w16cid:durableId="1660377441">
    <w:abstractNumId w:val="17"/>
  </w:num>
  <w:num w:numId="24" w16cid:durableId="31925852">
    <w:abstractNumId w:val="10"/>
  </w:num>
  <w:num w:numId="25" w16cid:durableId="931745302">
    <w:abstractNumId w:val="20"/>
  </w:num>
  <w:num w:numId="26" w16cid:durableId="982855914">
    <w:abstractNumId w:val="1"/>
  </w:num>
  <w:num w:numId="27" w16cid:durableId="776608146">
    <w:abstractNumId w:val="25"/>
  </w:num>
  <w:num w:numId="28" w16cid:durableId="1873691806">
    <w:abstractNumId w:val="29"/>
  </w:num>
  <w:num w:numId="29" w16cid:durableId="873469509">
    <w:abstractNumId w:val="4"/>
  </w:num>
  <w:num w:numId="30" w16cid:durableId="796677002">
    <w:abstractNumId w:val="16"/>
  </w:num>
  <w:num w:numId="31" w16cid:durableId="184095842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25CA9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236A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2025-12-08T15:18:00Z</dcterms:modified>
</cp:coreProperties>
</file>