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A7B3" w14:textId="77777777" w:rsidR="00BD4904" w:rsidRPr="00BD4904" w:rsidRDefault="00BD4904" w:rsidP="00BD4904">
      <w:pPr>
        <w:rPr>
          <w:b/>
          <w:bCs/>
        </w:rPr>
      </w:pPr>
      <w:r w:rsidRPr="00BD4904">
        <w:rPr>
          <w:b/>
          <w:bCs/>
        </w:rPr>
        <w:t>Что такое repaint и reflow в браузере?</w:t>
      </w:r>
    </w:p>
    <w:p w14:paraId="6C74B01E" w14:textId="77777777" w:rsidR="00BD4904" w:rsidRPr="00BD4904" w:rsidRDefault="00BD4904" w:rsidP="00BD4904">
      <w:r w:rsidRPr="00BD4904">
        <w:rPr>
          <w:b/>
          <w:bCs/>
        </w:rPr>
        <w:t>Что хотят услышать интервьюеры:</w:t>
      </w:r>
      <w:r w:rsidRPr="00BD4904">
        <w:br/>
        <w:t>Интервьюеры ожидают, что кандидат продемонстрирует понимание работы браузера, а именно процессов </w:t>
      </w:r>
      <w:r w:rsidRPr="00BD4904">
        <w:rPr>
          <w:b/>
          <w:bCs/>
        </w:rPr>
        <w:t>repaint</w:t>
      </w:r>
      <w:r w:rsidRPr="00BD4904">
        <w:t> и </w:t>
      </w:r>
      <w:r w:rsidRPr="00BD4904">
        <w:rPr>
          <w:b/>
          <w:bCs/>
        </w:rPr>
        <w:t>reflow</w:t>
      </w:r>
      <w:r w:rsidRPr="00BD4904">
        <w:t>. Важно объяснить различия между этими терминами, их влияние на производительность, а также привести примеры ситуаций, когда они происходят. Кандидат должен также продемонстрировать знание методов оптимизации, чтобы минимизировать негативные эффекты от этих процессов.</w:t>
      </w:r>
    </w:p>
    <w:p w14:paraId="539567C2" w14:textId="77777777" w:rsidR="00BD4904" w:rsidRPr="00BD4904" w:rsidRDefault="00BD4904" w:rsidP="00BD4904">
      <w:r w:rsidRPr="00BD4904">
        <w:rPr>
          <w:b/>
          <w:bCs/>
        </w:rPr>
        <w:t>Repaint</w:t>
      </w:r>
      <w:r w:rsidRPr="00BD4904">
        <w:t> — это процесс, при котором браузер обновляет визуальное представление элемента на экране, не изменяя его размеры или положение. Это происходит, когда изменяются стили, такие как цвет фона или шрифта.</w:t>
      </w:r>
    </w:p>
    <w:p w14:paraId="25BA56DE" w14:textId="77777777" w:rsidR="00BD4904" w:rsidRPr="00BD4904" w:rsidRDefault="00BD4904" w:rsidP="00BD4904">
      <w:r w:rsidRPr="00BD4904">
        <w:rPr>
          <w:b/>
          <w:bCs/>
        </w:rPr>
        <w:t>Reflow</w:t>
      </w:r>
      <w:r w:rsidRPr="00BD4904">
        <w:t> (или layout) — это более затратный процесс, который происходит, когда изменяются размеры или положение элементов на странице. Это может произойти из-за добавления нового элемента, изменения размера окна или изменения содержимого элемента.</w:t>
      </w:r>
    </w:p>
    <w:p w14:paraId="78A350DF" w14:textId="77777777" w:rsidR="00BD4904" w:rsidRPr="00BD4904" w:rsidRDefault="00BD4904" w:rsidP="00BD4904">
      <w:pPr>
        <w:rPr>
          <w:b/>
          <w:bCs/>
        </w:rPr>
      </w:pPr>
      <w:r w:rsidRPr="00BD4904">
        <w:rPr>
          <w:b/>
          <w:bCs/>
        </w:rPr>
        <w:t>Структурированный ответ:</w:t>
      </w:r>
    </w:p>
    <w:p w14:paraId="2C626D21" w14:textId="77777777" w:rsidR="00BD4904" w:rsidRPr="00BD4904" w:rsidRDefault="00BD4904" w:rsidP="00BD4904">
      <w:pPr>
        <w:numPr>
          <w:ilvl w:val="0"/>
          <w:numId w:val="27"/>
        </w:numPr>
      </w:pPr>
      <w:r w:rsidRPr="00BD4904">
        <w:rPr>
          <w:b/>
          <w:bCs/>
        </w:rPr>
        <w:t>Определение Repaint</w:t>
      </w:r>
      <w:r w:rsidRPr="00BD4904">
        <w:t>:</w:t>
      </w:r>
    </w:p>
    <w:p w14:paraId="5701570A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Процесс, при котором браузер обновляет отображение элементов, изменяя их визуальные свойства.</w:t>
      </w:r>
    </w:p>
    <w:p w14:paraId="6975027B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rPr>
          <w:b/>
          <w:bCs/>
        </w:rPr>
        <w:t>Пример</w:t>
      </w:r>
      <w:r w:rsidRPr="00BD4904">
        <w:t>: Изменение цвета текста или фона элемента.</w:t>
      </w:r>
    </w:p>
    <w:p w14:paraId="48ED1F72" w14:textId="77777777" w:rsidR="00BD4904" w:rsidRPr="00BD4904" w:rsidRDefault="00BD4904" w:rsidP="00BD4904">
      <w:pPr>
        <w:numPr>
          <w:ilvl w:val="0"/>
          <w:numId w:val="27"/>
        </w:numPr>
      </w:pPr>
      <w:r w:rsidRPr="00BD4904">
        <w:rPr>
          <w:b/>
          <w:bCs/>
        </w:rPr>
        <w:t>Определение Reflow</w:t>
      </w:r>
      <w:r w:rsidRPr="00BD4904">
        <w:t>:</w:t>
      </w:r>
    </w:p>
    <w:p w14:paraId="4BDC2E6E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Процесс, при котором браузер пересчитывает размеры и позиции элементов на странице.</w:t>
      </w:r>
    </w:p>
    <w:p w14:paraId="58EE1FE1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rPr>
          <w:b/>
          <w:bCs/>
        </w:rPr>
        <w:t>Пример</w:t>
      </w:r>
      <w:r w:rsidRPr="00BD4904">
        <w:t>: Изменение размера окна браузера или добавление нового элемента на страницу.</w:t>
      </w:r>
    </w:p>
    <w:p w14:paraId="4249E67C" w14:textId="77777777" w:rsidR="00BD4904" w:rsidRPr="00BD4904" w:rsidRDefault="00BD4904" w:rsidP="00BD4904">
      <w:pPr>
        <w:numPr>
          <w:ilvl w:val="0"/>
          <w:numId w:val="27"/>
        </w:numPr>
      </w:pPr>
      <w:r w:rsidRPr="00BD4904">
        <w:rPr>
          <w:b/>
          <w:bCs/>
        </w:rPr>
        <w:t>Различия</w:t>
      </w:r>
      <w:r w:rsidRPr="00BD4904">
        <w:t>:</w:t>
      </w:r>
    </w:p>
    <w:p w14:paraId="281C0488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Repaint не требует пересчета расположения элементов, тогда как reflow требует.</w:t>
      </w:r>
    </w:p>
    <w:p w14:paraId="55E694F2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Reflow более затратен по ресурсам, чем repaint.</w:t>
      </w:r>
    </w:p>
    <w:p w14:paraId="09ECE2F5" w14:textId="77777777" w:rsidR="00BD4904" w:rsidRPr="00BD4904" w:rsidRDefault="00BD4904" w:rsidP="00BD4904">
      <w:pPr>
        <w:numPr>
          <w:ilvl w:val="0"/>
          <w:numId w:val="27"/>
        </w:numPr>
      </w:pPr>
      <w:r w:rsidRPr="00BD4904">
        <w:rPr>
          <w:b/>
          <w:bCs/>
        </w:rPr>
        <w:t>Влияние на производительность</w:t>
      </w:r>
      <w:r w:rsidRPr="00BD4904">
        <w:t>:</w:t>
      </w:r>
    </w:p>
    <w:p w14:paraId="5FCB78B7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Частые reflow могут значительно замедлить работу страницы, особенно при работе с большим количеством элементов.</w:t>
      </w:r>
    </w:p>
    <w:p w14:paraId="1BE2E8AA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Оптимизация кода для минимизации этих процессов важна для улучшения производительности.</w:t>
      </w:r>
    </w:p>
    <w:p w14:paraId="6B046F9D" w14:textId="77777777" w:rsidR="00BD4904" w:rsidRPr="00BD4904" w:rsidRDefault="00BD4904" w:rsidP="00BD4904">
      <w:pPr>
        <w:numPr>
          <w:ilvl w:val="0"/>
          <w:numId w:val="27"/>
        </w:numPr>
      </w:pPr>
      <w:r w:rsidRPr="00BD4904">
        <w:rPr>
          <w:b/>
          <w:bCs/>
        </w:rPr>
        <w:t>Методы оптимизации</w:t>
      </w:r>
      <w:r w:rsidRPr="00BD4904">
        <w:t>:</w:t>
      </w:r>
    </w:p>
    <w:p w14:paraId="243ABA2C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lastRenderedPageBreak/>
        <w:t>Использование CSS для изменения стилей вместо JavaScript, где это возможно.</w:t>
      </w:r>
    </w:p>
    <w:p w14:paraId="7C04DF41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Группировка изменений в DOM, чтобы избежать множественных reflow.</w:t>
      </w:r>
    </w:p>
    <w:p w14:paraId="61F5C66F" w14:textId="77777777" w:rsidR="00BD4904" w:rsidRPr="00BD4904" w:rsidRDefault="00BD4904" w:rsidP="00BD4904">
      <w:pPr>
        <w:numPr>
          <w:ilvl w:val="1"/>
          <w:numId w:val="27"/>
        </w:numPr>
      </w:pPr>
      <w:r w:rsidRPr="00BD4904">
        <w:t>Использование фрагментов документа для внесения изменений в DOM.</w:t>
      </w:r>
    </w:p>
    <w:p w14:paraId="1B6AB6CB" w14:textId="77777777" w:rsidR="00DF5302" w:rsidRPr="00BD4904" w:rsidRDefault="00DF5302" w:rsidP="00BD4904"/>
    <w:sectPr w:rsidR="00DF5302" w:rsidRPr="00BD49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20CDF"/>
    <w:multiLevelType w:val="multilevel"/>
    <w:tmpl w:val="F11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3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5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1016922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16DC1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BD4904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2025-12-07T06:58:00Z</dcterms:modified>
</cp:coreProperties>
</file>