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插花配色原理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一件好的插花作品除了构图设计合理美观之外，更重要的是色彩设计。色彩是构成美的重要因素，也是审美的第一要素。欣赏一件作品首先映入眼帘的是色彩，然后才是构图，所以色彩设计在插花作品创作中格外重要，特别是西方插花和现代插花都十分强调色彩的运用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插花作品的色彩配置要考虑花材与花材之间色彩的搭配、花材与花器之间色彩的搭配以及作品与环境之间色彩的搭配</w:t>
      </w:r>
      <w:r>
        <w:rPr>
          <w:rFonts w:hint="eastAsia"/>
          <w:lang w:val="en-US" w:eastAsia="zh-CN"/>
        </w:rPr>
        <w:t>。</w:t>
      </w:r>
    </w:p>
    <w:p>
      <w:pPr>
        <w:pStyle w:val="2"/>
        <w:numPr>
          <w:ilvl w:val="0"/>
          <w:numId w:val="1"/>
        </w:num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色彩的构成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t xml:space="preserve">彩色”和“无彩色” </w:t>
      </w:r>
    </w:p>
    <w:p>
      <w:pPr>
        <w:bidi w:val="0"/>
        <w:rPr>
          <w:rFonts w:hint="eastAsia" w:eastAsia="宋体"/>
          <w:lang w:val="en-US" w:eastAsia="zh-CN"/>
        </w:rPr>
      </w:pPr>
      <w:r>
        <w:t>有彩色包括光谱色彩中的各种颜色， 红、橙、黄、绿、青、蓝、紫 。无彩色</w:t>
      </w:r>
      <w:r>
        <w:rPr>
          <w:rFonts w:hint="eastAsia"/>
          <w:lang w:val="en-US" w:eastAsia="zh-CN"/>
        </w:rPr>
        <w:t>包括</w:t>
      </w:r>
      <w:r>
        <w:t>黑、白、灰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原色、间色和复色</w: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原色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包括</w:t>
      </w:r>
      <w:r>
        <w:rPr>
          <w:rFonts w:ascii="宋体" w:hAnsi="宋体" w:eastAsia="宋体" w:cs="宋体"/>
          <w:sz w:val="24"/>
          <w:szCs w:val="24"/>
        </w:rPr>
        <w:t>红、黄、蓝三色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</w:t>
      </w:r>
      <w:r>
        <w:rPr>
          <w:rFonts w:ascii="宋体" w:hAnsi="宋体" w:eastAsia="宋体" w:cs="宋体"/>
          <w:sz w:val="24"/>
          <w:szCs w:val="24"/>
        </w:rPr>
        <w:t>间色（二次色）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是指</w:t>
      </w:r>
      <w:r>
        <w:rPr>
          <w:rFonts w:ascii="宋体" w:hAnsi="宋体" w:eastAsia="宋体" w:cs="宋体"/>
          <w:sz w:val="24"/>
          <w:szCs w:val="24"/>
        </w:rPr>
        <w:t>三原色中任意两种原色混合产生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的颜色。</w:t>
      </w:r>
      <w:r>
        <w:rPr>
          <w:rFonts w:ascii="宋体" w:hAnsi="宋体" w:eastAsia="宋体" w:cs="宋体"/>
          <w:sz w:val="24"/>
          <w:szCs w:val="24"/>
        </w:rPr>
        <w:t>如：黄+红=橙；红+蓝=紫；蓝+黄=绿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>复色（三次色）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指的是</w:t>
      </w:r>
      <w:r>
        <w:rPr>
          <w:rFonts w:ascii="宋体" w:hAnsi="宋体" w:eastAsia="宋体" w:cs="宋体"/>
          <w:sz w:val="24"/>
          <w:szCs w:val="24"/>
        </w:rPr>
        <w:t>原色和间色或间色和间色混合而成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的颜色，</w:t>
      </w:r>
      <w:r>
        <w:rPr>
          <w:rFonts w:ascii="宋体" w:hAnsi="宋体" w:eastAsia="宋体" w:cs="宋体"/>
          <w:sz w:val="24"/>
          <w:szCs w:val="24"/>
        </w:rPr>
        <w:t>如：红+橙=红橙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由三个原色、三个间色和六个复色组合而成十二色相环。十二色相环是色彩设计的基础，井然有序的色相环让使用的人能清楚地看出色彩平衡、调和后的结果。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色彩的三要素</w:t>
      </w:r>
    </w:p>
    <w:p>
      <w:pPr>
        <w:pStyle w:val="2"/>
        <w:numPr>
          <w:ilvl w:val="0"/>
          <w:numId w:val="3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色相：是指色彩的相貌，也是区别各个色彩的名称，如红、黄、橙等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pStyle w:val="2"/>
        <w:numPr>
          <w:ilvl w:val="0"/>
          <w:numId w:val="3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明度：色彩明暗的程度。白色和黄色的明度最高，黑色和紫色的明度最低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pStyle w:val="2"/>
        <w:numPr>
          <w:ilvl w:val="0"/>
          <w:numId w:val="3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彩度：色彩的饱和程度或纯粹度（色彩鲜艳的程度）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>如：纯红色彩度高，而混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入</w:t>
      </w:r>
      <w:r>
        <w:rPr>
          <w:rFonts w:ascii="宋体" w:hAnsi="宋体" w:eastAsia="宋体" w:cs="宋体"/>
          <w:sz w:val="24"/>
          <w:szCs w:val="24"/>
        </w:rPr>
        <w:t>白色呈粉红色，则彩度就低了。明度和彩度合在一起，使色彩有明暗、强弱、浓淡的区别。</w:t>
      </w:r>
    </w:p>
    <w:p>
      <w:pPr>
        <w:pStyle w:val="2"/>
        <w:jc w:val="center"/>
      </w:pPr>
      <w:r>
        <w:drawing>
          <wp:inline distT="0" distB="0" distL="114300" distR="114300">
            <wp:extent cx="3570605" cy="1464310"/>
            <wp:effectExtent l="0" t="0" r="1079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t="2048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图8.十二色相环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色彩的表现机能</w:t>
      </w:r>
    </w:p>
    <w:p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t>色彩的冷暖感</w:t>
      </w:r>
    </w:p>
    <w:p>
      <w:pPr>
        <w:bidi w:val="0"/>
        <w:rPr>
          <w:rFonts w:hint="eastAsia"/>
          <w:lang w:eastAsia="zh-CN"/>
        </w:rPr>
      </w:pPr>
      <w:r>
        <w:t>暖色系</w:t>
      </w:r>
      <w:r>
        <w:rPr>
          <w:rFonts w:hint="eastAsia"/>
          <w:lang w:val="en-US" w:eastAsia="zh-CN"/>
        </w:rPr>
        <w:t>如</w:t>
      </w:r>
      <w:r>
        <w:t>红、橙、黄等色使人联想到太阳、火光，产生 温暖的感觉，具有明朗、热烈和欢乐的效果。冷色系</w:t>
      </w:r>
      <w:r>
        <w:rPr>
          <w:rFonts w:hint="eastAsia"/>
          <w:lang w:val="en-US" w:eastAsia="zh-CN"/>
        </w:rPr>
        <w:t>如</w:t>
      </w:r>
      <w:r>
        <w:t>：蓝、紫色，夏季送花可以选择蓝紫色花。温色系</w:t>
      </w:r>
      <w:r>
        <w:rPr>
          <w:rFonts w:hint="eastAsia"/>
          <w:lang w:val="en-US" w:eastAsia="zh-CN"/>
        </w:rPr>
        <w:t>则</w:t>
      </w:r>
      <w:r>
        <w:t>介于两者之间</w:t>
      </w:r>
      <w:r>
        <w:rPr>
          <w:rFonts w:hint="eastAsia"/>
          <w:lang w:eastAsia="zh-CN"/>
        </w:rPr>
        <w:t>。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43555" cy="203771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色彩的轻重感</w:t>
      </w:r>
    </w:p>
    <w:p>
      <w:pPr>
        <w:bidi w:val="0"/>
        <w:rPr>
          <w:rFonts w:hint="eastAsia"/>
          <w:lang w:eastAsia="zh-CN"/>
        </w:rPr>
      </w:pPr>
      <w:r>
        <w:t>色彩的轻重感主要取决于明度和彩度。规律</w:t>
      </w:r>
      <w:r>
        <w:rPr>
          <w:rFonts w:hint="eastAsia"/>
          <w:lang w:val="en-US" w:eastAsia="zh-CN"/>
        </w:rPr>
        <w:t>是</w:t>
      </w:r>
      <w:r>
        <w:t>明度愈高，色彩愈浅，感觉愈轻盈；明度愈低</w:t>
      </w:r>
      <w:r>
        <w:rPr>
          <w:rFonts w:hint="eastAsia"/>
          <w:lang w:eastAsia="zh-CN"/>
        </w:rPr>
        <w:t>，</w:t>
      </w:r>
      <w:r>
        <w:t>色彩愈深，感觉愈稳重。插花时要善于利用色彩的轻重感来调节花型的均衡稳定。颜色深的暗的花材宜插低矮处，而飘逸的花枝可选用明度高的浅</w:t>
      </w:r>
      <w:r>
        <w:rPr>
          <w:rFonts w:hint="eastAsia"/>
          <w:lang w:val="en-US" w:eastAsia="zh-CN"/>
        </w:rPr>
        <w:t>淡</w:t>
      </w:r>
      <w:r>
        <w:t>颜色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t xml:space="preserve">色彩的远近感 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红、橙、黄等暖色系，波长较长，看起来距离会拉近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属于</w:t>
      </w:r>
      <w:r>
        <w:rPr>
          <w:rFonts w:ascii="宋体" w:hAnsi="宋体" w:eastAsia="宋体" w:cs="宋体"/>
          <w:sz w:val="24"/>
          <w:szCs w:val="24"/>
        </w:rPr>
        <w:t>前进色。蓝、紫等冷色系，波长较短，看起来距离推后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属于</w:t>
      </w:r>
      <w:r>
        <w:rPr>
          <w:rFonts w:ascii="宋体" w:hAnsi="宋体" w:eastAsia="宋体" w:cs="宋体"/>
          <w:sz w:val="24"/>
          <w:szCs w:val="24"/>
        </w:rPr>
        <w:t>后退色。黄绿色和红紫色等为中性色，感觉距离中等，较柔和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为</w:t>
      </w:r>
      <w:r>
        <w:rPr>
          <w:rFonts w:ascii="宋体" w:hAnsi="宋体" w:eastAsia="宋体" w:cs="宋体"/>
          <w:sz w:val="24"/>
          <w:szCs w:val="24"/>
        </w:rPr>
        <w:t>中性色。插花时可利用这种特性，适当调节不同颜色花材的大小比例，以增加作品的层次感和立体感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>比如:前进色适当插在作品的后方，后退色适当插在作品前方，可以增加作品的层次感和立体感。</w:t>
      </w:r>
    </w:p>
    <w:p>
      <w:pPr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色彩的感情效果</w: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不同的色彩会引起不同的心理反应。不同民族习惯和个人爱好，不同的文化修养、性别、年龄等会对色彩产生不同的联想效果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6"/>
        </w:numPr>
        <w:bidi w:val="0"/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花材与花器之间的颜色搭配</w:t>
      </w:r>
    </w:p>
    <w:p>
      <w:pPr>
        <w:bidi w:val="0"/>
      </w:pPr>
      <w:r>
        <w:t>浅色花器一般配深色花材；深色花器一般配浅色花材，常用的花器一般用黑色和白色居多。</w:t>
      </w:r>
    </w:p>
    <w:p>
      <w:pPr>
        <w:numPr>
          <w:ilvl w:val="0"/>
          <w:numId w:val="6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花材与花材之间的颜色搭配 </w:t>
      </w:r>
    </w:p>
    <w:p>
      <w:pPr>
        <w:numPr>
          <w:ilvl w:val="0"/>
          <w:numId w:val="7"/>
        </w:numPr>
        <w:bidi w:val="0"/>
        <w:ind w:left="425" w:leftChars="0" w:firstLine="55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同色系配色 </w:t>
      </w:r>
    </w:p>
    <w:p>
      <w:pPr>
        <w:bidi w:val="0"/>
      </w:pPr>
      <w:r>
        <w:t>即用单一的颜色。如果能利用同一色彩的深浅浓淡，按一定方向或次序组合</w:t>
      </w:r>
      <w:r>
        <w:rPr>
          <w:rFonts w:hint="eastAsia"/>
          <w:lang w:eastAsia="zh-CN"/>
        </w:rPr>
        <w:t>，</w:t>
      </w:r>
      <w:r>
        <w:t>会形</w:t>
      </w:r>
      <w:r>
        <w:rPr>
          <w:rFonts w:hint="eastAsia"/>
          <w:lang w:val="en-US" w:eastAsia="zh-CN"/>
        </w:rPr>
        <w:t>成</w:t>
      </w:r>
      <w:r>
        <w:t>有层次的明暗变化，产生优美的韵律感。 在同一色调中挑选出鲜、暗、深、浅不同色</w:t>
      </w:r>
      <w:r>
        <w:rPr>
          <w:rFonts w:hint="eastAsia"/>
          <w:lang w:val="en-US" w:eastAsia="zh-CN"/>
        </w:rPr>
        <w:t>相</w:t>
      </w:r>
      <w:r>
        <w:t>来搭配。</w:t>
      </w:r>
    </w:p>
    <w:p>
      <w:pPr>
        <w:pStyle w:val="2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82490" cy="1696720"/>
            <wp:effectExtent l="0" t="0" r="1143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425" w:leftChars="0" w:firstLine="55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对比色配色 </w:t>
      </w:r>
      <w:bookmarkStart w:id="0" w:name="_GoBack"/>
      <w:bookmarkEnd w:id="0"/>
    </w:p>
    <w:p>
      <w:pPr>
        <w:bidi w:val="0"/>
        <w:rPr>
          <w:rFonts w:hint="eastAsia"/>
          <w:lang w:eastAsia="zh-CN"/>
        </w:rPr>
      </w:pPr>
      <w:r>
        <w:t>利用色环上相差180°的色彩来配色，如红—绿， 黄—紫，橙—蓝。对比色配色要达到既有鲜明对比又和谐一致，可以采用降低色彩的纯度、利用绿色协调、调整对比色之间的面积等方法</w:t>
      </w:r>
      <w:r>
        <w:rPr>
          <w:rFonts w:hint="eastAsia"/>
          <w:lang w:eastAsia="zh-CN"/>
        </w:rPr>
        <w:t>。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00805" cy="2157095"/>
            <wp:effectExtent l="0" t="0" r="63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bidi w:val="0"/>
        <w:ind w:left="425" w:leftChars="0" w:firstLine="55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近似色配色</w:t>
      </w:r>
    </w:p>
    <w:p>
      <w:pPr>
        <w:bidi w:val="0"/>
        <w:rPr>
          <w:rFonts w:hint="default"/>
          <w:lang w:val="en-US" w:eastAsia="zh-CN"/>
        </w:rPr>
      </w:pPr>
      <w:r>
        <w:t>利用色环中互相邻近的颜色来 搭配，红-橙、黄-绿、紫-红等； 或色相环上任何90 °夹角内的三 色组合，使统一中有变化。如红橙-黄、红-红紫-紫等。选定一种 色为主色，其他为陪衬，数量上不 要相等，然后按色相逐渐过渡产生渐次感，或以主色为中心，其他在 四周散置也能烘托出主色的效果</w:t>
      </w:r>
      <w:r>
        <w:rPr>
          <w:rFonts w:hint="eastAsia"/>
          <w:lang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557395" cy="1985645"/>
            <wp:effectExtent l="0" t="0" r="1460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A9FB64"/>
    <w:multiLevelType w:val="singleLevel"/>
    <w:tmpl w:val="91A9FB6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B892ABA"/>
    <w:multiLevelType w:val="singleLevel"/>
    <w:tmpl w:val="9B892AB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E39F2D48"/>
    <w:multiLevelType w:val="singleLevel"/>
    <w:tmpl w:val="E39F2D48"/>
    <w:lvl w:ilvl="0" w:tentative="0">
      <w:start w:val="3"/>
      <w:numFmt w:val="chineseCounting"/>
      <w:suff w:val="nothing"/>
      <w:lvlText w:val="（%1）"/>
      <w:lvlJc w:val="left"/>
      <w:pPr>
        <w:tabs>
          <w:tab w:val="left" w:pos="0"/>
        </w:tabs>
        <w:ind w:left="0" w:firstLine="420"/>
      </w:pPr>
      <w:rPr>
        <w:rFonts w:hint="eastAsia"/>
      </w:rPr>
    </w:lvl>
  </w:abstractNum>
  <w:abstractNum w:abstractNumId="3">
    <w:nsid w:val="F85D9695"/>
    <w:multiLevelType w:val="singleLevel"/>
    <w:tmpl w:val="F85D969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13F87927"/>
    <w:multiLevelType w:val="singleLevel"/>
    <w:tmpl w:val="13F87927"/>
    <w:lvl w:ilvl="0" w:tentative="0">
      <w:start w:val="2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5">
    <w:nsid w:val="2AFD5FD3"/>
    <w:multiLevelType w:val="singleLevel"/>
    <w:tmpl w:val="2AFD5FD3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6">
    <w:nsid w:val="3E176DC6"/>
    <w:multiLevelType w:val="singleLevel"/>
    <w:tmpl w:val="3E176DC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A641AC"/>
    <w:rsid w:val="04B46EFE"/>
    <w:rsid w:val="1F926896"/>
    <w:rsid w:val="26361D8E"/>
    <w:rsid w:val="33CB3BF0"/>
    <w:rsid w:val="44A641AC"/>
    <w:rsid w:val="5ED26D1A"/>
    <w:rsid w:val="7841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ind w:firstLine="880" w:firstLineChars="20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3">
    <w:name w:val="heading 1"/>
    <w:basedOn w:val="1"/>
    <w:next w:val="1"/>
    <w:link w:val="11"/>
    <w:qFormat/>
    <w:uiPriority w:val="0"/>
    <w:pPr>
      <w:keepNext/>
      <w:keepLines/>
      <w:spacing w:before="340" w:after="330" w:line="480" w:lineRule="auto"/>
      <w:ind w:firstLine="0" w:firstLineChars="0"/>
      <w:jc w:val="center"/>
      <w:outlineLvl w:val="0"/>
    </w:pPr>
    <w:rPr>
      <w:rFonts w:ascii="Calibri" w:hAnsi="Calibri" w:eastAsia="宋体" w:cs="Times New Roman"/>
      <w:b/>
      <w:bCs/>
      <w:kern w:val="44"/>
      <w:sz w:val="32"/>
      <w:szCs w:val="44"/>
    </w:rPr>
  </w:style>
  <w:style w:type="paragraph" w:styleId="4">
    <w:name w:val="heading 2"/>
    <w:basedOn w:val="1"/>
    <w:next w:val="1"/>
    <w:link w:val="12"/>
    <w:semiHidden/>
    <w:unhideWhenUsed/>
    <w:qFormat/>
    <w:uiPriority w:val="0"/>
    <w:pPr>
      <w:keepNext/>
      <w:keepLines/>
      <w:spacing w:before="50" w:beforeLines="50" w:after="50" w:afterLines="50" w:line="560" w:lineRule="exact"/>
      <w:ind w:firstLine="0" w:firstLineChars="0"/>
      <w:jc w:val="left"/>
      <w:outlineLvl w:val="1"/>
    </w:pPr>
    <w:rPr>
      <w:rFonts w:ascii="Arial" w:hAnsi="Arial" w:eastAsia="宋体" w:cstheme="majorBidi"/>
      <w:sz w:val="30"/>
      <w:szCs w:val="22"/>
    </w:rPr>
  </w:style>
  <w:style w:type="paragraph" w:styleId="5">
    <w:name w:val="heading 3"/>
    <w:basedOn w:val="1"/>
    <w:next w:val="1"/>
    <w:link w:val="13"/>
    <w:semiHidden/>
    <w:unhideWhenUsed/>
    <w:qFormat/>
    <w:uiPriority w:val="0"/>
    <w:pPr>
      <w:keepNext/>
      <w:keepLines/>
      <w:spacing w:before="260" w:after="260" w:line="240" w:lineRule="auto"/>
      <w:outlineLvl w:val="2"/>
    </w:pPr>
    <w:rPr>
      <w:rFonts w:ascii="Calibri" w:hAnsi="Calibri" w:eastAsia="宋体" w:cs="Times New Roman"/>
      <w:sz w:val="28"/>
      <w:szCs w:val="22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240" w:lineRule="auto"/>
      <w:ind w:firstLine="643"/>
      <w:outlineLvl w:val="3"/>
    </w:pPr>
    <w:rPr>
      <w:rFonts w:ascii="Arial" w:hAnsi="Arial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uiPriority w:val="0"/>
    <w:pPr>
      <w:snapToGrid w:val="0"/>
      <w:jc w:val="left"/>
    </w:pPr>
    <w:rPr>
      <w:sz w:val="18"/>
    </w:rPr>
  </w:style>
  <w:style w:type="paragraph" w:styleId="7">
    <w:name w:val="caption"/>
    <w:next w:val="1"/>
    <w:qFormat/>
    <w:uiPriority w:val="0"/>
    <w:pPr>
      <w:spacing w:line="360" w:lineRule="auto"/>
      <w:ind w:firstLine="1041" w:firstLineChars="200"/>
    </w:pPr>
    <w:rPr>
      <w:rFonts w:ascii="Arial" w:hAnsi="Arial" w:eastAsia="黑体" w:cs="Arial"/>
      <w:sz w:val="20"/>
      <w:szCs w:val="24"/>
      <w:lang w:val="en-US" w:eastAsia="en-US" w:bidi="ar-SA"/>
    </w:rPr>
  </w:style>
  <w:style w:type="paragraph" w:styleId="8">
    <w:name w:val="Document Map"/>
    <w:basedOn w:val="7"/>
    <w:next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/>
      <w:ind w:firstLine="0" w:firstLineChars="0"/>
      <w:jc w:val="center"/>
    </w:pPr>
    <w:rPr>
      <w:rFonts w:ascii="Arial" w:hAnsi="Arial" w:eastAsia="宋体" w:cs="宋体"/>
      <w:sz w:val="21"/>
      <w:szCs w:val="18"/>
    </w:rPr>
  </w:style>
  <w:style w:type="character" w:customStyle="1" w:styleId="11">
    <w:name w:val="标题 1 字符"/>
    <w:link w:val="3"/>
    <w:qFormat/>
    <w:uiPriority w:val="0"/>
    <w:rPr>
      <w:rFonts w:ascii="Calibri" w:hAnsi="Calibri" w:eastAsia="宋体" w:cs="Times New Roman"/>
      <w:b/>
      <w:bCs/>
      <w:kern w:val="44"/>
      <w:sz w:val="32"/>
      <w:szCs w:val="44"/>
    </w:rPr>
  </w:style>
  <w:style w:type="character" w:customStyle="1" w:styleId="12">
    <w:name w:val="标题 2 字符"/>
    <w:link w:val="4"/>
    <w:qFormat/>
    <w:uiPriority w:val="0"/>
    <w:rPr>
      <w:rFonts w:ascii="Arial" w:hAnsi="Arial" w:eastAsia="宋体" w:cstheme="majorBidi"/>
      <w:sz w:val="30"/>
      <w:szCs w:val="22"/>
    </w:rPr>
  </w:style>
  <w:style w:type="character" w:customStyle="1" w:styleId="13">
    <w:name w:val="标题 3 字符"/>
    <w:link w:val="5"/>
    <w:qFormat/>
    <w:uiPriority w:val="0"/>
    <w:rPr>
      <w:rFonts w:ascii="Calibri" w:hAnsi="Calibri" w:eastAsia="宋体" w:cs="Times New Roman"/>
      <w:sz w:val="28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2022-06-24T09:15:00Z</dcterms:created>
  <dc:creator>偏爱</dc:creator>
  <cp:lastModifiedBy>偏爱</cp:lastModifiedBy>
  <dcterms:modified xsi:type="dcterms:W3CDTF">2022-06-24T09:30:19Z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0790A9173999438483D192D1A32D3850</vt:lpwstr>
  </property>
</Properties>
</file>