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87" w:rsidRDefault="006C7C87" w:rsidP="006C7C87">
      <w:r w:rsidRPr="008A00AE">
        <w:t>As</w:t>
      </w:r>
      <w:r>
        <w:t xml:space="preserve"> previously introduced, a Three-Tier architecture is used in this project:</w:t>
      </w:r>
    </w:p>
    <w:p w:rsidR="006C7C87" w:rsidRDefault="006C7C87" w:rsidP="006C7C87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5172075" cy="3048000"/>
            <wp:effectExtent l="0" t="0" r="9525" b="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87" w:rsidRDefault="006C7C87" w:rsidP="006C7C87">
      <w:pPr>
        <w:jc w:val="center"/>
      </w:pPr>
    </w:p>
    <w:p w:rsidR="006C7C87" w:rsidRDefault="006C7C87" w:rsidP="006C7C87">
      <w:pPr>
        <w:pStyle w:val="ListParagraph"/>
        <w:numPr>
          <w:ilvl w:val="0"/>
          <w:numId w:val="10"/>
        </w:numPr>
      </w:pPr>
      <w:r>
        <w:t>Presentation Tier (Client Tier)</w:t>
      </w:r>
    </w:p>
    <w:p w:rsidR="006C7C87" w:rsidRDefault="006C7C87" w:rsidP="006C7C87">
      <w:pPr>
        <w:pStyle w:val="ListParagraph"/>
        <w:numPr>
          <w:ilvl w:val="1"/>
          <w:numId w:val="10"/>
        </w:numPr>
      </w:pPr>
      <w:r>
        <w:t>Composed mainly by:</w:t>
      </w:r>
    </w:p>
    <w:p w:rsidR="006C7C87" w:rsidRDefault="006C7C87" w:rsidP="006C7C87">
      <w:pPr>
        <w:pStyle w:val="ListParagraph"/>
        <w:numPr>
          <w:ilvl w:val="2"/>
          <w:numId w:val="10"/>
        </w:numPr>
      </w:pPr>
      <w:r>
        <w:t>The app used by the user to find and rent a car</w:t>
      </w:r>
    </w:p>
    <w:p w:rsidR="006C7C87" w:rsidRDefault="006C7C87" w:rsidP="006C7C87">
      <w:pPr>
        <w:pStyle w:val="ListParagraph"/>
        <w:numPr>
          <w:ilvl w:val="2"/>
          <w:numId w:val="10"/>
        </w:numPr>
      </w:pPr>
      <w:r>
        <w:t>The screen in the rented</w:t>
      </w:r>
      <w:r>
        <w:t xml:space="preserve"> car</w:t>
      </w:r>
    </w:p>
    <w:p w:rsidR="006C7C87" w:rsidRDefault="006C7C87" w:rsidP="006C7C87">
      <w:pPr>
        <w:pStyle w:val="ListParagraph"/>
        <w:numPr>
          <w:ilvl w:val="2"/>
          <w:numId w:val="10"/>
        </w:numPr>
      </w:pPr>
      <w:r>
        <w:t>The</w:t>
      </w:r>
      <w:r>
        <w:t xml:space="preserve"> tools used by the Supervisor.</w:t>
      </w:r>
    </w:p>
    <w:p w:rsidR="006C7C87" w:rsidRPr="0003032B" w:rsidRDefault="006C7C87" w:rsidP="006C7C87">
      <w:pPr>
        <w:pStyle w:val="ListParagraph"/>
        <w:numPr>
          <w:ilvl w:val="1"/>
          <w:numId w:val="10"/>
        </w:numPr>
      </w:pPr>
      <w:r>
        <w:t>It’s the layer that interacts with the server</w:t>
      </w:r>
      <w:r w:rsidRPr="0003032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>
        <w:t>to display</w:t>
      </w:r>
      <w:r w:rsidRPr="0003032B">
        <w:t xml:space="preserve"> useful information. </w:t>
      </w:r>
    </w:p>
    <w:p w:rsidR="006C7C87" w:rsidRDefault="006C7C87" w:rsidP="006C7C87">
      <w:pPr>
        <w:pStyle w:val="ListParagraph"/>
        <w:numPr>
          <w:ilvl w:val="0"/>
          <w:numId w:val="10"/>
        </w:numPr>
      </w:pPr>
      <w:r w:rsidRPr="002708C2">
        <w:t>Application Server</w:t>
      </w:r>
    </w:p>
    <w:p w:rsidR="006C7C87" w:rsidRPr="002708C2" w:rsidRDefault="006C7C87" w:rsidP="006C7C87">
      <w:pPr>
        <w:pStyle w:val="ListParagraph"/>
        <w:numPr>
          <w:ilvl w:val="1"/>
          <w:numId w:val="10"/>
        </w:numPr>
      </w:pPr>
      <w:r>
        <w:t>W</w:t>
      </w:r>
      <w:r w:rsidRPr="002708C2">
        <w:t>h</w:t>
      </w:r>
      <w:r>
        <w:t>e</w:t>
      </w:r>
      <w:r w:rsidRPr="002708C2">
        <w:t>re all the computations (reservations, locking/unlocking cars, payment) occur.</w:t>
      </w:r>
    </w:p>
    <w:p w:rsidR="006C7C87" w:rsidRPr="0012759F" w:rsidRDefault="006C7C87" w:rsidP="006C7C87">
      <w:pPr>
        <w:pStyle w:val="ListParagraph"/>
        <w:numPr>
          <w:ilvl w:val="0"/>
          <w:numId w:val="10"/>
        </w:numPr>
      </w:pPr>
      <w:r>
        <w:t>Data Tier:</w:t>
      </w:r>
    </w:p>
    <w:p w:rsidR="006C7C87" w:rsidRPr="002708C2" w:rsidRDefault="006C7C87" w:rsidP="006C7C87">
      <w:pPr>
        <w:pStyle w:val="ListParagraph"/>
        <w:numPr>
          <w:ilvl w:val="1"/>
          <w:numId w:val="10"/>
        </w:numPr>
      </w:pPr>
      <w:r w:rsidRPr="0003032B">
        <w:t>MySQL DBMS</w:t>
      </w:r>
    </w:p>
    <w:p w:rsidR="006C7C87" w:rsidRDefault="006C7C87" w:rsidP="006C7C87">
      <w:r>
        <w:t xml:space="preserve">Elaborating more, a three tier architecture like the one </w:t>
      </w:r>
      <w:r w:rsidR="000B38C6">
        <w:t>described</w:t>
      </w:r>
      <w:r>
        <w:t xml:space="preserve"> here, represents a situation where the storage logic (database) is separate from the business logic (application) and from the presentation.</w:t>
      </w:r>
    </w:p>
    <w:p w:rsidR="001904EF" w:rsidRDefault="001904EF" w:rsidP="006C7C87">
      <w:r>
        <w:t>This</w:t>
      </w:r>
      <w:r w:rsidR="006C7C87">
        <w:t xml:space="preserve"> kind of </w:t>
      </w:r>
      <w:r>
        <w:t>separation of duties allows</w:t>
      </w:r>
      <w:r w:rsidR="000B38C6">
        <w:t xml:space="preserve"> for</w:t>
      </w:r>
      <w:r>
        <w:t>:</w:t>
      </w:r>
    </w:p>
    <w:p w:rsidR="006C7C87" w:rsidRDefault="001904EF" w:rsidP="001904EF">
      <w:pPr>
        <w:pStyle w:val="ListParagraph"/>
        <w:numPr>
          <w:ilvl w:val="0"/>
          <w:numId w:val="12"/>
        </w:numPr>
      </w:pPr>
      <w:r>
        <w:t>An easier implementation of the system</w:t>
      </w:r>
    </w:p>
    <w:p w:rsidR="001904EF" w:rsidRDefault="001904EF" w:rsidP="001904EF">
      <w:pPr>
        <w:pStyle w:val="ListParagraph"/>
        <w:numPr>
          <w:ilvl w:val="0"/>
          <w:numId w:val="12"/>
        </w:numPr>
      </w:pPr>
      <w:r>
        <w:t xml:space="preserve">An efficient scalability (future proof architecture). We could expand the DB, should we need a bigger one, change the UI, etc. with a low impact to the untouched tiers. </w:t>
      </w:r>
    </w:p>
    <w:p w:rsidR="001904EF" w:rsidRDefault="001904EF" w:rsidP="001904EF">
      <w:pPr>
        <w:pStyle w:val="ListParagraph"/>
        <w:numPr>
          <w:ilvl w:val="0"/>
          <w:numId w:val="12"/>
        </w:numPr>
      </w:pPr>
      <w:r>
        <w:t>It is also a matter of security, allowing for a better isolation of different processes.</w:t>
      </w:r>
    </w:p>
    <w:p w:rsidR="001904EF" w:rsidRDefault="001904EF" w:rsidP="001904EF">
      <w:r>
        <w:t xml:space="preserve">The system can then be described as </w:t>
      </w:r>
      <w:r w:rsidR="00AB7DC3">
        <w:t xml:space="preserve">having an </w:t>
      </w:r>
      <w:r>
        <w:t>object-oriented</w:t>
      </w:r>
      <w:r w:rsidR="00AB7DC3">
        <w:t xml:space="preserve"> architecture:</w:t>
      </w:r>
    </w:p>
    <w:p w:rsidR="00AB7DC3" w:rsidRDefault="00AB7DC3" w:rsidP="00AB7DC3">
      <w:pPr>
        <w:pStyle w:val="ListParagraph"/>
        <w:numPr>
          <w:ilvl w:val="0"/>
          <w:numId w:val="13"/>
        </w:numPr>
      </w:pPr>
      <w:r>
        <w:t>All components are object</w:t>
      </w:r>
    </w:p>
    <w:p w:rsidR="00AB7DC3" w:rsidRDefault="00AB7DC3" w:rsidP="00AB7DC3">
      <w:pPr>
        <w:pStyle w:val="ListParagraph"/>
        <w:numPr>
          <w:ilvl w:val="0"/>
          <w:numId w:val="13"/>
        </w:numPr>
      </w:pPr>
      <w:r>
        <w:t>Connectors are messages and method invocations</w:t>
      </w:r>
    </w:p>
    <w:p w:rsidR="00AB7DC3" w:rsidRDefault="00AB7DC3" w:rsidP="00AB7DC3">
      <w:pPr>
        <w:pStyle w:val="ListParagraph"/>
        <w:numPr>
          <w:ilvl w:val="0"/>
          <w:numId w:val="13"/>
        </w:numPr>
      </w:pPr>
      <w:r>
        <w:t>The internal representation is hidden from other objects</w:t>
      </w:r>
    </w:p>
    <w:p w:rsidR="00AB7DC3" w:rsidRDefault="00AB7DC3" w:rsidP="00AB7DC3">
      <w:r>
        <w:lastRenderedPageBreak/>
        <w:t>That gives us all the benefits of the object-oriented paradigm, with focus on the scalability (as e</w:t>
      </w:r>
      <w:r w:rsidR="00693082">
        <w:t>xplained before), reusability and testability.</w:t>
      </w:r>
    </w:p>
    <w:p w:rsidR="000B38C6" w:rsidRDefault="000B38C6" w:rsidP="00AB7DC3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5494A" wp14:editId="39E985AF">
            <wp:simplePos x="0" y="0"/>
            <wp:positionH relativeFrom="column">
              <wp:posOffset>4495673</wp:posOffset>
            </wp:positionH>
            <wp:positionV relativeFrom="paragraph">
              <wp:posOffset>283845</wp:posOffset>
            </wp:positionV>
            <wp:extent cx="1631315" cy="3138170"/>
            <wp:effectExtent l="0" t="0" r="6985" b="5080"/>
            <wp:wrapTight wrapText="bothSides">
              <wp:wrapPolygon edited="0">
                <wp:start x="0" y="0"/>
                <wp:lineTo x="0" y="21504"/>
                <wp:lineTo x="21440" y="21504"/>
                <wp:lineTo x="21440" y="0"/>
                <wp:lineTo x="0" y="0"/>
              </wp:wrapPolygon>
            </wp:wrapTight>
            <wp:docPr id="3" name="Picture 3" descr="C:\Users\S3h0\AppData\Local\Microsoft\Windows\INetCache\Content.Word\tdd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3h0\AppData\Local\Microsoft\Windows\INetCache\Content.Word\tddSte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3082" w:rsidRDefault="000B38C6" w:rsidP="00AB7DC3">
      <w:r>
        <w:t>T</w:t>
      </w:r>
      <w:r w:rsidR="00693082">
        <w:t xml:space="preserve">he system is meant to be developed with a test driven development (TDD): all the </w:t>
      </w:r>
      <w:r w:rsidR="00C4740E">
        <w:t>goals</w:t>
      </w:r>
      <w:r w:rsidR="00693082">
        <w:t xml:space="preserve"> discussed in the RASD document (and in the following pages), will be converted in</w:t>
      </w:r>
      <w:r w:rsidR="00C4740E">
        <w:t>to</w:t>
      </w:r>
      <w:r w:rsidR="00693082">
        <w:t xml:space="preserve"> test cases</w:t>
      </w:r>
      <w:r w:rsidR="00C4740E">
        <w:t xml:space="preserve"> and then programmers will code aiming to pass those tests</w:t>
      </w:r>
      <w:r w:rsidR="00693082">
        <w:t>.</w:t>
      </w:r>
    </w:p>
    <w:p w:rsidR="00693082" w:rsidRDefault="00693082" w:rsidP="00AB7DC3">
      <w:r>
        <w:t>The</w:t>
      </w:r>
      <w:r w:rsidR="00C4740E">
        <w:t xml:space="preserve"> software will then evolve adding more goals/tests.</w:t>
      </w:r>
    </w:p>
    <w:p w:rsidR="00C4740E" w:rsidRDefault="00C4740E" w:rsidP="00AB7DC3">
      <w:r>
        <w:t>As always, integration tests need to pass with the addition of every new module.</w:t>
      </w:r>
    </w:p>
    <w:p w:rsidR="00BD26C5" w:rsidRDefault="00BD26C5" w:rsidP="00BD26C5">
      <w:r>
        <w:t>The tools used in the testing process are not discussed in this document.</w:t>
      </w:r>
    </w:p>
    <w:p w:rsidR="00C4740E" w:rsidRDefault="00C4740E" w:rsidP="00AB7DC3">
      <w:bookmarkStart w:id="0" w:name="_GoBack"/>
      <w:bookmarkEnd w:id="0"/>
    </w:p>
    <w:p w:rsidR="00C4740E" w:rsidRDefault="00C4740E" w:rsidP="00AB7DC3">
      <w:r>
        <w:t>In addition, the approach used in this system is a top-down one: we started from the agreed specifications, we discussed the master features needed (the high-level structure of the system) and then we started to work down to detailed decisions about low-level constructs and individual algorithms.</w:t>
      </w:r>
    </w:p>
    <w:p w:rsidR="00C4740E" w:rsidRDefault="00C4740E" w:rsidP="00AB7DC3"/>
    <w:p w:rsidR="00C4740E" w:rsidRDefault="00C4740E" w:rsidP="00AB7DC3"/>
    <w:p w:rsidR="00BD26C5" w:rsidRDefault="00BD26C5" w:rsidP="00AB7DC3"/>
    <w:p w:rsidR="00C4740E" w:rsidRDefault="00C4740E" w:rsidP="00AB7DC3">
      <w:r>
        <w:t xml:space="preserve">Finally, a system like this one must comply with a number of </w:t>
      </w:r>
      <w:proofErr w:type="spellStart"/>
      <w:r>
        <w:t>QoS</w:t>
      </w:r>
      <w:proofErr w:type="spellEnd"/>
      <w:r>
        <w:t xml:space="preserve"> metrics like:</w:t>
      </w:r>
      <w:r>
        <w:br/>
      </w:r>
    </w:p>
    <w:p w:rsidR="00C4740E" w:rsidRDefault="00C4740E" w:rsidP="00C4740E">
      <w:pPr>
        <w:pStyle w:val="ListParagraph"/>
        <w:numPr>
          <w:ilvl w:val="0"/>
          <w:numId w:val="14"/>
        </w:numPr>
      </w:pPr>
      <w:r>
        <w:t>Reliability</w:t>
      </w:r>
      <w:r w:rsidR="00747533">
        <w:t>: what if the user rents a car, parks it in a shopping mall car park and then, after buying a lot of frozen foods, it finds out that the service isn’t working and the car won’</w:t>
      </w:r>
      <w:r w:rsidR="00BD26C5">
        <w:t>t open?</w:t>
      </w:r>
    </w:p>
    <w:p w:rsidR="00C4740E" w:rsidRDefault="00C4740E" w:rsidP="00C4740E">
      <w:pPr>
        <w:pStyle w:val="ListParagraph"/>
        <w:numPr>
          <w:ilvl w:val="0"/>
          <w:numId w:val="14"/>
        </w:numPr>
      </w:pPr>
      <w:r>
        <w:t xml:space="preserve">Availability: the service must be continuously available to the </w:t>
      </w:r>
      <w:r w:rsidR="00BD26C5">
        <w:t>user;</w:t>
      </w:r>
      <w:r>
        <w:t xml:space="preserve"> we can’t allow downtimes in a competitive business like this one.</w:t>
      </w:r>
    </w:p>
    <w:p w:rsidR="00C4740E" w:rsidRDefault="00C4740E" w:rsidP="00C4740E">
      <w:pPr>
        <w:pStyle w:val="ListParagraph"/>
        <w:numPr>
          <w:ilvl w:val="0"/>
          <w:numId w:val="14"/>
        </w:numPr>
      </w:pPr>
      <w:r>
        <w:t xml:space="preserve">Usability: a not </w:t>
      </w:r>
      <w:r w:rsidR="00BD26C5">
        <w:t xml:space="preserve">so </w:t>
      </w:r>
      <w:r>
        <w:t>user friendly app (or car’s display)</w:t>
      </w:r>
      <w:r w:rsidR="00BD26C5">
        <w:t xml:space="preserve"> will make us lose the customer or we’ll need to invest a lot of resources in Public Relations and Customer </w:t>
      </w:r>
      <w:proofErr w:type="spellStart"/>
      <w:r w:rsidR="00BD26C5">
        <w:t>Assitance</w:t>
      </w:r>
      <w:proofErr w:type="spellEnd"/>
      <w:r w:rsidR="00BD26C5">
        <w:t>.</w:t>
      </w:r>
    </w:p>
    <w:sectPr w:rsidR="00C4740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00D3"/>
    <w:multiLevelType w:val="hybridMultilevel"/>
    <w:tmpl w:val="79C4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B65"/>
    <w:multiLevelType w:val="hybridMultilevel"/>
    <w:tmpl w:val="6A68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577"/>
    <w:multiLevelType w:val="hybridMultilevel"/>
    <w:tmpl w:val="3D4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B0FB0"/>
    <w:multiLevelType w:val="hybridMultilevel"/>
    <w:tmpl w:val="079A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5BA1"/>
    <w:multiLevelType w:val="hybridMultilevel"/>
    <w:tmpl w:val="AE06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46B6"/>
    <w:multiLevelType w:val="hybridMultilevel"/>
    <w:tmpl w:val="0FC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309B9"/>
    <w:multiLevelType w:val="hybridMultilevel"/>
    <w:tmpl w:val="410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B36DF"/>
    <w:multiLevelType w:val="hybridMultilevel"/>
    <w:tmpl w:val="AC4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044F5"/>
    <w:multiLevelType w:val="hybridMultilevel"/>
    <w:tmpl w:val="4A6C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D5967"/>
    <w:multiLevelType w:val="hybridMultilevel"/>
    <w:tmpl w:val="046C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276"/>
    <w:multiLevelType w:val="hybridMultilevel"/>
    <w:tmpl w:val="217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6C7"/>
    <w:multiLevelType w:val="hybridMultilevel"/>
    <w:tmpl w:val="0ED0BD1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 w15:restartNumberingAfterBreak="0">
    <w:nsid w:val="7049683A"/>
    <w:multiLevelType w:val="hybridMultilevel"/>
    <w:tmpl w:val="79D08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46076"/>
    <w:multiLevelType w:val="hybridMultilevel"/>
    <w:tmpl w:val="9A96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AC"/>
    <w:rsid w:val="0004176B"/>
    <w:rsid w:val="000B38C6"/>
    <w:rsid w:val="001904EF"/>
    <w:rsid w:val="0020389A"/>
    <w:rsid w:val="004B1B58"/>
    <w:rsid w:val="00600A0F"/>
    <w:rsid w:val="00693082"/>
    <w:rsid w:val="006C7C87"/>
    <w:rsid w:val="00747533"/>
    <w:rsid w:val="007E6660"/>
    <w:rsid w:val="00A42607"/>
    <w:rsid w:val="00AB7DC3"/>
    <w:rsid w:val="00B554AC"/>
    <w:rsid w:val="00BD26C5"/>
    <w:rsid w:val="00C4740E"/>
    <w:rsid w:val="00CF64C6"/>
    <w:rsid w:val="00EF25E2"/>
    <w:rsid w:val="00F6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F587"/>
  <w15:chartTrackingRefBased/>
  <w15:docId w15:val="{E7ACB6AE-FB69-4834-A135-00D8F95D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7</cp:revision>
  <dcterms:created xsi:type="dcterms:W3CDTF">2016-12-11T16:23:00Z</dcterms:created>
  <dcterms:modified xsi:type="dcterms:W3CDTF">2016-12-11T21:42:00Z</dcterms:modified>
</cp:coreProperties>
</file>