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2A" w:rsidRDefault="00841331">
      <w:pPr>
        <w:rPr>
          <w:b/>
          <w:sz w:val="32"/>
        </w:rPr>
      </w:pPr>
      <w:r>
        <w:rPr>
          <w:b/>
          <w:sz w:val="32"/>
        </w:rPr>
        <w:t>2.</w:t>
      </w:r>
      <w:r>
        <w:rPr>
          <w:b/>
          <w:sz w:val="32"/>
        </w:rPr>
        <w:tab/>
        <w:t>ASSIGNED CLASS</w:t>
      </w:r>
    </w:p>
    <w:p w:rsidR="00841331" w:rsidRDefault="00841331">
      <w:pPr>
        <w:rPr>
          <w:sz w:val="24"/>
          <w:lang w:val="en-US"/>
        </w:rPr>
      </w:pPr>
      <w:r>
        <w:rPr>
          <w:b/>
          <w:sz w:val="32"/>
        </w:rPr>
        <w:tab/>
      </w:r>
      <w:r w:rsidRPr="00841331">
        <w:rPr>
          <w:sz w:val="24"/>
          <w:lang w:val="en-US"/>
        </w:rPr>
        <w:t>The class assigned to our group</w:t>
      </w:r>
      <w:r>
        <w:rPr>
          <w:sz w:val="24"/>
          <w:lang w:val="en-US"/>
        </w:rPr>
        <w:t xml:space="preserve"> is the following:</w:t>
      </w:r>
    </w:p>
    <w:p w:rsidR="00841331" w:rsidRDefault="00841331" w:rsidP="00841331">
      <w:pPr>
        <w:pStyle w:val="Paragrafoelenco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SagePay</w:t>
      </w:r>
      <w:r w:rsidR="00C0252C">
        <w:rPr>
          <w:sz w:val="24"/>
          <w:lang w:val="en-US"/>
        </w:rPr>
        <w:t>Payment</w:t>
      </w:r>
      <w:r>
        <w:rPr>
          <w:sz w:val="24"/>
          <w:lang w:val="en-US"/>
        </w:rPr>
        <w:t>Services</w:t>
      </w:r>
      <w:proofErr w:type="spellEnd"/>
    </w:p>
    <w:p w:rsidR="00C0252C" w:rsidRDefault="00C0252C" w:rsidP="00C0252C">
      <w:pPr>
        <w:ind w:left="708"/>
        <w:rPr>
          <w:sz w:val="24"/>
          <w:lang w:val="en-US"/>
        </w:rPr>
      </w:pPr>
    </w:p>
    <w:p w:rsidR="00C0252C" w:rsidRDefault="00C0252C" w:rsidP="00434163">
      <w:pPr>
        <w:ind w:left="708"/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</w:pPr>
      <w:r>
        <w:rPr>
          <w:sz w:val="24"/>
          <w:lang w:val="en-US"/>
        </w:rPr>
        <w:t xml:space="preserve">The class is in the </w:t>
      </w:r>
      <w:r w:rsidR="00434163">
        <w:rPr>
          <w:sz w:val="24"/>
          <w:lang w:val="en-US"/>
        </w:rPr>
        <w:t>“</w:t>
      </w:r>
      <w:proofErr w:type="spellStart"/>
      <w:r w:rsidR="00434163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org.apache.</w:t>
      </w:r>
      <w:r w:rsidRPr="00C0252C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ofbi</w:t>
      </w:r>
      <w:r w:rsidR="00434163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z.accounting.thirdparty.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sagepay</w:t>
      </w:r>
      <w:proofErr w:type="spellEnd"/>
      <w:r w:rsidR="00434163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” p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ackage of the Apache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OFBiz</w:t>
      </w:r>
      <w:proofErr w:type="spellEnd"/>
      <w:r w:rsidR="00434163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project.</w:t>
      </w:r>
    </w:p>
    <w:p w:rsidR="00434163" w:rsidRDefault="00434163" w:rsidP="00434163">
      <w:pP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</w:pPr>
    </w:p>
    <w:p w:rsidR="00434163" w:rsidRDefault="00434163" w:rsidP="00434163">
      <w:pPr>
        <w:rPr>
          <w:rFonts w:ascii="Calibri" w:eastAsia="Times New Roman" w:hAnsi="Calibri" w:cs="Calibri"/>
          <w:b/>
          <w:color w:val="000000"/>
          <w:sz w:val="32"/>
          <w:szCs w:val="24"/>
          <w:lang w:val="en-US" w:eastAsia="it-IT"/>
        </w:rPr>
      </w:pP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it-IT"/>
        </w:rPr>
        <w:t>3.</w:t>
      </w:r>
      <w:r>
        <w:rPr>
          <w:rFonts w:ascii="Calibri" w:eastAsia="Times New Roman" w:hAnsi="Calibri" w:cs="Calibri"/>
          <w:b/>
          <w:color w:val="000000"/>
          <w:sz w:val="32"/>
          <w:szCs w:val="24"/>
          <w:lang w:val="en-US" w:eastAsia="it-IT"/>
        </w:rPr>
        <w:tab/>
        <w:t>FUNCTIONAL ROLE OF CLASS</w:t>
      </w:r>
    </w:p>
    <w:p w:rsidR="00434163" w:rsidRPr="00434163" w:rsidRDefault="00B557BC" w:rsidP="00B557BC">
      <w:pPr>
        <w:ind w:left="708"/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The class to review is part of the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SagePay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” implementation, which is a </w:t>
      </w:r>
      <w:r w:rsidR="0098277B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third-party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service used to handle electronic payments; in particular, this specific implementation manages the online payments performed with credit cards.  </w:t>
      </w:r>
    </w:p>
    <w:p w:rsidR="00F868F3" w:rsidRDefault="00F868F3" w:rsidP="00F868F3">
      <w:pPr>
        <w:ind w:left="708"/>
        <w:rPr>
          <w:sz w:val="24"/>
          <w:lang w:val="en-US"/>
        </w:rPr>
      </w:pPr>
      <w:r>
        <w:rPr>
          <w:sz w:val="24"/>
          <w:lang w:val="en-US"/>
        </w:rPr>
        <w:t>The class provides four public method, called:</w:t>
      </w:r>
    </w:p>
    <w:p w:rsidR="007F39DB" w:rsidRDefault="007F39DB" w:rsidP="00F868F3">
      <w:pPr>
        <w:pStyle w:val="Paragrafoelenco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ccAuth</w:t>
      </w:r>
      <w:proofErr w:type="spellEnd"/>
    </w:p>
    <w:p w:rsidR="00F868F3" w:rsidRDefault="007F39DB" w:rsidP="00F868F3">
      <w:pPr>
        <w:pStyle w:val="Paragrafoelenco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ccCapture</w:t>
      </w:r>
      <w:proofErr w:type="spellEnd"/>
    </w:p>
    <w:p w:rsidR="007F39DB" w:rsidRDefault="007F39DB" w:rsidP="00F868F3">
      <w:pPr>
        <w:pStyle w:val="Paragrafoelenco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ccRefund</w:t>
      </w:r>
      <w:proofErr w:type="spellEnd"/>
    </w:p>
    <w:p w:rsidR="007F39DB" w:rsidRDefault="007F39DB" w:rsidP="00F868F3">
      <w:pPr>
        <w:pStyle w:val="Paragrafoelenco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ccRelease</w:t>
      </w:r>
      <w:proofErr w:type="spellEnd"/>
    </w:p>
    <w:p w:rsidR="005C1298" w:rsidRDefault="00CB0602" w:rsidP="007F39DB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="005C1298">
        <w:rPr>
          <w:sz w:val="24"/>
          <w:lang w:val="en-US"/>
        </w:rPr>
        <w:t>purpose of the class is to check if the context in which it is running satisfies the conditions to:</w:t>
      </w:r>
    </w:p>
    <w:p w:rsidR="007F39DB" w:rsidRDefault="005C1298" w:rsidP="005C1298">
      <w:pPr>
        <w:pStyle w:val="Paragrafoelenco"/>
        <w:numPr>
          <w:ilvl w:val="0"/>
          <w:numId w:val="3"/>
        </w:numPr>
        <w:rPr>
          <w:sz w:val="24"/>
          <w:lang w:val="en-US"/>
        </w:rPr>
      </w:pPr>
      <w:r w:rsidRPr="005C1298">
        <w:rPr>
          <w:sz w:val="24"/>
          <w:lang w:val="en-US"/>
        </w:rPr>
        <w:t>proceed with the aut</w:t>
      </w:r>
      <w:r>
        <w:rPr>
          <w:sz w:val="24"/>
          <w:lang w:val="en-US"/>
        </w:rPr>
        <w:t>hentication of the credit card</w:t>
      </w:r>
    </w:p>
    <w:p w:rsidR="005C1298" w:rsidRDefault="005C1298" w:rsidP="005C1298">
      <w:pPr>
        <w:pStyle w:val="Paragrafoelenco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proceed with a payment action</w:t>
      </w:r>
    </w:p>
    <w:p w:rsidR="005C1298" w:rsidRDefault="005C1298" w:rsidP="005C1298">
      <w:pPr>
        <w:pStyle w:val="Paragrafoelenco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proceed with a refund action</w:t>
      </w:r>
    </w:p>
    <w:p w:rsidR="005C1298" w:rsidRDefault="005C1298" w:rsidP="005C1298">
      <w:pPr>
        <w:pStyle w:val="Paragrafoelenco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release the credit card</w:t>
      </w:r>
    </w:p>
    <w:p w:rsidR="005C1298" w:rsidRDefault="005C1298" w:rsidP="005C1298">
      <w:pPr>
        <w:ind w:left="708"/>
        <w:rPr>
          <w:sz w:val="24"/>
          <w:lang w:val="en-US"/>
        </w:rPr>
      </w:pPr>
    </w:p>
    <w:p w:rsidR="00686A39" w:rsidRDefault="00686A39" w:rsidP="005C1298">
      <w:pPr>
        <w:ind w:left="708"/>
        <w:rPr>
          <w:sz w:val="24"/>
          <w:lang w:val="en-US"/>
        </w:rPr>
      </w:pPr>
    </w:p>
    <w:p w:rsidR="00686A39" w:rsidRDefault="00686A39" w:rsidP="005C1298">
      <w:pPr>
        <w:ind w:left="708"/>
        <w:rPr>
          <w:sz w:val="24"/>
          <w:lang w:val="en-US"/>
        </w:rPr>
      </w:pPr>
    </w:p>
    <w:p w:rsidR="0070786D" w:rsidRPr="0070786D" w:rsidRDefault="0070786D" w:rsidP="005C1298">
      <w:pPr>
        <w:ind w:left="708"/>
        <w:rPr>
          <w:sz w:val="24"/>
          <w:u w:val="single"/>
          <w:lang w:val="en-US"/>
        </w:rPr>
      </w:pPr>
      <w:r>
        <w:rPr>
          <w:sz w:val="24"/>
          <w:lang w:val="en-US"/>
        </w:rPr>
        <w:t>ore Gabriele:</w:t>
      </w:r>
    </w:p>
    <w:p w:rsidR="0070786D" w:rsidRDefault="0070786D" w:rsidP="005C1298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 xml:space="preserve">1h    </w:t>
      </w:r>
      <w:r w:rsidR="00B20805">
        <w:rPr>
          <w:sz w:val="24"/>
          <w:lang w:val="en-US"/>
        </w:rPr>
        <w:t xml:space="preserve">   </w:t>
      </w:r>
      <w:r>
        <w:rPr>
          <w:sz w:val="24"/>
          <w:lang w:val="en-US"/>
        </w:rPr>
        <w:t>17/01/17</w:t>
      </w:r>
      <w:bookmarkStart w:id="0" w:name="_GoBack"/>
      <w:bookmarkEnd w:id="0"/>
    </w:p>
    <w:p w:rsidR="0070786D" w:rsidRDefault="0070786D" w:rsidP="005C1298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 xml:space="preserve">2h     </w:t>
      </w:r>
      <w:r w:rsidR="00B20805">
        <w:rPr>
          <w:sz w:val="24"/>
          <w:lang w:val="en-US"/>
        </w:rPr>
        <w:t xml:space="preserve">  </w:t>
      </w:r>
      <w:r>
        <w:rPr>
          <w:sz w:val="24"/>
          <w:lang w:val="en-US"/>
        </w:rPr>
        <w:t>03/02/17</w:t>
      </w:r>
    </w:p>
    <w:p w:rsidR="0070786D" w:rsidRPr="005C1298" w:rsidRDefault="0070786D" w:rsidP="005C1298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 xml:space="preserve">1.5h </w:t>
      </w:r>
      <w:r w:rsidR="00B20805">
        <w:rPr>
          <w:sz w:val="24"/>
          <w:lang w:val="en-US"/>
        </w:rPr>
        <w:t xml:space="preserve">   </w:t>
      </w:r>
      <w:r>
        <w:rPr>
          <w:sz w:val="24"/>
          <w:lang w:val="en-US"/>
        </w:rPr>
        <w:t>04/02/17</w:t>
      </w:r>
    </w:p>
    <w:sectPr w:rsidR="0070786D" w:rsidRPr="005C1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44C"/>
    <w:multiLevelType w:val="hybridMultilevel"/>
    <w:tmpl w:val="A18E650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B4735DC"/>
    <w:multiLevelType w:val="hybridMultilevel"/>
    <w:tmpl w:val="D0DE6E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4E34FC"/>
    <w:multiLevelType w:val="hybridMultilevel"/>
    <w:tmpl w:val="0018DB5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B2"/>
    <w:rsid w:val="00434163"/>
    <w:rsid w:val="00501D57"/>
    <w:rsid w:val="005C1298"/>
    <w:rsid w:val="00686A39"/>
    <w:rsid w:val="006B1DCB"/>
    <w:rsid w:val="0070786D"/>
    <w:rsid w:val="00773E6D"/>
    <w:rsid w:val="007F39DB"/>
    <w:rsid w:val="008036B2"/>
    <w:rsid w:val="00841331"/>
    <w:rsid w:val="0098277B"/>
    <w:rsid w:val="00B20805"/>
    <w:rsid w:val="00B557BC"/>
    <w:rsid w:val="00C0252C"/>
    <w:rsid w:val="00CB0602"/>
    <w:rsid w:val="00F868F3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01B3"/>
  <w15:chartTrackingRefBased/>
  <w15:docId w15:val="{C44005CF-B7A0-46D9-BAD3-7C2844FE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4</cp:revision>
  <dcterms:created xsi:type="dcterms:W3CDTF">2017-02-04T11:48:00Z</dcterms:created>
  <dcterms:modified xsi:type="dcterms:W3CDTF">2017-02-04T13:56:00Z</dcterms:modified>
</cp:coreProperties>
</file>