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099C3C" w14:paraId="3BFEFB25" wp14:textId="1FF4718F">
      <w:pPr>
        <w:jc w:val="center"/>
        <w:rPr>
          <w:b w:val="1"/>
          <w:bCs w:val="1"/>
          <w:sz w:val="28"/>
          <w:szCs w:val="28"/>
        </w:rPr>
      </w:pPr>
      <w:r w:rsidRPr="7A099C3C" w:rsidR="7A099C3C">
        <w:rPr>
          <w:b w:val="1"/>
          <w:bCs w:val="1"/>
          <w:sz w:val="28"/>
          <w:szCs w:val="28"/>
        </w:rPr>
        <w:t xml:space="preserve">Injection SQL avec </w:t>
      </w:r>
      <w:proofErr w:type="spellStart"/>
      <w:r w:rsidRPr="7A099C3C" w:rsidR="7A099C3C">
        <w:rPr>
          <w:b w:val="1"/>
          <w:bCs w:val="1"/>
          <w:sz w:val="28"/>
          <w:szCs w:val="28"/>
        </w:rPr>
        <w:t>Burp</w:t>
      </w:r>
      <w:proofErr w:type="spellEnd"/>
      <w:r w:rsidRPr="7A099C3C" w:rsidR="7A099C3C">
        <w:rPr>
          <w:b w:val="1"/>
          <w:bCs w:val="1"/>
          <w:sz w:val="28"/>
          <w:szCs w:val="28"/>
        </w:rPr>
        <w:t xml:space="preserve"> Suite</w:t>
      </w:r>
    </w:p>
    <w:p w:rsidR="7A099C3C" w:rsidP="7A099C3C" w:rsidRDefault="7A099C3C" w14:paraId="3518B116" w14:textId="0CE169C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7A099C3C" w:rsidR="7A09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Burp Suite est une application Java, qui peut être utilisée pour la sécurisation ou effectuer des tests de pénétration sur les applications web.</w:t>
      </w:r>
    </w:p>
    <w:p w:rsidR="7A099C3C" w:rsidP="7A099C3C" w:rsidRDefault="7A099C3C" w14:paraId="123A8CD1" w14:textId="35A45C9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7A099C3C" w:rsidR="7A09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Afin de faire une injection SQL, on va d’abord intercepter la trame quand on se connecte à l’aide de Burp Suite. Puis on va </w:t>
      </w:r>
      <w:r w:rsidRPr="7A099C3C" w:rsidR="7A09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sauvegarder la</w:t>
      </w:r>
      <w:r w:rsidRPr="7A099C3C" w:rsidR="7A09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trame et lancer l’attaque avec sqlmap.</w:t>
      </w:r>
    </w:p>
    <w:p w:rsidR="7A099C3C" w:rsidP="7A099C3C" w:rsidRDefault="7A099C3C" w14:paraId="394B3337" w14:textId="388E95F8">
      <w:pPr>
        <w:pStyle w:val="Normal"/>
        <w:jc w:val="both"/>
      </w:pPr>
      <w:r w:rsidR="7A099C3C">
        <w:drawing>
          <wp:inline wp14:editId="73244894" wp14:anchorId="3861D818">
            <wp:extent cx="4572000" cy="1466850"/>
            <wp:effectExtent l="0" t="0" r="0" b="0"/>
            <wp:docPr id="69954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cbbc52ed0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99C3C" w:rsidP="7A099C3C" w:rsidRDefault="7A099C3C" w14:paraId="237DFE7D" w14:textId="45AAE842">
      <w:pPr>
        <w:pStyle w:val="Normal"/>
        <w:jc w:val="both"/>
      </w:pPr>
      <w:r w:rsidR="7A099C3C">
        <w:rPr/>
        <w:t xml:space="preserve">Quand on lance Burp Suite on va sur le menu </w:t>
      </w:r>
      <w:r w:rsidRPr="7A099C3C" w:rsidR="7A099C3C">
        <w:rPr>
          <w:b w:val="1"/>
          <w:bCs w:val="1"/>
        </w:rPr>
        <w:t>Proxy</w:t>
      </w:r>
      <w:r w:rsidR="7A099C3C">
        <w:rPr/>
        <w:t xml:space="preserve"> et on va sur le site qu’on veut tester, puis on va sur la page de connexion et juste avant de se connecter on active </w:t>
      </w:r>
      <w:r w:rsidRPr="7A099C3C" w:rsidR="7A099C3C">
        <w:rPr>
          <w:b w:val="1"/>
          <w:bCs w:val="1"/>
        </w:rPr>
        <w:t xml:space="preserve">Intercept </w:t>
      </w:r>
      <w:r w:rsidR="7A099C3C">
        <w:rPr>
          <w:b w:val="0"/>
          <w:bCs w:val="0"/>
        </w:rPr>
        <w:t>pour intercepter la trame. Enfin on se connecte pour intercepter la trame.</w:t>
      </w:r>
    </w:p>
    <w:p w:rsidR="7A099C3C" w:rsidP="7A099C3C" w:rsidRDefault="7A099C3C" w14:paraId="68E44EA5" w14:textId="532604ED">
      <w:pPr>
        <w:pStyle w:val="Normal"/>
        <w:jc w:val="both"/>
      </w:pPr>
      <w:r w:rsidR="7A099C3C">
        <w:drawing>
          <wp:inline wp14:editId="2899BC45" wp14:anchorId="0CC62372">
            <wp:extent cx="4572000" cy="2228850"/>
            <wp:effectExtent l="0" t="0" r="0" b="0"/>
            <wp:docPr id="64400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911f43558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99C3C" w:rsidP="7A099C3C" w:rsidRDefault="7A099C3C" w14:paraId="2C837FF5" w14:textId="5C1D5533">
      <w:pPr>
        <w:pStyle w:val="Normal"/>
        <w:jc w:val="both"/>
      </w:pPr>
      <w:r w:rsidR="7A099C3C">
        <w:rPr/>
        <w:t xml:space="preserve">Une fois la trame capturée on la sauvegarde et on lance l’attaque avec sqlmap avec la commande </w:t>
      </w:r>
      <w:r w:rsidR="7A099C3C">
        <w:rPr/>
        <w:t>suivante :</w:t>
      </w:r>
    </w:p>
    <w:p w:rsidR="7A099C3C" w:rsidP="7A099C3C" w:rsidRDefault="7A099C3C" w14:paraId="7F897349" w14:textId="3E342801">
      <w:pPr>
        <w:pStyle w:val="Normal"/>
        <w:jc w:val="both"/>
        <w:rPr>
          <w:b w:val="1"/>
          <w:bCs w:val="1"/>
        </w:rPr>
      </w:pPr>
      <w:r w:rsidRPr="7A099C3C" w:rsidR="7A099C3C">
        <w:rPr>
          <w:b w:val="1"/>
          <w:bCs w:val="1"/>
        </w:rPr>
        <w:t>Sqlmap –r /home/kali/boom.txt --dbs    sqlmap –r (emplacement de la trame sauvegarder) --dbs</w:t>
      </w:r>
    </w:p>
    <w:p w:rsidR="7A099C3C" w:rsidP="7A099C3C" w:rsidRDefault="7A099C3C" w14:paraId="395C5435" w14:textId="2C6F4DBA">
      <w:pPr>
        <w:pStyle w:val="Normal"/>
        <w:jc w:val="both"/>
      </w:pPr>
      <w:r w:rsidR="7A099C3C">
        <w:drawing>
          <wp:inline wp14:editId="32A6DBBF" wp14:anchorId="79ED4B43">
            <wp:extent cx="4572000" cy="3257550"/>
            <wp:effectExtent l="0" t="0" r="0" b="0"/>
            <wp:docPr id="1216804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5559bd2c1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99C3C" w:rsidP="7A099C3C" w:rsidRDefault="7A099C3C" w14:paraId="445827D1" w14:textId="2627E24E">
      <w:pPr>
        <w:pStyle w:val="Normal"/>
        <w:jc w:val="both"/>
        <w:rPr>
          <w:b w:val="1"/>
          <w:bCs w:val="1"/>
        </w:rPr>
      </w:pPr>
      <w:r w:rsidR="7A099C3C">
        <w:rPr>
          <w:b w:val="0"/>
          <w:bCs w:val="0"/>
        </w:rPr>
        <w:t xml:space="preserve">Puis on remarque qu’on a deux bases de données </w:t>
      </w:r>
      <w:r w:rsidRPr="7A099C3C" w:rsidR="7A099C3C">
        <w:rPr>
          <w:b w:val="1"/>
          <w:bCs w:val="1"/>
        </w:rPr>
        <w:t>acuart</w:t>
      </w:r>
      <w:r w:rsidR="7A099C3C">
        <w:rPr>
          <w:b w:val="0"/>
          <w:bCs w:val="0"/>
        </w:rPr>
        <w:t xml:space="preserve"> et </w:t>
      </w:r>
      <w:r w:rsidRPr="7A099C3C" w:rsidR="7A099C3C">
        <w:rPr>
          <w:b w:val="1"/>
          <w:bCs w:val="1"/>
        </w:rPr>
        <w:t xml:space="preserve">information_schema. </w:t>
      </w:r>
      <w:r w:rsidR="7A099C3C">
        <w:rPr>
          <w:b w:val="0"/>
          <w:bCs w:val="0"/>
        </w:rPr>
        <w:t xml:space="preserve">Pour choisir une base de données on tape la commande suivante : </w:t>
      </w:r>
      <w:r w:rsidRPr="7A099C3C" w:rsidR="7A099C3C">
        <w:rPr>
          <w:b w:val="1"/>
          <w:bCs w:val="1"/>
        </w:rPr>
        <w:t>Sqlmap –r /home/kali/boom.txt -D acuart(nom de la bdd qu’on veut afficher) --tables.</w:t>
      </w:r>
    </w:p>
    <w:p w:rsidR="7A099C3C" w:rsidP="7A099C3C" w:rsidRDefault="7A099C3C" w14:paraId="4C252320" w14:textId="60A72003">
      <w:pPr>
        <w:pStyle w:val="Normal"/>
        <w:jc w:val="both"/>
      </w:pPr>
      <w:r w:rsidR="7A099C3C">
        <w:drawing>
          <wp:inline wp14:editId="69EFA99C" wp14:anchorId="2B4B19A8">
            <wp:extent cx="4572000" cy="3143250"/>
            <wp:effectExtent l="0" t="0" r="0" b="0"/>
            <wp:docPr id="8080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67f980c84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99C3C" w:rsidP="7A099C3C" w:rsidRDefault="7A099C3C" w14:paraId="7EFBF46D" w14:textId="6105240E">
      <w:pPr>
        <w:pStyle w:val="Normal"/>
        <w:jc w:val="both"/>
      </w:pPr>
      <w:r w:rsidR="7A099C3C">
        <w:rPr/>
        <w:t>On voit qu’on a accès à la base de données.</w:t>
      </w:r>
    </w:p>
    <w:p w:rsidR="7A099C3C" w:rsidP="7A099C3C" w:rsidRDefault="7A099C3C" w14:paraId="275BB4F6" w14:textId="787B6D71">
      <w:pPr>
        <w:pStyle w:val="Normal"/>
        <w:jc w:val="both"/>
        <w:rPr>
          <w:b w:val="1"/>
          <w:bCs w:val="1"/>
        </w:rPr>
      </w:pPr>
    </w:p>
    <w:p w:rsidR="7A099C3C" w:rsidP="7A099C3C" w:rsidRDefault="7A099C3C" w14:paraId="0B80862A" w14:textId="45A346A2">
      <w:pPr>
        <w:pStyle w:val="Normal"/>
        <w:jc w:val="both"/>
        <w:rPr>
          <w:b w:val="1"/>
          <w:bCs w:val="1"/>
        </w:rPr>
      </w:pPr>
    </w:p>
    <w:p w:rsidR="7A099C3C" w:rsidP="7A099C3C" w:rsidRDefault="7A099C3C" w14:paraId="154B365E" w14:textId="1DB09C30">
      <w:pPr>
        <w:pStyle w:val="Normal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lXCnpKFJMvRD6" int2:id="oBgez90I">
      <int2:state int2:type="LegacyProofing" int2:value="Rejected"/>
    </int2:textHash>
    <int2:textHash int2:hashCode="/jkokXUa/BLNgK" int2:id="BBVfCGXZ">
      <int2:state int2:type="LegacyProofing" int2:value="Rejected"/>
    </int2:textHash>
    <int2:textHash int2:hashCode="mgV3Jv+XFmkUeV" int2:id="aJvXrlmG">
      <int2:state int2:type="LegacyProofing" int2:value="Rejected"/>
    </int2:textHash>
    <int2:textHash int2:hashCode="cCbPmTa1xbl03F" int2:id="DFlaBvt5">
      <int2:state int2:type="LegacyProofing" int2:value="Rejected"/>
    </int2:textHash>
    <int2:textHash int2:hashCode="AQwYIMwx7ASaVu" int2:id="dmnLAUdo">
      <int2:state int2:type="LegacyProofing" int2:value="Rejected"/>
    </int2:textHash>
    <int2:textHash int2:hashCode="U7/euoVY2datlO" int2:id="9jgxyRX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865A5"/>
    <w:rsid w:val="03686066"/>
    <w:rsid w:val="04DDFC73"/>
    <w:rsid w:val="08159D35"/>
    <w:rsid w:val="08159D35"/>
    <w:rsid w:val="0BF5D845"/>
    <w:rsid w:val="0BF5D845"/>
    <w:rsid w:val="10292885"/>
    <w:rsid w:val="10292885"/>
    <w:rsid w:val="104C1905"/>
    <w:rsid w:val="1FDE6B77"/>
    <w:rsid w:val="1FDE6B77"/>
    <w:rsid w:val="206A2A55"/>
    <w:rsid w:val="22AD3DDB"/>
    <w:rsid w:val="2BC69BD6"/>
    <w:rsid w:val="2C772E42"/>
    <w:rsid w:val="2C772E42"/>
    <w:rsid w:val="2F93AE69"/>
    <w:rsid w:val="2F93AE69"/>
    <w:rsid w:val="2FF06BF4"/>
    <w:rsid w:val="2FF06BF4"/>
    <w:rsid w:val="30977D43"/>
    <w:rsid w:val="39216852"/>
    <w:rsid w:val="39430A1A"/>
    <w:rsid w:val="4AFEC668"/>
    <w:rsid w:val="4D62EFD1"/>
    <w:rsid w:val="50CB7F8C"/>
    <w:rsid w:val="50FFFA5A"/>
    <w:rsid w:val="514A8B87"/>
    <w:rsid w:val="55996BA1"/>
    <w:rsid w:val="55996BA1"/>
    <w:rsid w:val="5A4043E9"/>
    <w:rsid w:val="5F04350A"/>
    <w:rsid w:val="63D7A62D"/>
    <w:rsid w:val="65B77CF1"/>
    <w:rsid w:val="66A90942"/>
    <w:rsid w:val="66E57C2E"/>
    <w:rsid w:val="6B18CC6E"/>
    <w:rsid w:val="712F7E4C"/>
    <w:rsid w:val="72825CAA"/>
    <w:rsid w:val="7418A7FD"/>
    <w:rsid w:val="744865A5"/>
    <w:rsid w:val="76A305BA"/>
    <w:rsid w:val="7A099C3C"/>
    <w:rsid w:val="7A64F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65A5"/>
  <w15:chartTrackingRefBased/>
  <w15:docId w15:val="{A9B5CF58-7831-4E83-BD6E-981B93543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8cbbc52ed04e84" /><Relationship Type="http://schemas.openxmlformats.org/officeDocument/2006/relationships/image" Target="/media/image2.png" Id="R12e911f43558497b" /><Relationship Type="http://schemas.openxmlformats.org/officeDocument/2006/relationships/image" Target="/media/image3.png" Id="Rb0b5559bd2c1482b" /><Relationship Type="http://schemas.openxmlformats.org/officeDocument/2006/relationships/image" Target="/media/image4.png" Id="R37b67f980c844194" /><Relationship Type="http://schemas.microsoft.com/office/2020/10/relationships/intelligence" Target="intelligence2.xml" Id="R9b8c03703e05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2022-06-02T12:30:41.9335947Z</dcterms:created>
  <dcterms:modified xsi:type="dcterms:W3CDTF">2022-06-02T13:39:33.4455848Z</dcterms:modified>
  <dc:creator>Anish KAPRI</dc:creator>
  <lastModifiedBy>Anish KAPRI</lastModifiedBy>
</coreProperties>
</file>