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AD9" w:rsidRPr="00FC5B2A" w:rsidRDefault="007E2AD9">
      <w:pPr>
        <w:jc w:val="center"/>
        <w:rPr>
          <w:rFonts w:ascii="仿宋" w:eastAsia="仿宋" w:hAnsi="仿宋"/>
          <w:sz w:val="96"/>
          <w:szCs w:val="144"/>
        </w:rPr>
      </w:pPr>
    </w:p>
    <w:p w:rsidR="007E2AD9" w:rsidRPr="00FC5B2A" w:rsidRDefault="009B02FB">
      <w:pPr>
        <w:jc w:val="center"/>
        <w:rPr>
          <w:rFonts w:ascii="仿宋" w:eastAsia="仿宋" w:hAnsi="仿宋"/>
          <w:sz w:val="56"/>
          <w:szCs w:val="72"/>
        </w:rPr>
      </w:pPr>
      <w:r w:rsidRPr="00FC5B2A">
        <w:rPr>
          <w:rFonts w:ascii="仿宋" w:eastAsia="仿宋" w:hAnsi="仿宋" w:hint="eastAsia"/>
          <w:sz w:val="56"/>
          <w:szCs w:val="72"/>
        </w:rPr>
        <w:t xml:space="preserve"> </w:t>
      </w:r>
    </w:p>
    <w:p w:rsidR="007E2AD9" w:rsidRPr="00FC5B2A" w:rsidRDefault="007E2AD9">
      <w:pPr>
        <w:jc w:val="center"/>
        <w:rPr>
          <w:rFonts w:ascii="仿宋" w:eastAsia="仿宋" w:hAnsi="仿宋"/>
          <w:sz w:val="96"/>
          <w:szCs w:val="144"/>
        </w:rPr>
      </w:pPr>
    </w:p>
    <w:p w:rsidR="007E2AD9" w:rsidRPr="00FC5B2A" w:rsidRDefault="007E2AD9">
      <w:pPr>
        <w:jc w:val="center"/>
        <w:rPr>
          <w:rFonts w:ascii="仿宋" w:eastAsia="仿宋" w:hAnsi="仿宋"/>
          <w:sz w:val="96"/>
          <w:szCs w:val="144"/>
        </w:rPr>
      </w:pPr>
    </w:p>
    <w:p w:rsidR="007E2AD9" w:rsidRPr="00FC5B2A" w:rsidRDefault="009B02FB">
      <w:pPr>
        <w:jc w:val="center"/>
        <w:rPr>
          <w:rFonts w:ascii="仿宋" w:eastAsia="仿宋" w:hAnsi="仿宋"/>
          <w:sz w:val="96"/>
          <w:szCs w:val="144"/>
        </w:rPr>
      </w:pPr>
      <w:r w:rsidRPr="00FC5B2A">
        <w:rPr>
          <w:rFonts w:ascii="仿宋" w:eastAsia="仿宋" w:hAnsi="仿宋" w:hint="eastAsia"/>
          <w:sz w:val="96"/>
          <w:szCs w:val="144"/>
        </w:rPr>
        <w:t>P2P小额贷款平台</w:t>
      </w:r>
    </w:p>
    <w:p w:rsidR="007E2AD9" w:rsidRPr="00FC5B2A" w:rsidRDefault="009B02FB">
      <w:pPr>
        <w:widowControl/>
        <w:jc w:val="center"/>
        <w:rPr>
          <w:rFonts w:ascii="仿宋" w:eastAsia="仿宋" w:hAnsi="仿宋"/>
        </w:rPr>
      </w:pPr>
      <w:r w:rsidRPr="00FC5B2A">
        <w:rPr>
          <w:rFonts w:ascii="仿宋" w:eastAsia="仿宋" w:hAnsi="仿宋" w:hint="eastAsia"/>
          <w:sz w:val="96"/>
          <w:szCs w:val="144"/>
        </w:rPr>
        <w:t>软件设计说明书</w:t>
      </w:r>
    </w:p>
    <w:p w:rsidR="007E2AD9" w:rsidRPr="00FC5B2A" w:rsidRDefault="007E2AD9">
      <w:pPr>
        <w:rPr>
          <w:rFonts w:ascii="仿宋" w:eastAsia="仿宋" w:hAnsi="仿宋"/>
        </w:rPr>
      </w:pPr>
    </w:p>
    <w:p w:rsidR="007E2AD9" w:rsidRPr="00FC5B2A" w:rsidRDefault="009B02FB">
      <w:pPr>
        <w:widowControl/>
        <w:jc w:val="left"/>
        <w:rPr>
          <w:rFonts w:ascii="仿宋" w:eastAsia="仿宋" w:hAnsi="仿宋"/>
        </w:rPr>
      </w:pPr>
      <w:r w:rsidRPr="00FC5B2A">
        <w:rPr>
          <w:rFonts w:ascii="仿宋" w:eastAsia="仿宋" w:hAnsi="仿宋"/>
        </w:rPr>
        <w:br w:type="page"/>
      </w:r>
    </w:p>
    <w:sdt>
      <w:sdtPr>
        <w:rPr>
          <w:rFonts w:ascii="仿宋" w:eastAsia="仿宋" w:hAnsi="仿宋" w:cstheme="minorBidi"/>
          <w:color w:val="auto"/>
          <w:kern w:val="2"/>
          <w:sz w:val="21"/>
          <w:szCs w:val="22"/>
          <w:lang w:val="zh-CN"/>
        </w:rPr>
        <w:id w:val="-1291436407"/>
        <w:docPartObj>
          <w:docPartGallery w:val="Table of Contents"/>
          <w:docPartUnique/>
        </w:docPartObj>
      </w:sdtPr>
      <w:sdtEndPr>
        <w:rPr>
          <w:b/>
          <w:bCs/>
        </w:rPr>
      </w:sdtEndPr>
      <w:sdtContent>
        <w:p w:rsidR="007E2AD9" w:rsidRPr="00FC5B2A" w:rsidRDefault="009B02FB">
          <w:pPr>
            <w:pStyle w:val="TOC10"/>
            <w:rPr>
              <w:rFonts w:ascii="仿宋" w:eastAsia="仿宋" w:hAnsi="仿宋"/>
            </w:rPr>
          </w:pPr>
          <w:r w:rsidRPr="00FC5B2A">
            <w:rPr>
              <w:rFonts w:ascii="仿宋" w:eastAsia="仿宋" w:hAnsi="仿宋"/>
              <w:lang w:val="zh-CN"/>
            </w:rPr>
            <w:t>目录</w:t>
          </w:r>
        </w:p>
        <w:p w:rsidR="00A60DF3" w:rsidRPr="00FC5B2A" w:rsidRDefault="009B02FB">
          <w:pPr>
            <w:pStyle w:val="TOC1"/>
            <w:tabs>
              <w:tab w:val="left" w:pos="420"/>
              <w:tab w:val="right" w:leader="dot" w:pos="8296"/>
            </w:tabs>
            <w:rPr>
              <w:rFonts w:ascii="仿宋" w:eastAsia="仿宋" w:hAnsi="仿宋"/>
              <w:noProof/>
            </w:rPr>
          </w:pPr>
          <w:r w:rsidRPr="00FC5B2A">
            <w:rPr>
              <w:rFonts w:ascii="仿宋" w:eastAsia="仿宋" w:hAnsi="仿宋"/>
            </w:rPr>
            <w:fldChar w:fldCharType="begin"/>
          </w:r>
          <w:r w:rsidRPr="00FC5B2A">
            <w:rPr>
              <w:rFonts w:ascii="仿宋" w:eastAsia="仿宋" w:hAnsi="仿宋"/>
            </w:rPr>
            <w:instrText xml:space="preserve"> TOC \o "1-3" \h \z \u </w:instrText>
          </w:r>
          <w:r w:rsidRPr="00FC5B2A">
            <w:rPr>
              <w:rFonts w:ascii="仿宋" w:eastAsia="仿宋" w:hAnsi="仿宋"/>
            </w:rPr>
            <w:fldChar w:fldCharType="separate"/>
          </w:r>
          <w:hyperlink w:anchor="_Toc11394991" w:history="1">
            <w:r w:rsidR="00A60DF3" w:rsidRPr="00FC5B2A">
              <w:rPr>
                <w:rStyle w:val="a7"/>
                <w:rFonts w:ascii="仿宋" w:eastAsia="仿宋" w:hAnsi="仿宋"/>
                <w:noProof/>
              </w:rPr>
              <w:t>1</w:t>
            </w:r>
            <w:r w:rsidR="00A60DF3" w:rsidRPr="00FC5B2A">
              <w:rPr>
                <w:rFonts w:ascii="仿宋" w:eastAsia="仿宋" w:hAnsi="仿宋"/>
                <w:noProof/>
              </w:rPr>
              <w:tab/>
            </w:r>
            <w:r w:rsidR="00A60DF3" w:rsidRPr="00FC5B2A">
              <w:rPr>
                <w:rStyle w:val="a7"/>
                <w:rFonts w:ascii="仿宋" w:eastAsia="仿宋" w:hAnsi="仿宋"/>
                <w:noProof/>
              </w:rPr>
              <w:t>前言</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_Toc11394991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4</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4992" w:history="1">
            <w:r w:rsidR="00A60DF3" w:rsidRPr="00FC5B2A">
              <w:rPr>
                <w:rStyle w:val="a7"/>
                <w:rFonts w:ascii="仿宋" w:eastAsia="仿宋" w:hAnsi="仿宋"/>
                <w:noProof/>
              </w:rPr>
              <w:t>1.1</w:t>
            </w:r>
            <w:r w:rsidR="00A60DF3" w:rsidRPr="00FC5B2A">
              <w:rPr>
                <w:rFonts w:ascii="仿宋" w:eastAsia="仿宋" w:hAnsi="仿宋"/>
                <w:noProof/>
              </w:rPr>
              <w:tab/>
            </w:r>
            <w:r w:rsidR="00A60DF3" w:rsidRPr="00FC5B2A">
              <w:rPr>
                <w:rStyle w:val="a7"/>
                <w:rFonts w:ascii="仿宋" w:eastAsia="仿宋" w:hAnsi="仿宋"/>
                <w:noProof/>
              </w:rPr>
              <w:t>目的和范围</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_Toc11394992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4</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4993" w:history="1">
            <w:r w:rsidR="00A60DF3" w:rsidRPr="00FC5B2A">
              <w:rPr>
                <w:rStyle w:val="a7"/>
                <w:rFonts w:ascii="仿宋" w:eastAsia="仿宋" w:hAnsi="仿宋"/>
                <w:noProof/>
              </w:rPr>
              <w:t>1.2</w:t>
            </w:r>
            <w:r w:rsidR="00A60DF3" w:rsidRPr="00FC5B2A">
              <w:rPr>
                <w:rFonts w:ascii="仿宋" w:eastAsia="仿宋" w:hAnsi="仿宋"/>
                <w:noProof/>
              </w:rPr>
              <w:tab/>
            </w:r>
            <w:r w:rsidR="00A60DF3" w:rsidRPr="00FC5B2A">
              <w:rPr>
                <w:rStyle w:val="a7"/>
                <w:rFonts w:ascii="仿宋" w:eastAsia="仿宋" w:hAnsi="仿宋"/>
                <w:noProof/>
              </w:rPr>
              <w:t>背景</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_Toc11394993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4</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4994" w:history="1">
            <w:r w:rsidR="00A60DF3" w:rsidRPr="00FC5B2A">
              <w:rPr>
                <w:rStyle w:val="a7"/>
                <w:rFonts w:ascii="仿宋" w:eastAsia="仿宋" w:hAnsi="仿宋"/>
                <w:noProof/>
              </w:rPr>
              <w:t>1.3</w:t>
            </w:r>
            <w:r w:rsidR="00A60DF3" w:rsidRPr="00FC5B2A">
              <w:rPr>
                <w:rFonts w:ascii="仿宋" w:eastAsia="仿宋" w:hAnsi="仿宋"/>
                <w:noProof/>
              </w:rPr>
              <w:tab/>
            </w:r>
            <w:r w:rsidR="00A60DF3" w:rsidRPr="00FC5B2A">
              <w:rPr>
                <w:rStyle w:val="a7"/>
                <w:rFonts w:ascii="仿宋" w:eastAsia="仿宋" w:hAnsi="仿宋"/>
                <w:noProof/>
              </w:rPr>
              <w:t>术语和定义</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_Toc11394994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5</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4995" w:history="1">
            <w:r w:rsidR="00A60DF3" w:rsidRPr="00FC5B2A">
              <w:rPr>
                <w:rStyle w:val="a7"/>
                <w:rFonts w:ascii="仿宋" w:eastAsia="仿宋" w:hAnsi="仿宋"/>
                <w:noProof/>
              </w:rPr>
              <w:t>1.4</w:t>
            </w:r>
            <w:r w:rsidR="00A60DF3" w:rsidRPr="00FC5B2A">
              <w:rPr>
                <w:rFonts w:ascii="仿宋" w:eastAsia="仿宋" w:hAnsi="仿宋"/>
                <w:noProof/>
              </w:rPr>
              <w:tab/>
            </w:r>
            <w:r w:rsidR="00A60DF3" w:rsidRPr="00FC5B2A">
              <w:rPr>
                <w:rStyle w:val="a7"/>
                <w:rFonts w:ascii="仿宋" w:eastAsia="仿宋" w:hAnsi="仿宋"/>
                <w:noProof/>
              </w:rPr>
              <w:t>参考资料</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_Toc11394995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6</w:t>
            </w:r>
            <w:r w:rsidR="00A60DF3" w:rsidRPr="00FC5B2A">
              <w:rPr>
                <w:rFonts w:ascii="仿宋" w:eastAsia="仿宋" w:hAnsi="仿宋"/>
                <w:noProof/>
                <w:webHidden/>
              </w:rPr>
              <w:fldChar w:fldCharType="end"/>
            </w:r>
          </w:hyperlink>
        </w:p>
        <w:p w:rsidR="00A60DF3" w:rsidRPr="00FC5B2A" w:rsidRDefault="00ED622A">
          <w:pPr>
            <w:pStyle w:val="TOC1"/>
            <w:tabs>
              <w:tab w:val="left" w:pos="420"/>
              <w:tab w:val="right" w:leader="dot" w:pos="8296"/>
            </w:tabs>
            <w:rPr>
              <w:rFonts w:ascii="仿宋" w:eastAsia="仿宋" w:hAnsi="仿宋"/>
              <w:noProof/>
            </w:rPr>
          </w:pPr>
          <w:hyperlink w:anchor="_Toc11394996" w:history="1">
            <w:r w:rsidR="00A60DF3" w:rsidRPr="00FC5B2A">
              <w:rPr>
                <w:rStyle w:val="a7"/>
                <w:rFonts w:ascii="仿宋" w:eastAsia="仿宋" w:hAnsi="仿宋"/>
                <w:noProof/>
              </w:rPr>
              <w:t>2</w:t>
            </w:r>
            <w:r w:rsidR="00A60DF3" w:rsidRPr="00FC5B2A">
              <w:rPr>
                <w:rFonts w:ascii="仿宋" w:eastAsia="仿宋" w:hAnsi="仿宋"/>
                <w:noProof/>
              </w:rPr>
              <w:tab/>
            </w:r>
            <w:r w:rsidR="00A60DF3" w:rsidRPr="00FC5B2A">
              <w:rPr>
                <w:rStyle w:val="a7"/>
                <w:rFonts w:ascii="仿宋" w:eastAsia="仿宋" w:hAnsi="仿宋"/>
                <w:noProof/>
              </w:rPr>
              <w:t>总体设计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_Toc11394996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6</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4997" w:history="1">
            <w:r w:rsidR="00A60DF3" w:rsidRPr="00FC5B2A">
              <w:rPr>
                <w:rStyle w:val="a7"/>
                <w:rFonts w:ascii="仿宋" w:eastAsia="仿宋" w:hAnsi="仿宋"/>
                <w:noProof/>
              </w:rPr>
              <w:t>2.1</w:t>
            </w:r>
            <w:r w:rsidR="00A60DF3" w:rsidRPr="00FC5B2A">
              <w:rPr>
                <w:rFonts w:ascii="仿宋" w:eastAsia="仿宋" w:hAnsi="仿宋"/>
                <w:noProof/>
              </w:rPr>
              <w:tab/>
            </w:r>
            <w:r w:rsidR="00A60DF3" w:rsidRPr="00FC5B2A">
              <w:rPr>
                <w:rStyle w:val="a7"/>
                <w:rFonts w:ascii="仿宋" w:eastAsia="仿宋" w:hAnsi="仿宋"/>
                <w:noProof/>
              </w:rPr>
              <w:t>软件描述</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_Toc11394997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6</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4998" w:history="1">
            <w:r w:rsidR="00A60DF3" w:rsidRPr="00FC5B2A">
              <w:rPr>
                <w:rStyle w:val="a7"/>
                <w:rFonts w:ascii="仿宋" w:eastAsia="仿宋" w:hAnsi="仿宋"/>
                <w:noProof/>
              </w:rPr>
              <w:t>2.1.1</w:t>
            </w:r>
            <w:r w:rsidR="00A60DF3" w:rsidRPr="00FC5B2A">
              <w:rPr>
                <w:rFonts w:ascii="仿宋" w:eastAsia="仿宋" w:hAnsi="仿宋"/>
                <w:noProof/>
              </w:rPr>
              <w:tab/>
            </w:r>
            <w:r w:rsidR="00A60DF3" w:rsidRPr="00FC5B2A">
              <w:rPr>
                <w:rStyle w:val="a7"/>
                <w:rFonts w:ascii="仿宋" w:eastAsia="仿宋" w:hAnsi="仿宋"/>
                <w:noProof/>
              </w:rPr>
              <w:t>功能描述</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_Toc11394998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6</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4999" w:history="1">
            <w:r w:rsidR="00A60DF3" w:rsidRPr="00FC5B2A">
              <w:rPr>
                <w:rStyle w:val="a7"/>
                <w:rFonts w:ascii="仿宋" w:eastAsia="仿宋" w:hAnsi="仿宋"/>
                <w:noProof/>
              </w:rPr>
              <w:t>2.1.2</w:t>
            </w:r>
            <w:r w:rsidR="00A60DF3" w:rsidRPr="00FC5B2A">
              <w:rPr>
                <w:rFonts w:ascii="仿宋" w:eastAsia="仿宋" w:hAnsi="仿宋"/>
                <w:noProof/>
              </w:rPr>
              <w:tab/>
            </w:r>
            <w:r w:rsidR="00A60DF3" w:rsidRPr="00FC5B2A">
              <w:rPr>
                <w:rStyle w:val="a7"/>
                <w:rFonts w:ascii="仿宋" w:eastAsia="仿宋" w:hAnsi="仿宋"/>
                <w:noProof/>
              </w:rPr>
              <w:t>系统性能</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_Toc11394999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7</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00" w:history="1">
            <w:r w:rsidR="00A60DF3" w:rsidRPr="00FC5B2A">
              <w:rPr>
                <w:rStyle w:val="a7"/>
                <w:rFonts w:ascii="仿宋" w:eastAsia="仿宋" w:hAnsi="仿宋"/>
                <w:noProof/>
              </w:rPr>
              <w:t>2.1.3</w:t>
            </w:r>
            <w:r w:rsidR="00A60DF3" w:rsidRPr="00FC5B2A">
              <w:rPr>
                <w:rFonts w:ascii="仿宋" w:eastAsia="仿宋" w:hAnsi="仿宋"/>
                <w:noProof/>
              </w:rPr>
              <w:tab/>
            </w:r>
            <w:r w:rsidR="00A60DF3" w:rsidRPr="00FC5B2A">
              <w:rPr>
                <w:rStyle w:val="a7"/>
                <w:rFonts w:ascii="仿宋" w:eastAsia="仿宋" w:hAnsi="仿宋"/>
                <w:noProof/>
              </w:rPr>
              <w:t>环境配置</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_Toc11395000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7</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5001" w:history="1">
            <w:r w:rsidR="00A60DF3" w:rsidRPr="00FC5B2A">
              <w:rPr>
                <w:rStyle w:val="a7"/>
                <w:rFonts w:ascii="仿宋" w:eastAsia="仿宋" w:hAnsi="仿宋"/>
                <w:noProof/>
              </w:rPr>
              <w:t>2.2</w:t>
            </w:r>
            <w:r w:rsidR="00A60DF3" w:rsidRPr="00FC5B2A">
              <w:rPr>
                <w:rFonts w:ascii="仿宋" w:eastAsia="仿宋" w:hAnsi="仿宋"/>
                <w:noProof/>
              </w:rPr>
              <w:tab/>
            </w:r>
            <w:r w:rsidR="00A60DF3" w:rsidRPr="00FC5B2A">
              <w:rPr>
                <w:rStyle w:val="a7"/>
                <w:rFonts w:ascii="仿宋" w:eastAsia="仿宋" w:hAnsi="仿宋"/>
                <w:noProof/>
              </w:rPr>
              <w:t>硬件环境</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_Toc11395001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7</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5002" w:history="1">
            <w:r w:rsidR="00A60DF3" w:rsidRPr="00FC5B2A">
              <w:rPr>
                <w:rStyle w:val="a7"/>
                <w:rFonts w:ascii="仿宋" w:eastAsia="仿宋" w:hAnsi="仿宋"/>
                <w:noProof/>
              </w:rPr>
              <w:t>2.3</w:t>
            </w:r>
            <w:r w:rsidR="00A60DF3" w:rsidRPr="00FC5B2A">
              <w:rPr>
                <w:rFonts w:ascii="仿宋" w:eastAsia="仿宋" w:hAnsi="仿宋"/>
                <w:noProof/>
              </w:rPr>
              <w:tab/>
            </w:r>
            <w:r w:rsidR="00A60DF3" w:rsidRPr="00FC5B2A">
              <w:rPr>
                <w:rStyle w:val="a7"/>
                <w:rFonts w:ascii="仿宋" w:eastAsia="仿宋" w:hAnsi="仿宋"/>
                <w:noProof/>
              </w:rPr>
              <w:t>软件环境</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_Toc11395002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7</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03" w:history="1">
            <w:r w:rsidR="00A60DF3" w:rsidRPr="00FC5B2A">
              <w:rPr>
                <w:rStyle w:val="a7"/>
                <w:rFonts w:ascii="仿宋" w:eastAsia="仿宋" w:hAnsi="仿宋"/>
                <w:noProof/>
              </w:rPr>
              <w:t>2.3.1</w:t>
            </w:r>
            <w:r w:rsidR="00A60DF3" w:rsidRPr="00FC5B2A">
              <w:rPr>
                <w:rFonts w:ascii="仿宋" w:eastAsia="仿宋" w:hAnsi="仿宋"/>
                <w:noProof/>
              </w:rPr>
              <w:tab/>
            </w:r>
            <w:r w:rsidR="00A60DF3" w:rsidRPr="00FC5B2A">
              <w:rPr>
                <w:rStyle w:val="a7"/>
                <w:rFonts w:ascii="仿宋" w:eastAsia="仿宋" w:hAnsi="仿宋"/>
                <w:noProof/>
              </w:rPr>
              <w:t>开发工具</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_Toc11395003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8</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5004" w:history="1">
            <w:r w:rsidR="00A60DF3" w:rsidRPr="00FC5B2A">
              <w:rPr>
                <w:rStyle w:val="a7"/>
                <w:rFonts w:ascii="仿宋" w:eastAsia="仿宋" w:hAnsi="仿宋"/>
                <w:noProof/>
              </w:rPr>
              <w:t>2.4</w:t>
            </w:r>
            <w:r w:rsidR="00A60DF3" w:rsidRPr="00FC5B2A">
              <w:rPr>
                <w:rFonts w:ascii="仿宋" w:eastAsia="仿宋" w:hAnsi="仿宋"/>
                <w:noProof/>
              </w:rPr>
              <w:tab/>
            </w:r>
            <w:r w:rsidR="00A60DF3" w:rsidRPr="00FC5B2A">
              <w:rPr>
                <w:rStyle w:val="a7"/>
                <w:rFonts w:ascii="仿宋" w:eastAsia="仿宋" w:hAnsi="仿宋"/>
                <w:noProof/>
              </w:rPr>
              <w:t>设计约束</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_Toc11395004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8</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5005" w:history="1">
            <w:r w:rsidR="00A60DF3" w:rsidRPr="00FC5B2A">
              <w:rPr>
                <w:rStyle w:val="a7"/>
                <w:rFonts w:ascii="仿宋" w:eastAsia="仿宋" w:hAnsi="仿宋"/>
                <w:noProof/>
              </w:rPr>
              <w:t>2.5</w:t>
            </w:r>
            <w:r w:rsidR="00A60DF3" w:rsidRPr="00FC5B2A">
              <w:rPr>
                <w:rFonts w:ascii="仿宋" w:eastAsia="仿宋" w:hAnsi="仿宋"/>
                <w:noProof/>
              </w:rPr>
              <w:tab/>
            </w:r>
            <w:r w:rsidR="00A60DF3" w:rsidRPr="00FC5B2A">
              <w:rPr>
                <w:rStyle w:val="a7"/>
                <w:rFonts w:ascii="仿宋" w:eastAsia="仿宋" w:hAnsi="仿宋"/>
                <w:noProof/>
              </w:rPr>
              <w:t>设计策略</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_Toc11395005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8</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5006" w:history="1">
            <w:r w:rsidR="00A60DF3" w:rsidRPr="00FC5B2A">
              <w:rPr>
                <w:rStyle w:val="a7"/>
                <w:rFonts w:ascii="仿宋" w:eastAsia="仿宋" w:hAnsi="仿宋"/>
                <w:noProof/>
              </w:rPr>
              <w:t>2.6</w:t>
            </w:r>
            <w:r w:rsidR="00A60DF3" w:rsidRPr="00FC5B2A">
              <w:rPr>
                <w:rFonts w:ascii="仿宋" w:eastAsia="仿宋" w:hAnsi="仿宋"/>
                <w:noProof/>
              </w:rPr>
              <w:tab/>
            </w:r>
            <w:r w:rsidR="00A60DF3" w:rsidRPr="00FC5B2A">
              <w:rPr>
                <w:rStyle w:val="a7"/>
                <w:rFonts w:ascii="仿宋" w:eastAsia="仿宋" w:hAnsi="仿宋"/>
                <w:noProof/>
              </w:rPr>
              <w:t>系统总体结构</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_Toc11395006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8</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07" w:history="1">
            <w:r w:rsidR="00A60DF3" w:rsidRPr="00FC5B2A">
              <w:rPr>
                <w:rStyle w:val="a7"/>
                <w:rFonts w:ascii="仿宋" w:eastAsia="仿宋" w:hAnsi="仿宋"/>
                <w:noProof/>
              </w:rPr>
              <w:t>2.6.1</w:t>
            </w:r>
            <w:r w:rsidR="00A60DF3" w:rsidRPr="00FC5B2A">
              <w:rPr>
                <w:rFonts w:ascii="仿宋" w:eastAsia="仿宋" w:hAnsi="仿宋"/>
                <w:noProof/>
              </w:rPr>
              <w:tab/>
            </w:r>
            <w:r w:rsidR="00A60DF3" w:rsidRPr="00FC5B2A">
              <w:rPr>
                <w:rStyle w:val="a7"/>
                <w:rFonts w:ascii="仿宋" w:eastAsia="仿宋" w:hAnsi="仿宋"/>
                <w:noProof/>
              </w:rPr>
              <w:t>软件体系结构</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_Toc11395007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8</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08" w:history="1">
            <w:r w:rsidR="00A60DF3" w:rsidRPr="00FC5B2A">
              <w:rPr>
                <w:rStyle w:val="a7"/>
                <w:rFonts w:ascii="仿宋" w:eastAsia="仿宋" w:hAnsi="仿宋"/>
                <w:noProof/>
              </w:rPr>
              <w:t>2.6.2</w:t>
            </w:r>
            <w:r w:rsidR="00A60DF3" w:rsidRPr="00FC5B2A">
              <w:rPr>
                <w:rFonts w:ascii="仿宋" w:eastAsia="仿宋" w:hAnsi="仿宋"/>
                <w:noProof/>
              </w:rPr>
              <w:tab/>
            </w:r>
            <w:r w:rsidR="00A60DF3" w:rsidRPr="00FC5B2A">
              <w:rPr>
                <w:rStyle w:val="a7"/>
                <w:rFonts w:ascii="仿宋" w:eastAsia="仿宋" w:hAnsi="仿宋"/>
                <w:noProof/>
              </w:rPr>
              <w:t>处理流程</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_Toc11395008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9</w:t>
            </w:r>
            <w:r w:rsidR="00A60DF3" w:rsidRPr="00FC5B2A">
              <w:rPr>
                <w:rFonts w:ascii="仿宋" w:eastAsia="仿宋" w:hAnsi="仿宋"/>
                <w:noProof/>
                <w:webHidden/>
              </w:rPr>
              <w:fldChar w:fldCharType="end"/>
            </w:r>
          </w:hyperlink>
        </w:p>
        <w:p w:rsidR="00A60DF3" w:rsidRPr="00FC5B2A" w:rsidRDefault="00ED622A">
          <w:pPr>
            <w:pStyle w:val="TOC1"/>
            <w:tabs>
              <w:tab w:val="left" w:pos="420"/>
              <w:tab w:val="right" w:leader="dot" w:pos="8296"/>
            </w:tabs>
            <w:rPr>
              <w:rFonts w:ascii="仿宋" w:eastAsia="仿宋" w:hAnsi="仿宋"/>
              <w:noProof/>
            </w:rPr>
          </w:pPr>
          <w:hyperlink w:anchor="_Toc11395009" w:history="1">
            <w:r w:rsidR="00A60DF3" w:rsidRPr="00FC5B2A">
              <w:rPr>
                <w:rStyle w:val="a7"/>
                <w:rFonts w:ascii="仿宋" w:eastAsia="仿宋" w:hAnsi="仿宋"/>
                <w:noProof/>
              </w:rPr>
              <w:t>3</w:t>
            </w:r>
            <w:r w:rsidR="00A60DF3" w:rsidRPr="00FC5B2A">
              <w:rPr>
                <w:rFonts w:ascii="仿宋" w:eastAsia="仿宋" w:hAnsi="仿宋"/>
                <w:noProof/>
              </w:rPr>
              <w:tab/>
            </w:r>
            <w:r w:rsidR="00A60DF3" w:rsidRPr="00FC5B2A">
              <w:rPr>
                <w:rStyle w:val="a7"/>
                <w:rFonts w:ascii="仿宋" w:eastAsia="仿宋" w:hAnsi="仿宋"/>
                <w:noProof/>
              </w:rPr>
              <w:t>子系统结构与功能</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_Toc11395009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9</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5010" w:history="1">
            <w:r w:rsidR="00A60DF3" w:rsidRPr="00FC5B2A">
              <w:rPr>
                <w:rStyle w:val="a7"/>
                <w:rFonts w:ascii="仿宋" w:eastAsia="仿宋" w:hAnsi="仿宋"/>
                <w:noProof/>
              </w:rPr>
              <w:t>3.1</w:t>
            </w:r>
            <w:r w:rsidR="00A60DF3" w:rsidRPr="00FC5B2A">
              <w:rPr>
                <w:rFonts w:ascii="仿宋" w:eastAsia="仿宋" w:hAnsi="仿宋"/>
                <w:noProof/>
              </w:rPr>
              <w:tab/>
            </w:r>
            <w:r w:rsidR="00A60DF3" w:rsidRPr="00FC5B2A">
              <w:rPr>
                <w:rStyle w:val="a7"/>
                <w:rFonts w:ascii="仿宋" w:eastAsia="仿宋" w:hAnsi="仿宋"/>
                <w:noProof/>
              </w:rPr>
              <w:t>用户管理子系统</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_Toc11395010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9</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11" w:history="1">
            <w:r w:rsidR="00A60DF3" w:rsidRPr="00FC5B2A">
              <w:rPr>
                <w:rStyle w:val="a7"/>
                <w:rFonts w:ascii="仿宋" w:eastAsia="仿宋" w:hAnsi="仿宋"/>
                <w:noProof/>
              </w:rPr>
              <w:t>3.1.1</w:t>
            </w:r>
            <w:r w:rsidR="00A60DF3" w:rsidRPr="00FC5B2A">
              <w:rPr>
                <w:rFonts w:ascii="仿宋" w:eastAsia="仿宋" w:hAnsi="仿宋"/>
                <w:noProof/>
              </w:rPr>
              <w:tab/>
            </w:r>
            <w:r w:rsidR="00A60DF3" w:rsidRPr="00FC5B2A">
              <w:rPr>
                <w:rStyle w:val="a7"/>
                <w:rFonts w:ascii="仿宋" w:eastAsia="仿宋" w:hAnsi="仿宋"/>
                <w:noProof/>
              </w:rPr>
              <w:t>用户管理子系统功能描述</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_Toc11395011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9</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12" w:history="1">
            <w:r w:rsidR="00A60DF3" w:rsidRPr="00FC5B2A">
              <w:rPr>
                <w:rStyle w:val="a7"/>
                <w:rFonts w:ascii="仿宋" w:eastAsia="仿宋" w:hAnsi="仿宋"/>
                <w:noProof/>
              </w:rPr>
              <w:t>3.1.2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_Toc11395012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9</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13" w:history="1">
            <w:r w:rsidR="00A60DF3" w:rsidRPr="00FC5B2A">
              <w:rPr>
                <w:rStyle w:val="a7"/>
                <w:rFonts w:ascii="仿宋" w:eastAsia="仿宋" w:hAnsi="仿宋"/>
                <w:noProof/>
              </w:rPr>
              <w:t>3.1.3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_Toc11395013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10</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14" w:history="1">
            <w:r w:rsidR="00A60DF3" w:rsidRPr="00FC5B2A">
              <w:rPr>
                <w:rStyle w:val="a7"/>
                <w:rFonts w:ascii="仿宋" w:eastAsia="仿宋" w:hAnsi="仿宋"/>
                <w:noProof/>
              </w:rPr>
              <w:t>3.1.4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_Toc11395014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10</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5015" w:history="1">
            <w:r w:rsidR="00A60DF3" w:rsidRPr="00FC5B2A">
              <w:rPr>
                <w:rStyle w:val="a7"/>
                <w:rFonts w:ascii="仿宋" w:eastAsia="仿宋" w:hAnsi="仿宋"/>
                <w:noProof/>
              </w:rPr>
              <w:t>3.2</w:t>
            </w:r>
            <w:r w:rsidR="00A60DF3" w:rsidRPr="00FC5B2A">
              <w:rPr>
                <w:rFonts w:ascii="仿宋" w:eastAsia="仿宋" w:hAnsi="仿宋"/>
                <w:noProof/>
              </w:rPr>
              <w:tab/>
            </w:r>
            <w:r w:rsidR="00A60DF3" w:rsidRPr="00FC5B2A">
              <w:rPr>
                <w:rStyle w:val="a7"/>
                <w:rFonts w:ascii="仿宋" w:eastAsia="仿宋" w:hAnsi="仿宋"/>
                <w:noProof/>
              </w:rPr>
              <w:t>征信、授信子系统</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_Toc11395015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12</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16" w:history="1">
            <w:r w:rsidR="00A60DF3" w:rsidRPr="00FC5B2A">
              <w:rPr>
                <w:rStyle w:val="a7"/>
                <w:rFonts w:ascii="仿宋" w:eastAsia="仿宋" w:hAnsi="仿宋"/>
                <w:noProof/>
              </w:rPr>
              <w:t>3.2.1</w:t>
            </w:r>
            <w:r w:rsidR="00A60DF3" w:rsidRPr="00FC5B2A">
              <w:rPr>
                <w:rFonts w:ascii="仿宋" w:eastAsia="仿宋" w:hAnsi="仿宋"/>
                <w:noProof/>
              </w:rPr>
              <w:tab/>
            </w:r>
            <w:r w:rsidR="00A60DF3" w:rsidRPr="00FC5B2A">
              <w:rPr>
                <w:rStyle w:val="a7"/>
                <w:rFonts w:ascii="仿宋" w:eastAsia="仿宋" w:hAnsi="仿宋"/>
                <w:noProof/>
              </w:rPr>
              <w:t>征信、授信子系统的功能描述</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_Toc11395016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12</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17" w:history="1">
            <w:r w:rsidR="00A60DF3" w:rsidRPr="00FC5B2A">
              <w:rPr>
                <w:rStyle w:val="a7"/>
                <w:rFonts w:ascii="仿宋" w:eastAsia="仿宋" w:hAnsi="仿宋"/>
                <w:noProof/>
              </w:rPr>
              <w:t>3.2.2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_Toc11395017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12</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18" w:history="1">
            <w:r w:rsidR="00A60DF3" w:rsidRPr="00FC5B2A">
              <w:rPr>
                <w:rStyle w:val="a7"/>
                <w:rFonts w:ascii="仿宋" w:eastAsia="仿宋" w:hAnsi="仿宋"/>
                <w:noProof/>
              </w:rPr>
              <w:t>3.2.3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_Toc11395018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12</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19" w:history="1">
            <w:r w:rsidR="00A60DF3" w:rsidRPr="00FC5B2A">
              <w:rPr>
                <w:rStyle w:val="a7"/>
                <w:rFonts w:ascii="仿宋" w:eastAsia="仿宋" w:hAnsi="仿宋"/>
                <w:noProof/>
              </w:rPr>
              <w:t>3.2.4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_Toc11395019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12</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5020" w:history="1">
            <w:r w:rsidR="00A60DF3" w:rsidRPr="00FC5B2A">
              <w:rPr>
                <w:rStyle w:val="a7"/>
                <w:rFonts w:ascii="仿宋" w:eastAsia="仿宋" w:hAnsi="仿宋"/>
                <w:noProof/>
              </w:rPr>
              <w:t>3.3</w:t>
            </w:r>
            <w:r w:rsidR="00A60DF3" w:rsidRPr="00FC5B2A">
              <w:rPr>
                <w:rFonts w:ascii="仿宋" w:eastAsia="仿宋" w:hAnsi="仿宋"/>
                <w:noProof/>
              </w:rPr>
              <w:tab/>
            </w:r>
            <w:r w:rsidR="00A60DF3" w:rsidRPr="00FC5B2A">
              <w:rPr>
                <w:rStyle w:val="a7"/>
                <w:rFonts w:ascii="仿宋" w:eastAsia="仿宋" w:hAnsi="仿宋"/>
                <w:noProof/>
              </w:rPr>
              <w:t>产品交易子系统</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_Toc11395020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12</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21" w:history="1">
            <w:r w:rsidR="00A60DF3" w:rsidRPr="00FC5B2A">
              <w:rPr>
                <w:rStyle w:val="a7"/>
                <w:rFonts w:ascii="仿宋" w:eastAsia="仿宋" w:hAnsi="仿宋"/>
                <w:noProof/>
              </w:rPr>
              <w:t>3.3.1</w:t>
            </w:r>
            <w:r w:rsidR="00A60DF3" w:rsidRPr="00FC5B2A">
              <w:rPr>
                <w:rFonts w:ascii="仿宋" w:eastAsia="仿宋" w:hAnsi="仿宋"/>
                <w:noProof/>
              </w:rPr>
              <w:tab/>
            </w:r>
            <w:r w:rsidR="00A60DF3" w:rsidRPr="00FC5B2A">
              <w:rPr>
                <w:rStyle w:val="a7"/>
                <w:rFonts w:ascii="仿宋" w:eastAsia="仿宋" w:hAnsi="仿宋"/>
                <w:noProof/>
              </w:rPr>
              <w:t>产品交易子系统的功能描述</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_Toc11395021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12</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22" w:history="1">
            <w:r w:rsidR="00A60DF3" w:rsidRPr="00FC5B2A">
              <w:rPr>
                <w:rStyle w:val="a7"/>
                <w:rFonts w:ascii="仿宋" w:eastAsia="仿宋" w:hAnsi="仿宋"/>
                <w:noProof/>
              </w:rPr>
              <w:t>3.3.2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_Toc11395022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13</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23" w:history="1">
            <w:r w:rsidR="00A60DF3" w:rsidRPr="00FC5B2A">
              <w:rPr>
                <w:rStyle w:val="a7"/>
                <w:rFonts w:ascii="仿宋" w:eastAsia="仿宋" w:hAnsi="仿宋"/>
                <w:noProof/>
              </w:rPr>
              <w:t>3.3.3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_Toc11395023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13</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24" w:history="1">
            <w:r w:rsidR="00A60DF3" w:rsidRPr="00FC5B2A">
              <w:rPr>
                <w:rStyle w:val="a7"/>
                <w:rFonts w:ascii="仿宋" w:eastAsia="仿宋" w:hAnsi="仿宋"/>
                <w:noProof/>
              </w:rPr>
              <w:t>3.3.4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_Toc11395024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13</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5025" w:history="1">
            <w:r w:rsidR="00A60DF3" w:rsidRPr="00FC5B2A">
              <w:rPr>
                <w:rStyle w:val="a7"/>
                <w:rFonts w:ascii="仿宋" w:eastAsia="仿宋" w:hAnsi="仿宋"/>
                <w:noProof/>
              </w:rPr>
              <w:t>3.4</w:t>
            </w:r>
            <w:r w:rsidR="00A60DF3" w:rsidRPr="00FC5B2A">
              <w:rPr>
                <w:rFonts w:ascii="仿宋" w:eastAsia="仿宋" w:hAnsi="仿宋"/>
                <w:noProof/>
              </w:rPr>
              <w:tab/>
            </w:r>
            <w:r w:rsidR="00A60DF3" w:rsidRPr="00FC5B2A">
              <w:rPr>
                <w:rStyle w:val="a7"/>
                <w:rFonts w:ascii="仿宋" w:eastAsia="仿宋" w:hAnsi="仿宋"/>
                <w:noProof/>
              </w:rPr>
              <w:t>还款子系统</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_Toc11395025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13</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26" w:history="1">
            <w:r w:rsidR="00A60DF3" w:rsidRPr="00FC5B2A">
              <w:rPr>
                <w:rStyle w:val="a7"/>
                <w:rFonts w:ascii="仿宋" w:eastAsia="仿宋" w:hAnsi="仿宋"/>
                <w:noProof/>
              </w:rPr>
              <w:t>3.4.1</w:t>
            </w:r>
            <w:r w:rsidR="00A60DF3" w:rsidRPr="00FC5B2A">
              <w:rPr>
                <w:rFonts w:ascii="仿宋" w:eastAsia="仿宋" w:hAnsi="仿宋"/>
                <w:noProof/>
              </w:rPr>
              <w:tab/>
            </w:r>
            <w:r w:rsidR="00A60DF3" w:rsidRPr="00FC5B2A">
              <w:rPr>
                <w:rStyle w:val="a7"/>
                <w:rFonts w:ascii="仿宋" w:eastAsia="仿宋" w:hAnsi="仿宋"/>
                <w:noProof/>
              </w:rPr>
              <w:t>还款子系统的功能描述</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_Toc11395026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13</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27" w:history="1">
            <w:r w:rsidR="00A60DF3" w:rsidRPr="00FC5B2A">
              <w:rPr>
                <w:rStyle w:val="a7"/>
                <w:rFonts w:ascii="仿宋" w:eastAsia="仿宋" w:hAnsi="仿宋"/>
                <w:noProof/>
              </w:rPr>
              <w:t>3.4.2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_Toc11395027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13</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28" w:history="1">
            <w:r w:rsidR="00A60DF3" w:rsidRPr="00FC5B2A">
              <w:rPr>
                <w:rStyle w:val="a7"/>
                <w:rFonts w:ascii="仿宋" w:eastAsia="仿宋" w:hAnsi="仿宋"/>
                <w:noProof/>
              </w:rPr>
              <w:t>3.4.3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_Toc11395028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13</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29" w:history="1">
            <w:r w:rsidR="00A60DF3" w:rsidRPr="00FC5B2A">
              <w:rPr>
                <w:rStyle w:val="a7"/>
                <w:rFonts w:ascii="仿宋" w:eastAsia="仿宋" w:hAnsi="仿宋"/>
                <w:noProof/>
              </w:rPr>
              <w:t>3.4.4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_Toc11395029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13</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5030" w:history="1">
            <w:r w:rsidR="00A60DF3" w:rsidRPr="00FC5B2A">
              <w:rPr>
                <w:rStyle w:val="a7"/>
                <w:rFonts w:ascii="仿宋" w:eastAsia="仿宋" w:hAnsi="仿宋"/>
                <w:noProof/>
              </w:rPr>
              <w:t>3.5</w:t>
            </w:r>
            <w:r w:rsidR="00A60DF3" w:rsidRPr="00FC5B2A">
              <w:rPr>
                <w:rFonts w:ascii="仿宋" w:eastAsia="仿宋" w:hAnsi="仿宋"/>
                <w:noProof/>
              </w:rPr>
              <w:tab/>
            </w:r>
            <w:r w:rsidR="00A60DF3" w:rsidRPr="00FC5B2A">
              <w:rPr>
                <w:rStyle w:val="a7"/>
                <w:rFonts w:ascii="仿宋" w:eastAsia="仿宋" w:hAnsi="仿宋"/>
                <w:noProof/>
              </w:rPr>
              <w:t>流水记录子系统</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_Toc11395030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13</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31" w:history="1">
            <w:r w:rsidR="00A60DF3" w:rsidRPr="00FC5B2A">
              <w:rPr>
                <w:rStyle w:val="a7"/>
                <w:rFonts w:ascii="仿宋" w:eastAsia="仿宋" w:hAnsi="仿宋"/>
                <w:noProof/>
              </w:rPr>
              <w:t>3.5.1</w:t>
            </w:r>
            <w:r w:rsidR="00A60DF3" w:rsidRPr="00FC5B2A">
              <w:rPr>
                <w:rFonts w:ascii="仿宋" w:eastAsia="仿宋" w:hAnsi="仿宋"/>
                <w:noProof/>
              </w:rPr>
              <w:tab/>
            </w:r>
            <w:r w:rsidR="00A60DF3" w:rsidRPr="00FC5B2A">
              <w:rPr>
                <w:rStyle w:val="a7"/>
                <w:rFonts w:ascii="仿宋" w:eastAsia="仿宋" w:hAnsi="仿宋"/>
                <w:noProof/>
              </w:rPr>
              <w:t>流水记录子系统的功能描述</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_Toc11395031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13</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32" w:history="1">
            <w:r w:rsidR="00A60DF3" w:rsidRPr="00FC5B2A">
              <w:rPr>
                <w:rStyle w:val="a7"/>
                <w:rFonts w:ascii="仿宋" w:eastAsia="仿宋" w:hAnsi="仿宋"/>
                <w:noProof/>
              </w:rPr>
              <w:t>3.5.2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_Toc11395032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14</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33" w:history="1">
            <w:r w:rsidR="00A60DF3" w:rsidRPr="00FC5B2A">
              <w:rPr>
                <w:rStyle w:val="a7"/>
                <w:rFonts w:ascii="仿宋" w:eastAsia="仿宋" w:hAnsi="仿宋"/>
                <w:noProof/>
              </w:rPr>
              <w:t>3.5.3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_Toc11395033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14</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34" w:history="1">
            <w:r w:rsidR="00A60DF3" w:rsidRPr="00FC5B2A">
              <w:rPr>
                <w:rStyle w:val="a7"/>
                <w:rFonts w:ascii="仿宋" w:eastAsia="仿宋" w:hAnsi="仿宋"/>
                <w:noProof/>
              </w:rPr>
              <w:t>3.5.4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_Toc11395034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14</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5035" w:history="1">
            <w:r w:rsidR="00A60DF3" w:rsidRPr="00FC5B2A">
              <w:rPr>
                <w:rStyle w:val="a7"/>
                <w:rFonts w:ascii="仿宋" w:eastAsia="仿宋" w:hAnsi="仿宋"/>
                <w:noProof/>
              </w:rPr>
              <w:t>3.6</w:t>
            </w:r>
            <w:r w:rsidR="00A60DF3" w:rsidRPr="00FC5B2A">
              <w:rPr>
                <w:rFonts w:ascii="仿宋" w:eastAsia="仿宋" w:hAnsi="仿宋"/>
                <w:noProof/>
              </w:rPr>
              <w:tab/>
            </w:r>
            <w:r w:rsidR="00A60DF3" w:rsidRPr="00FC5B2A">
              <w:rPr>
                <w:rStyle w:val="a7"/>
                <w:rFonts w:ascii="仿宋" w:eastAsia="仿宋" w:hAnsi="仿宋"/>
                <w:noProof/>
              </w:rPr>
              <w:t>通知子系统</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_Toc11395035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14</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36" w:history="1">
            <w:r w:rsidR="00A60DF3" w:rsidRPr="00FC5B2A">
              <w:rPr>
                <w:rStyle w:val="a7"/>
                <w:rFonts w:ascii="仿宋" w:eastAsia="仿宋" w:hAnsi="仿宋"/>
                <w:noProof/>
              </w:rPr>
              <w:t>3.6.1</w:t>
            </w:r>
            <w:r w:rsidR="00A60DF3" w:rsidRPr="00FC5B2A">
              <w:rPr>
                <w:rFonts w:ascii="仿宋" w:eastAsia="仿宋" w:hAnsi="仿宋"/>
                <w:noProof/>
              </w:rPr>
              <w:tab/>
            </w:r>
            <w:r w:rsidR="00A60DF3" w:rsidRPr="00FC5B2A">
              <w:rPr>
                <w:rStyle w:val="a7"/>
                <w:rFonts w:ascii="仿宋" w:eastAsia="仿宋" w:hAnsi="仿宋"/>
                <w:noProof/>
              </w:rPr>
              <w:t>通知子系统的功能描述</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_Toc11395036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14</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37" w:history="1">
            <w:r w:rsidR="00A60DF3" w:rsidRPr="00FC5B2A">
              <w:rPr>
                <w:rStyle w:val="a7"/>
                <w:rFonts w:ascii="仿宋" w:eastAsia="仿宋" w:hAnsi="仿宋"/>
                <w:noProof/>
              </w:rPr>
              <w:t>3.6.2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_Toc11395037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14</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38" w:history="1">
            <w:r w:rsidR="00A60DF3" w:rsidRPr="00FC5B2A">
              <w:rPr>
                <w:rStyle w:val="a7"/>
                <w:rFonts w:ascii="仿宋" w:eastAsia="仿宋" w:hAnsi="仿宋"/>
                <w:noProof/>
              </w:rPr>
              <w:t>3.6.3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_Toc11395038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14</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39" w:history="1">
            <w:r w:rsidR="00A60DF3" w:rsidRPr="00FC5B2A">
              <w:rPr>
                <w:rStyle w:val="a7"/>
                <w:rFonts w:ascii="仿宋" w:eastAsia="仿宋" w:hAnsi="仿宋"/>
                <w:noProof/>
              </w:rPr>
              <w:t>3.6.4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_Toc11395039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15</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5040" w:history="1">
            <w:r w:rsidR="00A60DF3" w:rsidRPr="00FC5B2A">
              <w:rPr>
                <w:rStyle w:val="a7"/>
                <w:rFonts w:ascii="仿宋" w:eastAsia="仿宋" w:hAnsi="仿宋"/>
                <w:noProof/>
              </w:rPr>
              <w:t>3.7</w:t>
            </w:r>
            <w:r w:rsidR="00A60DF3" w:rsidRPr="00FC5B2A">
              <w:rPr>
                <w:rFonts w:ascii="仿宋" w:eastAsia="仿宋" w:hAnsi="仿宋"/>
                <w:noProof/>
              </w:rPr>
              <w:tab/>
            </w:r>
            <w:r w:rsidR="00A60DF3" w:rsidRPr="00FC5B2A">
              <w:rPr>
                <w:rStyle w:val="a7"/>
                <w:rFonts w:ascii="仿宋" w:eastAsia="仿宋" w:hAnsi="仿宋"/>
                <w:noProof/>
              </w:rPr>
              <w:t>第三方支付平台</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_Toc11395040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15</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41" w:history="1">
            <w:r w:rsidR="00A60DF3" w:rsidRPr="00FC5B2A">
              <w:rPr>
                <w:rStyle w:val="a7"/>
                <w:rFonts w:ascii="仿宋" w:eastAsia="仿宋" w:hAnsi="仿宋"/>
                <w:noProof/>
              </w:rPr>
              <w:t>3.7.1</w:t>
            </w:r>
            <w:r w:rsidR="00A60DF3" w:rsidRPr="00FC5B2A">
              <w:rPr>
                <w:rFonts w:ascii="仿宋" w:eastAsia="仿宋" w:hAnsi="仿宋"/>
                <w:noProof/>
              </w:rPr>
              <w:tab/>
            </w:r>
            <w:r w:rsidR="00A60DF3" w:rsidRPr="00FC5B2A">
              <w:rPr>
                <w:rStyle w:val="a7"/>
                <w:rFonts w:ascii="仿宋" w:eastAsia="仿宋" w:hAnsi="仿宋"/>
                <w:noProof/>
              </w:rPr>
              <w:t>第三方支付平台的功能描述</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_Toc11395041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15</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42" w:history="1">
            <w:r w:rsidR="00A60DF3" w:rsidRPr="00FC5B2A">
              <w:rPr>
                <w:rStyle w:val="a7"/>
                <w:rFonts w:ascii="仿宋" w:eastAsia="仿宋" w:hAnsi="仿宋"/>
                <w:noProof/>
              </w:rPr>
              <w:t>3.7.2</w:t>
            </w:r>
            <w:r w:rsidR="00A60DF3" w:rsidRPr="00FC5B2A">
              <w:rPr>
                <w:rFonts w:ascii="仿宋" w:eastAsia="仿宋" w:hAnsi="仿宋"/>
                <w:noProof/>
              </w:rPr>
              <w:tab/>
            </w:r>
            <w:r w:rsidR="00A60DF3" w:rsidRPr="00FC5B2A">
              <w:rPr>
                <w:rStyle w:val="a7"/>
                <w:rFonts w:ascii="仿宋" w:eastAsia="仿宋" w:hAnsi="仿宋"/>
                <w:noProof/>
              </w:rPr>
              <w:t>业务流程设计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_Toc11395042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15</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43" w:history="1">
            <w:r w:rsidR="00A60DF3" w:rsidRPr="00FC5B2A">
              <w:rPr>
                <w:rStyle w:val="a7"/>
                <w:rFonts w:ascii="仿宋" w:eastAsia="仿宋" w:hAnsi="仿宋"/>
                <w:noProof/>
              </w:rPr>
              <w:t>3.7.3</w:t>
            </w:r>
            <w:r w:rsidR="00A60DF3" w:rsidRPr="00FC5B2A">
              <w:rPr>
                <w:rFonts w:ascii="仿宋" w:eastAsia="仿宋" w:hAnsi="仿宋"/>
                <w:noProof/>
              </w:rPr>
              <w:tab/>
            </w:r>
            <w:r w:rsidR="00A60DF3" w:rsidRPr="00FC5B2A">
              <w:rPr>
                <w:rStyle w:val="a7"/>
                <w:rFonts w:ascii="仿宋" w:eastAsia="仿宋" w:hAnsi="仿宋"/>
                <w:noProof/>
              </w:rPr>
              <w:t>模块间的接口设计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_Toc11395043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15</w:t>
            </w:r>
            <w:r w:rsidR="00A60DF3" w:rsidRPr="00FC5B2A">
              <w:rPr>
                <w:rFonts w:ascii="仿宋" w:eastAsia="仿宋" w:hAnsi="仿宋"/>
                <w:noProof/>
                <w:webHidden/>
              </w:rPr>
              <w:fldChar w:fldCharType="end"/>
            </w:r>
          </w:hyperlink>
        </w:p>
        <w:p w:rsidR="00A60DF3" w:rsidRPr="00FC5B2A" w:rsidRDefault="00ED622A">
          <w:pPr>
            <w:pStyle w:val="TOC3"/>
            <w:tabs>
              <w:tab w:val="left" w:pos="1680"/>
              <w:tab w:val="right" w:leader="dot" w:pos="8296"/>
            </w:tabs>
            <w:rPr>
              <w:rFonts w:ascii="仿宋" w:eastAsia="仿宋" w:hAnsi="仿宋"/>
              <w:noProof/>
            </w:rPr>
          </w:pPr>
          <w:hyperlink w:anchor="_Toc11395044" w:history="1">
            <w:r w:rsidR="00A60DF3" w:rsidRPr="00FC5B2A">
              <w:rPr>
                <w:rStyle w:val="a7"/>
                <w:rFonts w:ascii="仿宋" w:eastAsia="仿宋" w:hAnsi="仿宋"/>
                <w:noProof/>
              </w:rPr>
              <w:t>3.7.4</w:t>
            </w:r>
            <w:r w:rsidR="00A60DF3" w:rsidRPr="00FC5B2A">
              <w:rPr>
                <w:rFonts w:ascii="仿宋" w:eastAsia="仿宋" w:hAnsi="仿宋"/>
                <w:noProof/>
              </w:rPr>
              <w:tab/>
            </w:r>
            <w:r w:rsidR="00A60DF3" w:rsidRPr="00FC5B2A">
              <w:rPr>
                <w:rStyle w:val="a7"/>
                <w:rFonts w:ascii="仿宋" w:eastAsia="仿宋" w:hAnsi="仿宋"/>
                <w:noProof/>
              </w:rPr>
              <w:t>界面布局设计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_Toc11395044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16</w:t>
            </w:r>
            <w:r w:rsidR="00A60DF3" w:rsidRPr="00FC5B2A">
              <w:rPr>
                <w:rFonts w:ascii="仿宋" w:eastAsia="仿宋" w:hAnsi="仿宋"/>
                <w:noProof/>
                <w:webHidden/>
              </w:rPr>
              <w:fldChar w:fldCharType="end"/>
            </w:r>
          </w:hyperlink>
        </w:p>
        <w:p w:rsidR="00A60DF3" w:rsidRPr="00FC5B2A" w:rsidRDefault="00ED622A">
          <w:pPr>
            <w:pStyle w:val="TOC1"/>
            <w:tabs>
              <w:tab w:val="left" w:pos="420"/>
              <w:tab w:val="right" w:leader="dot" w:pos="8296"/>
            </w:tabs>
            <w:rPr>
              <w:rFonts w:ascii="仿宋" w:eastAsia="仿宋" w:hAnsi="仿宋"/>
              <w:noProof/>
            </w:rPr>
          </w:pPr>
          <w:hyperlink w:anchor="_Toc11395045" w:history="1">
            <w:r w:rsidR="00A60DF3" w:rsidRPr="00FC5B2A">
              <w:rPr>
                <w:rStyle w:val="a7"/>
                <w:rFonts w:ascii="仿宋" w:eastAsia="仿宋" w:hAnsi="仿宋"/>
                <w:noProof/>
              </w:rPr>
              <w:t>4</w:t>
            </w:r>
            <w:r w:rsidR="00A60DF3" w:rsidRPr="00FC5B2A">
              <w:rPr>
                <w:rFonts w:ascii="仿宋" w:eastAsia="仿宋" w:hAnsi="仿宋"/>
                <w:noProof/>
              </w:rPr>
              <w:tab/>
            </w:r>
            <w:r w:rsidR="00A60DF3" w:rsidRPr="00FC5B2A">
              <w:rPr>
                <w:rStyle w:val="a7"/>
                <w:rFonts w:ascii="仿宋" w:eastAsia="仿宋" w:hAnsi="仿宋"/>
                <w:noProof/>
              </w:rPr>
              <w:t>接口设计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_Toc11395045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16</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5046" w:history="1">
            <w:r w:rsidR="00A60DF3" w:rsidRPr="00FC5B2A">
              <w:rPr>
                <w:rStyle w:val="a7"/>
                <w:rFonts w:ascii="仿宋" w:eastAsia="仿宋" w:hAnsi="仿宋"/>
                <w:noProof/>
              </w:rPr>
              <w:t>4.1</w:t>
            </w:r>
            <w:r w:rsidR="00A60DF3" w:rsidRPr="00FC5B2A">
              <w:rPr>
                <w:rFonts w:ascii="仿宋" w:eastAsia="仿宋" w:hAnsi="仿宋"/>
                <w:noProof/>
              </w:rPr>
              <w:tab/>
            </w:r>
            <w:r w:rsidR="00A60DF3" w:rsidRPr="00FC5B2A">
              <w:rPr>
                <w:rStyle w:val="a7"/>
                <w:rFonts w:ascii="仿宋" w:eastAsia="仿宋" w:hAnsi="仿宋"/>
                <w:noProof/>
              </w:rPr>
              <w:t>外部接口</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_Toc11395046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16</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5047" w:history="1">
            <w:r w:rsidR="00A60DF3" w:rsidRPr="00FC5B2A">
              <w:rPr>
                <w:rStyle w:val="a7"/>
                <w:rFonts w:ascii="仿宋" w:eastAsia="仿宋" w:hAnsi="仿宋"/>
                <w:noProof/>
              </w:rPr>
              <w:t>4.2</w:t>
            </w:r>
            <w:r w:rsidR="00A60DF3" w:rsidRPr="00FC5B2A">
              <w:rPr>
                <w:rFonts w:ascii="仿宋" w:eastAsia="仿宋" w:hAnsi="仿宋"/>
                <w:noProof/>
              </w:rPr>
              <w:tab/>
            </w:r>
            <w:r w:rsidR="00A60DF3" w:rsidRPr="00FC5B2A">
              <w:rPr>
                <w:rStyle w:val="a7"/>
                <w:rFonts w:ascii="仿宋" w:eastAsia="仿宋" w:hAnsi="仿宋"/>
                <w:noProof/>
              </w:rPr>
              <w:t>内部接口</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_Toc11395047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16</w:t>
            </w:r>
            <w:r w:rsidR="00A60DF3" w:rsidRPr="00FC5B2A">
              <w:rPr>
                <w:rFonts w:ascii="仿宋" w:eastAsia="仿宋" w:hAnsi="仿宋"/>
                <w:noProof/>
                <w:webHidden/>
              </w:rPr>
              <w:fldChar w:fldCharType="end"/>
            </w:r>
          </w:hyperlink>
        </w:p>
        <w:p w:rsidR="00A60DF3" w:rsidRPr="00FC5B2A" w:rsidRDefault="00ED622A">
          <w:pPr>
            <w:pStyle w:val="TOC1"/>
            <w:tabs>
              <w:tab w:val="left" w:pos="420"/>
              <w:tab w:val="right" w:leader="dot" w:pos="8296"/>
            </w:tabs>
            <w:rPr>
              <w:rFonts w:ascii="仿宋" w:eastAsia="仿宋" w:hAnsi="仿宋"/>
              <w:noProof/>
            </w:rPr>
          </w:pPr>
          <w:hyperlink w:anchor="_Toc11395048" w:history="1">
            <w:r w:rsidR="00A60DF3" w:rsidRPr="00FC5B2A">
              <w:rPr>
                <w:rStyle w:val="a7"/>
                <w:rFonts w:ascii="仿宋" w:eastAsia="仿宋" w:hAnsi="仿宋"/>
                <w:noProof/>
              </w:rPr>
              <w:t>5</w:t>
            </w:r>
            <w:r w:rsidR="00A60DF3" w:rsidRPr="00FC5B2A">
              <w:rPr>
                <w:rFonts w:ascii="仿宋" w:eastAsia="仿宋" w:hAnsi="仿宋"/>
                <w:noProof/>
              </w:rPr>
              <w:tab/>
            </w:r>
            <w:r w:rsidR="00A60DF3" w:rsidRPr="00FC5B2A">
              <w:rPr>
                <w:rStyle w:val="a7"/>
                <w:rFonts w:ascii="仿宋" w:eastAsia="仿宋" w:hAnsi="仿宋"/>
                <w:noProof/>
              </w:rPr>
              <w:t>数据结构设计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_Toc11395048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16</w:t>
            </w:r>
            <w:r w:rsidR="00A60DF3" w:rsidRPr="00FC5B2A">
              <w:rPr>
                <w:rFonts w:ascii="仿宋" w:eastAsia="仿宋" w:hAnsi="仿宋"/>
                <w:noProof/>
                <w:webHidden/>
              </w:rPr>
              <w:fldChar w:fldCharType="end"/>
            </w:r>
          </w:hyperlink>
        </w:p>
        <w:p w:rsidR="00A60DF3" w:rsidRPr="00FC5B2A" w:rsidRDefault="00ED622A">
          <w:pPr>
            <w:pStyle w:val="TOC1"/>
            <w:tabs>
              <w:tab w:val="left" w:pos="420"/>
              <w:tab w:val="right" w:leader="dot" w:pos="8296"/>
            </w:tabs>
            <w:rPr>
              <w:rFonts w:ascii="仿宋" w:eastAsia="仿宋" w:hAnsi="仿宋"/>
              <w:noProof/>
            </w:rPr>
          </w:pPr>
          <w:hyperlink w:anchor="_Toc11395049" w:history="1">
            <w:r w:rsidR="00A60DF3" w:rsidRPr="00FC5B2A">
              <w:rPr>
                <w:rStyle w:val="a7"/>
                <w:rFonts w:ascii="仿宋" w:eastAsia="仿宋" w:hAnsi="仿宋"/>
                <w:noProof/>
              </w:rPr>
              <w:t>6</w:t>
            </w:r>
            <w:r w:rsidR="00A60DF3" w:rsidRPr="00FC5B2A">
              <w:rPr>
                <w:rFonts w:ascii="仿宋" w:eastAsia="仿宋" w:hAnsi="仿宋"/>
                <w:noProof/>
              </w:rPr>
              <w:tab/>
            </w:r>
            <w:r w:rsidR="00A60DF3" w:rsidRPr="00FC5B2A">
              <w:rPr>
                <w:rStyle w:val="a7"/>
                <w:rFonts w:ascii="仿宋" w:eastAsia="仿宋" w:hAnsi="仿宋"/>
                <w:noProof/>
              </w:rPr>
              <w:t>运行设计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_Toc11395049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18</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5050" w:history="1">
            <w:r w:rsidR="00A60DF3" w:rsidRPr="00FC5B2A">
              <w:rPr>
                <w:rStyle w:val="a7"/>
                <w:rFonts w:ascii="仿宋" w:eastAsia="仿宋" w:hAnsi="仿宋"/>
                <w:noProof/>
              </w:rPr>
              <w:t>6.1</w:t>
            </w:r>
            <w:r w:rsidR="00A60DF3" w:rsidRPr="00FC5B2A">
              <w:rPr>
                <w:rFonts w:ascii="仿宋" w:eastAsia="仿宋" w:hAnsi="仿宋"/>
                <w:noProof/>
              </w:rPr>
              <w:tab/>
            </w:r>
            <w:r w:rsidR="00A60DF3" w:rsidRPr="00FC5B2A">
              <w:rPr>
                <w:rStyle w:val="a7"/>
                <w:rFonts w:ascii="仿宋" w:eastAsia="仿宋" w:hAnsi="仿宋"/>
                <w:noProof/>
              </w:rPr>
              <w:t>运行模块的组合</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_Toc11395050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18</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5051" w:history="1">
            <w:r w:rsidR="00A60DF3" w:rsidRPr="00FC5B2A">
              <w:rPr>
                <w:rStyle w:val="a7"/>
                <w:rFonts w:ascii="仿宋" w:eastAsia="仿宋" w:hAnsi="仿宋"/>
                <w:noProof/>
              </w:rPr>
              <w:t>6.2</w:t>
            </w:r>
            <w:r w:rsidR="00A60DF3" w:rsidRPr="00FC5B2A">
              <w:rPr>
                <w:rFonts w:ascii="仿宋" w:eastAsia="仿宋" w:hAnsi="仿宋"/>
                <w:noProof/>
              </w:rPr>
              <w:tab/>
            </w:r>
            <w:r w:rsidR="00A60DF3" w:rsidRPr="00FC5B2A">
              <w:rPr>
                <w:rStyle w:val="a7"/>
                <w:rFonts w:ascii="仿宋" w:eastAsia="仿宋" w:hAnsi="仿宋"/>
                <w:noProof/>
              </w:rPr>
              <w:t>运行控制</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_Toc11395051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19</w:t>
            </w:r>
            <w:r w:rsidR="00A60DF3" w:rsidRPr="00FC5B2A">
              <w:rPr>
                <w:rFonts w:ascii="仿宋" w:eastAsia="仿宋" w:hAnsi="仿宋"/>
                <w:noProof/>
                <w:webHidden/>
              </w:rPr>
              <w:fldChar w:fldCharType="end"/>
            </w:r>
          </w:hyperlink>
        </w:p>
        <w:p w:rsidR="00A60DF3" w:rsidRPr="00FC5B2A" w:rsidRDefault="00ED622A">
          <w:pPr>
            <w:pStyle w:val="TOC1"/>
            <w:tabs>
              <w:tab w:val="left" w:pos="420"/>
              <w:tab w:val="right" w:leader="dot" w:pos="8296"/>
            </w:tabs>
            <w:rPr>
              <w:rFonts w:ascii="仿宋" w:eastAsia="仿宋" w:hAnsi="仿宋"/>
              <w:noProof/>
            </w:rPr>
          </w:pPr>
          <w:hyperlink w:anchor="_Toc11395052" w:history="1">
            <w:r w:rsidR="00A60DF3" w:rsidRPr="00FC5B2A">
              <w:rPr>
                <w:rStyle w:val="a7"/>
                <w:rFonts w:ascii="仿宋" w:eastAsia="仿宋" w:hAnsi="仿宋"/>
                <w:noProof/>
              </w:rPr>
              <w:t>7</w:t>
            </w:r>
            <w:r w:rsidR="00A60DF3" w:rsidRPr="00FC5B2A">
              <w:rPr>
                <w:rFonts w:ascii="仿宋" w:eastAsia="仿宋" w:hAnsi="仿宋"/>
                <w:noProof/>
              </w:rPr>
              <w:tab/>
            </w:r>
            <w:r w:rsidR="00A60DF3" w:rsidRPr="00FC5B2A">
              <w:rPr>
                <w:rStyle w:val="a7"/>
                <w:rFonts w:ascii="仿宋" w:eastAsia="仿宋" w:hAnsi="仿宋"/>
                <w:noProof/>
              </w:rPr>
              <w:t>系统出错处理设计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_Toc11395052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19</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5053" w:history="1">
            <w:r w:rsidR="00A60DF3" w:rsidRPr="00FC5B2A">
              <w:rPr>
                <w:rStyle w:val="a7"/>
                <w:rFonts w:ascii="仿宋" w:eastAsia="仿宋" w:hAnsi="仿宋"/>
                <w:noProof/>
              </w:rPr>
              <w:t>7.1</w:t>
            </w:r>
            <w:r w:rsidR="00A60DF3" w:rsidRPr="00FC5B2A">
              <w:rPr>
                <w:rFonts w:ascii="仿宋" w:eastAsia="仿宋" w:hAnsi="仿宋"/>
                <w:noProof/>
              </w:rPr>
              <w:tab/>
            </w:r>
            <w:r w:rsidR="00A60DF3" w:rsidRPr="00FC5B2A">
              <w:rPr>
                <w:rStyle w:val="a7"/>
                <w:rFonts w:ascii="仿宋" w:eastAsia="仿宋" w:hAnsi="仿宋"/>
                <w:noProof/>
              </w:rPr>
              <w:t>出错信息</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_Toc11395053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19</w:t>
            </w:r>
            <w:r w:rsidR="00A60DF3" w:rsidRPr="00FC5B2A">
              <w:rPr>
                <w:rFonts w:ascii="仿宋" w:eastAsia="仿宋" w:hAnsi="仿宋"/>
                <w:noProof/>
                <w:webHidden/>
              </w:rPr>
              <w:fldChar w:fldCharType="end"/>
            </w:r>
          </w:hyperlink>
        </w:p>
        <w:p w:rsidR="00A60DF3" w:rsidRPr="00FC5B2A" w:rsidRDefault="00ED622A">
          <w:pPr>
            <w:pStyle w:val="TOC2"/>
            <w:tabs>
              <w:tab w:val="left" w:pos="1050"/>
              <w:tab w:val="right" w:leader="dot" w:pos="8296"/>
            </w:tabs>
            <w:rPr>
              <w:rFonts w:ascii="仿宋" w:eastAsia="仿宋" w:hAnsi="仿宋"/>
              <w:noProof/>
            </w:rPr>
          </w:pPr>
          <w:hyperlink w:anchor="_Toc11395054" w:history="1">
            <w:r w:rsidR="00A60DF3" w:rsidRPr="00FC5B2A">
              <w:rPr>
                <w:rStyle w:val="a7"/>
                <w:rFonts w:ascii="仿宋" w:eastAsia="仿宋" w:hAnsi="仿宋"/>
                <w:noProof/>
              </w:rPr>
              <w:t>7.2</w:t>
            </w:r>
            <w:r w:rsidR="00A60DF3" w:rsidRPr="00FC5B2A">
              <w:rPr>
                <w:rFonts w:ascii="仿宋" w:eastAsia="仿宋" w:hAnsi="仿宋"/>
                <w:noProof/>
              </w:rPr>
              <w:tab/>
            </w:r>
            <w:r w:rsidR="00A60DF3" w:rsidRPr="00FC5B2A">
              <w:rPr>
                <w:rStyle w:val="a7"/>
                <w:rFonts w:ascii="仿宋" w:eastAsia="仿宋" w:hAnsi="仿宋"/>
                <w:noProof/>
              </w:rPr>
              <w:t>补救措施</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_Toc11395054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19</w:t>
            </w:r>
            <w:r w:rsidR="00A60DF3" w:rsidRPr="00FC5B2A">
              <w:rPr>
                <w:rFonts w:ascii="仿宋" w:eastAsia="仿宋" w:hAnsi="仿宋"/>
                <w:noProof/>
                <w:webHidden/>
              </w:rPr>
              <w:fldChar w:fldCharType="end"/>
            </w:r>
          </w:hyperlink>
        </w:p>
        <w:p w:rsidR="00A60DF3" w:rsidRPr="00FC5B2A" w:rsidRDefault="00ED622A">
          <w:pPr>
            <w:pStyle w:val="TOC1"/>
            <w:tabs>
              <w:tab w:val="left" w:pos="420"/>
              <w:tab w:val="right" w:leader="dot" w:pos="8296"/>
            </w:tabs>
            <w:rPr>
              <w:rFonts w:ascii="仿宋" w:eastAsia="仿宋" w:hAnsi="仿宋"/>
              <w:noProof/>
            </w:rPr>
          </w:pPr>
          <w:hyperlink w:anchor="_Toc11395055" w:history="1">
            <w:r w:rsidR="00A60DF3" w:rsidRPr="00FC5B2A">
              <w:rPr>
                <w:rStyle w:val="a7"/>
                <w:rFonts w:ascii="仿宋" w:eastAsia="仿宋" w:hAnsi="仿宋"/>
                <w:noProof/>
              </w:rPr>
              <w:t>8</w:t>
            </w:r>
            <w:r w:rsidR="00A60DF3" w:rsidRPr="00FC5B2A">
              <w:rPr>
                <w:rFonts w:ascii="仿宋" w:eastAsia="仿宋" w:hAnsi="仿宋"/>
                <w:noProof/>
              </w:rPr>
              <w:tab/>
            </w:r>
            <w:r w:rsidR="00A60DF3" w:rsidRPr="00FC5B2A">
              <w:rPr>
                <w:rStyle w:val="a7"/>
                <w:rFonts w:ascii="仿宋" w:eastAsia="仿宋" w:hAnsi="仿宋"/>
                <w:noProof/>
              </w:rPr>
              <w:t>安全保密设计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_Toc11395055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19</w:t>
            </w:r>
            <w:r w:rsidR="00A60DF3" w:rsidRPr="00FC5B2A">
              <w:rPr>
                <w:rFonts w:ascii="仿宋" w:eastAsia="仿宋" w:hAnsi="仿宋"/>
                <w:noProof/>
                <w:webHidden/>
              </w:rPr>
              <w:fldChar w:fldCharType="end"/>
            </w:r>
          </w:hyperlink>
        </w:p>
        <w:p w:rsidR="00A60DF3" w:rsidRPr="00FC5B2A" w:rsidRDefault="00ED622A">
          <w:pPr>
            <w:pStyle w:val="TOC1"/>
            <w:tabs>
              <w:tab w:val="left" w:pos="420"/>
              <w:tab w:val="right" w:leader="dot" w:pos="8296"/>
            </w:tabs>
            <w:rPr>
              <w:rFonts w:ascii="仿宋" w:eastAsia="仿宋" w:hAnsi="仿宋"/>
              <w:noProof/>
            </w:rPr>
          </w:pPr>
          <w:hyperlink w:anchor="_Toc11395056" w:history="1">
            <w:r w:rsidR="00A60DF3" w:rsidRPr="00FC5B2A">
              <w:rPr>
                <w:rStyle w:val="a7"/>
                <w:rFonts w:ascii="仿宋" w:eastAsia="仿宋" w:hAnsi="仿宋"/>
                <w:noProof/>
              </w:rPr>
              <w:t>9</w:t>
            </w:r>
            <w:r w:rsidR="00A60DF3" w:rsidRPr="00FC5B2A">
              <w:rPr>
                <w:rFonts w:ascii="仿宋" w:eastAsia="仿宋" w:hAnsi="仿宋"/>
                <w:noProof/>
              </w:rPr>
              <w:tab/>
            </w:r>
            <w:r w:rsidR="00A60DF3" w:rsidRPr="00FC5B2A">
              <w:rPr>
                <w:rStyle w:val="a7"/>
                <w:rFonts w:ascii="仿宋" w:eastAsia="仿宋" w:hAnsi="仿宋"/>
                <w:noProof/>
              </w:rPr>
              <w:t>兼容性设计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_Toc11395056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19</w:t>
            </w:r>
            <w:r w:rsidR="00A60DF3" w:rsidRPr="00FC5B2A">
              <w:rPr>
                <w:rFonts w:ascii="仿宋" w:eastAsia="仿宋" w:hAnsi="仿宋"/>
                <w:noProof/>
                <w:webHidden/>
              </w:rPr>
              <w:fldChar w:fldCharType="end"/>
            </w:r>
          </w:hyperlink>
        </w:p>
        <w:p w:rsidR="00A60DF3" w:rsidRPr="00FC5B2A" w:rsidRDefault="00ED622A">
          <w:pPr>
            <w:pStyle w:val="TOC1"/>
            <w:tabs>
              <w:tab w:val="left" w:pos="840"/>
              <w:tab w:val="right" w:leader="dot" w:pos="8296"/>
            </w:tabs>
            <w:rPr>
              <w:rFonts w:ascii="仿宋" w:eastAsia="仿宋" w:hAnsi="仿宋"/>
              <w:noProof/>
            </w:rPr>
          </w:pPr>
          <w:hyperlink w:anchor="_Toc11395057" w:history="1">
            <w:r w:rsidR="00A60DF3" w:rsidRPr="00FC5B2A">
              <w:rPr>
                <w:rStyle w:val="a7"/>
                <w:rFonts w:ascii="仿宋" w:eastAsia="仿宋" w:hAnsi="仿宋"/>
                <w:noProof/>
              </w:rPr>
              <w:t>10</w:t>
            </w:r>
            <w:r w:rsidR="00A60DF3" w:rsidRPr="00FC5B2A">
              <w:rPr>
                <w:rFonts w:ascii="仿宋" w:eastAsia="仿宋" w:hAnsi="仿宋"/>
                <w:noProof/>
              </w:rPr>
              <w:tab/>
            </w:r>
            <w:r w:rsidR="00A60DF3" w:rsidRPr="00FC5B2A">
              <w:rPr>
                <w:rStyle w:val="a7"/>
                <w:rFonts w:ascii="仿宋" w:eastAsia="仿宋" w:hAnsi="仿宋"/>
                <w:noProof/>
              </w:rPr>
              <w:t>维护设计</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_Toc11395057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19</w:t>
            </w:r>
            <w:r w:rsidR="00A60DF3" w:rsidRPr="00FC5B2A">
              <w:rPr>
                <w:rFonts w:ascii="仿宋" w:eastAsia="仿宋" w:hAnsi="仿宋"/>
                <w:noProof/>
                <w:webHidden/>
              </w:rPr>
              <w:fldChar w:fldCharType="end"/>
            </w:r>
          </w:hyperlink>
        </w:p>
        <w:p w:rsidR="007E2AD9" w:rsidRPr="00FC5B2A" w:rsidRDefault="009B02FB">
          <w:pPr>
            <w:rPr>
              <w:rFonts w:ascii="仿宋" w:eastAsia="仿宋" w:hAnsi="仿宋"/>
            </w:rPr>
          </w:pPr>
          <w:r w:rsidRPr="00FC5B2A">
            <w:rPr>
              <w:rFonts w:ascii="仿宋" w:eastAsia="仿宋" w:hAnsi="仿宋"/>
              <w:b/>
              <w:bCs/>
              <w:lang w:val="zh-CN"/>
            </w:rPr>
            <w:fldChar w:fldCharType="end"/>
          </w:r>
        </w:p>
      </w:sdtContent>
    </w:sdt>
    <w:p w:rsidR="007E2AD9" w:rsidRPr="00FC5B2A" w:rsidRDefault="007E2AD9">
      <w:pPr>
        <w:rPr>
          <w:rFonts w:ascii="仿宋" w:eastAsia="仿宋" w:hAnsi="仿宋"/>
        </w:rPr>
      </w:pPr>
    </w:p>
    <w:p w:rsidR="007E2AD9" w:rsidRPr="00FC5B2A" w:rsidRDefault="009B02FB">
      <w:pPr>
        <w:widowControl/>
        <w:jc w:val="left"/>
        <w:rPr>
          <w:rFonts w:ascii="仿宋" w:eastAsia="仿宋" w:hAnsi="仿宋"/>
        </w:rPr>
      </w:pPr>
      <w:r w:rsidRPr="00FC5B2A">
        <w:rPr>
          <w:rFonts w:ascii="仿宋" w:eastAsia="仿宋" w:hAnsi="仿宋"/>
        </w:rPr>
        <w:br w:type="page"/>
      </w:r>
    </w:p>
    <w:p w:rsidR="007E2AD9" w:rsidRPr="00FC5B2A" w:rsidRDefault="009B02FB">
      <w:pPr>
        <w:pStyle w:val="1"/>
        <w:rPr>
          <w:rFonts w:ascii="仿宋" w:eastAsia="仿宋" w:hAnsi="仿宋"/>
        </w:rPr>
      </w:pPr>
      <w:bookmarkStart w:id="0" w:name="_Toc11394991"/>
      <w:r w:rsidRPr="00FC5B2A">
        <w:rPr>
          <w:rFonts w:ascii="仿宋" w:eastAsia="仿宋" w:hAnsi="仿宋" w:hint="eastAsia"/>
        </w:rPr>
        <w:lastRenderedPageBreak/>
        <w:t>前言</w:t>
      </w:r>
      <w:bookmarkEnd w:id="0"/>
    </w:p>
    <w:p w:rsidR="007E2AD9" w:rsidRPr="00FC5B2A" w:rsidRDefault="009B02FB">
      <w:pPr>
        <w:pStyle w:val="2"/>
        <w:rPr>
          <w:rFonts w:ascii="仿宋" w:eastAsia="仿宋" w:hAnsi="仿宋"/>
        </w:rPr>
      </w:pPr>
      <w:bookmarkStart w:id="1" w:name="_Toc11394992"/>
      <w:r w:rsidRPr="00FC5B2A">
        <w:rPr>
          <w:rFonts w:ascii="仿宋" w:eastAsia="仿宋" w:hAnsi="仿宋" w:hint="eastAsia"/>
        </w:rPr>
        <w:t>目的和范围</w:t>
      </w:r>
      <w:bookmarkEnd w:id="1"/>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P2P小额贷款平台首先对</w:t>
      </w:r>
      <w:r w:rsidRPr="00FC5B2A">
        <w:rPr>
          <w:rFonts w:ascii="仿宋" w:eastAsia="仿宋" w:hAnsi="仿宋" w:cs="Arial"/>
          <w:color w:val="222222"/>
          <w:sz w:val="24"/>
          <w:szCs w:val="24"/>
        </w:rPr>
        <w:t>进行借款人信用检查</w:t>
      </w:r>
      <w:r w:rsidRPr="00FC5B2A">
        <w:rPr>
          <w:rFonts w:ascii="仿宋" w:eastAsia="仿宋" w:hAnsi="仿宋" w:cs="Arial" w:hint="eastAsia"/>
          <w:color w:val="222222"/>
          <w:sz w:val="24"/>
          <w:szCs w:val="24"/>
        </w:rPr>
        <w:t>，</w:t>
      </w:r>
      <w:r w:rsidRPr="00FC5B2A">
        <w:rPr>
          <w:rFonts w:ascii="仿宋" w:eastAsia="仿宋" w:hAnsi="仿宋" w:cs="Arial"/>
          <w:color w:val="222222"/>
          <w:sz w:val="24"/>
          <w:szCs w:val="24"/>
        </w:rPr>
        <w:t>验证借款人身份，银行账户，就业和收入并过滤掉不合格的借款人</w:t>
      </w:r>
      <w:r w:rsidRPr="00FC5B2A">
        <w:rPr>
          <w:rFonts w:ascii="仿宋" w:eastAsia="仿宋" w:hAnsi="仿宋" w:cs="Arial" w:hint="eastAsia"/>
          <w:color w:val="222222"/>
          <w:sz w:val="24"/>
          <w:szCs w:val="24"/>
        </w:rPr>
        <w:t>，</w:t>
      </w:r>
      <w:r w:rsidRPr="00FC5B2A">
        <w:rPr>
          <w:rFonts w:ascii="仿宋" w:eastAsia="仿宋" w:hAnsi="仿宋" w:hint="eastAsia"/>
          <w:sz w:val="24"/>
          <w:szCs w:val="24"/>
        </w:rPr>
        <w:t>通过</w:t>
      </w:r>
      <w:r w:rsidRPr="00FC5B2A">
        <w:rPr>
          <w:rFonts w:ascii="仿宋" w:eastAsia="仿宋" w:hAnsi="仿宋" w:cs="Arial"/>
          <w:color w:val="222222"/>
          <w:sz w:val="24"/>
          <w:szCs w:val="24"/>
        </w:rPr>
        <w:t>营销使借款人能够吸引投资者识别和购买符合其投资标准的贷款</w:t>
      </w:r>
      <w:r w:rsidRPr="00FC5B2A">
        <w:rPr>
          <w:rFonts w:ascii="仿宋" w:eastAsia="仿宋" w:hAnsi="仿宋" w:cs="Arial" w:hint="eastAsia"/>
          <w:color w:val="222222"/>
          <w:sz w:val="24"/>
          <w:szCs w:val="24"/>
        </w:rPr>
        <w:t>，</w:t>
      </w:r>
      <w:r w:rsidRPr="00FC5B2A">
        <w:rPr>
          <w:rFonts w:ascii="仿宋" w:eastAsia="仿宋" w:hAnsi="仿宋" w:hint="eastAsia"/>
          <w:sz w:val="24"/>
          <w:szCs w:val="24"/>
        </w:rPr>
        <w:t>实现投资人和借款人在网页端</w:t>
      </w:r>
      <w:r w:rsidRPr="00FC5B2A">
        <w:rPr>
          <w:rFonts w:ascii="仿宋" w:eastAsia="仿宋" w:hAnsi="仿宋" w:hint="eastAsia"/>
          <w:sz w:val="24"/>
          <w:szCs w:val="24"/>
          <w:highlight w:val="yellow"/>
        </w:rPr>
        <w:t>和APP端</w:t>
      </w:r>
      <w:r w:rsidRPr="00FC5B2A">
        <w:rPr>
          <w:rFonts w:ascii="仿宋" w:eastAsia="仿宋" w:hAnsi="仿宋" w:hint="eastAsia"/>
          <w:sz w:val="24"/>
          <w:szCs w:val="24"/>
        </w:rPr>
        <w:t>办理借款与投资业务，</w:t>
      </w:r>
      <w:r w:rsidRPr="00FC5B2A">
        <w:rPr>
          <w:rFonts w:ascii="仿宋" w:eastAsia="仿宋" w:hAnsi="仿宋" w:cs="Arial" w:hint="eastAsia"/>
          <w:color w:val="222222"/>
          <w:sz w:val="24"/>
          <w:szCs w:val="24"/>
        </w:rPr>
        <w:t>当</w:t>
      </w:r>
      <w:r w:rsidRPr="00FC5B2A">
        <w:rPr>
          <w:rFonts w:ascii="仿宋" w:eastAsia="仿宋" w:hAnsi="仿宋" w:cs="Arial"/>
          <w:color w:val="222222"/>
          <w:sz w:val="24"/>
          <w:szCs w:val="24"/>
        </w:rPr>
        <w:t>借款人</w:t>
      </w:r>
      <w:r w:rsidRPr="00FC5B2A">
        <w:rPr>
          <w:rFonts w:ascii="仿宋" w:eastAsia="仿宋" w:hAnsi="仿宋" w:cs="Arial" w:hint="eastAsia"/>
          <w:color w:val="222222"/>
          <w:sz w:val="24"/>
          <w:szCs w:val="24"/>
        </w:rPr>
        <w:t>出现违约行为时</w:t>
      </w:r>
      <w:r w:rsidRPr="00FC5B2A">
        <w:rPr>
          <w:rFonts w:ascii="仿宋" w:eastAsia="仿宋" w:hAnsi="仿宋" w:cs="Arial"/>
          <w:color w:val="222222"/>
          <w:sz w:val="24"/>
          <w:szCs w:val="24"/>
        </w:rPr>
        <w:t>收取款项</w:t>
      </w:r>
      <w:r w:rsidRPr="00FC5B2A">
        <w:rPr>
          <w:rFonts w:ascii="仿宋" w:eastAsia="仿宋" w:hAnsi="仿宋" w:cs="Arial" w:hint="eastAsia"/>
          <w:color w:val="222222"/>
          <w:sz w:val="24"/>
          <w:szCs w:val="24"/>
        </w:rPr>
        <w:t>或进行合法的措施，保障投资人的利益。</w:t>
      </w:r>
      <w:r w:rsidRPr="00FC5B2A">
        <w:rPr>
          <w:rFonts w:ascii="仿宋" w:eastAsia="仿宋" w:hAnsi="仿宋" w:hint="eastAsia"/>
          <w:sz w:val="24"/>
          <w:szCs w:val="24"/>
        </w:rPr>
        <w:t>系统采用灵活的设计，支持业务流程和功能的扩展的同时保证系统绝对的可靠性、安全性和稳定性，</w:t>
      </w:r>
      <w:r w:rsidRPr="00FC5B2A">
        <w:rPr>
          <w:rFonts w:ascii="仿宋" w:eastAsia="仿宋" w:hAnsi="仿宋"/>
          <w:sz w:val="24"/>
          <w:szCs w:val="24"/>
        </w:rPr>
        <w:t>支持</w:t>
      </w:r>
      <w:r w:rsidRPr="00FC5B2A">
        <w:rPr>
          <w:rFonts w:ascii="仿宋" w:eastAsia="仿宋" w:hAnsi="仿宋" w:hint="eastAsia"/>
          <w:sz w:val="24"/>
          <w:szCs w:val="24"/>
        </w:rPr>
        <w:t>7*</w:t>
      </w:r>
      <w:r w:rsidRPr="00FC5B2A">
        <w:rPr>
          <w:rFonts w:ascii="仿宋" w:eastAsia="仿宋" w:hAnsi="仿宋"/>
          <w:sz w:val="24"/>
          <w:szCs w:val="24"/>
        </w:rPr>
        <w:t>24小时线上办理</w:t>
      </w:r>
      <w:r w:rsidRPr="00FC5B2A">
        <w:rPr>
          <w:rFonts w:ascii="仿宋" w:eastAsia="仿宋" w:hAnsi="仿宋" w:hint="eastAsia"/>
          <w:sz w:val="24"/>
          <w:szCs w:val="24"/>
        </w:rPr>
        <w:t>。同时，系统</w:t>
      </w:r>
      <w:r w:rsidRPr="00FC5B2A">
        <w:rPr>
          <w:rFonts w:ascii="仿宋" w:eastAsia="仿宋" w:hAnsi="仿宋"/>
          <w:sz w:val="24"/>
          <w:szCs w:val="24"/>
        </w:rPr>
        <w:t>为</w:t>
      </w:r>
      <w:r w:rsidRPr="00FC5B2A">
        <w:rPr>
          <w:rFonts w:ascii="仿宋" w:eastAsia="仿宋" w:hAnsi="仿宋" w:hint="eastAsia"/>
          <w:sz w:val="24"/>
          <w:szCs w:val="24"/>
        </w:rPr>
        <w:t>后台管理</w:t>
      </w:r>
      <w:r w:rsidRPr="00FC5B2A">
        <w:rPr>
          <w:rFonts w:ascii="仿宋" w:eastAsia="仿宋" w:hAnsi="仿宋"/>
          <w:sz w:val="24"/>
          <w:szCs w:val="24"/>
        </w:rPr>
        <w:t>人员提供便利的查询与统计功能</w:t>
      </w:r>
      <w:r w:rsidRPr="00FC5B2A">
        <w:rPr>
          <w:rFonts w:ascii="仿宋" w:eastAsia="仿宋" w:hAnsi="仿宋" w:hint="eastAsia"/>
          <w:sz w:val="24"/>
          <w:szCs w:val="24"/>
        </w:rPr>
        <w:t>，以便更好的管理平台，保障客户利益。</w:t>
      </w:r>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平台采用</w:t>
      </w:r>
      <w:r w:rsidRPr="00FC5B2A">
        <w:rPr>
          <w:rFonts w:ascii="仿宋" w:eastAsia="仿宋" w:hAnsi="仿宋"/>
          <w:sz w:val="24"/>
          <w:szCs w:val="24"/>
        </w:rPr>
        <w:t>担保机构担保交易模式</w:t>
      </w:r>
      <w:r w:rsidRPr="00FC5B2A">
        <w:rPr>
          <w:rFonts w:ascii="仿宋" w:eastAsia="仿宋" w:hAnsi="仿宋" w:hint="eastAsia"/>
          <w:sz w:val="24"/>
          <w:szCs w:val="24"/>
        </w:rPr>
        <w:t xml:space="preserve">，由公司作为担保机构，平台借款仅面向公司内部员工开放。用户注册是将结合员工在公司中的工作年限、职位级别、失信记录、工资信息等对员工进行认证、评估及授信，同时绑定工资卡。当借款人出现逾期违约行为时，通过冻结资金保证投资人利益。具有较强的安全性。 </w:t>
      </w:r>
    </w:p>
    <w:p w:rsidR="007E2AD9" w:rsidRPr="00FC5B2A" w:rsidRDefault="007E2AD9">
      <w:pPr>
        <w:rPr>
          <w:rFonts w:ascii="仿宋" w:eastAsia="仿宋" w:hAnsi="仿宋"/>
        </w:rPr>
      </w:pPr>
    </w:p>
    <w:p w:rsidR="007E2AD9" w:rsidRPr="00FC5B2A" w:rsidRDefault="009B02FB">
      <w:pPr>
        <w:pStyle w:val="2"/>
        <w:rPr>
          <w:rFonts w:ascii="仿宋" w:eastAsia="仿宋" w:hAnsi="仿宋"/>
        </w:rPr>
      </w:pPr>
      <w:bookmarkStart w:id="2" w:name="_Toc11394993"/>
      <w:r w:rsidRPr="00FC5B2A">
        <w:rPr>
          <w:rFonts w:ascii="仿宋" w:eastAsia="仿宋" w:hAnsi="仿宋" w:hint="eastAsia"/>
        </w:rPr>
        <w:t>背景</w:t>
      </w:r>
      <w:bookmarkEnd w:id="2"/>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以小微企业、个体户和农户为主体的草根经济体融资难是我国经济发展的热点和难点问题，我国现行金融体系结构失衡，难以适应千千万万小微企业、个体户、农户和城乡自业者等草根经济体的融资需求。</w:t>
      </w:r>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中国银行业监督管理委员会于2008年发布《关于小额贷款公司试点的指导意见》，对小额贷款公司的性质、公司设立、资金来源与运用、监督管理等方面做了定义和说明。小额信贷就是在这种时代环境下应运而生，以低收入阶层为服务对象的小规模金融服务方式，旨在促进就业和经济发展，弥补传统金融服务的不足。</w:t>
      </w:r>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sz w:val="24"/>
          <w:szCs w:val="24"/>
        </w:rPr>
        <w:t>P2P借贷</w:t>
      </w:r>
      <w:r w:rsidRPr="00FC5B2A">
        <w:rPr>
          <w:rFonts w:ascii="仿宋" w:eastAsia="仿宋" w:hAnsi="仿宋" w:hint="eastAsia"/>
          <w:sz w:val="24"/>
          <w:szCs w:val="24"/>
        </w:rPr>
        <w:t>（也称点对点借贷）</w:t>
      </w:r>
      <w:r w:rsidRPr="00FC5B2A">
        <w:rPr>
          <w:rFonts w:ascii="仿宋" w:eastAsia="仿宋" w:hAnsi="仿宋"/>
          <w:sz w:val="24"/>
          <w:szCs w:val="24"/>
        </w:rPr>
        <w:t>是通过与借款人匹配</w:t>
      </w:r>
      <w:r w:rsidRPr="00FC5B2A">
        <w:rPr>
          <w:rFonts w:ascii="仿宋" w:eastAsia="仿宋" w:hAnsi="仿宋" w:hint="eastAsia"/>
          <w:sz w:val="24"/>
          <w:szCs w:val="24"/>
        </w:rPr>
        <w:t>投资</w:t>
      </w:r>
      <w:r w:rsidRPr="00FC5B2A">
        <w:rPr>
          <w:rFonts w:ascii="仿宋" w:eastAsia="仿宋" w:hAnsi="仿宋"/>
          <w:sz w:val="24"/>
          <w:szCs w:val="24"/>
        </w:rPr>
        <w:t>人的在线服务向个人或企业提供</w:t>
      </w:r>
      <w:hyperlink r:id="rId8" w:tooltip="贷款" w:history="1">
        <w:r w:rsidRPr="00FC5B2A">
          <w:rPr>
            <w:rFonts w:ascii="仿宋" w:eastAsia="仿宋" w:hAnsi="仿宋"/>
            <w:sz w:val="24"/>
            <w:szCs w:val="24"/>
          </w:rPr>
          <w:t>贷款</w:t>
        </w:r>
      </w:hyperlink>
      <w:r w:rsidRPr="00FC5B2A">
        <w:rPr>
          <w:rFonts w:ascii="仿宋" w:eastAsia="仿宋" w:hAnsi="仿宋"/>
          <w:sz w:val="24"/>
          <w:szCs w:val="24"/>
        </w:rPr>
        <w:t>的做法。可以以较低的</w:t>
      </w:r>
      <w:hyperlink r:id="rId9" w:tooltip="开销（业务）" w:history="1">
        <w:r w:rsidRPr="00FC5B2A">
          <w:rPr>
            <w:rFonts w:ascii="仿宋" w:eastAsia="仿宋" w:hAnsi="仿宋"/>
            <w:sz w:val="24"/>
            <w:szCs w:val="24"/>
          </w:rPr>
          <w:t>管理费用</w:t>
        </w:r>
      </w:hyperlink>
      <w:r w:rsidRPr="00FC5B2A">
        <w:rPr>
          <w:rFonts w:ascii="仿宋" w:eastAsia="仿宋" w:hAnsi="仿宋"/>
          <w:sz w:val="24"/>
          <w:szCs w:val="24"/>
        </w:rPr>
        <w:t>运营，并且比传统的金融机构更便宜地提供服务。因此，即使P2P借贷公司已经收取了提供匹配</w:t>
      </w:r>
      <w:hyperlink r:id="rId10" w:tooltip="计算平台" w:history="1">
        <w:r w:rsidRPr="00FC5B2A">
          <w:rPr>
            <w:rFonts w:ascii="仿宋" w:eastAsia="仿宋" w:hAnsi="仿宋"/>
            <w:sz w:val="24"/>
            <w:szCs w:val="24"/>
          </w:rPr>
          <w:t>平台</w:t>
        </w:r>
      </w:hyperlink>
      <w:r w:rsidRPr="00FC5B2A">
        <w:rPr>
          <w:rFonts w:ascii="仿宋" w:eastAsia="仿宋" w:hAnsi="仿宋"/>
          <w:sz w:val="24"/>
          <w:szCs w:val="24"/>
        </w:rPr>
        <w:t>和</w:t>
      </w:r>
      <w:hyperlink r:id="rId11" w:tooltip="信用检查" w:history="1">
        <w:r w:rsidRPr="00FC5B2A">
          <w:rPr>
            <w:rFonts w:ascii="仿宋" w:eastAsia="仿宋" w:hAnsi="仿宋"/>
            <w:sz w:val="24"/>
            <w:szCs w:val="24"/>
          </w:rPr>
          <w:t>信用检查</w:t>
        </w:r>
      </w:hyperlink>
      <w:r w:rsidRPr="00FC5B2A">
        <w:rPr>
          <w:rFonts w:ascii="仿宋" w:eastAsia="仿宋" w:hAnsi="仿宋"/>
          <w:sz w:val="24"/>
          <w:szCs w:val="24"/>
        </w:rPr>
        <w:t>借款人的费用</w:t>
      </w:r>
      <w:r w:rsidRPr="00FC5B2A">
        <w:rPr>
          <w:rFonts w:ascii="仿宋" w:eastAsia="仿宋" w:hAnsi="仿宋" w:hint="eastAsia"/>
          <w:sz w:val="24"/>
          <w:szCs w:val="24"/>
        </w:rPr>
        <w:t>，</w:t>
      </w:r>
      <w:r w:rsidRPr="00FC5B2A">
        <w:rPr>
          <w:rFonts w:ascii="仿宋" w:eastAsia="仿宋" w:hAnsi="仿宋"/>
          <w:sz w:val="24"/>
          <w:szCs w:val="24"/>
        </w:rPr>
        <w:t>与银行提供的</w:t>
      </w:r>
      <w:hyperlink r:id="rId12" w:tooltip="保存" w:history="1">
        <w:r w:rsidRPr="00FC5B2A">
          <w:rPr>
            <w:rFonts w:ascii="仿宋" w:eastAsia="仿宋" w:hAnsi="仿宋"/>
            <w:sz w:val="24"/>
            <w:szCs w:val="24"/>
          </w:rPr>
          <w:t>储蓄</w:t>
        </w:r>
      </w:hyperlink>
      <w:r w:rsidRPr="00FC5B2A">
        <w:rPr>
          <w:rFonts w:ascii="仿宋" w:eastAsia="仿宋" w:hAnsi="仿宋"/>
          <w:sz w:val="24"/>
          <w:szCs w:val="24"/>
        </w:rPr>
        <w:t>和</w:t>
      </w:r>
      <w:hyperlink r:id="rId13" w:tooltip="投资" w:history="1">
        <w:r w:rsidRPr="00FC5B2A">
          <w:rPr>
            <w:rFonts w:ascii="仿宋" w:eastAsia="仿宋" w:hAnsi="仿宋"/>
            <w:sz w:val="24"/>
            <w:szCs w:val="24"/>
          </w:rPr>
          <w:t>投资</w:t>
        </w:r>
      </w:hyperlink>
      <w:r w:rsidRPr="00FC5B2A">
        <w:rPr>
          <w:rFonts w:ascii="仿宋" w:eastAsia="仿宋" w:hAnsi="仿宋"/>
          <w:sz w:val="24"/>
          <w:szCs w:val="24"/>
        </w:rPr>
        <w:t>产品相比，</w:t>
      </w:r>
      <w:r w:rsidRPr="00FC5B2A">
        <w:rPr>
          <w:rFonts w:ascii="仿宋" w:eastAsia="仿宋" w:hAnsi="仿宋" w:hint="eastAsia"/>
          <w:sz w:val="24"/>
          <w:szCs w:val="24"/>
        </w:rPr>
        <w:t>投资</w:t>
      </w:r>
      <w:r w:rsidRPr="00FC5B2A">
        <w:rPr>
          <w:rFonts w:ascii="仿宋" w:eastAsia="仿宋" w:hAnsi="仿宋"/>
          <w:sz w:val="24"/>
          <w:szCs w:val="24"/>
        </w:rPr>
        <w:t>人</w:t>
      </w:r>
      <w:r w:rsidRPr="00FC5B2A">
        <w:rPr>
          <w:rFonts w:ascii="仿宋" w:eastAsia="仿宋" w:hAnsi="仿宋" w:hint="eastAsia"/>
          <w:sz w:val="24"/>
          <w:szCs w:val="24"/>
        </w:rPr>
        <w:t>依然</w:t>
      </w:r>
      <w:r w:rsidRPr="00FC5B2A">
        <w:rPr>
          <w:rFonts w:ascii="仿宋" w:eastAsia="仿宋" w:hAnsi="仿宋"/>
          <w:sz w:val="24"/>
          <w:szCs w:val="24"/>
        </w:rPr>
        <w:t>可以获得更高的回报，而借款人可以以较低的利率借钱</w:t>
      </w:r>
      <w:r w:rsidRPr="00FC5B2A">
        <w:rPr>
          <w:rFonts w:ascii="仿宋" w:eastAsia="仿宋" w:hAnsi="仿宋" w:hint="eastAsia"/>
          <w:sz w:val="24"/>
          <w:szCs w:val="24"/>
        </w:rPr>
        <w:t>。本平台将定位在中大型企业内，面向企业员工提供小额信贷撮合的信息中介服务，采用稳健的线上无抵押无担保的模式，主要解决员工投资和借款的需求，平台以服务员工为第一目标，不收取任何服务费，费用直接在借款人和投资人直接发生。</w:t>
      </w:r>
    </w:p>
    <w:p w:rsidR="007E2AD9" w:rsidRPr="00FC5B2A" w:rsidRDefault="007E2AD9">
      <w:pPr>
        <w:rPr>
          <w:rFonts w:ascii="仿宋" w:eastAsia="仿宋" w:hAnsi="仿宋"/>
        </w:rPr>
      </w:pPr>
    </w:p>
    <w:p w:rsidR="007E2AD9" w:rsidRPr="00FC5B2A" w:rsidRDefault="009B02FB">
      <w:pPr>
        <w:pStyle w:val="2"/>
        <w:rPr>
          <w:rFonts w:ascii="仿宋" w:eastAsia="仿宋" w:hAnsi="仿宋"/>
        </w:rPr>
      </w:pPr>
      <w:bookmarkStart w:id="3" w:name="_Toc11394994"/>
      <w:r w:rsidRPr="00FC5B2A">
        <w:rPr>
          <w:rFonts w:ascii="仿宋" w:eastAsia="仿宋" w:hAnsi="仿宋" w:hint="eastAsia"/>
        </w:rPr>
        <w:lastRenderedPageBreak/>
        <w:t>术语和定义</w:t>
      </w:r>
      <w:bookmarkEnd w:id="3"/>
    </w:p>
    <w:p w:rsidR="007E2AD9" w:rsidRPr="00FC5B2A" w:rsidRDefault="009B02FB">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t>角色定义</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担保人:</w:t>
      </w:r>
      <w:r w:rsidRPr="00FC5B2A">
        <w:rPr>
          <w:rFonts w:ascii="仿宋" w:eastAsia="仿宋" w:hAnsi="仿宋" w:cs="Arial"/>
          <w:color w:val="222222"/>
          <w:sz w:val="24"/>
          <w:szCs w:val="24"/>
          <w:shd w:val="clear" w:color="auto" w:fill="FFFFFF"/>
        </w:rPr>
        <w:t xml:space="preserve"> 根据</w:t>
      </w:r>
      <w:r w:rsidRPr="00FC5B2A">
        <w:rPr>
          <w:rFonts w:ascii="仿宋" w:eastAsia="仿宋" w:hAnsi="仿宋" w:cs="Arial"/>
          <w:b/>
          <w:bCs/>
          <w:color w:val="222222"/>
          <w:sz w:val="24"/>
          <w:szCs w:val="24"/>
          <w:shd w:val="clear" w:color="auto" w:fill="FFFFFF"/>
        </w:rPr>
        <w:t>担保</w:t>
      </w:r>
      <w:r w:rsidRPr="00FC5B2A">
        <w:rPr>
          <w:rFonts w:ascii="仿宋" w:eastAsia="仿宋" w:hAnsi="仿宋" w:cs="Arial"/>
          <w:color w:val="222222"/>
          <w:sz w:val="24"/>
          <w:szCs w:val="24"/>
          <w:shd w:val="clear" w:color="auto" w:fill="FFFFFF"/>
        </w:rPr>
        <w:t>法规定，第三</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和债权人约定，当债务人不履行债务时，保证人按照约定履行债务或者承担责任，这里的第三</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即</w:t>
      </w:r>
      <w:r w:rsidRPr="00FC5B2A">
        <w:rPr>
          <w:rFonts w:ascii="仿宋" w:eastAsia="仿宋" w:hAnsi="仿宋" w:cs="Arial"/>
          <w:b/>
          <w:bCs/>
          <w:color w:val="222222"/>
          <w:sz w:val="24"/>
          <w:szCs w:val="24"/>
          <w:shd w:val="clear" w:color="auto" w:fill="FFFFFF"/>
        </w:rPr>
        <w:t>担保人</w:t>
      </w:r>
      <w:r w:rsidRPr="00FC5B2A">
        <w:rPr>
          <w:rFonts w:ascii="仿宋" w:eastAsia="仿宋" w:hAnsi="仿宋" w:cs="Arial"/>
          <w:color w:val="222222"/>
          <w:sz w:val="24"/>
          <w:szCs w:val="24"/>
          <w:shd w:val="clear" w:color="auto" w:fill="FFFFFF"/>
        </w:rPr>
        <w:t>，包括具有代为清偿债务能力的法人、其他组织或者公民。</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借款人:</w:t>
      </w:r>
      <w:r w:rsidRPr="00FC5B2A">
        <w:rPr>
          <w:rFonts w:ascii="仿宋" w:eastAsia="仿宋" w:hAnsi="仿宋" w:cs="Arial"/>
          <w:color w:val="333333"/>
          <w:sz w:val="24"/>
          <w:szCs w:val="24"/>
          <w:shd w:val="clear" w:color="auto" w:fill="FFFFFF"/>
        </w:rPr>
        <w:t xml:space="preserve"> 借款人是指在信贷活动中以自身的信用或财产作保证，或者以第三者作为担保而从</w:t>
      </w:r>
      <w:hyperlink r:id="rId14" w:tgtFrame="_blank" w:history="1">
        <w:r w:rsidRPr="00FC5B2A">
          <w:rPr>
            <w:rStyle w:val="a7"/>
            <w:rFonts w:ascii="仿宋" w:eastAsia="仿宋" w:hAnsi="仿宋" w:cs="Arial"/>
            <w:color w:val="136EC2"/>
            <w:sz w:val="24"/>
            <w:szCs w:val="24"/>
            <w:shd w:val="clear" w:color="auto" w:fill="FFFFFF"/>
          </w:rPr>
          <w:t>贷款人</w:t>
        </w:r>
      </w:hyperlink>
      <w:r w:rsidRPr="00FC5B2A">
        <w:rPr>
          <w:rFonts w:ascii="仿宋" w:eastAsia="仿宋" w:hAnsi="仿宋" w:cs="Arial"/>
          <w:color w:val="333333"/>
          <w:sz w:val="24"/>
          <w:szCs w:val="24"/>
          <w:shd w:val="clear" w:color="auto" w:fill="FFFFFF"/>
        </w:rPr>
        <w:t>处借得货币资金的企事业单位或个人。</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投资者:</w:t>
      </w:r>
      <w:r w:rsidRPr="00FC5B2A">
        <w:rPr>
          <w:rFonts w:ascii="仿宋" w:eastAsia="仿宋" w:hAnsi="仿宋" w:cs="Arial"/>
          <w:color w:val="222222"/>
          <w:sz w:val="24"/>
          <w:szCs w:val="24"/>
          <w:shd w:val="clear" w:color="auto" w:fill="FFFFFF"/>
        </w:rPr>
        <w:t xml:space="preserve"> 指在借贷活动中运用信贷资金或自有资金向借款</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发放</w:t>
      </w:r>
      <w:r w:rsidRPr="00FC5B2A">
        <w:rPr>
          <w:rFonts w:ascii="仿宋" w:eastAsia="仿宋" w:hAnsi="仿宋" w:cs="Arial"/>
          <w:b/>
          <w:bCs/>
          <w:color w:val="222222"/>
          <w:sz w:val="24"/>
          <w:szCs w:val="24"/>
          <w:shd w:val="clear" w:color="auto" w:fill="FFFFFF"/>
        </w:rPr>
        <w:t>贷款</w:t>
      </w:r>
      <w:r w:rsidRPr="00FC5B2A">
        <w:rPr>
          <w:rFonts w:ascii="仿宋" w:eastAsia="仿宋" w:hAnsi="仿宋" w:cs="Arial"/>
          <w:color w:val="222222"/>
          <w:sz w:val="24"/>
          <w:szCs w:val="24"/>
          <w:shd w:val="clear" w:color="auto" w:fill="FFFFFF"/>
        </w:rPr>
        <w:t>的</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或金融机构。</w:t>
      </w:r>
    </w:p>
    <w:p w:rsidR="007E2AD9" w:rsidRPr="00FC5B2A" w:rsidRDefault="009B02FB">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t>过程定义</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征信:</w:t>
      </w:r>
      <w:r w:rsidRPr="00FC5B2A">
        <w:rPr>
          <w:rFonts w:ascii="仿宋" w:eastAsia="仿宋" w:hAnsi="仿宋" w:cs="Arial"/>
          <w:color w:val="333333"/>
          <w:sz w:val="24"/>
          <w:szCs w:val="24"/>
          <w:shd w:val="clear" w:color="auto" w:fill="FFFFFF"/>
        </w:rPr>
        <w:t xml:space="preserve"> 征信就是专业化的、独立的第三方机构为个人或企业建立信用档案，依法采集、客观记录其信用信息，并依法对外提供信用信息服务的一种活动，它为专业化的授信机构提供了信用信息共享的平台。</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授信:</w:t>
      </w:r>
      <w:r w:rsidRPr="00FC5B2A">
        <w:rPr>
          <w:rFonts w:ascii="仿宋" w:eastAsia="仿宋" w:hAnsi="仿宋" w:cs="Arial"/>
          <w:color w:val="222222"/>
          <w:sz w:val="24"/>
          <w:szCs w:val="24"/>
          <w:shd w:val="clear" w:color="auto" w:fill="FFFFFF"/>
        </w:rPr>
        <w:t xml:space="preserve"> 指商业银行向非金融机构客户直接提供的资金，或者对客户在有关经济活动中可能产生的赔偿、支付责任做出的保证，包括贷款、贸易融资、票据融资、融资租赁、透支、各项垫款等表内业务，以及票据承兑、开出信用证、保函、备用信用证、信用证保兑、债券发行担保、借款担保、有追索权的资产销售、未使用的不可撤销的贷款承诺等表外业务。</w:t>
      </w:r>
    </w:p>
    <w:p w:rsidR="007E2AD9" w:rsidRPr="00FC5B2A" w:rsidRDefault="007E2AD9">
      <w:pPr>
        <w:rPr>
          <w:rFonts w:ascii="仿宋" w:eastAsia="仿宋" w:hAnsi="仿宋"/>
        </w:rPr>
      </w:pPr>
    </w:p>
    <w:p w:rsidR="007E2AD9" w:rsidRPr="00FC5B2A" w:rsidRDefault="009B02FB">
      <w:pPr>
        <w:pStyle w:val="2"/>
        <w:rPr>
          <w:rFonts w:ascii="仿宋" w:eastAsia="仿宋" w:hAnsi="仿宋"/>
        </w:rPr>
      </w:pPr>
      <w:bookmarkStart w:id="4" w:name="_Toc11394995"/>
      <w:r w:rsidRPr="00FC5B2A">
        <w:rPr>
          <w:rFonts w:ascii="仿宋" w:eastAsia="仿宋" w:hAnsi="仿宋" w:hint="eastAsia"/>
        </w:rPr>
        <w:t>参考资料</w:t>
      </w:r>
      <w:bookmarkEnd w:id="4"/>
    </w:p>
    <w:p w:rsidR="007E2AD9" w:rsidRPr="00FC5B2A" w:rsidRDefault="009B02FB">
      <w:pPr>
        <w:rPr>
          <w:rFonts w:ascii="仿宋" w:eastAsia="仿宋" w:hAnsi="仿宋"/>
        </w:rPr>
      </w:pPr>
      <w:r w:rsidRPr="00FC5B2A">
        <w:rPr>
          <w:rFonts w:ascii="仿宋" w:eastAsia="仿宋" w:hAnsi="仿宋"/>
        </w:rPr>
        <w:t>baike.</w:t>
      </w:r>
      <w:r w:rsidRPr="00FC5B2A">
        <w:rPr>
          <w:rFonts w:ascii="仿宋" w:eastAsia="仿宋" w:hAnsi="仿宋" w:hint="eastAsia"/>
        </w:rPr>
        <w:t>b</w:t>
      </w:r>
      <w:r w:rsidRPr="00FC5B2A">
        <w:rPr>
          <w:rFonts w:ascii="仿宋" w:eastAsia="仿宋" w:hAnsi="仿宋"/>
        </w:rPr>
        <w:t xml:space="preserve">aidu </w:t>
      </w:r>
      <w:hyperlink r:id="rId15" w:history="1">
        <w:r w:rsidRPr="00FC5B2A">
          <w:rPr>
            <w:rStyle w:val="a7"/>
            <w:rFonts w:ascii="仿宋" w:eastAsia="仿宋" w:hAnsi="仿宋"/>
          </w:rPr>
          <w:t>https://baike.baidu.com/item/P2P%E7%BD%91%E7%BB%9C%E5%80%9F%E8%B4%B7%E5%B9%B3%E5%8F%B0</w:t>
        </w:r>
      </w:hyperlink>
    </w:p>
    <w:p w:rsidR="007E2AD9" w:rsidRPr="00FC5B2A" w:rsidRDefault="009B02FB">
      <w:pPr>
        <w:rPr>
          <w:rFonts w:ascii="仿宋" w:eastAsia="仿宋" w:hAnsi="仿宋"/>
        </w:rPr>
      </w:pPr>
      <w:r w:rsidRPr="00FC5B2A">
        <w:rPr>
          <w:rFonts w:ascii="仿宋" w:eastAsia="仿宋" w:hAnsi="仿宋" w:hint="eastAsia"/>
        </w:rPr>
        <w:t>w</w:t>
      </w:r>
      <w:r w:rsidRPr="00FC5B2A">
        <w:rPr>
          <w:rFonts w:ascii="仿宋" w:eastAsia="仿宋" w:hAnsi="仿宋"/>
        </w:rPr>
        <w:t xml:space="preserve">ikipedia </w:t>
      </w:r>
      <w:hyperlink r:id="rId16" w:anchor="China" w:history="1">
        <w:r w:rsidRPr="00FC5B2A">
          <w:rPr>
            <w:rStyle w:val="a7"/>
            <w:rFonts w:ascii="仿宋" w:eastAsia="仿宋" w:hAnsi="仿宋"/>
          </w:rPr>
          <w:t>https://en.wikipedia.org/wiki/Peer-to-peer_lending#China</w:t>
        </w:r>
      </w:hyperlink>
    </w:p>
    <w:p w:rsidR="007E2AD9" w:rsidRPr="00FC5B2A" w:rsidRDefault="007E2AD9">
      <w:pPr>
        <w:rPr>
          <w:rFonts w:ascii="仿宋" w:eastAsia="仿宋" w:hAnsi="仿宋"/>
        </w:rPr>
      </w:pPr>
    </w:p>
    <w:p w:rsidR="007E2AD9" w:rsidRPr="00FC5B2A" w:rsidRDefault="009B02FB">
      <w:pPr>
        <w:pStyle w:val="1"/>
        <w:rPr>
          <w:rFonts w:ascii="仿宋" w:eastAsia="仿宋" w:hAnsi="仿宋"/>
        </w:rPr>
      </w:pPr>
      <w:bookmarkStart w:id="5" w:name="_Toc11394996"/>
      <w:r w:rsidRPr="00FC5B2A">
        <w:rPr>
          <w:rFonts w:ascii="仿宋" w:eastAsia="仿宋" w:hAnsi="仿宋" w:hint="eastAsia"/>
        </w:rPr>
        <w:t>总体设计</w:t>
      </w:r>
      <w:bookmarkEnd w:id="5"/>
    </w:p>
    <w:p w:rsidR="007E2AD9" w:rsidRPr="00FC5B2A" w:rsidRDefault="009B02FB">
      <w:pPr>
        <w:pStyle w:val="2"/>
        <w:rPr>
          <w:rFonts w:ascii="仿宋" w:eastAsia="仿宋" w:hAnsi="仿宋"/>
        </w:rPr>
      </w:pPr>
      <w:bookmarkStart w:id="6" w:name="_Toc11394997"/>
      <w:r w:rsidRPr="00FC5B2A">
        <w:rPr>
          <w:rFonts w:ascii="仿宋" w:eastAsia="仿宋" w:hAnsi="仿宋"/>
        </w:rPr>
        <w:t>软件描述</w:t>
      </w:r>
      <w:bookmarkEnd w:id="6"/>
    </w:p>
    <w:p w:rsidR="007E2AD9" w:rsidRPr="00FC5B2A" w:rsidRDefault="009B02FB">
      <w:pPr>
        <w:pStyle w:val="3"/>
        <w:rPr>
          <w:rFonts w:ascii="仿宋" w:eastAsia="仿宋" w:hAnsi="仿宋"/>
        </w:rPr>
      </w:pPr>
      <w:bookmarkStart w:id="7" w:name="_Toc11394998"/>
      <w:r w:rsidRPr="00FC5B2A">
        <w:rPr>
          <w:rFonts w:ascii="仿宋" w:eastAsia="仿宋" w:hAnsi="仿宋" w:hint="eastAsia"/>
        </w:rPr>
        <w:lastRenderedPageBreak/>
        <w:t>功能描述</w:t>
      </w:r>
      <w:bookmarkEnd w:id="7"/>
    </w:p>
    <w:p w:rsidR="00F61BAF" w:rsidRPr="00FC5B2A" w:rsidRDefault="00F61BAF" w:rsidP="00F61BAF">
      <w:pPr>
        <w:widowControl/>
        <w:shd w:val="clear" w:color="auto" w:fill="FFFFFF"/>
        <w:spacing w:before="100" w:beforeAutospacing="1" w:after="24"/>
        <w:ind w:firstLineChars="200" w:firstLine="480"/>
        <w:jc w:val="left"/>
        <w:rPr>
          <w:rFonts w:ascii="仿宋" w:eastAsia="仿宋" w:hAnsi="仿宋"/>
        </w:rPr>
      </w:pPr>
      <w:r w:rsidRPr="00FC5B2A">
        <w:rPr>
          <w:rFonts w:ascii="仿宋" w:eastAsia="仿宋" w:hAnsi="仿宋" w:hint="eastAsia"/>
          <w:sz w:val="24"/>
          <w:szCs w:val="24"/>
        </w:rPr>
        <w:t>P2P小额贷平台将定位在中大型企业内，面向企业员工提供小额信贷撮合的信息中介服务，采用文件的线上无抵押无担保的模式，主要解决员工投资和借款的需求，平台以服务员工共为第一目标，不收取服务费用，费用直接在借款人和投资人之间发生。平台为企业员工借款人提供了用户身份验证以及征信授信功能，准确评估借款人的信用额度，公平公正；为企业员工投资人提供了产品信息查询，快速产品匹配撮合等功能，便捷投资；为借贷双方提供了自动还款，逾期处理，公司担保等功能，控制投资风险。</w:t>
      </w:r>
    </w:p>
    <w:p w:rsidR="007E2AD9" w:rsidRPr="00FC5B2A" w:rsidRDefault="009B02FB">
      <w:pPr>
        <w:pStyle w:val="3"/>
        <w:rPr>
          <w:rFonts w:ascii="仿宋" w:eastAsia="仿宋" w:hAnsi="仿宋"/>
        </w:rPr>
      </w:pPr>
      <w:bookmarkStart w:id="8" w:name="_Toc11394999"/>
      <w:r w:rsidRPr="00FC5B2A">
        <w:rPr>
          <w:rFonts w:ascii="仿宋" w:eastAsia="仿宋" w:hAnsi="仿宋" w:hint="eastAsia"/>
        </w:rPr>
        <w:t>系统性能</w:t>
      </w:r>
      <w:bookmarkEnd w:id="8"/>
    </w:p>
    <w:p w:rsidR="00F61BAF" w:rsidRPr="00FC5B2A" w:rsidRDefault="00F61BAF" w:rsidP="00F61BAF">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系统采用灵活的设计，支持业务流程和功能的扩展的同时保证系统绝对的可靠性、安全性和稳定性，</w:t>
      </w:r>
      <w:r w:rsidRPr="00FC5B2A">
        <w:rPr>
          <w:rFonts w:ascii="仿宋" w:eastAsia="仿宋" w:hAnsi="仿宋"/>
          <w:sz w:val="24"/>
          <w:szCs w:val="24"/>
        </w:rPr>
        <w:t>支持</w:t>
      </w:r>
      <w:r w:rsidRPr="00FC5B2A">
        <w:rPr>
          <w:rFonts w:ascii="仿宋" w:eastAsia="仿宋" w:hAnsi="仿宋" w:hint="eastAsia"/>
          <w:sz w:val="24"/>
          <w:szCs w:val="24"/>
        </w:rPr>
        <w:t>7*</w:t>
      </w:r>
      <w:r w:rsidRPr="00FC5B2A">
        <w:rPr>
          <w:rFonts w:ascii="仿宋" w:eastAsia="仿宋" w:hAnsi="仿宋"/>
          <w:sz w:val="24"/>
          <w:szCs w:val="24"/>
        </w:rPr>
        <w:t>24小时线上办理</w:t>
      </w:r>
      <w:r w:rsidRPr="00FC5B2A">
        <w:rPr>
          <w:rFonts w:ascii="仿宋" w:eastAsia="仿宋" w:hAnsi="仿宋" w:hint="eastAsia"/>
          <w:sz w:val="24"/>
          <w:szCs w:val="24"/>
        </w:rPr>
        <w:t>。同时，系统</w:t>
      </w:r>
      <w:r w:rsidRPr="00FC5B2A">
        <w:rPr>
          <w:rFonts w:ascii="仿宋" w:eastAsia="仿宋" w:hAnsi="仿宋"/>
          <w:sz w:val="24"/>
          <w:szCs w:val="24"/>
        </w:rPr>
        <w:t>为</w:t>
      </w:r>
      <w:r w:rsidRPr="00FC5B2A">
        <w:rPr>
          <w:rFonts w:ascii="仿宋" w:eastAsia="仿宋" w:hAnsi="仿宋" w:hint="eastAsia"/>
          <w:sz w:val="24"/>
          <w:szCs w:val="24"/>
        </w:rPr>
        <w:t>后台管理</w:t>
      </w:r>
      <w:r w:rsidRPr="00FC5B2A">
        <w:rPr>
          <w:rFonts w:ascii="仿宋" w:eastAsia="仿宋" w:hAnsi="仿宋"/>
          <w:sz w:val="24"/>
          <w:szCs w:val="24"/>
        </w:rPr>
        <w:t>人员提供便利的查询与统计功能</w:t>
      </w:r>
      <w:r w:rsidRPr="00FC5B2A">
        <w:rPr>
          <w:rFonts w:ascii="仿宋" w:eastAsia="仿宋" w:hAnsi="仿宋" w:hint="eastAsia"/>
          <w:sz w:val="24"/>
          <w:szCs w:val="24"/>
        </w:rPr>
        <w:t>，以便更好的管理平台，保障客户利益。</w:t>
      </w:r>
    </w:p>
    <w:p w:rsidR="007E2AD9" w:rsidRPr="00FC5B2A" w:rsidRDefault="009B02FB">
      <w:pPr>
        <w:pStyle w:val="3"/>
        <w:rPr>
          <w:rFonts w:ascii="仿宋" w:eastAsia="仿宋" w:hAnsi="仿宋"/>
        </w:rPr>
      </w:pPr>
      <w:bookmarkStart w:id="9" w:name="_Toc11395000"/>
      <w:r w:rsidRPr="00FC5B2A">
        <w:rPr>
          <w:rFonts w:ascii="仿宋" w:eastAsia="仿宋" w:hAnsi="仿宋" w:hint="eastAsia"/>
        </w:rPr>
        <w:t>环境配置</w:t>
      </w:r>
      <w:bookmarkEnd w:id="9"/>
    </w:p>
    <w:p w:rsidR="0090013D" w:rsidRPr="00FC5B2A" w:rsidRDefault="0090013D" w:rsidP="0090013D">
      <w:pPr>
        <w:rPr>
          <w:rFonts w:ascii="仿宋" w:eastAsia="仿宋" w:hAnsi="仿宋"/>
        </w:rPr>
      </w:pPr>
      <w:r w:rsidRPr="00FC5B2A">
        <w:rPr>
          <w:rFonts w:ascii="仿宋" w:eastAsia="仿宋" w:hAnsi="仿宋" w:hint="eastAsia"/>
        </w:rPr>
        <w:t>略</w:t>
      </w:r>
    </w:p>
    <w:p w:rsidR="007E2AD9" w:rsidRPr="00FC5B2A" w:rsidRDefault="009B02FB">
      <w:pPr>
        <w:pStyle w:val="2"/>
        <w:rPr>
          <w:rFonts w:ascii="仿宋" w:eastAsia="仿宋" w:hAnsi="仿宋"/>
        </w:rPr>
      </w:pPr>
      <w:bookmarkStart w:id="10" w:name="_Toc11139574"/>
      <w:bookmarkStart w:id="11" w:name="_Toc11395001"/>
      <w:r w:rsidRPr="00FC5B2A">
        <w:rPr>
          <w:rFonts w:ascii="仿宋" w:eastAsia="仿宋" w:hAnsi="仿宋"/>
        </w:rPr>
        <w:t>硬件环境</w:t>
      </w:r>
      <w:bookmarkEnd w:id="10"/>
      <w:bookmarkEnd w:id="11"/>
    </w:p>
    <w:p w:rsidR="007E2AD9" w:rsidRPr="00FC5B2A" w:rsidRDefault="009B02FB">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t>客户端</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CPU：英特尔</w:t>
      </w:r>
      <w:r w:rsidRPr="00FC5B2A">
        <w:rPr>
          <w:rFonts w:ascii="Calibri" w:eastAsia="仿宋" w:hAnsi="Calibri" w:cs="Calibri"/>
          <w:sz w:val="24"/>
          <w:szCs w:val="24"/>
        </w:rPr>
        <w:t>®</w:t>
      </w:r>
      <w:r w:rsidRPr="00FC5B2A">
        <w:rPr>
          <w:rFonts w:ascii="仿宋" w:eastAsia="仿宋" w:hAnsi="仿宋" w:hint="eastAsia"/>
          <w:sz w:val="24"/>
          <w:szCs w:val="24"/>
        </w:rPr>
        <w:t xml:space="preserve"> 酷睿</w:t>
      </w:r>
      <w:r w:rsidRPr="00FC5B2A">
        <w:rPr>
          <w:rFonts w:ascii="Segoe UI Emoji" w:eastAsia="仿宋" w:hAnsi="Segoe UI Emoji" w:cs="Segoe UI Emoji"/>
          <w:sz w:val="24"/>
          <w:szCs w:val="24"/>
        </w:rPr>
        <w:t>™</w:t>
      </w:r>
      <w:r w:rsidRPr="00FC5B2A">
        <w:rPr>
          <w:rFonts w:ascii="仿宋" w:eastAsia="仿宋" w:hAnsi="仿宋" w:hint="eastAsia"/>
          <w:sz w:val="24"/>
          <w:szCs w:val="24"/>
        </w:rPr>
        <w:t>2 双核E6600或AMD弈龙</w:t>
      </w:r>
      <w:r w:rsidRPr="00FC5B2A">
        <w:rPr>
          <w:rFonts w:ascii="Segoe UI Emoji" w:eastAsia="仿宋" w:hAnsi="Segoe UI Emoji" w:cs="Segoe UI Emoji"/>
          <w:sz w:val="24"/>
          <w:szCs w:val="24"/>
        </w:rPr>
        <w:t>™</w:t>
      </w:r>
      <w:r w:rsidRPr="00FC5B2A">
        <w:rPr>
          <w:rFonts w:ascii="仿宋" w:eastAsia="仿宋" w:hAnsi="仿宋" w:hint="eastAsia"/>
          <w:sz w:val="24"/>
          <w:szCs w:val="24"/>
        </w:rPr>
        <w:t xml:space="preserve"> X3 8750 处理器或更好</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内存：2 GB RAM</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存储空间：需要 200MB 可用空间</w:t>
      </w:r>
    </w:p>
    <w:p w:rsidR="007E2AD9" w:rsidRPr="00FC5B2A" w:rsidRDefault="009B02FB">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t>服务器</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CPU ：Intel CPU Core i7 3770 3.4 GHz / AMD CPU AMD FX-8350 4 GHz</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内存：8 GB RAM</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硬盘：需要 40GB 可用空间</w:t>
      </w:r>
    </w:p>
    <w:p w:rsidR="007E2AD9" w:rsidRPr="00FC5B2A" w:rsidRDefault="007E2AD9">
      <w:pPr>
        <w:rPr>
          <w:rFonts w:ascii="仿宋" w:eastAsia="仿宋" w:hAnsi="仿宋"/>
        </w:rPr>
      </w:pPr>
    </w:p>
    <w:p w:rsidR="007E2AD9" w:rsidRPr="00FC5B2A" w:rsidRDefault="009B02FB">
      <w:pPr>
        <w:pStyle w:val="2"/>
        <w:rPr>
          <w:rFonts w:ascii="仿宋" w:eastAsia="仿宋" w:hAnsi="仿宋"/>
        </w:rPr>
      </w:pPr>
      <w:bookmarkStart w:id="12" w:name="_Toc11139575"/>
      <w:bookmarkStart w:id="13" w:name="_Toc11395002"/>
      <w:r w:rsidRPr="00FC5B2A">
        <w:rPr>
          <w:rFonts w:ascii="仿宋" w:eastAsia="仿宋" w:hAnsi="仿宋"/>
        </w:rPr>
        <w:t>软件环境</w:t>
      </w:r>
      <w:bookmarkEnd w:id="12"/>
      <w:bookmarkEnd w:id="13"/>
    </w:p>
    <w:p w:rsidR="007E2AD9" w:rsidRPr="00FC5B2A" w:rsidRDefault="009B02FB">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lastRenderedPageBreak/>
        <w:t>客户端</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系统：Windows / Linux</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浏览器：Firefox / Chrome</w:t>
      </w:r>
    </w:p>
    <w:p w:rsidR="007E2AD9" w:rsidRPr="00FC5B2A" w:rsidRDefault="009B02FB">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t>服务器</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系统：Linux</w:t>
      </w:r>
    </w:p>
    <w:p w:rsidR="007E2AD9" w:rsidRPr="00FC5B2A" w:rsidRDefault="007E2AD9">
      <w:pPr>
        <w:rPr>
          <w:rFonts w:ascii="仿宋" w:eastAsia="仿宋" w:hAnsi="仿宋"/>
        </w:rPr>
      </w:pPr>
    </w:p>
    <w:p w:rsidR="007E2AD9" w:rsidRPr="00FC5B2A" w:rsidRDefault="009B02FB">
      <w:pPr>
        <w:pStyle w:val="3"/>
        <w:rPr>
          <w:rFonts w:ascii="仿宋" w:eastAsia="仿宋" w:hAnsi="仿宋"/>
        </w:rPr>
      </w:pPr>
      <w:bookmarkStart w:id="14" w:name="_Toc11395003"/>
      <w:r w:rsidRPr="00FC5B2A">
        <w:rPr>
          <w:rFonts w:ascii="仿宋" w:eastAsia="仿宋" w:hAnsi="仿宋" w:hint="eastAsia"/>
        </w:rPr>
        <w:t>开发工具</w:t>
      </w:r>
      <w:bookmarkEnd w:id="14"/>
    </w:p>
    <w:p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IDE: IntelliJ IDEA</w:t>
      </w:r>
      <w:r w:rsidR="00FB74D9" w:rsidRPr="00FC5B2A">
        <w:rPr>
          <w:rFonts w:ascii="仿宋" w:eastAsia="仿宋" w:hAnsi="仿宋" w:hint="eastAsia"/>
          <w:sz w:val="24"/>
          <w:szCs w:val="24"/>
        </w:rPr>
        <w:t>，webstorm</w:t>
      </w:r>
    </w:p>
    <w:p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后端 Spring boot, mybatis</w:t>
      </w:r>
    </w:p>
    <w:p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前端 vue vuex element-ui axios</w:t>
      </w:r>
    </w:p>
    <w:p w:rsidR="007E2AD9" w:rsidRPr="00FC5B2A" w:rsidRDefault="009B02FB">
      <w:pPr>
        <w:pStyle w:val="2"/>
        <w:rPr>
          <w:rFonts w:ascii="仿宋" w:eastAsia="仿宋" w:hAnsi="仿宋"/>
        </w:rPr>
      </w:pPr>
      <w:bookmarkStart w:id="15" w:name="_Toc11395004"/>
      <w:r w:rsidRPr="00FC5B2A">
        <w:rPr>
          <w:rFonts w:ascii="仿宋" w:eastAsia="仿宋" w:hAnsi="仿宋" w:hint="eastAsia"/>
        </w:rPr>
        <w:t>设计约束</w:t>
      </w:r>
      <w:bookmarkEnd w:id="15"/>
    </w:p>
    <w:p w:rsidR="007E2AD9" w:rsidRPr="00FC5B2A" w:rsidRDefault="0090013D" w:rsidP="0090013D">
      <w:pPr>
        <w:widowControl/>
        <w:shd w:val="clear" w:color="auto" w:fill="FFFFFF"/>
        <w:spacing w:before="100" w:beforeAutospacing="1" w:after="24"/>
        <w:ind w:firstLineChars="200" w:firstLine="480"/>
        <w:jc w:val="left"/>
        <w:rPr>
          <w:rFonts w:ascii="仿宋" w:eastAsia="仿宋" w:hAnsi="仿宋"/>
        </w:rPr>
      </w:pPr>
      <w:r w:rsidRPr="00FC5B2A">
        <w:rPr>
          <w:rFonts w:ascii="仿宋" w:eastAsia="仿宋" w:hAnsi="仿宋" w:hint="eastAsia"/>
          <w:sz w:val="24"/>
          <w:szCs w:val="24"/>
        </w:rPr>
        <w:t>1</w:t>
      </w:r>
      <w:r w:rsidRPr="00FC5B2A">
        <w:rPr>
          <w:rFonts w:ascii="仿宋" w:eastAsia="仿宋" w:hAnsi="仿宋"/>
          <w:sz w:val="24"/>
          <w:szCs w:val="24"/>
        </w:rPr>
        <w:t xml:space="preserve">. </w:t>
      </w:r>
      <w:r w:rsidR="009B02FB" w:rsidRPr="00FC5B2A">
        <w:rPr>
          <w:rFonts w:ascii="仿宋" w:eastAsia="仿宋" w:hAnsi="仿宋" w:hint="eastAsia"/>
          <w:sz w:val="24"/>
          <w:szCs w:val="24"/>
        </w:rPr>
        <w:t>服务器后端必须高效执行，以保证在低配置环境下的正常运行。</w:t>
      </w:r>
    </w:p>
    <w:p w:rsidR="007E2AD9" w:rsidRPr="00FC5B2A" w:rsidRDefault="009B02FB">
      <w:pPr>
        <w:pStyle w:val="2"/>
        <w:rPr>
          <w:rFonts w:ascii="仿宋" w:eastAsia="仿宋" w:hAnsi="仿宋"/>
        </w:rPr>
      </w:pPr>
      <w:bookmarkStart w:id="16" w:name="_Toc11395005"/>
      <w:r w:rsidRPr="00FC5B2A">
        <w:rPr>
          <w:rFonts w:ascii="仿宋" w:eastAsia="仿宋" w:hAnsi="仿宋" w:hint="eastAsia"/>
        </w:rPr>
        <w:t>设计策略</w:t>
      </w:r>
      <w:bookmarkEnd w:id="16"/>
    </w:p>
    <w:p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自上而下策略</w:t>
      </w:r>
    </w:p>
    <w:p w:rsidR="007E2AD9" w:rsidRPr="00FC5B2A" w:rsidRDefault="009B02FB">
      <w:pPr>
        <w:pStyle w:val="2"/>
        <w:rPr>
          <w:rFonts w:ascii="仿宋" w:eastAsia="仿宋" w:hAnsi="仿宋"/>
        </w:rPr>
      </w:pPr>
      <w:bookmarkStart w:id="17" w:name="_Toc11395006"/>
      <w:r w:rsidRPr="00FC5B2A">
        <w:rPr>
          <w:rFonts w:ascii="仿宋" w:eastAsia="仿宋" w:hAnsi="仿宋" w:hint="eastAsia"/>
        </w:rPr>
        <w:t>系统总体结构</w:t>
      </w:r>
      <w:bookmarkEnd w:id="17"/>
    </w:p>
    <w:p w:rsidR="007E2AD9" w:rsidRPr="00FC5B2A" w:rsidRDefault="009B02FB">
      <w:pPr>
        <w:pStyle w:val="3"/>
        <w:rPr>
          <w:rFonts w:ascii="仿宋" w:eastAsia="仿宋" w:hAnsi="仿宋"/>
        </w:rPr>
      </w:pPr>
      <w:bookmarkStart w:id="18" w:name="_Toc11395007"/>
      <w:r w:rsidRPr="00FC5B2A">
        <w:rPr>
          <w:rFonts w:ascii="仿宋" w:eastAsia="仿宋" w:hAnsi="仿宋" w:hint="eastAsia"/>
        </w:rPr>
        <w:t>软件体系结构</w:t>
      </w:r>
      <w:bookmarkEnd w:id="18"/>
    </w:p>
    <w:p w:rsidR="007E2AD9" w:rsidRPr="00FC5B2A" w:rsidRDefault="009B02FB">
      <w:pPr>
        <w:rPr>
          <w:rFonts w:ascii="仿宋" w:eastAsia="仿宋" w:hAnsi="仿宋"/>
        </w:rPr>
      </w:pPr>
      <w:r w:rsidRPr="00FC5B2A">
        <w:rPr>
          <w:rFonts w:ascii="仿宋" w:eastAsia="仿宋" w:hAnsi="仿宋"/>
          <w:noProof/>
        </w:rPr>
        <w:lastRenderedPageBreak/>
        <w:drawing>
          <wp:inline distT="0" distB="0" distL="0" distR="0">
            <wp:extent cx="5274310" cy="29679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4310" cy="2967990"/>
                    </a:xfrm>
                    <a:prstGeom prst="rect">
                      <a:avLst/>
                    </a:prstGeom>
                    <a:noFill/>
                    <a:ln>
                      <a:noFill/>
                    </a:ln>
                  </pic:spPr>
                </pic:pic>
              </a:graphicData>
            </a:graphic>
          </wp:inline>
        </w:drawing>
      </w:r>
    </w:p>
    <w:p w:rsidR="007E2AD9" w:rsidRPr="00FC5B2A" w:rsidRDefault="009B02FB">
      <w:pPr>
        <w:pStyle w:val="3"/>
        <w:rPr>
          <w:rFonts w:ascii="仿宋" w:eastAsia="仿宋" w:hAnsi="仿宋"/>
        </w:rPr>
      </w:pPr>
      <w:bookmarkStart w:id="19" w:name="_Toc11395008"/>
      <w:r w:rsidRPr="00FC5B2A">
        <w:rPr>
          <w:rFonts w:ascii="仿宋" w:eastAsia="仿宋" w:hAnsi="仿宋" w:hint="eastAsia"/>
        </w:rPr>
        <w:t>处理流程</w:t>
      </w:r>
      <w:bookmarkEnd w:id="19"/>
    </w:p>
    <w:p w:rsidR="007E2AD9" w:rsidRPr="00FC5B2A" w:rsidRDefault="00D87F09">
      <w:pPr>
        <w:rPr>
          <w:rFonts w:ascii="仿宋" w:eastAsia="仿宋" w:hAnsi="仿宋"/>
        </w:rPr>
      </w:pPr>
      <w:r>
        <w:rPr>
          <w:noProof/>
        </w:rPr>
        <w:lastRenderedPageBreak/>
        <w:drawing>
          <wp:inline distT="0" distB="0" distL="0" distR="0">
            <wp:extent cx="5274310" cy="785304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7853045"/>
                    </a:xfrm>
                    <a:prstGeom prst="rect">
                      <a:avLst/>
                    </a:prstGeom>
                    <a:noFill/>
                    <a:ln>
                      <a:noFill/>
                    </a:ln>
                  </pic:spPr>
                </pic:pic>
              </a:graphicData>
            </a:graphic>
          </wp:inline>
        </w:drawing>
      </w:r>
    </w:p>
    <w:p w:rsidR="007E2AD9" w:rsidRPr="00FC5B2A" w:rsidRDefault="009B02FB">
      <w:pPr>
        <w:pStyle w:val="1"/>
        <w:rPr>
          <w:rFonts w:ascii="仿宋" w:eastAsia="仿宋" w:hAnsi="仿宋"/>
        </w:rPr>
      </w:pPr>
      <w:bookmarkStart w:id="20" w:name="_Toc11395009"/>
      <w:r w:rsidRPr="00FC5B2A">
        <w:rPr>
          <w:rFonts w:ascii="仿宋" w:eastAsia="仿宋" w:hAnsi="仿宋" w:hint="eastAsia"/>
        </w:rPr>
        <w:t>子系统结构与功能</w:t>
      </w:r>
      <w:bookmarkEnd w:id="20"/>
    </w:p>
    <w:p w:rsidR="002A3315" w:rsidRPr="00FC5B2A" w:rsidRDefault="002A3315" w:rsidP="002A3315">
      <w:pPr>
        <w:pStyle w:val="2"/>
        <w:rPr>
          <w:rFonts w:ascii="仿宋" w:eastAsia="仿宋" w:hAnsi="仿宋"/>
        </w:rPr>
      </w:pPr>
      <w:bookmarkStart w:id="21" w:name="_Toc11395010"/>
      <w:r w:rsidRPr="00FC5B2A">
        <w:rPr>
          <w:rFonts w:ascii="仿宋" w:eastAsia="仿宋" w:hAnsi="仿宋" w:hint="eastAsia"/>
        </w:rPr>
        <w:lastRenderedPageBreak/>
        <w:t>用户管理子系统</w:t>
      </w:r>
      <w:bookmarkEnd w:id="21"/>
    </w:p>
    <w:p w:rsidR="002A3315" w:rsidRPr="00FC5B2A" w:rsidRDefault="002A3315" w:rsidP="002A3315">
      <w:pPr>
        <w:pStyle w:val="3"/>
        <w:rPr>
          <w:rFonts w:ascii="仿宋" w:eastAsia="仿宋" w:hAnsi="仿宋"/>
        </w:rPr>
      </w:pPr>
      <w:bookmarkStart w:id="22" w:name="_Toc11395011"/>
      <w:r w:rsidRPr="00FC5B2A">
        <w:rPr>
          <w:rFonts w:ascii="仿宋" w:eastAsia="仿宋" w:hAnsi="仿宋" w:hint="eastAsia"/>
        </w:rPr>
        <w:t>用户管理子系统功能描述</w:t>
      </w:r>
      <w:bookmarkEnd w:id="22"/>
      <w:r w:rsidRPr="00FC5B2A">
        <w:rPr>
          <w:rFonts w:ascii="仿宋" w:eastAsia="仿宋" w:hAnsi="仿宋" w:hint="eastAsia"/>
        </w:rPr>
        <w:t xml:space="preserve"> </w:t>
      </w:r>
    </w:p>
    <w:p w:rsidR="002A3315" w:rsidRPr="00FC5B2A" w:rsidRDefault="002A3315" w:rsidP="002A3315">
      <w:pPr>
        <w:pStyle w:val="a9"/>
        <w:numPr>
          <w:ilvl w:val="0"/>
          <w:numId w:val="6"/>
        </w:numPr>
        <w:ind w:firstLineChars="0"/>
        <w:rPr>
          <w:rFonts w:ascii="仿宋" w:eastAsia="仿宋" w:hAnsi="仿宋"/>
        </w:rPr>
      </w:pPr>
      <w:r w:rsidRPr="00FC5B2A">
        <w:rPr>
          <w:rFonts w:ascii="仿宋" w:eastAsia="仿宋" w:hAnsi="仿宋" w:hint="eastAsia"/>
        </w:rPr>
        <w:t>注册功能：新用户注册新账号时，输入需要的信息，在后台验证后增加新账号。</w:t>
      </w:r>
    </w:p>
    <w:p w:rsidR="002A3315" w:rsidRPr="00FC5B2A" w:rsidRDefault="002A3315" w:rsidP="002A3315">
      <w:pPr>
        <w:pStyle w:val="a9"/>
        <w:numPr>
          <w:ilvl w:val="0"/>
          <w:numId w:val="6"/>
        </w:numPr>
        <w:ind w:firstLineChars="0"/>
        <w:rPr>
          <w:rFonts w:ascii="仿宋" w:eastAsia="仿宋" w:hAnsi="仿宋"/>
        </w:rPr>
      </w:pPr>
      <w:r w:rsidRPr="00FC5B2A">
        <w:rPr>
          <w:rFonts w:ascii="仿宋" w:eastAsia="仿宋" w:hAnsi="仿宋" w:hint="eastAsia"/>
        </w:rPr>
        <w:t>登录功能：用户登录时，输入账号和密码，在后台验证后完成登录并保持登录信息。</w:t>
      </w:r>
    </w:p>
    <w:p w:rsidR="002A3315" w:rsidRPr="00FC5B2A" w:rsidRDefault="002A3315" w:rsidP="002A3315">
      <w:pPr>
        <w:pStyle w:val="a9"/>
        <w:numPr>
          <w:ilvl w:val="0"/>
          <w:numId w:val="6"/>
        </w:numPr>
        <w:ind w:firstLineChars="0"/>
        <w:rPr>
          <w:rFonts w:ascii="仿宋" w:eastAsia="仿宋" w:hAnsi="仿宋"/>
        </w:rPr>
      </w:pPr>
      <w:r w:rsidRPr="00FC5B2A">
        <w:rPr>
          <w:rFonts w:ascii="仿宋" w:eastAsia="仿宋" w:hAnsi="仿宋" w:hint="eastAsia"/>
        </w:rPr>
        <w:t>修改用户信息功能：修改用户信息系统用于用户需要修改或更新个人信息时进行操作，对数据库后台进行修改。</w:t>
      </w:r>
    </w:p>
    <w:p w:rsidR="002A3315" w:rsidRPr="00FC5B2A" w:rsidRDefault="002A3315" w:rsidP="002A3315">
      <w:pPr>
        <w:pStyle w:val="3"/>
        <w:rPr>
          <w:rFonts w:ascii="仿宋" w:eastAsia="仿宋" w:hAnsi="仿宋"/>
        </w:rPr>
      </w:pPr>
      <w:bookmarkStart w:id="23" w:name="_Toc11395012"/>
      <w:r w:rsidRPr="00FC5B2A">
        <w:rPr>
          <w:rFonts w:ascii="仿宋" w:eastAsia="仿宋" w:hAnsi="仿宋" w:hint="eastAsia"/>
        </w:rPr>
        <w:t>业务流程设计</w:t>
      </w:r>
      <w:bookmarkEnd w:id="23"/>
    </w:p>
    <w:p w:rsidR="002A3315" w:rsidRDefault="000A69F2" w:rsidP="000A69F2">
      <w:pPr>
        <w:ind w:leftChars="628" w:left="1319"/>
        <w:jc w:val="center"/>
        <w:rPr>
          <w:rFonts w:ascii="仿宋" w:eastAsia="仿宋" w:hAnsi="仿宋"/>
          <w:b/>
          <w:bCs/>
        </w:rPr>
      </w:pPr>
      <w:r w:rsidRPr="000A69F2">
        <w:rPr>
          <w:rFonts w:ascii="仿宋" w:eastAsia="仿宋" w:hAnsi="仿宋"/>
          <w:b/>
          <w:bCs/>
          <w:noProof/>
        </w:rPr>
        <w:drawing>
          <wp:inline distT="0" distB="0" distL="0" distR="0">
            <wp:extent cx="3144520" cy="3103880"/>
            <wp:effectExtent l="0" t="0" r="0" b="1270"/>
            <wp:docPr id="3" name="图片 3" descr="C:\Users\FatCat\AppData\Local\Temp\WeChat Files\50c32bf9ac7e5bb5d33d0a514a5c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Cat\AppData\Local\Temp\WeChat Files\50c32bf9ac7e5bb5d33d0a514a5ced7.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6678" t="5992" r="8961" b="20770"/>
                    <a:stretch/>
                  </pic:blipFill>
                  <pic:spPr bwMode="auto">
                    <a:xfrm>
                      <a:off x="0" y="0"/>
                      <a:ext cx="3153775" cy="3113015"/>
                    </a:xfrm>
                    <a:prstGeom prst="rect">
                      <a:avLst/>
                    </a:prstGeom>
                    <a:noFill/>
                    <a:ln>
                      <a:noFill/>
                    </a:ln>
                    <a:extLst>
                      <a:ext uri="{53640926-AAD7-44D8-BBD7-CCE9431645EC}">
                        <a14:shadowObscured xmlns:a14="http://schemas.microsoft.com/office/drawing/2010/main"/>
                      </a:ext>
                    </a:extLst>
                  </pic:spPr>
                </pic:pic>
              </a:graphicData>
            </a:graphic>
          </wp:inline>
        </w:drawing>
      </w:r>
    </w:p>
    <w:p w:rsidR="000A69F2" w:rsidRDefault="000A69F2" w:rsidP="000A69F2">
      <w:pPr>
        <w:ind w:leftChars="628" w:left="1319"/>
        <w:jc w:val="center"/>
        <w:rPr>
          <w:rFonts w:ascii="仿宋" w:eastAsia="仿宋" w:hAnsi="仿宋"/>
          <w:b/>
          <w:bCs/>
        </w:rPr>
      </w:pPr>
      <w:r w:rsidRPr="000A69F2">
        <w:rPr>
          <w:rFonts w:ascii="仿宋" w:eastAsia="仿宋" w:hAnsi="仿宋"/>
          <w:b/>
          <w:bCs/>
          <w:noProof/>
        </w:rPr>
        <w:drawing>
          <wp:inline distT="0" distB="0" distL="0" distR="0">
            <wp:extent cx="3164205" cy="2291080"/>
            <wp:effectExtent l="0" t="0" r="0" b="0"/>
            <wp:docPr id="6" name="图片 6" descr="C:\Users\FatCat\AppData\Local\Temp\WeChat Files\692820d56f70536349b9d54eb32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Cat\AppData\Local\Temp\WeChat Files\692820d56f70536349b9d54eb325ec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7003" t="6040" r="9090" b="40527"/>
                    <a:stretch/>
                  </pic:blipFill>
                  <pic:spPr bwMode="auto">
                    <a:xfrm>
                      <a:off x="0" y="0"/>
                      <a:ext cx="3168963" cy="2294525"/>
                    </a:xfrm>
                    <a:prstGeom prst="rect">
                      <a:avLst/>
                    </a:prstGeom>
                    <a:noFill/>
                    <a:ln>
                      <a:noFill/>
                    </a:ln>
                    <a:extLst>
                      <a:ext uri="{53640926-AAD7-44D8-BBD7-CCE9431645EC}">
                        <a14:shadowObscured xmlns:a14="http://schemas.microsoft.com/office/drawing/2010/main"/>
                      </a:ext>
                    </a:extLst>
                  </pic:spPr>
                </pic:pic>
              </a:graphicData>
            </a:graphic>
          </wp:inline>
        </w:drawing>
      </w:r>
    </w:p>
    <w:p w:rsidR="000A69F2" w:rsidRPr="00FC5B2A" w:rsidRDefault="000A69F2" w:rsidP="000A69F2">
      <w:pPr>
        <w:ind w:leftChars="628" w:left="1319"/>
        <w:jc w:val="center"/>
        <w:rPr>
          <w:rFonts w:ascii="仿宋" w:eastAsia="仿宋" w:hAnsi="仿宋" w:hint="eastAsia"/>
          <w:b/>
          <w:bCs/>
        </w:rPr>
      </w:pPr>
      <w:r w:rsidRPr="000A69F2">
        <w:rPr>
          <w:rFonts w:ascii="仿宋" w:eastAsia="仿宋" w:hAnsi="仿宋"/>
          <w:b/>
          <w:bCs/>
          <w:noProof/>
        </w:rPr>
        <w:lastRenderedPageBreak/>
        <w:drawing>
          <wp:inline distT="0" distB="0" distL="0" distR="0">
            <wp:extent cx="3042920" cy="2223066"/>
            <wp:effectExtent l="0" t="0" r="5080" b="6350"/>
            <wp:docPr id="16" name="图片 16" descr="C:\Users\FatCat\AppData\Local\Temp\WeChat Files\d69d678883655168a9df2a36e426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tCat\AppData\Local\Temp\WeChat Files\d69d678883655168a9df2a36e426653.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6309" t="7294" r="9438" b="25629"/>
                    <a:stretch/>
                  </pic:blipFill>
                  <pic:spPr bwMode="auto">
                    <a:xfrm>
                      <a:off x="0" y="0"/>
                      <a:ext cx="3050626" cy="2228695"/>
                    </a:xfrm>
                    <a:prstGeom prst="rect">
                      <a:avLst/>
                    </a:prstGeom>
                    <a:noFill/>
                    <a:ln>
                      <a:noFill/>
                    </a:ln>
                    <a:extLst>
                      <a:ext uri="{53640926-AAD7-44D8-BBD7-CCE9431645EC}">
                        <a14:shadowObscured xmlns:a14="http://schemas.microsoft.com/office/drawing/2010/main"/>
                      </a:ext>
                    </a:extLst>
                  </pic:spPr>
                </pic:pic>
              </a:graphicData>
            </a:graphic>
          </wp:inline>
        </w:drawing>
      </w:r>
    </w:p>
    <w:p w:rsidR="002A3315" w:rsidRPr="00FC5B2A" w:rsidRDefault="002A3315" w:rsidP="002A3315">
      <w:pPr>
        <w:pStyle w:val="3"/>
        <w:rPr>
          <w:rFonts w:ascii="仿宋" w:eastAsia="仿宋" w:hAnsi="仿宋"/>
        </w:rPr>
      </w:pPr>
      <w:bookmarkStart w:id="24" w:name="_Toc11395013"/>
      <w:r w:rsidRPr="00FC5B2A">
        <w:rPr>
          <w:rFonts w:ascii="仿宋" w:eastAsia="仿宋" w:hAnsi="仿宋" w:hint="eastAsia"/>
        </w:rPr>
        <w:t>模块间的接口设计</w:t>
      </w:r>
      <w:bookmarkEnd w:id="24"/>
    </w:p>
    <w:p w:rsidR="002A3315" w:rsidRDefault="002A3315" w:rsidP="002A3315">
      <w:pPr>
        <w:rPr>
          <w:rFonts w:ascii="仿宋" w:eastAsia="仿宋" w:hAnsi="仿宋"/>
        </w:rPr>
      </w:pPr>
    </w:p>
    <w:p w:rsidR="00FC5B2A" w:rsidRDefault="00FC5B2A" w:rsidP="002A3315">
      <w:pPr>
        <w:rPr>
          <w:rFonts w:ascii="仿宋" w:eastAsia="仿宋" w:hAnsi="仿宋"/>
        </w:rPr>
      </w:pPr>
    </w:p>
    <w:p w:rsidR="00FC5B2A" w:rsidRDefault="00FC5B2A" w:rsidP="002A3315">
      <w:pPr>
        <w:rPr>
          <w:rFonts w:ascii="仿宋" w:eastAsia="仿宋" w:hAnsi="仿宋"/>
        </w:rPr>
      </w:pPr>
    </w:p>
    <w:p w:rsidR="00FC5B2A" w:rsidRDefault="00FC5B2A" w:rsidP="002A3315">
      <w:pPr>
        <w:rPr>
          <w:rFonts w:ascii="仿宋" w:eastAsia="仿宋" w:hAnsi="仿宋"/>
        </w:rPr>
      </w:pPr>
    </w:p>
    <w:p w:rsidR="00FC5B2A" w:rsidRDefault="00FC5B2A" w:rsidP="002A3315">
      <w:pPr>
        <w:rPr>
          <w:rFonts w:ascii="仿宋" w:eastAsia="仿宋" w:hAnsi="仿宋"/>
        </w:rPr>
      </w:pPr>
    </w:p>
    <w:p w:rsidR="00FC5B2A" w:rsidRPr="00FC5B2A" w:rsidRDefault="00FC5B2A" w:rsidP="002A3315">
      <w:pPr>
        <w:rPr>
          <w:rFonts w:ascii="仿宋" w:eastAsia="仿宋" w:hAnsi="仿宋"/>
        </w:rPr>
      </w:pPr>
    </w:p>
    <w:p w:rsidR="002A3315" w:rsidRPr="00FC5B2A" w:rsidRDefault="002A3315" w:rsidP="002A3315">
      <w:pPr>
        <w:pStyle w:val="3"/>
        <w:rPr>
          <w:rFonts w:ascii="仿宋" w:eastAsia="仿宋" w:hAnsi="仿宋"/>
        </w:rPr>
      </w:pPr>
      <w:bookmarkStart w:id="25" w:name="_Toc11395014"/>
      <w:r w:rsidRPr="00FC5B2A">
        <w:rPr>
          <w:rFonts w:ascii="仿宋" w:eastAsia="仿宋" w:hAnsi="仿宋" w:hint="eastAsia"/>
        </w:rPr>
        <w:t>界面布局设计</w:t>
      </w:r>
      <w:bookmarkEnd w:id="25"/>
    </w:p>
    <w:p w:rsidR="002A3315" w:rsidRPr="00FC5B2A" w:rsidRDefault="002A3315" w:rsidP="002A3315">
      <w:pPr>
        <w:jc w:val="center"/>
        <w:rPr>
          <w:rFonts w:ascii="仿宋" w:eastAsia="仿宋" w:hAnsi="仿宋"/>
          <w:noProof/>
        </w:rPr>
      </w:pPr>
    </w:p>
    <w:p w:rsidR="002A3315" w:rsidRPr="00FC5B2A" w:rsidRDefault="002A3315" w:rsidP="002A3315">
      <w:pPr>
        <w:jc w:val="center"/>
        <w:rPr>
          <w:rFonts w:ascii="仿宋" w:eastAsia="仿宋" w:hAnsi="仿宋"/>
        </w:rPr>
      </w:pPr>
      <w:r w:rsidRPr="00FC5B2A">
        <w:rPr>
          <w:rFonts w:ascii="仿宋" w:eastAsia="仿宋" w:hAnsi="仿宋"/>
          <w:noProof/>
        </w:rPr>
        <w:drawing>
          <wp:inline distT="0" distB="0" distL="0" distR="0" wp14:anchorId="1CAF9041" wp14:editId="163DD58C">
            <wp:extent cx="4090451" cy="3500650"/>
            <wp:effectExtent l="0" t="0" r="571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130" t="9357" r="43591" b="22048"/>
                    <a:stretch/>
                  </pic:blipFill>
                  <pic:spPr bwMode="auto">
                    <a:xfrm>
                      <a:off x="0" y="0"/>
                      <a:ext cx="4108418" cy="3516026"/>
                    </a:xfrm>
                    <a:prstGeom prst="rect">
                      <a:avLst/>
                    </a:prstGeom>
                    <a:noFill/>
                    <a:ln>
                      <a:noFill/>
                    </a:ln>
                    <a:extLst>
                      <a:ext uri="{53640926-AAD7-44D8-BBD7-CCE9431645EC}">
                        <a14:shadowObscured xmlns:a14="http://schemas.microsoft.com/office/drawing/2010/main"/>
                      </a:ext>
                    </a:extLst>
                  </pic:spPr>
                </pic:pic>
              </a:graphicData>
            </a:graphic>
          </wp:inline>
        </w:drawing>
      </w:r>
    </w:p>
    <w:p w:rsidR="002A3315" w:rsidRPr="00FC5B2A" w:rsidRDefault="002A3315" w:rsidP="002A3315">
      <w:pPr>
        <w:jc w:val="center"/>
        <w:rPr>
          <w:rFonts w:ascii="仿宋" w:eastAsia="仿宋" w:hAnsi="仿宋"/>
        </w:rPr>
      </w:pPr>
      <w:r w:rsidRPr="00FC5B2A">
        <w:rPr>
          <w:rFonts w:ascii="仿宋" w:eastAsia="仿宋" w:hAnsi="仿宋"/>
          <w:noProof/>
        </w:rPr>
        <w:lastRenderedPageBreak/>
        <w:drawing>
          <wp:inline distT="0" distB="0" distL="0" distR="0" wp14:anchorId="5D361DB8" wp14:editId="001F0F16">
            <wp:extent cx="1500505" cy="934872"/>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71504" t="18936" b="55869"/>
                    <a:stretch/>
                  </pic:blipFill>
                  <pic:spPr bwMode="auto">
                    <a:xfrm>
                      <a:off x="0" y="0"/>
                      <a:ext cx="1501178" cy="935291"/>
                    </a:xfrm>
                    <a:prstGeom prst="rect">
                      <a:avLst/>
                    </a:prstGeom>
                    <a:noFill/>
                    <a:ln>
                      <a:noFill/>
                    </a:ln>
                    <a:extLst>
                      <a:ext uri="{53640926-AAD7-44D8-BBD7-CCE9431645EC}">
                        <a14:shadowObscured xmlns:a14="http://schemas.microsoft.com/office/drawing/2010/main"/>
                      </a:ext>
                    </a:extLst>
                  </pic:spPr>
                </pic:pic>
              </a:graphicData>
            </a:graphic>
          </wp:inline>
        </w:drawing>
      </w:r>
      <w:r w:rsidRPr="00FC5B2A">
        <w:rPr>
          <w:rFonts w:ascii="仿宋" w:eastAsia="仿宋" w:hAnsi="仿宋" w:hint="eastAsia"/>
        </w:rPr>
        <w:t xml:space="preserve"> </w:t>
      </w:r>
      <w:r w:rsidRPr="00FC5B2A">
        <w:rPr>
          <w:rFonts w:ascii="仿宋" w:eastAsia="仿宋" w:hAnsi="仿宋"/>
        </w:rPr>
        <w:t xml:space="preserve">               </w:t>
      </w:r>
      <w:r w:rsidRPr="00FC5B2A">
        <w:rPr>
          <w:rFonts w:ascii="仿宋" w:eastAsia="仿宋" w:hAnsi="仿宋"/>
          <w:noProof/>
        </w:rPr>
        <w:drawing>
          <wp:inline distT="0" distB="0" distL="0" distR="0" wp14:anchorId="42928068" wp14:editId="0954DF37">
            <wp:extent cx="1500505" cy="893079"/>
            <wp:effectExtent l="0" t="0" r="444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71504" t="45234" b="30697"/>
                    <a:stretch/>
                  </pic:blipFill>
                  <pic:spPr bwMode="auto">
                    <a:xfrm>
                      <a:off x="0" y="0"/>
                      <a:ext cx="1501178" cy="893480"/>
                    </a:xfrm>
                    <a:prstGeom prst="rect">
                      <a:avLst/>
                    </a:prstGeom>
                    <a:noFill/>
                    <a:ln>
                      <a:noFill/>
                    </a:ln>
                    <a:extLst>
                      <a:ext uri="{53640926-AAD7-44D8-BBD7-CCE9431645EC}">
                        <a14:shadowObscured xmlns:a14="http://schemas.microsoft.com/office/drawing/2010/main"/>
                      </a:ext>
                    </a:extLst>
                  </pic:spPr>
                </pic:pic>
              </a:graphicData>
            </a:graphic>
          </wp:inline>
        </w:drawing>
      </w:r>
    </w:p>
    <w:p w:rsidR="002A3315" w:rsidRPr="00FC5B2A" w:rsidRDefault="002A3315" w:rsidP="002A3315">
      <w:pPr>
        <w:jc w:val="center"/>
        <w:rPr>
          <w:rFonts w:ascii="仿宋" w:eastAsia="仿宋" w:hAnsi="仿宋"/>
        </w:rPr>
      </w:pPr>
      <w:r w:rsidRPr="00FC5B2A">
        <w:rPr>
          <w:rFonts w:ascii="仿宋" w:eastAsia="仿宋" w:hAnsi="仿宋"/>
          <w:noProof/>
        </w:rPr>
        <w:drawing>
          <wp:inline distT="0" distB="0" distL="0" distR="0" wp14:anchorId="18040325" wp14:editId="6CF964D3">
            <wp:extent cx="4101601" cy="3438686"/>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t="9939" b="22975"/>
                    <a:stretch/>
                  </pic:blipFill>
                  <pic:spPr bwMode="auto">
                    <a:xfrm>
                      <a:off x="0" y="0"/>
                      <a:ext cx="4107220" cy="3443397"/>
                    </a:xfrm>
                    <a:prstGeom prst="rect">
                      <a:avLst/>
                    </a:prstGeom>
                    <a:noFill/>
                    <a:ln>
                      <a:noFill/>
                    </a:ln>
                    <a:extLst>
                      <a:ext uri="{53640926-AAD7-44D8-BBD7-CCE9431645EC}">
                        <a14:shadowObscured xmlns:a14="http://schemas.microsoft.com/office/drawing/2010/main"/>
                      </a:ext>
                    </a:extLst>
                  </pic:spPr>
                </pic:pic>
              </a:graphicData>
            </a:graphic>
          </wp:inline>
        </w:drawing>
      </w:r>
    </w:p>
    <w:p w:rsidR="002A3315" w:rsidRPr="00FC5B2A" w:rsidRDefault="002A3315" w:rsidP="002A3315">
      <w:pPr>
        <w:jc w:val="left"/>
        <w:rPr>
          <w:rFonts w:ascii="仿宋" w:eastAsia="仿宋" w:hAnsi="仿宋"/>
        </w:rPr>
      </w:pPr>
    </w:p>
    <w:p w:rsidR="002A3315" w:rsidRPr="00FC5B2A" w:rsidRDefault="002A3315" w:rsidP="002A3315">
      <w:pPr>
        <w:jc w:val="left"/>
        <w:rPr>
          <w:rFonts w:ascii="仿宋" w:eastAsia="仿宋" w:hAnsi="仿宋"/>
        </w:rPr>
      </w:pPr>
    </w:p>
    <w:p w:rsidR="002A3315" w:rsidRPr="00FC5B2A" w:rsidRDefault="002A3315" w:rsidP="002A3315">
      <w:pPr>
        <w:pStyle w:val="2"/>
        <w:rPr>
          <w:rFonts w:ascii="仿宋" w:eastAsia="仿宋" w:hAnsi="仿宋"/>
        </w:rPr>
      </w:pPr>
      <w:bookmarkStart w:id="26" w:name="_Toc11395015"/>
      <w:r w:rsidRPr="00FC5B2A">
        <w:rPr>
          <w:rFonts w:ascii="仿宋" w:eastAsia="仿宋" w:hAnsi="仿宋" w:hint="eastAsia"/>
        </w:rPr>
        <w:t>征信、授信子系统</w:t>
      </w:r>
      <w:bookmarkEnd w:id="26"/>
    </w:p>
    <w:p w:rsidR="002A3315" w:rsidRPr="00FC5B2A" w:rsidRDefault="002A3315" w:rsidP="002A3315">
      <w:pPr>
        <w:pStyle w:val="3"/>
        <w:rPr>
          <w:rFonts w:ascii="仿宋" w:eastAsia="仿宋" w:hAnsi="仿宋"/>
        </w:rPr>
      </w:pPr>
      <w:bookmarkStart w:id="27" w:name="_Toc11395016"/>
      <w:r w:rsidRPr="00FC5B2A">
        <w:rPr>
          <w:rFonts w:ascii="仿宋" w:eastAsia="仿宋" w:hAnsi="仿宋" w:hint="eastAsia"/>
        </w:rPr>
        <w:t>征信、授信子系统的功能描述</w:t>
      </w:r>
      <w:bookmarkEnd w:id="27"/>
    </w:p>
    <w:p w:rsidR="002A3315" w:rsidRDefault="002A3315" w:rsidP="002A3315">
      <w:pPr>
        <w:pStyle w:val="3"/>
        <w:rPr>
          <w:rFonts w:ascii="仿宋" w:eastAsia="仿宋" w:hAnsi="仿宋"/>
        </w:rPr>
      </w:pPr>
      <w:bookmarkStart w:id="28" w:name="_Toc11395017"/>
      <w:r w:rsidRPr="00FC5B2A">
        <w:rPr>
          <w:rFonts w:ascii="仿宋" w:eastAsia="仿宋" w:hAnsi="仿宋" w:hint="eastAsia"/>
        </w:rPr>
        <w:t>业务流程设计</w:t>
      </w:r>
      <w:bookmarkEnd w:id="28"/>
    </w:p>
    <w:p w:rsidR="006333DD" w:rsidRPr="006333DD" w:rsidRDefault="006333DD" w:rsidP="006333DD">
      <w:pPr>
        <w:rPr>
          <w:rFonts w:hint="eastAsia"/>
        </w:rPr>
      </w:pPr>
      <w:r w:rsidRPr="006333DD">
        <w:rPr>
          <w:noProof/>
        </w:rPr>
        <w:lastRenderedPageBreak/>
        <w:drawing>
          <wp:inline distT="0" distB="0" distL="0" distR="0">
            <wp:extent cx="5274310" cy="5344160"/>
            <wp:effectExtent l="0" t="0" r="2540" b="8890"/>
            <wp:docPr id="20" name="图片 20" descr="C:\Users\FatCat\AppData\Local\Temp\WeChat Files\31ee064b63ed9ff517b25b0a39070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tCat\AppData\Local\Temp\WeChat Files\31ee064b63ed9ff517b25b0a39070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5344160"/>
                    </a:xfrm>
                    <a:prstGeom prst="rect">
                      <a:avLst/>
                    </a:prstGeom>
                    <a:noFill/>
                    <a:ln>
                      <a:noFill/>
                    </a:ln>
                  </pic:spPr>
                </pic:pic>
              </a:graphicData>
            </a:graphic>
          </wp:inline>
        </w:drawing>
      </w:r>
      <w:bookmarkStart w:id="29" w:name="_GoBack"/>
      <w:bookmarkEnd w:id="29"/>
    </w:p>
    <w:p w:rsidR="002A3315" w:rsidRPr="00FC5B2A" w:rsidRDefault="002A3315" w:rsidP="002A3315">
      <w:pPr>
        <w:pStyle w:val="3"/>
        <w:rPr>
          <w:rFonts w:ascii="仿宋" w:eastAsia="仿宋" w:hAnsi="仿宋"/>
        </w:rPr>
      </w:pPr>
      <w:bookmarkStart w:id="30" w:name="_Toc11395018"/>
      <w:r w:rsidRPr="00FC5B2A">
        <w:rPr>
          <w:rFonts w:ascii="仿宋" w:eastAsia="仿宋" w:hAnsi="仿宋" w:hint="eastAsia"/>
        </w:rPr>
        <w:t>模块间的接口设计</w:t>
      </w:r>
      <w:bookmarkEnd w:id="30"/>
    </w:p>
    <w:p w:rsidR="002A3315" w:rsidRPr="00FC5B2A" w:rsidRDefault="002A3315" w:rsidP="002A3315">
      <w:pPr>
        <w:rPr>
          <w:rFonts w:ascii="仿宋" w:eastAsia="仿宋" w:hAnsi="仿宋"/>
        </w:rPr>
      </w:pPr>
      <w:r w:rsidRPr="00FC5B2A">
        <w:rPr>
          <w:rFonts w:ascii="仿宋" w:eastAsia="仿宋" w:hAnsi="仿宋"/>
          <w:noProof/>
        </w:rPr>
        <w:lastRenderedPageBreak/>
        <w:drawing>
          <wp:inline distT="0" distB="0" distL="0" distR="0" wp14:anchorId="79E78345" wp14:editId="41A3EAD2">
            <wp:extent cx="5274310" cy="3651885"/>
            <wp:effectExtent l="0" t="0" r="2540" b="5715"/>
            <wp:docPr id="7" name="图片 7" descr="C:\Users\FatCat\AppData\Local\Temp\WeChat Files\8c8c5e59b02f38f9e6edd6b343241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tCat\AppData\Local\Temp\WeChat Files\8c8c5e59b02f38f9e6edd6b3432417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651885"/>
                    </a:xfrm>
                    <a:prstGeom prst="rect">
                      <a:avLst/>
                    </a:prstGeom>
                    <a:noFill/>
                    <a:ln>
                      <a:noFill/>
                    </a:ln>
                  </pic:spPr>
                </pic:pic>
              </a:graphicData>
            </a:graphic>
          </wp:inline>
        </w:drawing>
      </w:r>
    </w:p>
    <w:p w:rsidR="002A3315" w:rsidRPr="00FC5B2A" w:rsidRDefault="002A3315" w:rsidP="002A3315">
      <w:pPr>
        <w:pStyle w:val="3"/>
        <w:rPr>
          <w:rFonts w:ascii="仿宋" w:eastAsia="仿宋" w:hAnsi="仿宋"/>
        </w:rPr>
      </w:pPr>
      <w:bookmarkStart w:id="31" w:name="_Toc11395019"/>
      <w:r w:rsidRPr="00FC5B2A">
        <w:rPr>
          <w:rFonts w:ascii="仿宋" w:eastAsia="仿宋" w:hAnsi="仿宋" w:hint="eastAsia"/>
        </w:rPr>
        <w:t>界面布局设计</w:t>
      </w:r>
      <w:bookmarkEnd w:id="31"/>
    </w:p>
    <w:p w:rsidR="002A3315" w:rsidRPr="00FC5B2A" w:rsidRDefault="002A3315" w:rsidP="002A3315">
      <w:pPr>
        <w:pStyle w:val="2"/>
        <w:rPr>
          <w:rFonts w:ascii="仿宋" w:eastAsia="仿宋" w:hAnsi="仿宋"/>
        </w:rPr>
      </w:pPr>
      <w:bookmarkStart w:id="32" w:name="_Toc11395020"/>
      <w:r w:rsidRPr="00FC5B2A">
        <w:rPr>
          <w:rFonts w:ascii="仿宋" w:eastAsia="仿宋" w:hAnsi="仿宋" w:hint="eastAsia"/>
        </w:rPr>
        <w:t>产品交易子系统</w:t>
      </w:r>
      <w:bookmarkEnd w:id="32"/>
    </w:p>
    <w:p w:rsidR="002A3315" w:rsidRPr="00FC5B2A" w:rsidRDefault="002A3315" w:rsidP="002A3315">
      <w:pPr>
        <w:pStyle w:val="3"/>
        <w:rPr>
          <w:rFonts w:ascii="仿宋" w:eastAsia="仿宋" w:hAnsi="仿宋"/>
        </w:rPr>
      </w:pPr>
      <w:bookmarkStart w:id="33" w:name="_Toc11395021"/>
      <w:r w:rsidRPr="00FC5B2A">
        <w:rPr>
          <w:rFonts w:ascii="仿宋" w:eastAsia="仿宋" w:hAnsi="仿宋" w:hint="eastAsia"/>
        </w:rPr>
        <w:t>产品交易子系统的功能描述</w:t>
      </w:r>
      <w:bookmarkEnd w:id="33"/>
    </w:p>
    <w:p w:rsidR="002A3315" w:rsidRPr="00FC5B2A" w:rsidRDefault="002A3315" w:rsidP="002A3315">
      <w:pPr>
        <w:pStyle w:val="a9"/>
        <w:numPr>
          <w:ilvl w:val="0"/>
          <w:numId w:val="14"/>
        </w:numPr>
        <w:ind w:firstLineChars="0"/>
        <w:rPr>
          <w:rFonts w:ascii="仿宋" w:eastAsia="仿宋" w:hAnsi="仿宋"/>
        </w:rPr>
      </w:pPr>
      <w:r w:rsidRPr="00FC5B2A">
        <w:rPr>
          <w:rFonts w:ascii="仿宋" w:eastAsia="仿宋" w:hAnsi="仿宋" w:hint="eastAsia"/>
          <w:b/>
          <w:bCs/>
        </w:rPr>
        <w:t>产品发布功能</w:t>
      </w:r>
      <w:r w:rsidRPr="00FC5B2A">
        <w:rPr>
          <w:rFonts w:ascii="仿宋" w:eastAsia="仿宋" w:hAnsi="仿宋" w:hint="eastAsia"/>
        </w:rPr>
        <w:t>：</w:t>
      </w:r>
      <w:r w:rsidR="006A7D9A" w:rsidRPr="00FC5B2A">
        <w:rPr>
          <w:rFonts w:ascii="仿宋" w:eastAsia="仿宋" w:hAnsi="仿宋" w:hint="eastAsia"/>
        </w:rPr>
        <w:t>借款方发起的申请得到担保人的同意后</w:t>
      </w:r>
      <w:r w:rsidR="00FC5B2A" w:rsidRPr="00FC5B2A">
        <w:rPr>
          <w:rFonts w:ascii="仿宋" w:eastAsia="仿宋" w:hAnsi="仿宋" w:hint="eastAsia"/>
        </w:rPr>
        <w:t>，自动发布到交易平台上，供投资者选择；</w:t>
      </w:r>
    </w:p>
    <w:p w:rsidR="002A3315" w:rsidRPr="00FC5B2A" w:rsidRDefault="002A3315" w:rsidP="002A3315">
      <w:pPr>
        <w:pStyle w:val="a9"/>
        <w:numPr>
          <w:ilvl w:val="0"/>
          <w:numId w:val="14"/>
        </w:numPr>
        <w:ind w:firstLineChars="0"/>
        <w:rPr>
          <w:rFonts w:ascii="仿宋" w:eastAsia="仿宋" w:hAnsi="仿宋"/>
        </w:rPr>
      </w:pPr>
      <w:r w:rsidRPr="00FC5B2A">
        <w:rPr>
          <w:rFonts w:ascii="仿宋" w:eastAsia="仿宋" w:hAnsi="仿宋" w:hint="eastAsia"/>
          <w:b/>
          <w:bCs/>
        </w:rPr>
        <w:t>产品展示功能</w:t>
      </w:r>
      <w:r w:rsidRPr="00FC5B2A">
        <w:rPr>
          <w:rFonts w:ascii="仿宋" w:eastAsia="仿宋" w:hAnsi="仿宋" w:hint="eastAsia"/>
        </w:rPr>
        <w:t>：</w:t>
      </w:r>
    </w:p>
    <w:p w:rsidR="00FC5B2A" w:rsidRPr="00FC5B2A" w:rsidRDefault="00FC5B2A" w:rsidP="00FC5B2A">
      <w:pPr>
        <w:pStyle w:val="a9"/>
        <w:ind w:left="1778" w:firstLineChars="0" w:firstLine="0"/>
        <w:rPr>
          <w:rFonts w:ascii="仿宋" w:eastAsia="仿宋" w:hAnsi="仿宋"/>
        </w:rPr>
      </w:pPr>
      <w:r w:rsidRPr="00FC5B2A">
        <w:rPr>
          <w:rFonts w:ascii="仿宋" w:eastAsia="仿宋" w:hAnsi="仿宋" w:hint="eastAsia"/>
          <w:b/>
          <w:bCs/>
        </w:rPr>
        <w:t>借款方:</w:t>
      </w:r>
      <w:r w:rsidRPr="00FC5B2A">
        <w:rPr>
          <w:rFonts w:ascii="仿宋" w:eastAsia="仿宋" w:hAnsi="仿宋" w:hint="eastAsia"/>
        </w:rPr>
        <w:t>借款方可以通过用户界面看到</w:t>
      </w:r>
      <w:r>
        <w:rPr>
          <w:rFonts w:ascii="仿宋" w:eastAsia="仿宋" w:hAnsi="仿宋" w:hint="eastAsia"/>
        </w:rPr>
        <w:t>借款方本人</w:t>
      </w:r>
      <w:r w:rsidRPr="00FC5B2A">
        <w:rPr>
          <w:rFonts w:ascii="仿宋" w:eastAsia="仿宋" w:hAnsi="仿宋" w:hint="eastAsia"/>
        </w:rPr>
        <w:t>所有已发起的借款申请详情及其状态（申请未审核，审核未通过，审核通过已发布，发布已过期，合约中，合约已完成）</w:t>
      </w:r>
      <w:r>
        <w:rPr>
          <w:rFonts w:ascii="仿宋" w:eastAsia="仿宋" w:hAnsi="仿宋" w:hint="eastAsia"/>
        </w:rPr>
        <w:t>；</w:t>
      </w:r>
    </w:p>
    <w:p w:rsidR="00FC5B2A" w:rsidRPr="00E622C1" w:rsidRDefault="00FC5B2A" w:rsidP="00FC5B2A">
      <w:pPr>
        <w:pStyle w:val="a9"/>
        <w:ind w:left="1778" w:firstLineChars="0" w:firstLine="0"/>
        <w:rPr>
          <w:rFonts w:ascii="仿宋" w:eastAsia="仿宋" w:hAnsi="仿宋"/>
        </w:rPr>
      </w:pPr>
      <w:r w:rsidRPr="00FC5B2A">
        <w:rPr>
          <w:rFonts w:ascii="仿宋" w:eastAsia="仿宋" w:hAnsi="仿宋" w:hint="eastAsia"/>
          <w:b/>
          <w:bCs/>
        </w:rPr>
        <w:t>投资方:</w:t>
      </w:r>
      <w:r w:rsidR="00E622C1">
        <w:rPr>
          <w:rFonts w:ascii="仿宋" w:eastAsia="仿宋" w:hAnsi="仿宋" w:hint="eastAsia"/>
        </w:rPr>
        <w:t>投资方可以通过用户界面看到所有“审核通过已发布”的借款申请及其详细信息；</w:t>
      </w:r>
    </w:p>
    <w:p w:rsidR="002A3315" w:rsidRPr="00FC5B2A" w:rsidRDefault="002A3315" w:rsidP="002A3315">
      <w:pPr>
        <w:pStyle w:val="a9"/>
        <w:numPr>
          <w:ilvl w:val="0"/>
          <w:numId w:val="14"/>
        </w:numPr>
        <w:ind w:firstLineChars="0"/>
        <w:rPr>
          <w:rFonts w:ascii="仿宋" w:eastAsia="仿宋" w:hAnsi="仿宋"/>
        </w:rPr>
      </w:pPr>
      <w:r w:rsidRPr="00FC5B2A">
        <w:rPr>
          <w:rFonts w:ascii="仿宋" w:eastAsia="仿宋" w:hAnsi="仿宋" w:hint="eastAsia"/>
          <w:b/>
          <w:bCs/>
        </w:rPr>
        <w:t>产品撮合功能</w:t>
      </w:r>
      <w:r w:rsidRPr="00FC5B2A">
        <w:rPr>
          <w:rFonts w:ascii="仿宋" w:eastAsia="仿宋" w:hAnsi="仿宋" w:hint="eastAsia"/>
        </w:rPr>
        <w:t>：</w:t>
      </w:r>
      <w:r w:rsidR="00E622C1">
        <w:rPr>
          <w:rFonts w:ascii="仿宋" w:eastAsia="仿宋" w:hAnsi="仿宋" w:hint="eastAsia"/>
        </w:rPr>
        <w:t>投资方选择交易平台上的某借款申请并提出购买，P2P平台通知第三方支付平台完成转账，合约达成</w:t>
      </w:r>
      <w:r w:rsidR="008358D5">
        <w:rPr>
          <w:rFonts w:ascii="仿宋" w:eastAsia="仿宋" w:hAnsi="仿宋" w:hint="eastAsia"/>
        </w:rPr>
        <w:t>；</w:t>
      </w:r>
    </w:p>
    <w:p w:rsidR="002A3315" w:rsidRDefault="002A3315" w:rsidP="002A3315">
      <w:pPr>
        <w:pStyle w:val="3"/>
        <w:rPr>
          <w:rFonts w:ascii="仿宋" w:eastAsia="仿宋" w:hAnsi="仿宋"/>
        </w:rPr>
      </w:pPr>
      <w:bookmarkStart w:id="34" w:name="_Toc11395022"/>
      <w:r w:rsidRPr="00FC5B2A">
        <w:rPr>
          <w:rFonts w:ascii="仿宋" w:eastAsia="仿宋" w:hAnsi="仿宋" w:hint="eastAsia"/>
        </w:rPr>
        <w:t>业务流程设计</w:t>
      </w:r>
      <w:bookmarkEnd w:id="34"/>
    </w:p>
    <w:p w:rsidR="008358D5" w:rsidRPr="008358D5" w:rsidRDefault="00C8711B" w:rsidP="00F2509F">
      <w:pPr>
        <w:jc w:val="center"/>
      </w:pPr>
      <w:r>
        <w:rPr>
          <w:noProof/>
        </w:rPr>
        <w:lastRenderedPageBreak/>
        <w:drawing>
          <wp:inline distT="0" distB="0" distL="0" distR="0" wp14:anchorId="0ACE5B3D" wp14:editId="5BA00225">
            <wp:extent cx="5274310" cy="441579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415790"/>
                    </a:xfrm>
                    <a:prstGeom prst="rect">
                      <a:avLst/>
                    </a:prstGeom>
                  </pic:spPr>
                </pic:pic>
              </a:graphicData>
            </a:graphic>
          </wp:inline>
        </w:drawing>
      </w:r>
    </w:p>
    <w:p w:rsidR="002A3315" w:rsidRPr="00FC5B2A" w:rsidRDefault="002A3315" w:rsidP="002A3315">
      <w:pPr>
        <w:pStyle w:val="3"/>
        <w:rPr>
          <w:rFonts w:ascii="仿宋" w:eastAsia="仿宋" w:hAnsi="仿宋"/>
        </w:rPr>
      </w:pPr>
      <w:bookmarkStart w:id="35" w:name="_Toc11395023"/>
      <w:r w:rsidRPr="00FC5B2A">
        <w:rPr>
          <w:rFonts w:ascii="仿宋" w:eastAsia="仿宋" w:hAnsi="仿宋" w:hint="eastAsia"/>
        </w:rPr>
        <w:t>模块间的接口设计</w:t>
      </w:r>
      <w:bookmarkEnd w:id="35"/>
    </w:p>
    <w:p w:rsidR="002A3315" w:rsidRDefault="002A3315" w:rsidP="002A3315">
      <w:pPr>
        <w:pStyle w:val="3"/>
        <w:rPr>
          <w:rFonts w:ascii="仿宋" w:eastAsia="仿宋" w:hAnsi="仿宋"/>
        </w:rPr>
      </w:pPr>
      <w:bookmarkStart w:id="36" w:name="_Toc11395024"/>
      <w:r w:rsidRPr="00FC5B2A">
        <w:rPr>
          <w:rFonts w:ascii="仿宋" w:eastAsia="仿宋" w:hAnsi="仿宋" w:hint="eastAsia"/>
        </w:rPr>
        <w:t>界面布局设计</w:t>
      </w:r>
      <w:bookmarkEnd w:id="36"/>
    </w:p>
    <w:p w:rsidR="00762DEC" w:rsidRDefault="00762DEC" w:rsidP="00762DEC">
      <w:pPr>
        <w:jc w:val="center"/>
        <w:rPr>
          <w:noProof/>
        </w:rPr>
      </w:pPr>
      <w:r>
        <w:rPr>
          <w:noProof/>
        </w:rPr>
        <w:drawing>
          <wp:inline distT="0" distB="0" distL="0" distR="0">
            <wp:extent cx="4223036" cy="179324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33741" cy="1797786"/>
                    </a:xfrm>
                    <a:prstGeom prst="rect">
                      <a:avLst/>
                    </a:prstGeom>
                    <a:noFill/>
                    <a:ln>
                      <a:noFill/>
                    </a:ln>
                  </pic:spPr>
                </pic:pic>
              </a:graphicData>
            </a:graphic>
          </wp:inline>
        </w:drawing>
      </w:r>
      <w:r>
        <w:rPr>
          <w:noProof/>
        </w:rPr>
        <w:lastRenderedPageBreak/>
        <w:drawing>
          <wp:inline distT="0" distB="0" distL="0" distR="0">
            <wp:extent cx="4204242" cy="3312368"/>
            <wp:effectExtent l="0" t="0" r="635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22877" cy="3327050"/>
                    </a:xfrm>
                    <a:prstGeom prst="rect">
                      <a:avLst/>
                    </a:prstGeom>
                    <a:noFill/>
                    <a:ln>
                      <a:noFill/>
                    </a:ln>
                  </pic:spPr>
                </pic:pic>
              </a:graphicData>
            </a:graphic>
          </wp:inline>
        </w:drawing>
      </w:r>
    </w:p>
    <w:p w:rsidR="00762DEC" w:rsidRPr="00762DEC" w:rsidRDefault="00762DEC" w:rsidP="00762DEC">
      <w:pPr>
        <w:jc w:val="center"/>
      </w:pPr>
      <w:r>
        <w:rPr>
          <w:noProof/>
        </w:rPr>
        <w:drawing>
          <wp:inline distT="0" distB="0" distL="0" distR="0">
            <wp:extent cx="4250854" cy="28879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73235" cy="2903185"/>
                    </a:xfrm>
                    <a:prstGeom prst="rect">
                      <a:avLst/>
                    </a:prstGeom>
                    <a:noFill/>
                    <a:ln>
                      <a:noFill/>
                    </a:ln>
                  </pic:spPr>
                </pic:pic>
              </a:graphicData>
            </a:graphic>
          </wp:inline>
        </w:drawing>
      </w:r>
    </w:p>
    <w:p w:rsidR="002A3315" w:rsidRPr="00FC5B2A" w:rsidRDefault="002A3315" w:rsidP="002A3315">
      <w:pPr>
        <w:pStyle w:val="2"/>
        <w:rPr>
          <w:rFonts w:ascii="仿宋" w:eastAsia="仿宋" w:hAnsi="仿宋"/>
        </w:rPr>
      </w:pPr>
      <w:bookmarkStart w:id="37" w:name="_Toc11395025"/>
      <w:r w:rsidRPr="00FC5B2A">
        <w:rPr>
          <w:rFonts w:ascii="仿宋" w:eastAsia="仿宋" w:hAnsi="仿宋" w:hint="eastAsia"/>
        </w:rPr>
        <w:t>还款子系统</w:t>
      </w:r>
      <w:bookmarkEnd w:id="37"/>
    </w:p>
    <w:p w:rsidR="002A3315" w:rsidRDefault="002A3315" w:rsidP="002A3315">
      <w:pPr>
        <w:pStyle w:val="3"/>
        <w:rPr>
          <w:rFonts w:ascii="仿宋" w:eastAsia="仿宋" w:hAnsi="仿宋"/>
        </w:rPr>
      </w:pPr>
      <w:bookmarkStart w:id="38" w:name="_Toc11395026"/>
      <w:r w:rsidRPr="00FC5B2A">
        <w:rPr>
          <w:rFonts w:ascii="仿宋" w:eastAsia="仿宋" w:hAnsi="仿宋" w:hint="eastAsia"/>
        </w:rPr>
        <w:t>还款子系统的功能描述</w:t>
      </w:r>
      <w:bookmarkEnd w:id="38"/>
    </w:p>
    <w:p w:rsidR="00CC67A4" w:rsidRDefault="00CC67A4" w:rsidP="00CC67A4">
      <w:pPr>
        <w:pStyle w:val="a9"/>
        <w:numPr>
          <w:ilvl w:val="0"/>
          <w:numId w:val="5"/>
        </w:numPr>
        <w:ind w:leftChars="577" w:left="1572" w:firstLineChars="0"/>
      </w:pPr>
      <w:r>
        <w:rPr>
          <w:rFonts w:hint="eastAsia"/>
        </w:rPr>
        <w:t>自动扣款：</w:t>
      </w:r>
    </w:p>
    <w:p w:rsidR="00CC67A4" w:rsidRDefault="00CC67A4" w:rsidP="00CC67A4">
      <w:pPr>
        <w:pStyle w:val="a9"/>
        <w:ind w:leftChars="750" w:left="1575" w:firstLineChars="0" w:firstLine="0"/>
      </w:pPr>
      <w:r>
        <w:rPr>
          <w:rFonts w:hint="eastAsia"/>
        </w:rPr>
        <w:t>功能：每天定时查询所有已认购的贷款产品，对当天需要还款的产品向第三方支付平台进行统一划扣，并更新用户的还款状态。划扣成功后更新平台的资金流水并调用通知接口通知相关人员；若划扣失败，则进入逾期流程，通知相关人员，对担保人进行账号划扣，若再划扣失败则进行违约处理，按照违约流程操作（如赔付违约金等，迭代1未规划）。</w:t>
      </w:r>
    </w:p>
    <w:p w:rsidR="00CC67A4" w:rsidRDefault="00CC67A4" w:rsidP="00CC67A4">
      <w:pPr>
        <w:pStyle w:val="a9"/>
        <w:ind w:leftChars="750" w:left="1575" w:firstLineChars="0" w:firstLine="0"/>
      </w:pPr>
      <w:r>
        <w:rPr>
          <w:rFonts w:hint="eastAsia"/>
        </w:rPr>
        <w:lastRenderedPageBreak/>
        <w:t>输入</w:t>
      </w:r>
      <w:r>
        <w:t>：</w:t>
      </w:r>
      <w:r>
        <w:rPr>
          <w:rFonts w:hint="eastAsia"/>
        </w:rPr>
        <w:t>无</w:t>
      </w:r>
    </w:p>
    <w:p w:rsidR="00CC67A4" w:rsidRDefault="00CC67A4" w:rsidP="00CC67A4">
      <w:pPr>
        <w:pStyle w:val="a9"/>
        <w:ind w:leftChars="750" w:left="1575" w:firstLineChars="0" w:firstLine="0"/>
      </w:pPr>
      <w:r>
        <w:rPr>
          <w:rFonts w:hint="eastAsia"/>
        </w:rPr>
        <w:t>输出：无</w:t>
      </w:r>
    </w:p>
    <w:p w:rsidR="00CC67A4" w:rsidRDefault="00CC67A4" w:rsidP="00CC67A4">
      <w:pPr>
        <w:pStyle w:val="a9"/>
        <w:numPr>
          <w:ilvl w:val="0"/>
          <w:numId w:val="5"/>
        </w:numPr>
        <w:ind w:leftChars="577" w:left="1572" w:firstLineChars="0"/>
      </w:pPr>
      <w:r>
        <w:rPr>
          <w:rFonts w:hint="eastAsia"/>
        </w:rPr>
        <w:t>按照计划ID查询计划信息：</w:t>
      </w:r>
    </w:p>
    <w:p w:rsidR="00CC67A4" w:rsidRDefault="00CC67A4" w:rsidP="00CC67A4">
      <w:pPr>
        <w:pStyle w:val="a9"/>
        <w:ind w:leftChars="750" w:left="1575" w:firstLineChars="0" w:firstLine="0"/>
      </w:pPr>
      <w:r>
        <w:rPr>
          <w:rFonts w:hint="eastAsia"/>
        </w:rPr>
        <w:t>输入：计划ID</w:t>
      </w:r>
    </w:p>
    <w:p w:rsidR="00CC67A4" w:rsidRDefault="00CC67A4" w:rsidP="00CC67A4">
      <w:pPr>
        <w:pStyle w:val="a9"/>
        <w:ind w:leftChars="750" w:left="1575" w:firstLineChars="0" w:firstLine="0"/>
      </w:pPr>
      <w:r>
        <w:rPr>
          <w:rFonts w:hint="eastAsia"/>
        </w:rPr>
        <w:t>输出：还款计划实体类</w:t>
      </w:r>
    </w:p>
    <w:p w:rsidR="00CC67A4" w:rsidRDefault="00CC67A4" w:rsidP="00CC67A4">
      <w:pPr>
        <w:pStyle w:val="a9"/>
        <w:numPr>
          <w:ilvl w:val="0"/>
          <w:numId w:val="5"/>
        </w:numPr>
        <w:ind w:leftChars="577" w:left="1572" w:firstLineChars="0"/>
      </w:pPr>
      <w:r>
        <w:rPr>
          <w:rFonts w:hint="eastAsia"/>
        </w:rPr>
        <w:t>按照认购ID查询计划信息：</w:t>
      </w:r>
    </w:p>
    <w:p w:rsidR="00CC67A4" w:rsidRDefault="00CC67A4" w:rsidP="00CC67A4">
      <w:pPr>
        <w:pStyle w:val="a9"/>
        <w:ind w:leftChars="750" w:left="1575" w:firstLineChars="0" w:firstLine="0"/>
      </w:pPr>
      <w:r>
        <w:rPr>
          <w:rFonts w:hint="eastAsia"/>
        </w:rPr>
        <w:t>输入：认购ID</w:t>
      </w:r>
    </w:p>
    <w:p w:rsidR="00CC67A4" w:rsidRDefault="00CC67A4" w:rsidP="00CC67A4">
      <w:pPr>
        <w:pStyle w:val="a9"/>
        <w:ind w:leftChars="750" w:left="1575" w:firstLineChars="0" w:firstLine="0"/>
      </w:pPr>
      <w:r>
        <w:rPr>
          <w:rFonts w:hint="eastAsia"/>
        </w:rPr>
        <w:t>输出：还款计划实体类</w:t>
      </w:r>
    </w:p>
    <w:p w:rsidR="00CC67A4" w:rsidRDefault="00CC67A4" w:rsidP="00CC67A4">
      <w:pPr>
        <w:pStyle w:val="a9"/>
        <w:numPr>
          <w:ilvl w:val="0"/>
          <w:numId w:val="5"/>
        </w:numPr>
        <w:ind w:leftChars="577" w:left="1572" w:firstLineChars="0"/>
      </w:pPr>
      <w:r>
        <w:rPr>
          <w:rFonts w:hint="eastAsia"/>
        </w:rPr>
        <w:t>添加还款计划：</w:t>
      </w:r>
    </w:p>
    <w:p w:rsidR="00CC67A4" w:rsidRDefault="00CC67A4" w:rsidP="00CC67A4">
      <w:pPr>
        <w:pStyle w:val="a9"/>
        <w:ind w:leftChars="750" w:left="1575" w:firstLineChars="0" w:firstLine="0"/>
      </w:pPr>
      <w:r>
        <w:rPr>
          <w:rFonts w:hint="eastAsia"/>
        </w:rPr>
        <w:t>输入：还款计划实体类（必要字段：认购ID、还款时间、还款金额）</w:t>
      </w:r>
    </w:p>
    <w:p w:rsidR="00CC67A4" w:rsidRDefault="00CC67A4" w:rsidP="00CC67A4">
      <w:pPr>
        <w:pStyle w:val="a9"/>
        <w:ind w:leftChars="750" w:left="1575" w:firstLineChars="0" w:firstLine="0"/>
      </w:pPr>
      <w:r>
        <w:rPr>
          <w:rFonts w:hint="eastAsia"/>
        </w:rPr>
        <w:t>输出：无</w:t>
      </w:r>
    </w:p>
    <w:p w:rsidR="00CC67A4" w:rsidRPr="00CC67A4" w:rsidRDefault="00CC67A4" w:rsidP="00CC67A4"/>
    <w:p w:rsidR="002A3315" w:rsidRDefault="002A3315" w:rsidP="002A3315">
      <w:pPr>
        <w:pStyle w:val="3"/>
        <w:rPr>
          <w:rFonts w:ascii="仿宋" w:eastAsia="仿宋" w:hAnsi="仿宋"/>
        </w:rPr>
      </w:pPr>
      <w:bookmarkStart w:id="39" w:name="_Toc11395027"/>
      <w:r w:rsidRPr="00FC5B2A">
        <w:rPr>
          <w:rFonts w:ascii="仿宋" w:eastAsia="仿宋" w:hAnsi="仿宋" w:hint="eastAsia"/>
        </w:rPr>
        <w:t>业务流程设计</w:t>
      </w:r>
      <w:bookmarkEnd w:id="39"/>
    </w:p>
    <w:p w:rsidR="00CC67A4" w:rsidRPr="00CC67A4" w:rsidRDefault="00CC67A4" w:rsidP="00CC67A4">
      <w:r>
        <w:rPr>
          <w:noProof/>
        </w:rPr>
        <w:drawing>
          <wp:inline distT="0" distB="0" distL="0" distR="0" wp14:anchorId="554EF8E8" wp14:editId="51AFB179">
            <wp:extent cx="5274310" cy="446151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4461510"/>
                    </a:xfrm>
                    <a:prstGeom prst="rect">
                      <a:avLst/>
                    </a:prstGeom>
                  </pic:spPr>
                </pic:pic>
              </a:graphicData>
            </a:graphic>
          </wp:inline>
        </w:drawing>
      </w:r>
    </w:p>
    <w:p w:rsidR="00CC67A4" w:rsidRPr="00CC67A4" w:rsidRDefault="002A3315" w:rsidP="00CC67A4">
      <w:pPr>
        <w:pStyle w:val="3"/>
        <w:rPr>
          <w:rFonts w:ascii="仿宋" w:eastAsia="仿宋" w:hAnsi="仿宋"/>
        </w:rPr>
      </w:pPr>
      <w:bookmarkStart w:id="40" w:name="_Toc11395028"/>
      <w:r w:rsidRPr="00FC5B2A">
        <w:rPr>
          <w:rFonts w:ascii="仿宋" w:eastAsia="仿宋" w:hAnsi="仿宋" w:hint="eastAsia"/>
        </w:rPr>
        <w:t>模块间的接口设计</w:t>
      </w:r>
      <w:bookmarkEnd w:id="40"/>
    </w:p>
    <w:p w:rsidR="002A3315" w:rsidRPr="00FC5B2A" w:rsidRDefault="002A3315" w:rsidP="002A3315">
      <w:pPr>
        <w:pStyle w:val="3"/>
        <w:rPr>
          <w:rFonts w:ascii="仿宋" w:eastAsia="仿宋" w:hAnsi="仿宋"/>
        </w:rPr>
      </w:pPr>
      <w:bookmarkStart w:id="41" w:name="_Toc11395029"/>
      <w:r w:rsidRPr="00FC5B2A">
        <w:rPr>
          <w:rFonts w:ascii="仿宋" w:eastAsia="仿宋" w:hAnsi="仿宋" w:hint="eastAsia"/>
        </w:rPr>
        <w:t>界面布局设计</w:t>
      </w:r>
      <w:bookmarkEnd w:id="41"/>
    </w:p>
    <w:p w:rsidR="002A3315" w:rsidRPr="00FC5B2A" w:rsidRDefault="002A3315" w:rsidP="002A3315">
      <w:pPr>
        <w:pStyle w:val="2"/>
        <w:rPr>
          <w:rFonts w:ascii="仿宋" w:eastAsia="仿宋" w:hAnsi="仿宋"/>
        </w:rPr>
      </w:pPr>
      <w:bookmarkStart w:id="42" w:name="_Toc11395030"/>
      <w:r w:rsidRPr="00FC5B2A">
        <w:rPr>
          <w:rFonts w:ascii="仿宋" w:eastAsia="仿宋" w:hAnsi="仿宋" w:hint="eastAsia"/>
        </w:rPr>
        <w:lastRenderedPageBreak/>
        <w:t>流水记录子系统</w:t>
      </w:r>
      <w:bookmarkEnd w:id="42"/>
    </w:p>
    <w:p w:rsidR="002A3315" w:rsidRPr="00FC5B2A" w:rsidRDefault="002A3315" w:rsidP="002A3315">
      <w:pPr>
        <w:pStyle w:val="3"/>
        <w:rPr>
          <w:rFonts w:ascii="仿宋" w:eastAsia="仿宋" w:hAnsi="仿宋"/>
        </w:rPr>
      </w:pPr>
      <w:bookmarkStart w:id="43" w:name="_Toc11395031"/>
      <w:r w:rsidRPr="00FC5B2A">
        <w:rPr>
          <w:rFonts w:ascii="仿宋" w:eastAsia="仿宋" w:hAnsi="仿宋" w:hint="eastAsia"/>
        </w:rPr>
        <w:t>流水记录子系统的功能描述</w:t>
      </w:r>
      <w:bookmarkEnd w:id="43"/>
    </w:p>
    <w:p w:rsidR="00D8105A" w:rsidRPr="00FC5B2A" w:rsidRDefault="00D8105A" w:rsidP="00D8105A">
      <w:pPr>
        <w:pStyle w:val="a9"/>
        <w:numPr>
          <w:ilvl w:val="0"/>
          <w:numId w:val="15"/>
        </w:numPr>
        <w:ind w:leftChars="800" w:left="2040" w:firstLineChars="0"/>
        <w:rPr>
          <w:rFonts w:ascii="仿宋" w:eastAsia="仿宋" w:hAnsi="仿宋"/>
        </w:rPr>
      </w:pPr>
      <w:r w:rsidRPr="00FC5B2A">
        <w:rPr>
          <w:rFonts w:ascii="仿宋" w:eastAsia="仿宋" w:hAnsi="仿宋" w:hint="eastAsia"/>
        </w:rPr>
        <w:t>记录</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功能：资金流动记录</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输入：时间，收款人id，支付人id，金额，模式（贷款或还款）</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输出：记录成功</w:t>
      </w:r>
    </w:p>
    <w:p w:rsidR="00D8105A" w:rsidRPr="00FC5B2A" w:rsidRDefault="00D8105A" w:rsidP="00D8105A">
      <w:pPr>
        <w:pStyle w:val="a9"/>
        <w:numPr>
          <w:ilvl w:val="0"/>
          <w:numId w:val="15"/>
        </w:numPr>
        <w:ind w:leftChars="800" w:left="2040" w:firstLineChars="0"/>
        <w:rPr>
          <w:rFonts w:ascii="仿宋" w:eastAsia="仿宋" w:hAnsi="仿宋"/>
        </w:rPr>
      </w:pPr>
      <w:r w:rsidRPr="00FC5B2A">
        <w:rPr>
          <w:rFonts w:ascii="仿宋" w:eastAsia="仿宋" w:hAnsi="仿宋" w:hint="eastAsia"/>
        </w:rPr>
        <w:t>用户支付记录查询</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输入：用户id，</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输出：用户每笔支出的金额、时间</w:t>
      </w:r>
    </w:p>
    <w:p w:rsidR="00D8105A" w:rsidRPr="00FC5B2A" w:rsidRDefault="00D8105A" w:rsidP="00D8105A">
      <w:pPr>
        <w:pStyle w:val="a9"/>
        <w:numPr>
          <w:ilvl w:val="0"/>
          <w:numId w:val="15"/>
        </w:numPr>
        <w:ind w:leftChars="800" w:left="2040" w:firstLineChars="0"/>
        <w:rPr>
          <w:rFonts w:ascii="仿宋" w:eastAsia="仿宋" w:hAnsi="仿宋"/>
        </w:rPr>
      </w:pPr>
      <w:r w:rsidRPr="00FC5B2A">
        <w:rPr>
          <w:rFonts w:ascii="仿宋" w:eastAsia="仿宋" w:hAnsi="仿宋" w:hint="eastAsia"/>
        </w:rPr>
        <w:t>用户收款记录查询</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输入：用户id</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输出：用户每笔收款的金额、时间</w:t>
      </w:r>
    </w:p>
    <w:p w:rsidR="00D8105A" w:rsidRPr="00FC5B2A" w:rsidRDefault="00D8105A" w:rsidP="00D8105A">
      <w:pPr>
        <w:pStyle w:val="a9"/>
        <w:numPr>
          <w:ilvl w:val="0"/>
          <w:numId w:val="15"/>
        </w:numPr>
        <w:ind w:leftChars="800" w:left="2040" w:firstLineChars="0"/>
        <w:rPr>
          <w:rFonts w:ascii="仿宋" w:eastAsia="仿宋" w:hAnsi="仿宋"/>
        </w:rPr>
      </w:pPr>
      <w:r w:rsidRPr="00FC5B2A">
        <w:rPr>
          <w:rFonts w:ascii="仿宋" w:eastAsia="仿宋" w:hAnsi="仿宋"/>
        </w:rPr>
        <w:t>P</w:t>
      </w:r>
      <w:r w:rsidRPr="00FC5B2A">
        <w:rPr>
          <w:rFonts w:ascii="仿宋" w:eastAsia="仿宋" w:hAnsi="仿宋" w:hint="eastAsia"/>
        </w:rPr>
        <w:t>2P平台查询贷款记录</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输入：贷款</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输出：时间，金额</w:t>
      </w:r>
    </w:p>
    <w:p w:rsidR="00D8105A" w:rsidRPr="00FC5B2A" w:rsidRDefault="00D8105A" w:rsidP="00D8105A">
      <w:pPr>
        <w:pStyle w:val="a9"/>
        <w:numPr>
          <w:ilvl w:val="0"/>
          <w:numId w:val="15"/>
        </w:numPr>
        <w:ind w:leftChars="800" w:left="2040" w:firstLineChars="0"/>
        <w:rPr>
          <w:rFonts w:ascii="仿宋" w:eastAsia="仿宋" w:hAnsi="仿宋"/>
        </w:rPr>
      </w:pPr>
      <w:r w:rsidRPr="00FC5B2A">
        <w:rPr>
          <w:rFonts w:ascii="仿宋" w:eastAsia="仿宋" w:hAnsi="仿宋" w:hint="eastAsia"/>
        </w:rPr>
        <w:t>P2P平台查询还款记录</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输入：还款</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输出：时间，金额</w:t>
      </w:r>
    </w:p>
    <w:p w:rsidR="002A3315" w:rsidRDefault="002A3315" w:rsidP="002A3315">
      <w:pPr>
        <w:pStyle w:val="3"/>
        <w:rPr>
          <w:rFonts w:ascii="仿宋" w:eastAsia="仿宋" w:hAnsi="仿宋"/>
        </w:rPr>
      </w:pPr>
      <w:bookmarkStart w:id="44" w:name="_Toc11395032"/>
      <w:r w:rsidRPr="00FC5B2A">
        <w:rPr>
          <w:rFonts w:ascii="仿宋" w:eastAsia="仿宋" w:hAnsi="仿宋" w:hint="eastAsia"/>
        </w:rPr>
        <w:t>业务流程设计</w:t>
      </w:r>
      <w:bookmarkEnd w:id="44"/>
    </w:p>
    <w:p w:rsidR="00E622C1" w:rsidRPr="00E622C1" w:rsidRDefault="00E622C1" w:rsidP="00E622C1">
      <w:pPr>
        <w:jc w:val="center"/>
      </w:pPr>
      <w:r w:rsidRPr="00E622C1">
        <w:rPr>
          <w:noProof/>
        </w:rPr>
        <w:drawing>
          <wp:inline distT="0" distB="0" distL="0" distR="0">
            <wp:extent cx="4555490" cy="3367530"/>
            <wp:effectExtent l="0" t="0" r="0" b="4445"/>
            <wp:docPr id="14" name="图片 14" descr="C:\Users\FatCat\AppData\Local\Temp\WeChat Files\70f280790aced78389ec4dc94fe8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Cat\AppData\Local\Temp\WeChat Files\70f280790aced78389ec4dc94fe813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1406" cy="3371903"/>
                    </a:xfrm>
                    <a:prstGeom prst="rect">
                      <a:avLst/>
                    </a:prstGeom>
                    <a:noFill/>
                    <a:ln>
                      <a:noFill/>
                    </a:ln>
                  </pic:spPr>
                </pic:pic>
              </a:graphicData>
            </a:graphic>
          </wp:inline>
        </w:drawing>
      </w:r>
    </w:p>
    <w:p w:rsidR="002A3315" w:rsidRPr="00FC5B2A" w:rsidRDefault="002A3315" w:rsidP="002A3315">
      <w:pPr>
        <w:pStyle w:val="3"/>
        <w:rPr>
          <w:rFonts w:ascii="仿宋" w:eastAsia="仿宋" w:hAnsi="仿宋"/>
        </w:rPr>
      </w:pPr>
      <w:bookmarkStart w:id="45" w:name="_Toc11395033"/>
      <w:r w:rsidRPr="00FC5B2A">
        <w:rPr>
          <w:rFonts w:ascii="仿宋" w:eastAsia="仿宋" w:hAnsi="仿宋" w:hint="eastAsia"/>
        </w:rPr>
        <w:lastRenderedPageBreak/>
        <w:t>模块间的接口设计</w:t>
      </w:r>
      <w:bookmarkEnd w:id="45"/>
    </w:p>
    <w:p w:rsidR="00D8105A" w:rsidRPr="00FC5B2A" w:rsidRDefault="00D8105A" w:rsidP="00D8105A">
      <w:pPr>
        <w:jc w:val="center"/>
        <w:rPr>
          <w:rFonts w:ascii="仿宋" w:eastAsia="仿宋" w:hAnsi="仿宋"/>
        </w:rPr>
      </w:pPr>
      <w:r w:rsidRPr="00FC5B2A">
        <w:rPr>
          <w:rFonts w:ascii="仿宋" w:eastAsia="仿宋" w:hAnsi="仿宋"/>
          <w:noProof/>
        </w:rPr>
        <w:drawing>
          <wp:inline distT="0" distB="0" distL="0" distR="0" wp14:anchorId="02194990" wp14:editId="1F27D3D5">
            <wp:extent cx="4626610" cy="308700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34418" cy="3092215"/>
                    </a:xfrm>
                    <a:prstGeom prst="rect">
                      <a:avLst/>
                    </a:prstGeom>
                  </pic:spPr>
                </pic:pic>
              </a:graphicData>
            </a:graphic>
          </wp:inline>
        </w:drawing>
      </w:r>
    </w:p>
    <w:p w:rsidR="002A3315" w:rsidRPr="00FC5B2A" w:rsidRDefault="002A3315" w:rsidP="002A3315">
      <w:pPr>
        <w:pStyle w:val="3"/>
        <w:rPr>
          <w:rFonts w:ascii="仿宋" w:eastAsia="仿宋" w:hAnsi="仿宋"/>
        </w:rPr>
      </w:pPr>
      <w:bookmarkStart w:id="46" w:name="_Toc11395034"/>
      <w:r w:rsidRPr="00FC5B2A">
        <w:rPr>
          <w:rFonts w:ascii="仿宋" w:eastAsia="仿宋" w:hAnsi="仿宋" w:hint="eastAsia"/>
        </w:rPr>
        <w:t>界面布局设计</w:t>
      </w:r>
      <w:bookmarkEnd w:id="46"/>
    </w:p>
    <w:p w:rsidR="002A3315" w:rsidRPr="00FC5B2A" w:rsidRDefault="002A3315" w:rsidP="002A3315">
      <w:pPr>
        <w:pStyle w:val="2"/>
        <w:rPr>
          <w:rFonts w:ascii="仿宋" w:eastAsia="仿宋" w:hAnsi="仿宋"/>
        </w:rPr>
      </w:pPr>
      <w:bookmarkStart w:id="47" w:name="_Toc11395035"/>
      <w:r w:rsidRPr="00FC5B2A">
        <w:rPr>
          <w:rFonts w:ascii="仿宋" w:eastAsia="仿宋" w:hAnsi="仿宋" w:hint="eastAsia"/>
        </w:rPr>
        <w:t>通知子系统</w:t>
      </w:r>
      <w:bookmarkEnd w:id="47"/>
    </w:p>
    <w:p w:rsidR="002A3315" w:rsidRPr="00FC5B2A" w:rsidRDefault="002A3315" w:rsidP="002A3315">
      <w:pPr>
        <w:pStyle w:val="3"/>
        <w:rPr>
          <w:rFonts w:ascii="仿宋" w:eastAsia="仿宋" w:hAnsi="仿宋"/>
        </w:rPr>
      </w:pPr>
      <w:bookmarkStart w:id="48" w:name="_Toc11395036"/>
      <w:r w:rsidRPr="00FC5B2A">
        <w:rPr>
          <w:rFonts w:ascii="仿宋" w:eastAsia="仿宋" w:hAnsi="仿宋" w:hint="eastAsia"/>
        </w:rPr>
        <w:t>通知子系统的功能描述</w:t>
      </w:r>
      <w:bookmarkEnd w:id="48"/>
    </w:p>
    <w:p w:rsidR="00D8105A" w:rsidRPr="00FC5B2A" w:rsidRDefault="00D8105A" w:rsidP="00D8105A">
      <w:pPr>
        <w:ind w:leftChars="800" w:left="1680"/>
        <w:rPr>
          <w:rFonts w:ascii="仿宋" w:eastAsia="仿宋" w:hAnsi="仿宋"/>
        </w:rPr>
      </w:pPr>
      <w:r w:rsidRPr="00FC5B2A">
        <w:rPr>
          <w:rFonts w:ascii="仿宋" w:eastAsia="仿宋" w:hAnsi="仿宋" w:hint="eastAsia"/>
        </w:rPr>
        <w:t>功能：提供一个可以提交通知的对外接口</w:t>
      </w:r>
    </w:p>
    <w:p w:rsidR="00D8105A" w:rsidRPr="00FC5B2A" w:rsidRDefault="00D8105A" w:rsidP="00D8105A">
      <w:pPr>
        <w:ind w:leftChars="800" w:left="1680"/>
        <w:rPr>
          <w:rFonts w:ascii="仿宋" w:eastAsia="仿宋" w:hAnsi="仿宋"/>
        </w:rPr>
      </w:pPr>
      <w:r w:rsidRPr="00FC5B2A">
        <w:rPr>
          <w:rFonts w:ascii="仿宋" w:eastAsia="仿宋" w:hAnsi="仿宋" w:hint="eastAsia"/>
        </w:rPr>
        <w:t>输入：被通知者</w:t>
      </w:r>
      <w:r w:rsidRPr="00FC5B2A">
        <w:rPr>
          <w:rFonts w:ascii="仿宋" w:eastAsia="仿宋" w:hAnsi="仿宋"/>
        </w:rPr>
        <w:t>id，通知的信息</w:t>
      </w:r>
    </w:p>
    <w:p w:rsidR="002A3315" w:rsidRPr="00FC5B2A" w:rsidRDefault="00D8105A" w:rsidP="00D8105A">
      <w:pPr>
        <w:ind w:leftChars="800" w:left="1680"/>
        <w:rPr>
          <w:rFonts w:ascii="仿宋" w:eastAsia="仿宋" w:hAnsi="仿宋"/>
        </w:rPr>
      </w:pPr>
      <w:r w:rsidRPr="00FC5B2A">
        <w:rPr>
          <w:rFonts w:ascii="仿宋" w:eastAsia="仿宋" w:hAnsi="仿宋" w:hint="eastAsia"/>
        </w:rPr>
        <w:t>输出：通知成功，将通知写入数据库</w:t>
      </w:r>
    </w:p>
    <w:p w:rsidR="002A3315" w:rsidRDefault="002A3315" w:rsidP="002A3315">
      <w:pPr>
        <w:pStyle w:val="3"/>
        <w:rPr>
          <w:rFonts w:ascii="仿宋" w:eastAsia="仿宋" w:hAnsi="仿宋"/>
        </w:rPr>
      </w:pPr>
      <w:bookmarkStart w:id="49" w:name="_Toc11395037"/>
      <w:r w:rsidRPr="00FC5B2A">
        <w:rPr>
          <w:rFonts w:ascii="仿宋" w:eastAsia="仿宋" w:hAnsi="仿宋" w:hint="eastAsia"/>
        </w:rPr>
        <w:t>业务流程设计</w:t>
      </w:r>
      <w:bookmarkEnd w:id="49"/>
    </w:p>
    <w:p w:rsidR="00E622C1" w:rsidRPr="00E622C1" w:rsidRDefault="00E622C1" w:rsidP="00E622C1">
      <w:pPr>
        <w:jc w:val="center"/>
      </w:pPr>
      <w:r w:rsidRPr="00E622C1">
        <w:rPr>
          <w:noProof/>
        </w:rPr>
        <w:lastRenderedPageBreak/>
        <w:drawing>
          <wp:inline distT="0" distB="0" distL="0" distR="0">
            <wp:extent cx="4720590" cy="3881160"/>
            <wp:effectExtent l="0" t="0" r="3810" b="5080"/>
            <wp:docPr id="15" name="图片 15" descr="C:\Users\FatCat\AppData\Local\Temp\WeChat Files\f6dce5ad3c81a5cf81f47f2044df5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Cat\AppData\Local\Temp\WeChat Files\f6dce5ad3c81a5cf81f47f2044df5b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3891" cy="3883874"/>
                    </a:xfrm>
                    <a:prstGeom prst="rect">
                      <a:avLst/>
                    </a:prstGeom>
                    <a:noFill/>
                    <a:ln>
                      <a:noFill/>
                    </a:ln>
                  </pic:spPr>
                </pic:pic>
              </a:graphicData>
            </a:graphic>
          </wp:inline>
        </w:drawing>
      </w:r>
    </w:p>
    <w:p w:rsidR="002A3315" w:rsidRPr="00FC5B2A" w:rsidRDefault="002A3315" w:rsidP="002A3315">
      <w:pPr>
        <w:pStyle w:val="3"/>
        <w:rPr>
          <w:rFonts w:ascii="仿宋" w:eastAsia="仿宋" w:hAnsi="仿宋"/>
        </w:rPr>
      </w:pPr>
      <w:bookmarkStart w:id="50" w:name="_Toc11395038"/>
      <w:r w:rsidRPr="00FC5B2A">
        <w:rPr>
          <w:rFonts w:ascii="仿宋" w:eastAsia="仿宋" w:hAnsi="仿宋" w:hint="eastAsia"/>
        </w:rPr>
        <w:t>模块间的接口设计</w:t>
      </w:r>
      <w:bookmarkEnd w:id="50"/>
    </w:p>
    <w:p w:rsidR="00D8105A" w:rsidRPr="00FC5B2A" w:rsidRDefault="00D8105A" w:rsidP="00D8105A">
      <w:pPr>
        <w:jc w:val="center"/>
        <w:rPr>
          <w:rFonts w:ascii="仿宋" w:eastAsia="仿宋" w:hAnsi="仿宋"/>
        </w:rPr>
      </w:pPr>
      <w:r w:rsidRPr="00FC5B2A">
        <w:rPr>
          <w:rFonts w:ascii="仿宋" w:eastAsia="仿宋" w:hAnsi="仿宋"/>
          <w:noProof/>
        </w:rPr>
        <w:drawing>
          <wp:inline distT="0" distB="0" distL="0" distR="0" wp14:anchorId="0D9B1584" wp14:editId="11952067">
            <wp:extent cx="4378960" cy="3034589"/>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86187" cy="3039597"/>
                    </a:xfrm>
                    <a:prstGeom prst="rect">
                      <a:avLst/>
                    </a:prstGeom>
                  </pic:spPr>
                </pic:pic>
              </a:graphicData>
            </a:graphic>
          </wp:inline>
        </w:drawing>
      </w:r>
    </w:p>
    <w:p w:rsidR="002A3315" w:rsidRPr="00FC5B2A" w:rsidRDefault="002A3315" w:rsidP="002A3315">
      <w:pPr>
        <w:pStyle w:val="3"/>
        <w:rPr>
          <w:rFonts w:ascii="仿宋" w:eastAsia="仿宋" w:hAnsi="仿宋"/>
        </w:rPr>
      </w:pPr>
      <w:bookmarkStart w:id="51" w:name="_Toc11395039"/>
      <w:r w:rsidRPr="00FC5B2A">
        <w:rPr>
          <w:rFonts w:ascii="仿宋" w:eastAsia="仿宋" w:hAnsi="仿宋" w:hint="eastAsia"/>
        </w:rPr>
        <w:t>界面布局设计</w:t>
      </w:r>
      <w:bookmarkEnd w:id="51"/>
    </w:p>
    <w:p w:rsidR="002A3315" w:rsidRPr="00FC5B2A" w:rsidRDefault="002A3315" w:rsidP="002A3315">
      <w:pPr>
        <w:pStyle w:val="2"/>
        <w:rPr>
          <w:rFonts w:ascii="仿宋" w:eastAsia="仿宋" w:hAnsi="仿宋"/>
        </w:rPr>
      </w:pPr>
      <w:bookmarkStart w:id="52" w:name="_Toc11395040"/>
      <w:r w:rsidRPr="00FC5B2A">
        <w:rPr>
          <w:rFonts w:ascii="仿宋" w:eastAsia="仿宋" w:hAnsi="仿宋" w:hint="eastAsia"/>
        </w:rPr>
        <w:lastRenderedPageBreak/>
        <w:t>第三方支付平台</w:t>
      </w:r>
      <w:bookmarkEnd w:id="52"/>
    </w:p>
    <w:p w:rsidR="002A3315" w:rsidRPr="00FC5B2A" w:rsidRDefault="002A3315" w:rsidP="002A3315">
      <w:pPr>
        <w:pStyle w:val="3"/>
        <w:rPr>
          <w:rFonts w:ascii="仿宋" w:eastAsia="仿宋" w:hAnsi="仿宋"/>
        </w:rPr>
      </w:pPr>
      <w:bookmarkStart w:id="53" w:name="_Toc11395041"/>
      <w:r w:rsidRPr="00FC5B2A">
        <w:rPr>
          <w:rFonts w:ascii="仿宋" w:eastAsia="仿宋" w:hAnsi="仿宋" w:hint="eastAsia"/>
        </w:rPr>
        <w:t>第三方支付平台的功能描述</w:t>
      </w:r>
      <w:bookmarkEnd w:id="53"/>
    </w:p>
    <w:p w:rsidR="00A60DF3" w:rsidRPr="00FC5B2A" w:rsidRDefault="00A60DF3" w:rsidP="00A60DF3">
      <w:pPr>
        <w:ind w:left="840" w:firstLine="360"/>
        <w:rPr>
          <w:rFonts w:ascii="仿宋" w:eastAsia="仿宋" w:hAnsi="仿宋"/>
        </w:rPr>
      </w:pPr>
      <w:r w:rsidRPr="00FC5B2A">
        <w:rPr>
          <w:rFonts w:ascii="仿宋" w:eastAsia="仿宋" w:hAnsi="仿宋" w:hint="eastAsia"/>
        </w:rPr>
        <w:t>负责</w:t>
      </w:r>
      <w:r w:rsidRPr="00FC5B2A">
        <w:rPr>
          <w:rFonts w:ascii="仿宋" w:eastAsia="仿宋" w:hAnsi="仿宋"/>
        </w:rPr>
        <w:t>执行P2</w:t>
      </w:r>
      <w:r w:rsidRPr="00FC5B2A">
        <w:rPr>
          <w:rFonts w:ascii="仿宋" w:eastAsia="仿宋" w:hAnsi="仿宋" w:hint="eastAsia"/>
        </w:rPr>
        <w:t>P</w:t>
      </w:r>
      <w:r w:rsidRPr="00FC5B2A">
        <w:rPr>
          <w:rFonts w:ascii="仿宋" w:eastAsia="仿宋" w:hAnsi="仿宋"/>
        </w:rPr>
        <w:t>平台中</w:t>
      </w:r>
      <w:r w:rsidRPr="00FC5B2A">
        <w:rPr>
          <w:rFonts w:ascii="仿宋" w:eastAsia="仿宋" w:hAnsi="仿宋" w:hint="eastAsia"/>
        </w:rPr>
        <w:t>请求的</w:t>
      </w:r>
      <w:r w:rsidRPr="00FC5B2A">
        <w:rPr>
          <w:rFonts w:ascii="仿宋" w:eastAsia="仿宋" w:hAnsi="仿宋"/>
        </w:rPr>
        <w:t>转账、</w:t>
      </w:r>
      <w:r w:rsidRPr="00FC5B2A">
        <w:rPr>
          <w:rFonts w:ascii="仿宋" w:eastAsia="仿宋" w:hAnsi="仿宋" w:hint="eastAsia"/>
        </w:rPr>
        <w:t>还款</w:t>
      </w:r>
      <w:r w:rsidRPr="00FC5B2A">
        <w:rPr>
          <w:rFonts w:ascii="仿宋" w:eastAsia="仿宋" w:hAnsi="仿宋"/>
        </w:rPr>
        <w:t>、</w:t>
      </w:r>
      <w:r w:rsidRPr="00FC5B2A">
        <w:rPr>
          <w:rFonts w:ascii="仿宋" w:eastAsia="仿宋" w:hAnsi="仿宋" w:hint="eastAsia"/>
        </w:rPr>
        <w:t>垫付</w:t>
      </w:r>
      <w:r w:rsidRPr="00FC5B2A">
        <w:rPr>
          <w:rFonts w:ascii="仿宋" w:eastAsia="仿宋" w:hAnsi="仿宋"/>
        </w:rPr>
        <w:t>、</w:t>
      </w:r>
      <w:r w:rsidRPr="00FC5B2A">
        <w:rPr>
          <w:rFonts w:ascii="仿宋" w:eastAsia="仿宋" w:hAnsi="仿宋" w:hint="eastAsia"/>
        </w:rPr>
        <w:t>冻结</w:t>
      </w:r>
      <w:r w:rsidRPr="00FC5B2A">
        <w:rPr>
          <w:rFonts w:ascii="仿宋" w:eastAsia="仿宋" w:hAnsi="仿宋"/>
        </w:rPr>
        <w:t>账户等操作，</w:t>
      </w:r>
      <w:r w:rsidRPr="00FC5B2A">
        <w:rPr>
          <w:rFonts w:ascii="仿宋" w:eastAsia="仿宋" w:hAnsi="仿宋" w:hint="eastAsia"/>
        </w:rPr>
        <w:t>也提供</w:t>
      </w:r>
      <w:r w:rsidRPr="00FC5B2A">
        <w:rPr>
          <w:rFonts w:ascii="仿宋" w:eastAsia="仿宋" w:hAnsi="仿宋"/>
        </w:rPr>
        <w:t>第三方支付账户和银行账户之间的充值、</w:t>
      </w:r>
      <w:r w:rsidRPr="00FC5B2A">
        <w:rPr>
          <w:rFonts w:ascii="仿宋" w:eastAsia="仿宋" w:hAnsi="仿宋" w:hint="eastAsia"/>
        </w:rPr>
        <w:t>提现</w:t>
      </w:r>
      <w:r w:rsidRPr="00FC5B2A">
        <w:rPr>
          <w:rFonts w:ascii="仿宋" w:eastAsia="仿宋" w:hAnsi="仿宋"/>
        </w:rPr>
        <w:t>等功能。具体设计为三个</w:t>
      </w:r>
      <w:r w:rsidRPr="00FC5B2A">
        <w:rPr>
          <w:rFonts w:ascii="仿宋" w:eastAsia="仿宋" w:hAnsi="仿宋" w:hint="eastAsia"/>
        </w:rPr>
        <w:t>类</w:t>
      </w:r>
      <w:r w:rsidRPr="00FC5B2A">
        <w:rPr>
          <w:rFonts w:ascii="仿宋" w:eastAsia="仿宋" w:hAnsi="仿宋"/>
        </w:rPr>
        <w:t>：</w:t>
      </w:r>
      <w:r w:rsidRPr="00FC5B2A">
        <w:rPr>
          <w:rFonts w:ascii="仿宋" w:eastAsia="仿宋" w:hAnsi="仿宋" w:hint="eastAsia"/>
        </w:rPr>
        <w:t>第三方支付账户</w:t>
      </w:r>
      <w:r w:rsidRPr="00FC5B2A">
        <w:rPr>
          <w:rFonts w:ascii="仿宋" w:eastAsia="仿宋" w:hAnsi="仿宋"/>
        </w:rPr>
        <w:t>、银行账户、</w:t>
      </w:r>
      <w:r w:rsidRPr="00FC5B2A">
        <w:rPr>
          <w:rFonts w:ascii="仿宋" w:eastAsia="仿宋" w:hAnsi="仿宋" w:hint="eastAsia"/>
        </w:rPr>
        <w:t>交易流水</w:t>
      </w:r>
      <w:r w:rsidRPr="00FC5B2A">
        <w:rPr>
          <w:rFonts w:ascii="仿宋" w:eastAsia="仿宋" w:hAnsi="仿宋"/>
        </w:rPr>
        <w:t>。</w:t>
      </w:r>
    </w:p>
    <w:p w:rsidR="00A60DF3" w:rsidRPr="00FC5B2A" w:rsidRDefault="00A60DF3" w:rsidP="00A60DF3">
      <w:pPr>
        <w:pStyle w:val="a9"/>
        <w:numPr>
          <w:ilvl w:val="0"/>
          <w:numId w:val="20"/>
        </w:numPr>
        <w:ind w:firstLineChars="0"/>
        <w:rPr>
          <w:rFonts w:ascii="仿宋" w:eastAsia="仿宋" w:hAnsi="仿宋"/>
        </w:rPr>
      </w:pPr>
      <w:r w:rsidRPr="00FC5B2A">
        <w:rPr>
          <w:rFonts w:ascii="仿宋" w:eastAsia="仿宋" w:hAnsi="仿宋"/>
        </w:rPr>
        <w:t>第三方支付账户：</w:t>
      </w:r>
    </w:p>
    <w:p w:rsidR="00A60DF3" w:rsidRPr="00FC5B2A" w:rsidRDefault="00A60DF3" w:rsidP="00A60DF3">
      <w:pPr>
        <w:pStyle w:val="a9"/>
        <w:ind w:left="1200" w:firstLineChars="0" w:firstLine="0"/>
        <w:rPr>
          <w:rFonts w:ascii="仿宋" w:eastAsia="仿宋" w:hAnsi="仿宋"/>
        </w:rPr>
      </w:pPr>
      <w:r w:rsidRPr="00FC5B2A">
        <w:rPr>
          <w:rFonts w:ascii="仿宋" w:eastAsia="仿宋" w:hAnsi="仿宋"/>
        </w:rPr>
        <w:t>借款人和投资人账户类型均为普通账户，</w:t>
      </w:r>
      <w:r w:rsidRPr="00FC5B2A">
        <w:rPr>
          <w:rFonts w:ascii="仿宋" w:eastAsia="仿宋" w:hAnsi="仿宋" w:hint="eastAsia"/>
        </w:rPr>
        <w:t>风险准备金</w:t>
      </w:r>
      <w:r w:rsidRPr="00FC5B2A">
        <w:rPr>
          <w:rFonts w:ascii="仿宋" w:eastAsia="仿宋" w:hAnsi="仿宋"/>
        </w:rPr>
        <w:t>账户类型为风险账户，</w:t>
      </w:r>
      <w:r w:rsidRPr="00FC5B2A">
        <w:rPr>
          <w:rFonts w:ascii="仿宋" w:eastAsia="仿宋" w:hAnsi="仿宋" w:hint="eastAsia"/>
        </w:rPr>
        <w:t>操作</w:t>
      </w:r>
      <w:r w:rsidRPr="00FC5B2A">
        <w:rPr>
          <w:rFonts w:ascii="仿宋" w:eastAsia="仿宋" w:hAnsi="仿宋"/>
        </w:rPr>
        <w:t>时看作和普通账户一样。</w:t>
      </w:r>
      <w:r w:rsidRPr="00FC5B2A">
        <w:rPr>
          <w:rFonts w:ascii="仿宋" w:eastAsia="仿宋" w:hAnsi="仿宋" w:hint="eastAsia"/>
        </w:rPr>
        <w:t>所有账户</w:t>
      </w:r>
      <w:r w:rsidRPr="00FC5B2A">
        <w:rPr>
          <w:rFonts w:ascii="仿宋" w:eastAsia="仿宋" w:hAnsi="仿宋"/>
        </w:rPr>
        <w:t>都有</w:t>
      </w:r>
      <w:r w:rsidRPr="00FC5B2A">
        <w:rPr>
          <w:rFonts w:ascii="仿宋" w:eastAsia="仿宋" w:hAnsi="仿宋" w:hint="eastAsia"/>
        </w:rPr>
        <w:t>用户</w:t>
      </w:r>
      <w:r w:rsidRPr="00FC5B2A">
        <w:rPr>
          <w:rFonts w:ascii="仿宋" w:eastAsia="仿宋" w:hAnsi="仿宋"/>
        </w:rPr>
        <w:t>ID、</w:t>
      </w:r>
      <w:r w:rsidRPr="00FC5B2A">
        <w:rPr>
          <w:rFonts w:ascii="仿宋" w:eastAsia="仿宋" w:hAnsi="仿宋" w:hint="eastAsia"/>
        </w:rPr>
        <w:t>用户名</w:t>
      </w:r>
      <w:r w:rsidRPr="00FC5B2A">
        <w:rPr>
          <w:rFonts w:ascii="仿宋" w:eastAsia="仿宋" w:hAnsi="仿宋"/>
        </w:rPr>
        <w:t>、</w:t>
      </w:r>
      <w:r w:rsidRPr="00FC5B2A">
        <w:rPr>
          <w:rFonts w:ascii="仿宋" w:eastAsia="仿宋" w:hAnsi="仿宋" w:hint="eastAsia"/>
        </w:rPr>
        <w:t>支付密码</w:t>
      </w:r>
      <w:r w:rsidRPr="00FC5B2A">
        <w:rPr>
          <w:rFonts w:ascii="仿宋" w:eastAsia="仿宋" w:hAnsi="仿宋"/>
        </w:rPr>
        <w:t>、</w:t>
      </w:r>
      <w:r w:rsidRPr="00FC5B2A">
        <w:rPr>
          <w:rFonts w:ascii="仿宋" w:eastAsia="仿宋" w:hAnsi="仿宋" w:hint="eastAsia"/>
        </w:rPr>
        <w:t>账户余额</w:t>
      </w:r>
      <w:r w:rsidRPr="00FC5B2A">
        <w:rPr>
          <w:rFonts w:ascii="仿宋" w:eastAsia="仿宋" w:hAnsi="仿宋"/>
        </w:rPr>
        <w:t>、</w:t>
      </w:r>
      <w:r w:rsidRPr="00FC5B2A">
        <w:rPr>
          <w:rFonts w:ascii="仿宋" w:eastAsia="仿宋" w:hAnsi="仿宋" w:hint="eastAsia"/>
        </w:rPr>
        <w:t>账户</w:t>
      </w:r>
      <w:r w:rsidRPr="00FC5B2A">
        <w:rPr>
          <w:rFonts w:ascii="仿宋" w:eastAsia="仿宋" w:hAnsi="仿宋"/>
        </w:rPr>
        <w:t>激活状态、</w:t>
      </w:r>
      <w:r w:rsidRPr="00FC5B2A">
        <w:rPr>
          <w:rFonts w:ascii="仿宋" w:eastAsia="仿宋" w:hAnsi="仿宋" w:hint="eastAsia"/>
        </w:rPr>
        <w:t>账户类型</w:t>
      </w:r>
      <w:r w:rsidRPr="00FC5B2A">
        <w:rPr>
          <w:rFonts w:ascii="仿宋" w:eastAsia="仿宋" w:hAnsi="仿宋"/>
        </w:rPr>
        <w:t>六个</w:t>
      </w:r>
      <w:r w:rsidRPr="00FC5B2A">
        <w:rPr>
          <w:rFonts w:ascii="仿宋" w:eastAsia="仿宋" w:hAnsi="仿宋" w:hint="eastAsia"/>
        </w:rPr>
        <w:t>属性</w:t>
      </w:r>
      <w:r w:rsidRPr="00FC5B2A">
        <w:rPr>
          <w:rFonts w:ascii="仿宋" w:eastAsia="仿宋" w:hAnsi="仿宋"/>
        </w:rPr>
        <w:t>，</w:t>
      </w:r>
      <w:r w:rsidRPr="00FC5B2A">
        <w:rPr>
          <w:rFonts w:ascii="仿宋" w:eastAsia="仿宋" w:hAnsi="仿宋" w:hint="eastAsia"/>
        </w:rPr>
        <w:t>有</w:t>
      </w:r>
      <w:r w:rsidRPr="00FC5B2A">
        <w:rPr>
          <w:rFonts w:ascii="仿宋" w:eastAsia="仿宋" w:hAnsi="仿宋"/>
        </w:rPr>
        <w:t>查询余额、</w:t>
      </w:r>
      <w:r w:rsidRPr="00FC5B2A">
        <w:rPr>
          <w:rFonts w:ascii="仿宋" w:eastAsia="仿宋" w:hAnsi="仿宋" w:hint="eastAsia"/>
        </w:rPr>
        <w:t>提现</w:t>
      </w:r>
      <w:r w:rsidRPr="00FC5B2A">
        <w:rPr>
          <w:rFonts w:ascii="仿宋" w:eastAsia="仿宋" w:hAnsi="仿宋"/>
        </w:rPr>
        <w:t>、充值、</w:t>
      </w:r>
      <w:r w:rsidRPr="00FC5B2A">
        <w:rPr>
          <w:rFonts w:ascii="仿宋" w:eastAsia="仿宋" w:hAnsi="仿宋" w:hint="eastAsia"/>
        </w:rPr>
        <w:t>支出</w:t>
      </w:r>
      <w:r w:rsidRPr="00FC5B2A">
        <w:rPr>
          <w:rFonts w:ascii="仿宋" w:eastAsia="仿宋" w:hAnsi="仿宋"/>
        </w:rPr>
        <w:t>、</w:t>
      </w:r>
      <w:r w:rsidRPr="00FC5B2A">
        <w:rPr>
          <w:rFonts w:ascii="仿宋" w:eastAsia="仿宋" w:hAnsi="仿宋" w:hint="eastAsia"/>
        </w:rPr>
        <w:t>收入</w:t>
      </w:r>
      <w:r w:rsidRPr="00FC5B2A">
        <w:rPr>
          <w:rFonts w:ascii="仿宋" w:eastAsia="仿宋" w:hAnsi="仿宋"/>
        </w:rPr>
        <w:t>、</w:t>
      </w:r>
      <w:r w:rsidRPr="00FC5B2A">
        <w:rPr>
          <w:rFonts w:ascii="仿宋" w:eastAsia="仿宋" w:hAnsi="仿宋" w:hint="eastAsia"/>
        </w:rPr>
        <w:t>冻结六</w:t>
      </w:r>
      <w:r w:rsidRPr="00FC5B2A">
        <w:rPr>
          <w:rFonts w:ascii="仿宋" w:eastAsia="仿宋" w:hAnsi="仿宋"/>
        </w:rPr>
        <w:t>个方法。</w:t>
      </w:r>
      <w:r w:rsidRPr="00FC5B2A">
        <w:rPr>
          <w:rFonts w:ascii="仿宋" w:eastAsia="仿宋" w:hAnsi="仿宋" w:hint="eastAsia"/>
        </w:rPr>
        <w:t>其中</w:t>
      </w:r>
      <w:r w:rsidRPr="00FC5B2A">
        <w:rPr>
          <w:rFonts w:ascii="仿宋" w:eastAsia="仿宋" w:hAnsi="仿宋"/>
        </w:rPr>
        <w:t>风险准备金账户的用户ID和用户名等信息</w:t>
      </w:r>
      <w:r w:rsidRPr="00FC5B2A">
        <w:rPr>
          <w:rFonts w:ascii="仿宋" w:eastAsia="仿宋" w:hAnsi="仿宋" w:hint="eastAsia"/>
        </w:rPr>
        <w:t>由</w:t>
      </w:r>
      <w:r w:rsidRPr="00FC5B2A">
        <w:rPr>
          <w:rFonts w:ascii="仿宋" w:eastAsia="仿宋" w:hAnsi="仿宋"/>
        </w:rPr>
        <w:t>管理员设置，</w:t>
      </w:r>
      <w:r w:rsidRPr="00FC5B2A">
        <w:rPr>
          <w:rFonts w:ascii="仿宋" w:eastAsia="仿宋" w:hAnsi="仿宋" w:hint="eastAsia"/>
        </w:rPr>
        <w:t>其余</w:t>
      </w:r>
      <w:r w:rsidRPr="00FC5B2A">
        <w:rPr>
          <w:rFonts w:ascii="仿宋" w:eastAsia="仿宋" w:hAnsi="仿宋"/>
        </w:rPr>
        <w:t>账户在用户注册的同时新建。</w:t>
      </w:r>
    </w:p>
    <w:p w:rsidR="00A60DF3" w:rsidRPr="00FC5B2A" w:rsidRDefault="00A60DF3" w:rsidP="00A60DF3">
      <w:pPr>
        <w:pStyle w:val="a9"/>
        <w:ind w:left="840" w:firstLineChars="0" w:firstLine="0"/>
        <w:rPr>
          <w:rFonts w:ascii="仿宋" w:eastAsia="仿宋" w:hAnsi="仿宋"/>
        </w:rPr>
      </w:pPr>
    </w:p>
    <w:p w:rsidR="00A60DF3" w:rsidRPr="00FC5B2A" w:rsidRDefault="00A60DF3" w:rsidP="00A60DF3">
      <w:pPr>
        <w:pStyle w:val="a9"/>
        <w:ind w:left="1200" w:firstLineChars="0" w:firstLine="0"/>
        <w:rPr>
          <w:rFonts w:ascii="仿宋" w:eastAsia="仿宋" w:hAnsi="仿宋"/>
        </w:rPr>
      </w:pPr>
      <w:r w:rsidRPr="00FC5B2A">
        <w:rPr>
          <w:rFonts w:ascii="仿宋" w:eastAsia="仿宋" w:hAnsi="仿宋"/>
        </w:rPr>
        <w:t>第三方支付</w:t>
      </w:r>
      <w:r w:rsidRPr="00FC5B2A">
        <w:rPr>
          <w:rFonts w:ascii="仿宋" w:eastAsia="仿宋" w:hAnsi="仿宋" w:hint="eastAsia"/>
        </w:rPr>
        <w:t>平台</w:t>
      </w:r>
      <w:r w:rsidRPr="00FC5B2A">
        <w:rPr>
          <w:rFonts w:ascii="仿宋" w:eastAsia="仿宋" w:hAnsi="仿宋"/>
        </w:rPr>
        <w:t>接收P2</w:t>
      </w:r>
      <w:r w:rsidRPr="00FC5B2A">
        <w:rPr>
          <w:rFonts w:ascii="仿宋" w:eastAsia="仿宋" w:hAnsi="仿宋" w:hint="eastAsia"/>
        </w:rPr>
        <w:t>P</w:t>
      </w:r>
      <w:r w:rsidRPr="00FC5B2A">
        <w:rPr>
          <w:rFonts w:ascii="仿宋" w:eastAsia="仿宋" w:hAnsi="仿宋"/>
        </w:rPr>
        <w:t>小额贷款平台的请求，</w:t>
      </w:r>
      <w:r w:rsidRPr="00FC5B2A">
        <w:rPr>
          <w:rFonts w:ascii="仿宋" w:eastAsia="仿宋" w:hAnsi="仿宋" w:hint="eastAsia"/>
        </w:rPr>
        <w:t>执行</w:t>
      </w:r>
      <w:r w:rsidRPr="00FC5B2A">
        <w:rPr>
          <w:rFonts w:ascii="仿宋" w:eastAsia="仿宋" w:hAnsi="仿宋"/>
        </w:rPr>
        <w:t>不同账户之间的转账操作，</w:t>
      </w:r>
      <w:r w:rsidRPr="00FC5B2A">
        <w:rPr>
          <w:rFonts w:ascii="仿宋" w:eastAsia="仿宋" w:hAnsi="仿宋" w:hint="eastAsia"/>
        </w:rPr>
        <w:t>具体为</w:t>
      </w:r>
      <w:r w:rsidRPr="00FC5B2A">
        <w:rPr>
          <w:rFonts w:ascii="仿宋" w:eastAsia="仿宋" w:hAnsi="仿宋"/>
        </w:rPr>
        <w:t>调用支出账户的支出方法和收入账户的收入方法。</w:t>
      </w:r>
      <w:r w:rsidRPr="00FC5B2A">
        <w:rPr>
          <w:rFonts w:ascii="仿宋" w:eastAsia="仿宋" w:hAnsi="仿宋" w:hint="eastAsia"/>
        </w:rPr>
        <w:t>这种</w:t>
      </w:r>
      <w:r w:rsidRPr="00FC5B2A">
        <w:rPr>
          <w:rFonts w:ascii="仿宋" w:eastAsia="仿宋" w:hAnsi="仿宋"/>
        </w:rPr>
        <w:t>转账操作可以完成借款、</w:t>
      </w:r>
      <w:r w:rsidRPr="00FC5B2A">
        <w:rPr>
          <w:rFonts w:ascii="仿宋" w:eastAsia="仿宋" w:hAnsi="仿宋" w:hint="eastAsia"/>
        </w:rPr>
        <w:t>还款</w:t>
      </w:r>
      <w:r w:rsidRPr="00FC5B2A">
        <w:rPr>
          <w:rFonts w:ascii="仿宋" w:eastAsia="仿宋" w:hAnsi="仿宋"/>
        </w:rPr>
        <w:t>、</w:t>
      </w:r>
      <w:r w:rsidRPr="00FC5B2A">
        <w:rPr>
          <w:rFonts w:ascii="仿宋" w:eastAsia="仿宋" w:hAnsi="仿宋" w:hint="eastAsia"/>
        </w:rPr>
        <w:t>风险</w:t>
      </w:r>
      <w:r w:rsidRPr="00FC5B2A">
        <w:rPr>
          <w:rFonts w:ascii="仿宋" w:eastAsia="仿宋" w:hAnsi="仿宋"/>
        </w:rPr>
        <w:t>准备金垫付等操作，</w:t>
      </w:r>
      <w:r w:rsidRPr="00FC5B2A">
        <w:rPr>
          <w:rFonts w:ascii="仿宋" w:eastAsia="仿宋" w:hAnsi="仿宋" w:hint="eastAsia"/>
        </w:rPr>
        <w:t>P</w:t>
      </w:r>
      <w:r w:rsidRPr="00FC5B2A">
        <w:rPr>
          <w:rFonts w:ascii="仿宋" w:eastAsia="仿宋" w:hAnsi="仿宋"/>
        </w:rPr>
        <w:t>2</w:t>
      </w:r>
      <w:r w:rsidRPr="00FC5B2A">
        <w:rPr>
          <w:rFonts w:ascii="仿宋" w:eastAsia="仿宋" w:hAnsi="仿宋" w:hint="eastAsia"/>
        </w:rPr>
        <w:t>P</w:t>
      </w:r>
      <w:r w:rsidRPr="00FC5B2A">
        <w:rPr>
          <w:rFonts w:ascii="仿宋" w:eastAsia="仿宋" w:hAnsi="仿宋"/>
        </w:rPr>
        <w:t>平台只需告诉第三方平台钱转移的方向和</w:t>
      </w:r>
      <w:r w:rsidRPr="00FC5B2A">
        <w:rPr>
          <w:rFonts w:ascii="仿宋" w:eastAsia="仿宋" w:hAnsi="仿宋" w:hint="eastAsia"/>
        </w:rPr>
        <w:t>数目</w:t>
      </w:r>
      <w:r w:rsidRPr="00FC5B2A">
        <w:rPr>
          <w:rFonts w:ascii="仿宋" w:eastAsia="仿宋" w:hAnsi="仿宋"/>
        </w:rPr>
        <w:t>。</w:t>
      </w:r>
      <w:r w:rsidRPr="00FC5B2A">
        <w:rPr>
          <w:rFonts w:ascii="仿宋" w:eastAsia="仿宋" w:hAnsi="仿宋" w:hint="eastAsia"/>
        </w:rPr>
        <w:t>接收到</w:t>
      </w:r>
      <w:r w:rsidRPr="00FC5B2A">
        <w:rPr>
          <w:rFonts w:ascii="仿宋" w:eastAsia="仿宋" w:hAnsi="仿宋"/>
        </w:rPr>
        <w:t>请求之后，</w:t>
      </w:r>
      <w:r w:rsidRPr="00FC5B2A">
        <w:rPr>
          <w:rFonts w:ascii="仿宋" w:eastAsia="仿宋" w:hAnsi="仿宋" w:hint="eastAsia"/>
        </w:rPr>
        <w:t>第三方支付平台</w:t>
      </w:r>
      <w:r w:rsidRPr="00FC5B2A">
        <w:rPr>
          <w:rFonts w:ascii="仿宋" w:eastAsia="仿宋" w:hAnsi="仿宋"/>
        </w:rPr>
        <w:t>进行内部操作并将成功</w:t>
      </w:r>
      <w:r w:rsidRPr="00FC5B2A">
        <w:rPr>
          <w:rFonts w:ascii="仿宋" w:eastAsia="仿宋" w:hAnsi="仿宋" w:hint="eastAsia"/>
        </w:rPr>
        <w:t>与否</w:t>
      </w:r>
      <w:r w:rsidRPr="00FC5B2A">
        <w:rPr>
          <w:rFonts w:ascii="仿宋" w:eastAsia="仿宋" w:hAnsi="仿宋"/>
        </w:rPr>
        <w:t>的信息发给P2</w:t>
      </w:r>
      <w:r w:rsidRPr="00FC5B2A">
        <w:rPr>
          <w:rFonts w:ascii="仿宋" w:eastAsia="仿宋" w:hAnsi="仿宋" w:hint="eastAsia"/>
        </w:rPr>
        <w:t>P</w:t>
      </w:r>
      <w:r w:rsidRPr="00FC5B2A">
        <w:rPr>
          <w:rFonts w:ascii="仿宋" w:eastAsia="仿宋" w:hAnsi="仿宋"/>
        </w:rPr>
        <w:t>平台，</w:t>
      </w:r>
      <w:r w:rsidRPr="00FC5B2A">
        <w:rPr>
          <w:rFonts w:ascii="仿宋" w:eastAsia="仿宋" w:hAnsi="仿宋" w:hint="eastAsia"/>
        </w:rPr>
        <w:t>同时</w:t>
      </w:r>
      <w:r w:rsidRPr="00FC5B2A">
        <w:rPr>
          <w:rFonts w:ascii="仿宋" w:eastAsia="仿宋" w:hAnsi="仿宋"/>
        </w:rPr>
        <w:t>记录下流水。</w:t>
      </w:r>
    </w:p>
    <w:p w:rsidR="00A60DF3" w:rsidRPr="00FC5B2A" w:rsidRDefault="00A60DF3" w:rsidP="00A60DF3">
      <w:pPr>
        <w:pStyle w:val="a9"/>
        <w:numPr>
          <w:ilvl w:val="0"/>
          <w:numId w:val="20"/>
        </w:numPr>
        <w:ind w:firstLineChars="0"/>
        <w:rPr>
          <w:rFonts w:ascii="仿宋" w:eastAsia="仿宋" w:hAnsi="仿宋"/>
        </w:rPr>
      </w:pPr>
      <w:r w:rsidRPr="00FC5B2A">
        <w:rPr>
          <w:rFonts w:ascii="仿宋" w:eastAsia="仿宋" w:hAnsi="仿宋"/>
        </w:rPr>
        <w:t>银行账户</w:t>
      </w:r>
    </w:p>
    <w:p w:rsidR="00A60DF3" w:rsidRPr="00FC5B2A" w:rsidRDefault="00A60DF3" w:rsidP="00A60DF3">
      <w:pPr>
        <w:pStyle w:val="a9"/>
        <w:ind w:left="1260" w:firstLineChars="0" w:firstLine="0"/>
        <w:rPr>
          <w:rFonts w:ascii="仿宋" w:eastAsia="仿宋" w:hAnsi="仿宋"/>
        </w:rPr>
      </w:pPr>
      <w:r w:rsidRPr="00FC5B2A">
        <w:rPr>
          <w:rFonts w:ascii="仿宋" w:eastAsia="仿宋" w:hAnsi="仿宋"/>
        </w:rPr>
        <w:t>银行账户绑定工资卡，</w:t>
      </w:r>
      <w:r w:rsidRPr="00FC5B2A">
        <w:rPr>
          <w:rFonts w:ascii="仿宋" w:eastAsia="仿宋" w:hAnsi="仿宋" w:hint="eastAsia"/>
        </w:rPr>
        <w:t>字段基本</w:t>
      </w:r>
      <w:r w:rsidRPr="00FC5B2A">
        <w:rPr>
          <w:rFonts w:ascii="仿宋" w:eastAsia="仿宋" w:hAnsi="仿宋"/>
        </w:rPr>
        <w:t>和第三方支付平台账户一样。</w:t>
      </w:r>
      <w:r w:rsidRPr="00FC5B2A">
        <w:rPr>
          <w:rFonts w:ascii="仿宋" w:eastAsia="仿宋" w:hAnsi="仿宋" w:hint="eastAsia"/>
        </w:rPr>
        <w:t>包含提现</w:t>
      </w:r>
      <w:r w:rsidRPr="00FC5B2A">
        <w:rPr>
          <w:rFonts w:ascii="仿宋" w:eastAsia="仿宋" w:hAnsi="仿宋"/>
        </w:rPr>
        <w:t>和充值两个</w:t>
      </w:r>
      <w:r w:rsidRPr="00FC5B2A">
        <w:rPr>
          <w:rFonts w:ascii="仿宋" w:eastAsia="仿宋" w:hAnsi="仿宋" w:hint="eastAsia"/>
        </w:rPr>
        <w:t>方法</w:t>
      </w:r>
      <w:r w:rsidRPr="00FC5B2A">
        <w:rPr>
          <w:rFonts w:ascii="仿宋" w:eastAsia="仿宋" w:hAnsi="仿宋"/>
        </w:rPr>
        <w:t>。</w:t>
      </w:r>
    </w:p>
    <w:p w:rsidR="00A60DF3" w:rsidRPr="00FC5B2A" w:rsidRDefault="00A60DF3" w:rsidP="00A60DF3">
      <w:pPr>
        <w:pStyle w:val="a9"/>
        <w:numPr>
          <w:ilvl w:val="0"/>
          <w:numId w:val="20"/>
        </w:numPr>
        <w:ind w:firstLineChars="0"/>
        <w:rPr>
          <w:rFonts w:ascii="仿宋" w:eastAsia="仿宋" w:hAnsi="仿宋"/>
        </w:rPr>
      </w:pPr>
      <w:r w:rsidRPr="00FC5B2A">
        <w:rPr>
          <w:rFonts w:ascii="仿宋" w:eastAsia="仿宋" w:hAnsi="仿宋" w:hint="eastAsia"/>
        </w:rPr>
        <w:t>流水</w:t>
      </w:r>
    </w:p>
    <w:p w:rsidR="00A60DF3" w:rsidRPr="00FC5B2A" w:rsidRDefault="00A60DF3" w:rsidP="00A60DF3">
      <w:pPr>
        <w:ind w:left="1260"/>
        <w:rPr>
          <w:rFonts w:ascii="仿宋" w:eastAsia="仿宋" w:hAnsi="仿宋"/>
        </w:rPr>
      </w:pPr>
      <w:r w:rsidRPr="00FC5B2A">
        <w:rPr>
          <w:rFonts w:ascii="仿宋" w:eastAsia="仿宋" w:hAnsi="仿宋" w:hint="eastAsia"/>
        </w:rPr>
        <w:t>流水</w:t>
      </w:r>
      <w:r w:rsidRPr="00FC5B2A">
        <w:rPr>
          <w:rFonts w:ascii="仿宋" w:eastAsia="仿宋" w:hAnsi="仿宋"/>
        </w:rPr>
        <w:t>存储流水ID、</w:t>
      </w:r>
      <w:r w:rsidRPr="00FC5B2A">
        <w:rPr>
          <w:rFonts w:ascii="仿宋" w:eastAsia="仿宋" w:hAnsi="仿宋" w:hint="eastAsia"/>
        </w:rPr>
        <w:t>支出者</w:t>
      </w:r>
      <w:r w:rsidRPr="00FC5B2A">
        <w:rPr>
          <w:rFonts w:ascii="仿宋" w:eastAsia="仿宋" w:hAnsi="仿宋"/>
        </w:rPr>
        <w:t>ID、收入者ID、</w:t>
      </w:r>
      <w:r w:rsidRPr="00FC5B2A">
        <w:rPr>
          <w:rFonts w:ascii="仿宋" w:eastAsia="仿宋" w:hAnsi="仿宋" w:hint="eastAsia"/>
        </w:rPr>
        <w:t>数额</w:t>
      </w:r>
      <w:r w:rsidRPr="00FC5B2A">
        <w:rPr>
          <w:rFonts w:ascii="仿宋" w:eastAsia="仿宋" w:hAnsi="仿宋"/>
        </w:rPr>
        <w:t>、</w:t>
      </w:r>
      <w:r w:rsidRPr="00FC5B2A">
        <w:rPr>
          <w:rFonts w:ascii="仿宋" w:eastAsia="仿宋" w:hAnsi="仿宋" w:hint="eastAsia"/>
        </w:rPr>
        <w:t>交易类型</w:t>
      </w:r>
      <w:r w:rsidRPr="00FC5B2A">
        <w:rPr>
          <w:rFonts w:ascii="仿宋" w:eastAsia="仿宋" w:hAnsi="仿宋"/>
        </w:rPr>
        <w:t>、</w:t>
      </w:r>
      <w:r w:rsidRPr="00FC5B2A">
        <w:rPr>
          <w:rFonts w:ascii="仿宋" w:eastAsia="仿宋" w:hAnsi="仿宋" w:hint="eastAsia"/>
        </w:rPr>
        <w:t>时间戳</w:t>
      </w:r>
      <w:r w:rsidRPr="00FC5B2A">
        <w:rPr>
          <w:rFonts w:ascii="仿宋" w:eastAsia="仿宋" w:hAnsi="仿宋"/>
        </w:rPr>
        <w:t>六个字段，</w:t>
      </w:r>
      <w:r w:rsidRPr="00FC5B2A">
        <w:rPr>
          <w:rFonts w:ascii="仿宋" w:eastAsia="仿宋" w:hAnsi="仿宋" w:hint="eastAsia"/>
        </w:rPr>
        <w:t>包括</w:t>
      </w:r>
      <w:r w:rsidRPr="00FC5B2A">
        <w:rPr>
          <w:rFonts w:ascii="仿宋" w:eastAsia="仿宋" w:hAnsi="仿宋"/>
        </w:rPr>
        <w:t>写入日志文件、</w:t>
      </w:r>
      <w:r w:rsidRPr="00FC5B2A">
        <w:rPr>
          <w:rFonts w:ascii="仿宋" w:eastAsia="仿宋" w:hAnsi="仿宋" w:hint="eastAsia"/>
        </w:rPr>
        <w:t>查询</w:t>
      </w:r>
      <w:r w:rsidRPr="00FC5B2A">
        <w:rPr>
          <w:rFonts w:ascii="仿宋" w:eastAsia="仿宋" w:hAnsi="仿宋"/>
        </w:rPr>
        <w:t>流水两个方法。</w:t>
      </w:r>
    </w:p>
    <w:p w:rsidR="002A3315" w:rsidRPr="00FC5B2A" w:rsidRDefault="002A3315" w:rsidP="002A3315">
      <w:pPr>
        <w:rPr>
          <w:rFonts w:ascii="仿宋" w:eastAsia="仿宋" w:hAnsi="仿宋"/>
        </w:rPr>
      </w:pPr>
    </w:p>
    <w:p w:rsidR="002A3315" w:rsidRPr="00FC5B2A" w:rsidRDefault="002A3315" w:rsidP="002A3315">
      <w:pPr>
        <w:pStyle w:val="3"/>
        <w:rPr>
          <w:rFonts w:ascii="仿宋" w:eastAsia="仿宋" w:hAnsi="仿宋"/>
        </w:rPr>
      </w:pPr>
      <w:bookmarkStart w:id="54" w:name="_Toc11395042"/>
      <w:r w:rsidRPr="00FC5B2A">
        <w:rPr>
          <w:rFonts w:ascii="仿宋" w:eastAsia="仿宋" w:hAnsi="仿宋" w:hint="eastAsia"/>
        </w:rPr>
        <w:t>业务流程设计</w:t>
      </w:r>
      <w:bookmarkEnd w:id="54"/>
    </w:p>
    <w:p w:rsidR="00A60DF3" w:rsidRPr="00FC5B2A" w:rsidRDefault="00A60DF3" w:rsidP="00A60DF3">
      <w:pPr>
        <w:pStyle w:val="a9"/>
        <w:numPr>
          <w:ilvl w:val="3"/>
          <w:numId w:val="19"/>
        </w:numPr>
        <w:ind w:firstLineChars="0"/>
        <w:rPr>
          <w:rFonts w:ascii="仿宋" w:eastAsia="仿宋" w:hAnsi="仿宋"/>
        </w:rPr>
      </w:pPr>
      <w:r w:rsidRPr="00FC5B2A">
        <w:rPr>
          <w:rFonts w:ascii="仿宋" w:eastAsia="仿宋" w:hAnsi="仿宋"/>
        </w:rPr>
        <w:t>P2</w:t>
      </w:r>
      <w:r w:rsidRPr="00FC5B2A">
        <w:rPr>
          <w:rFonts w:ascii="仿宋" w:eastAsia="仿宋" w:hAnsi="仿宋" w:hint="eastAsia"/>
        </w:rPr>
        <w:t>P</w:t>
      </w:r>
      <w:r w:rsidRPr="00FC5B2A">
        <w:rPr>
          <w:rFonts w:ascii="仿宋" w:eastAsia="仿宋" w:hAnsi="仿宋"/>
        </w:rPr>
        <w:t>平台向第三方支付平台发出操作请求</w:t>
      </w:r>
    </w:p>
    <w:p w:rsidR="00A60DF3" w:rsidRPr="00FC5B2A" w:rsidRDefault="00A60DF3" w:rsidP="00A60DF3">
      <w:pPr>
        <w:pStyle w:val="a9"/>
        <w:numPr>
          <w:ilvl w:val="3"/>
          <w:numId w:val="19"/>
        </w:numPr>
        <w:ind w:firstLineChars="0"/>
        <w:rPr>
          <w:rFonts w:ascii="仿宋" w:eastAsia="仿宋" w:hAnsi="仿宋"/>
        </w:rPr>
      </w:pPr>
      <w:r w:rsidRPr="00FC5B2A">
        <w:rPr>
          <w:rFonts w:ascii="仿宋" w:eastAsia="仿宋" w:hAnsi="仿宋" w:hint="eastAsia"/>
        </w:rPr>
        <w:t>第三方支付平台</w:t>
      </w:r>
      <w:r w:rsidRPr="00FC5B2A">
        <w:rPr>
          <w:rFonts w:ascii="仿宋" w:eastAsia="仿宋" w:hAnsi="仿宋"/>
        </w:rPr>
        <w:t>对相应的账户</w:t>
      </w:r>
      <w:r w:rsidRPr="00FC5B2A">
        <w:rPr>
          <w:rFonts w:ascii="仿宋" w:eastAsia="仿宋" w:hAnsi="仿宋" w:hint="eastAsia"/>
        </w:rPr>
        <w:t>执行</w:t>
      </w:r>
      <w:r w:rsidRPr="00FC5B2A">
        <w:rPr>
          <w:rFonts w:ascii="仿宋" w:eastAsia="仿宋" w:hAnsi="仿宋"/>
        </w:rPr>
        <w:t>相关操作</w:t>
      </w:r>
    </w:p>
    <w:p w:rsidR="00A60DF3" w:rsidRPr="00FC5B2A" w:rsidRDefault="00A60DF3" w:rsidP="00A60DF3">
      <w:pPr>
        <w:pStyle w:val="a9"/>
        <w:numPr>
          <w:ilvl w:val="3"/>
          <w:numId w:val="19"/>
        </w:numPr>
        <w:ind w:firstLineChars="0"/>
        <w:rPr>
          <w:rFonts w:ascii="仿宋" w:eastAsia="仿宋" w:hAnsi="仿宋"/>
        </w:rPr>
      </w:pPr>
      <w:r w:rsidRPr="00FC5B2A">
        <w:rPr>
          <w:rFonts w:ascii="仿宋" w:eastAsia="仿宋" w:hAnsi="仿宋"/>
        </w:rPr>
        <w:t>第三方支付平台将成功与否的信息发给P2</w:t>
      </w:r>
      <w:r w:rsidRPr="00FC5B2A">
        <w:rPr>
          <w:rFonts w:ascii="仿宋" w:eastAsia="仿宋" w:hAnsi="仿宋" w:hint="eastAsia"/>
        </w:rPr>
        <w:t>P</w:t>
      </w:r>
      <w:r w:rsidRPr="00FC5B2A">
        <w:rPr>
          <w:rFonts w:ascii="仿宋" w:eastAsia="仿宋" w:hAnsi="仿宋"/>
        </w:rPr>
        <w:t>平台</w:t>
      </w:r>
    </w:p>
    <w:p w:rsidR="00A60DF3" w:rsidRPr="00FC5B2A" w:rsidRDefault="00A60DF3" w:rsidP="00A60DF3">
      <w:pPr>
        <w:pStyle w:val="a9"/>
        <w:numPr>
          <w:ilvl w:val="3"/>
          <w:numId w:val="19"/>
        </w:numPr>
        <w:ind w:firstLineChars="0"/>
        <w:rPr>
          <w:rFonts w:ascii="仿宋" w:eastAsia="仿宋" w:hAnsi="仿宋"/>
        </w:rPr>
      </w:pPr>
      <w:r w:rsidRPr="00FC5B2A">
        <w:rPr>
          <w:rFonts w:ascii="仿宋" w:eastAsia="仿宋" w:hAnsi="仿宋" w:hint="eastAsia"/>
        </w:rPr>
        <w:t>记录</w:t>
      </w:r>
      <w:r w:rsidRPr="00FC5B2A">
        <w:rPr>
          <w:rFonts w:ascii="仿宋" w:eastAsia="仿宋" w:hAnsi="仿宋"/>
        </w:rPr>
        <w:t>交易流水信息</w:t>
      </w:r>
    </w:p>
    <w:p w:rsidR="00A60DF3" w:rsidRPr="00FC5B2A" w:rsidRDefault="00A60DF3" w:rsidP="00A60DF3">
      <w:pPr>
        <w:rPr>
          <w:rFonts w:ascii="仿宋" w:eastAsia="仿宋" w:hAnsi="仿宋"/>
        </w:rPr>
      </w:pPr>
    </w:p>
    <w:p w:rsidR="002A3315" w:rsidRPr="00FC5B2A" w:rsidRDefault="002A3315" w:rsidP="002A3315">
      <w:pPr>
        <w:pStyle w:val="3"/>
        <w:rPr>
          <w:rFonts w:ascii="仿宋" w:eastAsia="仿宋" w:hAnsi="仿宋"/>
        </w:rPr>
      </w:pPr>
      <w:bookmarkStart w:id="55" w:name="_Toc11395043"/>
      <w:r w:rsidRPr="00FC5B2A">
        <w:rPr>
          <w:rFonts w:ascii="仿宋" w:eastAsia="仿宋" w:hAnsi="仿宋" w:hint="eastAsia"/>
        </w:rPr>
        <w:t>模块间的接口设计</w:t>
      </w:r>
      <w:bookmarkEnd w:id="55"/>
    </w:p>
    <w:p w:rsidR="002A3315" w:rsidRPr="00FC5B2A" w:rsidRDefault="00A60DF3" w:rsidP="00A60DF3">
      <w:pPr>
        <w:pStyle w:val="a9"/>
        <w:ind w:left="851" w:firstLineChars="0" w:firstLine="409"/>
        <w:rPr>
          <w:rFonts w:ascii="仿宋" w:eastAsia="仿宋" w:hAnsi="仿宋"/>
        </w:rPr>
      </w:pPr>
      <w:r w:rsidRPr="00FC5B2A">
        <w:rPr>
          <w:rFonts w:ascii="仿宋" w:eastAsia="仿宋" w:hAnsi="仿宋"/>
        </w:rPr>
        <w:t>账户</w:t>
      </w:r>
      <w:r w:rsidRPr="00FC5B2A">
        <w:rPr>
          <w:rFonts w:ascii="仿宋" w:eastAsia="仿宋" w:hAnsi="仿宋" w:hint="eastAsia"/>
        </w:rPr>
        <w:t>分为</w:t>
      </w:r>
      <w:r w:rsidRPr="00FC5B2A">
        <w:rPr>
          <w:rFonts w:ascii="仿宋" w:eastAsia="仿宋" w:hAnsi="仿宋"/>
        </w:rPr>
        <w:t>第三方支付平台</w:t>
      </w:r>
      <w:r w:rsidRPr="00FC5B2A">
        <w:rPr>
          <w:rFonts w:ascii="仿宋" w:eastAsia="仿宋" w:hAnsi="仿宋" w:hint="eastAsia"/>
        </w:rPr>
        <w:t>账户</w:t>
      </w:r>
      <w:r w:rsidRPr="00FC5B2A">
        <w:rPr>
          <w:rFonts w:ascii="仿宋" w:eastAsia="仿宋" w:hAnsi="仿宋"/>
        </w:rPr>
        <w:t>和银行账户。两种账户模块之间设计</w:t>
      </w:r>
      <w:r w:rsidRPr="00FC5B2A">
        <w:rPr>
          <w:rFonts w:ascii="仿宋" w:eastAsia="仿宋" w:hAnsi="仿宋" w:hint="eastAsia"/>
        </w:rPr>
        <w:t>提现</w:t>
      </w:r>
      <w:r w:rsidRPr="00FC5B2A">
        <w:rPr>
          <w:rFonts w:ascii="仿宋" w:eastAsia="仿宋" w:hAnsi="仿宋"/>
        </w:rPr>
        <w:t>和充值两个接口。</w:t>
      </w:r>
    </w:p>
    <w:p w:rsidR="002A3315" w:rsidRPr="00FC5B2A" w:rsidRDefault="002A3315" w:rsidP="002A3315">
      <w:pPr>
        <w:pStyle w:val="3"/>
        <w:rPr>
          <w:rFonts w:ascii="仿宋" w:eastAsia="仿宋" w:hAnsi="仿宋"/>
        </w:rPr>
      </w:pPr>
      <w:bookmarkStart w:id="56" w:name="_Toc11395044"/>
      <w:r w:rsidRPr="00FC5B2A">
        <w:rPr>
          <w:rFonts w:ascii="仿宋" w:eastAsia="仿宋" w:hAnsi="仿宋" w:hint="eastAsia"/>
        </w:rPr>
        <w:t>界面布局设计</w:t>
      </w:r>
      <w:bookmarkEnd w:id="56"/>
    </w:p>
    <w:p w:rsidR="002A3315" w:rsidRPr="00FC5B2A" w:rsidRDefault="002A3315" w:rsidP="002A3315">
      <w:pPr>
        <w:rPr>
          <w:rFonts w:ascii="仿宋" w:eastAsia="仿宋" w:hAnsi="仿宋"/>
        </w:rPr>
      </w:pPr>
    </w:p>
    <w:p w:rsidR="00FB74D9" w:rsidRPr="00FC5B2A" w:rsidRDefault="00FB74D9" w:rsidP="00FB74D9">
      <w:pPr>
        <w:rPr>
          <w:rFonts w:ascii="仿宋" w:eastAsia="仿宋" w:hAnsi="仿宋"/>
        </w:rPr>
      </w:pPr>
    </w:p>
    <w:p w:rsidR="007E2AD9" w:rsidRPr="00FC5B2A" w:rsidRDefault="009B02FB">
      <w:pPr>
        <w:pStyle w:val="1"/>
        <w:rPr>
          <w:rFonts w:ascii="仿宋" w:eastAsia="仿宋" w:hAnsi="仿宋"/>
        </w:rPr>
      </w:pPr>
      <w:bookmarkStart w:id="57" w:name="_Toc11395045"/>
      <w:r w:rsidRPr="00FC5B2A">
        <w:rPr>
          <w:rFonts w:ascii="仿宋" w:eastAsia="仿宋" w:hAnsi="仿宋" w:hint="eastAsia"/>
        </w:rPr>
        <w:t>接口设计</w:t>
      </w:r>
      <w:bookmarkEnd w:id="57"/>
    </w:p>
    <w:p w:rsidR="007E2AD9" w:rsidRPr="00FC5B2A" w:rsidRDefault="009B02FB">
      <w:pPr>
        <w:pStyle w:val="2"/>
        <w:rPr>
          <w:rFonts w:ascii="仿宋" w:eastAsia="仿宋" w:hAnsi="仿宋"/>
        </w:rPr>
      </w:pPr>
      <w:bookmarkStart w:id="58" w:name="_Toc11395046"/>
      <w:r w:rsidRPr="00FC5B2A">
        <w:rPr>
          <w:rFonts w:ascii="仿宋" w:eastAsia="仿宋" w:hAnsi="仿宋" w:hint="eastAsia"/>
        </w:rPr>
        <w:t>外部接口</w:t>
      </w:r>
      <w:bookmarkEnd w:id="58"/>
    </w:p>
    <w:p w:rsidR="007E2AD9" w:rsidRPr="00FC5B2A" w:rsidRDefault="00F61BAF">
      <w:pPr>
        <w:rPr>
          <w:rFonts w:ascii="仿宋" w:eastAsia="仿宋" w:hAnsi="仿宋"/>
        </w:rPr>
      </w:pPr>
      <w:r w:rsidRPr="00FC5B2A">
        <w:rPr>
          <w:rFonts w:ascii="仿宋" w:eastAsia="仿宋" w:hAnsi="仿宋" w:hint="eastAsia"/>
        </w:rPr>
        <w:t>系统与第三方支付平台之间的接口</w:t>
      </w:r>
    </w:p>
    <w:p w:rsidR="007E2AD9" w:rsidRPr="00FC5B2A" w:rsidRDefault="009B02FB">
      <w:pPr>
        <w:pStyle w:val="2"/>
        <w:rPr>
          <w:rFonts w:ascii="仿宋" w:eastAsia="仿宋" w:hAnsi="仿宋"/>
        </w:rPr>
      </w:pPr>
      <w:bookmarkStart w:id="59" w:name="_Toc11395047"/>
      <w:r w:rsidRPr="00FC5B2A">
        <w:rPr>
          <w:rFonts w:ascii="仿宋" w:eastAsia="仿宋" w:hAnsi="仿宋" w:hint="eastAsia"/>
        </w:rPr>
        <w:t>内部接口</w:t>
      </w:r>
      <w:bookmarkEnd w:id="59"/>
    </w:p>
    <w:p w:rsidR="007E2AD9" w:rsidRPr="00FC5B2A" w:rsidRDefault="00F61BAF">
      <w:pPr>
        <w:rPr>
          <w:rFonts w:ascii="仿宋" w:eastAsia="仿宋" w:hAnsi="仿宋"/>
        </w:rPr>
      </w:pPr>
      <w:r w:rsidRPr="00FC5B2A">
        <w:rPr>
          <w:rFonts w:ascii="仿宋" w:eastAsia="仿宋" w:hAnsi="仿宋" w:hint="eastAsia"/>
        </w:rPr>
        <w:t>子系统之间的接口</w:t>
      </w:r>
    </w:p>
    <w:p w:rsidR="007E2AD9" w:rsidRPr="00FC5B2A" w:rsidRDefault="009B02FB">
      <w:pPr>
        <w:pStyle w:val="1"/>
        <w:rPr>
          <w:rFonts w:ascii="仿宋" w:eastAsia="仿宋" w:hAnsi="仿宋"/>
        </w:rPr>
      </w:pPr>
      <w:bookmarkStart w:id="60" w:name="_Toc11395048"/>
      <w:r w:rsidRPr="00FC5B2A">
        <w:rPr>
          <w:rFonts w:ascii="仿宋" w:eastAsia="仿宋" w:hAnsi="仿宋" w:hint="eastAsia"/>
        </w:rPr>
        <w:t>数据结构设计</w:t>
      </w:r>
      <w:bookmarkEnd w:id="60"/>
    </w:p>
    <w:p w:rsidR="007E2AD9" w:rsidRPr="00FC5B2A" w:rsidRDefault="003772ED">
      <w:pPr>
        <w:rPr>
          <w:rFonts w:ascii="仿宋" w:eastAsia="仿宋" w:hAnsi="仿宋"/>
        </w:rPr>
      </w:pPr>
      <w:r w:rsidRPr="00FC5B2A">
        <w:rPr>
          <w:rFonts w:ascii="仿宋" w:eastAsia="仿宋" w:hAnsi="仿宋"/>
          <w:noProof/>
        </w:rPr>
        <w:lastRenderedPageBreak/>
        <w:drawing>
          <wp:inline distT="0" distB="0" distL="0" distR="0">
            <wp:extent cx="5274310" cy="5322570"/>
            <wp:effectExtent l="0" t="0" r="2540" b="0"/>
            <wp:docPr id="13" name="图片 13" descr="C:\Users\FatCat\AppData\Local\Temp\WeChat Files\51db0dc22d235c51a0185669a10bd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Cat\AppData\Local\Temp\WeChat Files\51db0dc22d235c51a0185669a10bd7b.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5322570"/>
                    </a:xfrm>
                    <a:prstGeom prst="rect">
                      <a:avLst/>
                    </a:prstGeom>
                    <a:noFill/>
                    <a:ln>
                      <a:noFill/>
                    </a:ln>
                  </pic:spPr>
                </pic:pic>
              </a:graphicData>
            </a:graphic>
          </wp:inline>
        </w:drawing>
      </w:r>
    </w:p>
    <w:p w:rsidR="00FB74D9" w:rsidRPr="00FC5B2A" w:rsidRDefault="00A60DF3">
      <w:pPr>
        <w:rPr>
          <w:rFonts w:ascii="仿宋" w:eastAsia="仿宋" w:hAnsi="仿宋"/>
        </w:rPr>
      </w:pPr>
      <w:r w:rsidRPr="00FC5B2A">
        <w:rPr>
          <w:rFonts w:ascii="仿宋" w:eastAsia="仿宋" w:hAnsi="仿宋"/>
          <w:noProof/>
        </w:rPr>
        <w:lastRenderedPageBreak/>
        <w:drawing>
          <wp:inline distT="0" distB="0" distL="0" distR="0" wp14:anchorId="67C4FD3F" wp14:editId="0B3441BE">
            <wp:extent cx="5270500" cy="398215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0500" cy="3982156"/>
                    </a:xfrm>
                    <a:prstGeom prst="rect">
                      <a:avLst/>
                    </a:prstGeom>
                  </pic:spPr>
                </pic:pic>
              </a:graphicData>
            </a:graphic>
          </wp:inline>
        </w:drawing>
      </w:r>
    </w:p>
    <w:p w:rsidR="007E2AD9" w:rsidRPr="00FC5B2A" w:rsidRDefault="009B02FB">
      <w:pPr>
        <w:pStyle w:val="1"/>
        <w:rPr>
          <w:rFonts w:ascii="仿宋" w:eastAsia="仿宋" w:hAnsi="仿宋"/>
        </w:rPr>
      </w:pPr>
      <w:bookmarkStart w:id="61" w:name="_Toc11395049"/>
      <w:r w:rsidRPr="00FC5B2A">
        <w:rPr>
          <w:rFonts w:ascii="仿宋" w:eastAsia="仿宋" w:hAnsi="仿宋" w:hint="eastAsia"/>
        </w:rPr>
        <w:t>运行设计</w:t>
      </w:r>
      <w:bookmarkEnd w:id="61"/>
    </w:p>
    <w:p w:rsidR="007E2AD9" w:rsidRPr="00FC5B2A" w:rsidRDefault="009B02FB">
      <w:pPr>
        <w:pStyle w:val="2"/>
        <w:rPr>
          <w:rFonts w:ascii="仿宋" w:eastAsia="仿宋" w:hAnsi="仿宋"/>
        </w:rPr>
      </w:pPr>
      <w:bookmarkStart w:id="62" w:name="_Toc11395050"/>
      <w:r w:rsidRPr="00FC5B2A">
        <w:rPr>
          <w:rFonts w:ascii="仿宋" w:eastAsia="仿宋" w:hAnsi="仿宋" w:hint="eastAsia"/>
        </w:rPr>
        <w:t>运行模块的组合</w:t>
      </w:r>
      <w:bookmarkEnd w:id="62"/>
    </w:p>
    <w:p w:rsidR="007E2AD9" w:rsidRPr="00FC5B2A" w:rsidRDefault="009B02FB">
      <w:pPr>
        <w:rPr>
          <w:rFonts w:ascii="仿宋" w:eastAsia="仿宋" w:hAnsi="仿宋"/>
        </w:rPr>
      </w:pPr>
      <w:r w:rsidRPr="00FC5B2A">
        <w:rPr>
          <w:rFonts w:ascii="仿宋" w:eastAsia="仿宋" w:hAnsi="仿宋"/>
          <w:noProof/>
        </w:rPr>
        <w:drawing>
          <wp:inline distT="0" distB="0" distL="0" distR="0">
            <wp:extent cx="5274310" cy="29679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4310" cy="2967990"/>
                    </a:xfrm>
                    <a:prstGeom prst="rect">
                      <a:avLst/>
                    </a:prstGeom>
                    <a:noFill/>
                    <a:ln>
                      <a:noFill/>
                    </a:ln>
                  </pic:spPr>
                </pic:pic>
              </a:graphicData>
            </a:graphic>
          </wp:inline>
        </w:drawing>
      </w:r>
    </w:p>
    <w:p w:rsidR="007E2AD9" w:rsidRPr="00FC5B2A" w:rsidRDefault="009B02FB">
      <w:pPr>
        <w:pStyle w:val="2"/>
        <w:rPr>
          <w:rFonts w:ascii="仿宋" w:eastAsia="仿宋" w:hAnsi="仿宋"/>
        </w:rPr>
      </w:pPr>
      <w:bookmarkStart w:id="63" w:name="_Toc11395051"/>
      <w:r w:rsidRPr="00FC5B2A">
        <w:rPr>
          <w:rFonts w:ascii="仿宋" w:eastAsia="仿宋" w:hAnsi="仿宋" w:hint="eastAsia"/>
        </w:rPr>
        <w:lastRenderedPageBreak/>
        <w:t>运行控制</w:t>
      </w:r>
      <w:bookmarkEnd w:id="63"/>
    </w:p>
    <w:p w:rsidR="007E2AD9" w:rsidRPr="00FC5B2A" w:rsidRDefault="007E2AD9">
      <w:pPr>
        <w:rPr>
          <w:rFonts w:ascii="仿宋" w:eastAsia="仿宋" w:hAnsi="仿宋"/>
        </w:rPr>
      </w:pPr>
    </w:p>
    <w:p w:rsidR="007E2AD9" w:rsidRPr="00FC5B2A" w:rsidRDefault="009B02FB">
      <w:pPr>
        <w:pStyle w:val="1"/>
        <w:rPr>
          <w:rFonts w:ascii="仿宋" w:eastAsia="仿宋" w:hAnsi="仿宋"/>
        </w:rPr>
      </w:pPr>
      <w:bookmarkStart w:id="64" w:name="_Toc11395052"/>
      <w:r w:rsidRPr="00FC5B2A">
        <w:rPr>
          <w:rFonts w:ascii="仿宋" w:eastAsia="仿宋" w:hAnsi="仿宋" w:hint="eastAsia"/>
        </w:rPr>
        <w:t>系统出错处理设计</w:t>
      </w:r>
      <w:bookmarkEnd w:id="64"/>
    </w:p>
    <w:p w:rsidR="007E2AD9" w:rsidRPr="00FC5B2A" w:rsidRDefault="009B02FB">
      <w:pPr>
        <w:pStyle w:val="2"/>
        <w:rPr>
          <w:rFonts w:ascii="仿宋" w:eastAsia="仿宋" w:hAnsi="仿宋"/>
        </w:rPr>
      </w:pPr>
      <w:bookmarkStart w:id="65" w:name="_Toc11395053"/>
      <w:r w:rsidRPr="00FC5B2A">
        <w:rPr>
          <w:rFonts w:ascii="仿宋" w:eastAsia="仿宋" w:hAnsi="仿宋" w:hint="eastAsia"/>
        </w:rPr>
        <w:t>出错信息</w:t>
      </w:r>
      <w:bookmarkEnd w:id="65"/>
    </w:p>
    <w:p w:rsidR="007E2AD9" w:rsidRPr="00FC5B2A" w:rsidRDefault="009B02FB">
      <w:pPr>
        <w:pStyle w:val="2"/>
        <w:rPr>
          <w:rFonts w:ascii="仿宋" w:eastAsia="仿宋" w:hAnsi="仿宋"/>
        </w:rPr>
      </w:pPr>
      <w:bookmarkStart w:id="66" w:name="_Toc11395054"/>
      <w:r w:rsidRPr="00FC5B2A">
        <w:rPr>
          <w:rFonts w:ascii="仿宋" w:eastAsia="仿宋" w:hAnsi="仿宋" w:hint="eastAsia"/>
        </w:rPr>
        <w:t>补救措施</w:t>
      </w:r>
      <w:bookmarkEnd w:id="66"/>
    </w:p>
    <w:p w:rsidR="007E2AD9" w:rsidRPr="00FC5B2A" w:rsidRDefault="009B02FB">
      <w:pPr>
        <w:pStyle w:val="1"/>
        <w:rPr>
          <w:rFonts w:ascii="仿宋" w:eastAsia="仿宋" w:hAnsi="仿宋"/>
        </w:rPr>
      </w:pPr>
      <w:bookmarkStart w:id="67" w:name="_Toc11395055"/>
      <w:r w:rsidRPr="00FC5B2A">
        <w:rPr>
          <w:rFonts w:ascii="仿宋" w:eastAsia="仿宋" w:hAnsi="仿宋" w:hint="eastAsia"/>
        </w:rPr>
        <w:t>安全保密设计</w:t>
      </w:r>
      <w:bookmarkEnd w:id="67"/>
    </w:p>
    <w:p w:rsidR="007E2AD9" w:rsidRPr="00FC5B2A" w:rsidRDefault="009B02FB">
      <w:pPr>
        <w:pStyle w:val="1"/>
        <w:rPr>
          <w:rFonts w:ascii="仿宋" w:eastAsia="仿宋" w:hAnsi="仿宋"/>
        </w:rPr>
      </w:pPr>
      <w:bookmarkStart w:id="68" w:name="_Toc11395056"/>
      <w:r w:rsidRPr="00FC5B2A">
        <w:rPr>
          <w:rFonts w:ascii="仿宋" w:eastAsia="仿宋" w:hAnsi="仿宋" w:hint="eastAsia"/>
        </w:rPr>
        <w:t>兼容性设计</w:t>
      </w:r>
      <w:bookmarkEnd w:id="68"/>
    </w:p>
    <w:p w:rsidR="007E2AD9" w:rsidRPr="00FC5B2A" w:rsidRDefault="009B02FB">
      <w:pPr>
        <w:pStyle w:val="1"/>
        <w:rPr>
          <w:rFonts w:ascii="仿宋" w:eastAsia="仿宋" w:hAnsi="仿宋"/>
        </w:rPr>
      </w:pPr>
      <w:bookmarkStart w:id="69" w:name="_Toc11395057"/>
      <w:r w:rsidRPr="00FC5B2A">
        <w:rPr>
          <w:rFonts w:ascii="仿宋" w:eastAsia="仿宋" w:hAnsi="仿宋" w:hint="eastAsia"/>
        </w:rPr>
        <w:t>维护设计</w:t>
      </w:r>
      <w:bookmarkEnd w:id="69"/>
    </w:p>
    <w:sectPr w:rsidR="007E2AD9" w:rsidRPr="00FC5B2A">
      <w:headerReference w:type="default" r:id="rId37"/>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22A" w:rsidRDefault="00ED622A">
      <w:r>
        <w:separator/>
      </w:r>
    </w:p>
  </w:endnote>
  <w:endnote w:type="continuationSeparator" w:id="0">
    <w:p w:rsidR="00ED622A" w:rsidRDefault="00ED6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DF3" w:rsidRDefault="00A60DF3">
    <w:pPr>
      <w:pStyle w:val="a3"/>
      <w:jc w:val="center"/>
    </w:pPr>
    <w:r>
      <w:rPr>
        <w:rFonts w:hint="eastAsia"/>
      </w:rPr>
      <w:t>华南理工大学</w:t>
    </w:r>
    <w:r>
      <w:t xml:space="preserve"> </w:t>
    </w:r>
    <w:r>
      <w:rPr>
        <w:rFonts w:hint="eastAsia"/>
      </w:rPr>
      <w:t>J2EE实训</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22A" w:rsidRDefault="00ED622A">
      <w:r>
        <w:separator/>
      </w:r>
    </w:p>
  </w:footnote>
  <w:footnote w:type="continuationSeparator" w:id="0">
    <w:p w:rsidR="00ED622A" w:rsidRDefault="00ED6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DF3" w:rsidRDefault="00A60DF3">
    <w:pPr>
      <w:pStyle w:val="a5"/>
    </w:pPr>
    <w:r>
      <w:rPr>
        <w:rFonts w:hint="eastAsia"/>
      </w:rPr>
      <w:t>P2P小额贷款A组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E015C3"/>
    <w:multiLevelType w:val="singleLevel"/>
    <w:tmpl w:val="A3E015C3"/>
    <w:lvl w:ilvl="0">
      <w:start w:val="1"/>
      <w:numFmt w:val="decimal"/>
      <w:lvlText w:val="%1."/>
      <w:lvlJc w:val="left"/>
      <w:pPr>
        <w:tabs>
          <w:tab w:val="left" w:pos="312"/>
        </w:tabs>
      </w:pPr>
    </w:lvl>
  </w:abstractNum>
  <w:abstractNum w:abstractNumId="1" w15:restartNumberingAfterBreak="0">
    <w:nsid w:val="06DE19E6"/>
    <w:multiLevelType w:val="hybridMultilevel"/>
    <w:tmpl w:val="68AAB954"/>
    <w:lvl w:ilvl="0" w:tplc="83B42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525B02"/>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 w15:restartNumberingAfterBreak="0">
    <w:nsid w:val="12113BB1"/>
    <w:multiLevelType w:val="hybridMultilevel"/>
    <w:tmpl w:val="C1C66106"/>
    <w:lvl w:ilvl="0" w:tplc="60BC7B1E">
      <w:start w:val="1"/>
      <w:numFmt w:val="decimal"/>
      <w:lvlText w:val="（%1）"/>
      <w:lvlJc w:val="left"/>
      <w:pPr>
        <w:ind w:left="1980" w:hanging="720"/>
      </w:pPr>
      <w:rPr>
        <w:rFonts w:hint="default"/>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4" w15:restartNumberingAfterBreak="0">
    <w:nsid w:val="128D5959"/>
    <w:multiLevelType w:val="multilevel"/>
    <w:tmpl w:val="06C63CC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0F21F3F"/>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6" w15:restartNumberingAfterBreak="0">
    <w:nsid w:val="2732632D"/>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7" w15:restartNumberingAfterBreak="0">
    <w:nsid w:val="279E1E2E"/>
    <w:multiLevelType w:val="hybridMultilevel"/>
    <w:tmpl w:val="07A0CB3C"/>
    <w:lvl w:ilvl="0" w:tplc="FB266794">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F1A436D"/>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9" w15:restartNumberingAfterBreak="0">
    <w:nsid w:val="35A64EF0"/>
    <w:multiLevelType w:val="multilevel"/>
    <w:tmpl w:val="5D8ACB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2A750A0"/>
    <w:multiLevelType w:val="hybridMultilevel"/>
    <w:tmpl w:val="EC1C7680"/>
    <w:lvl w:ilvl="0" w:tplc="34FE4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E761E1"/>
    <w:multiLevelType w:val="hybridMultilevel"/>
    <w:tmpl w:val="3C445B9A"/>
    <w:lvl w:ilvl="0" w:tplc="D0060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837488"/>
    <w:multiLevelType w:val="multilevel"/>
    <w:tmpl w:val="4583748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488A147C"/>
    <w:multiLevelType w:val="multilevel"/>
    <w:tmpl w:val="488A147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55985FDE"/>
    <w:multiLevelType w:val="hybridMultilevel"/>
    <w:tmpl w:val="8CECC7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569B5120"/>
    <w:multiLevelType w:val="hybridMultilevel"/>
    <w:tmpl w:val="4F5AA062"/>
    <w:lvl w:ilvl="0" w:tplc="D28CF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8038D5"/>
    <w:multiLevelType w:val="hybridMultilevel"/>
    <w:tmpl w:val="C5F859BA"/>
    <w:lvl w:ilvl="0" w:tplc="992EEC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4E56ABF"/>
    <w:multiLevelType w:val="hybridMultilevel"/>
    <w:tmpl w:val="444C6DB2"/>
    <w:lvl w:ilvl="0" w:tplc="EA880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AD1411"/>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9" w15:restartNumberingAfterBreak="0">
    <w:nsid w:val="7FCE5C59"/>
    <w:multiLevelType w:val="multilevel"/>
    <w:tmpl w:val="7FCE5C59"/>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9"/>
  </w:num>
  <w:num w:numId="2">
    <w:abstractNumId w:val="12"/>
  </w:num>
  <w:num w:numId="3">
    <w:abstractNumId w:val="0"/>
  </w:num>
  <w:num w:numId="4">
    <w:abstractNumId w:val="13"/>
  </w:num>
  <w:num w:numId="5">
    <w:abstractNumId w:val="17"/>
  </w:num>
  <w:num w:numId="6">
    <w:abstractNumId w:val="5"/>
  </w:num>
  <w:num w:numId="7">
    <w:abstractNumId w:val="10"/>
  </w:num>
  <w:num w:numId="8">
    <w:abstractNumId w:val="15"/>
  </w:num>
  <w:num w:numId="9">
    <w:abstractNumId w:val="16"/>
  </w:num>
  <w:num w:numId="10">
    <w:abstractNumId w:val="11"/>
  </w:num>
  <w:num w:numId="11">
    <w:abstractNumId w:val="2"/>
  </w:num>
  <w:num w:numId="12">
    <w:abstractNumId w:val="6"/>
  </w:num>
  <w:num w:numId="13">
    <w:abstractNumId w:val="18"/>
  </w:num>
  <w:num w:numId="14">
    <w:abstractNumId w:val="8"/>
  </w:num>
  <w:num w:numId="15">
    <w:abstractNumId w:val="1"/>
  </w:num>
  <w:num w:numId="16">
    <w:abstractNumId w:val="7"/>
  </w:num>
  <w:num w:numId="17">
    <w:abstractNumId w:val="3"/>
  </w:num>
  <w:num w:numId="18">
    <w:abstractNumId w:val="4"/>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EF"/>
    <w:rsid w:val="000A69F2"/>
    <w:rsid w:val="00194998"/>
    <w:rsid w:val="00287B2B"/>
    <w:rsid w:val="00292716"/>
    <w:rsid w:val="002A3315"/>
    <w:rsid w:val="002C5C8A"/>
    <w:rsid w:val="003772ED"/>
    <w:rsid w:val="00380FE1"/>
    <w:rsid w:val="004E284A"/>
    <w:rsid w:val="005D3375"/>
    <w:rsid w:val="006333DD"/>
    <w:rsid w:val="006A7D9A"/>
    <w:rsid w:val="006E3249"/>
    <w:rsid w:val="00762DEC"/>
    <w:rsid w:val="007E2AD9"/>
    <w:rsid w:val="007F7366"/>
    <w:rsid w:val="008358D5"/>
    <w:rsid w:val="008E39E3"/>
    <w:rsid w:val="0090013D"/>
    <w:rsid w:val="009838EF"/>
    <w:rsid w:val="009B02FB"/>
    <w:rsid w:val="00A05F3B"/>
    <w:rsid w:val="00A60DF3"/>
    <w:rsid w:val="00AD7FA5"/>
    <w:rsid w:val="00C26986"/>
    <w:rsid w:val="00C720B9"/>
    <w:rsid w:val="00C73BCA"/>
    <w:rsid w:val="00C8711B"/>
    <w:rsid w:val="00CA6FFD"/>
    <w:rsid w:val="00CC67A4"/>
    <w:rsid w:val="00D8105A"/>
    <w:rsid w:val="00D87F09"/>
    <w:rsid w:val="00E622C1"/>
    <w:rsid w:val="00ED14CC"/>
    <w:rsid w:val="00ED622A"/>
    <w:rsid w:val="00F07F4D"/>
    <w:rsid w:val="00F2509F"/>
    <w:rsid w:val="00F5337D"/>
    <w:rsid w:val="00F61BAF"/>
    <w:rsid w:val="00FB74D9"/>
    <w:rsid w:val="00FC5B2A"/>
    <w:rsid w:val="01AE3DC2"/>
    <w:rsid w:val="6F610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C3491"/>
  <w15:docId w15:val="{032C3684-32B5-4DF8-8E73-D5DBF485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numPr>
        <w:ilvl w:val="2"/>
        <w:numId w:val="1"/>
      </w:numPr>
      <w:spacing w:before="260" w:after="260" w:line="415"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7">
    <w:name w:val="Hyperlink"/>
    <w:basedOn w:val="a0"/>
    <w:uiPriority w:val="99"/>
    <w:unhideWhenUsed/>
    <w:rPr>
      <w:color w:val="0563C1" w:themeColor="hyperlink"/>
      <w:u w:val="single"/>
    </w:rPr>
  </w:style>
  <w:style w:type="character" w:customStyle="1" w:styleId="a8">
    <w:name w:val="大标题"/>
    <w:basedOn w:val="a0"/>
    <w:uiPriority w:val="1"/>
    <w:qFormat/>
    <w:rPr>
      <w:rFonts w:eastAsiaTheme="majorEastAsia"/>
      <w:b/>
      <w:sz w:val="36"/>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Cs/>
      <w:sz w:val="32"/>
      <w:szCs w:val="32"/>
    </w:rPr>
  </w:style>
  <w:style w:type="paragraph" w:customStyle="1" w:styleId="TOC10">
    <w:name w:val="TOC 标题1"/>
    <w:basedOn w:val="1"/>
    <w:next w:val="a"/>
    <w:uiPriority w:val="39"/>
    <w:unhideWhenUsed/>
    <w:qFormat/>
    <w:pPr>
      <w:keepNext/>
      <w:keepLines/>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en.wikipedia.org/wiki/Investment"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en.wikipedia.org/wiki/Saving"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Peer-to-peer_lending"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redit_check"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P2P%E7%BD%91%E7%BB%9C%E5%80%9F%E8%B4%B7%E5%B9%B3%E5%8F%B0"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en.wikipedia.org/wiki/Computing_platform"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en.wikipedia.org/wiki/Overhead_(business)" TargetMode="External"/><Relationship Id="rId14" Type="http://schemas.openxmlformats.org/officeDocument/2006/relationships/hyperlink" Target="https://baike.baidu.com/item/%E8%B4%B7%E6%AC%BE%E4%BA%BA"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hyperlink" Target="https://en.wikipedia.org/wiki/Loan"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25</Pages>
  <Words>1499</Words>
  <Characters>8545</Characters>
  <Application>Microsoft Office Word</Application>
  <DocSecurity>0</DocSecurity>
  <Lines>71</Lines>
  <Paragraphs>20</Paragraphs>
  <ScaleCrop>false</ScaleCrop>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陈 振业</cp:lastModifiedBy>
  <cp:revision>22</cp:revision>
  <dcterms:created xsi:type="dcterms:W3CDTF">2019-06-11T06:20:00Z</dcterms:created>
  <dcterms:modified xsi:type="dcterms:W3CDTF">2019-06-17T01:40:00Z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