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8643" w14:textId="77777777" w:rsidR="00255769" w:rsidRPr="00255769" w:rsidRDefault="00255769" w:rsidP="0025576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ER model</w:t>
      </w:r>
    </w:p>
    <w:p w14:paraId="30C4752F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BD0526E" w14:textId="026C3FC8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5BE9BD8" wp14:editId="76521927">
            <wp:extent cx="6360182" cy="3676650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24" cy="367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354F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3C4C82F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User_type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F405432" w14:textId="77777777" w:rsidR="00255769" w:rsidRPr="00255769" w:rsidRDefault="00255769" w:rsidP="0025576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id_user_type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 INT AUTOINC </w:t>
      </w:r>
    </w:p>
    <w:p w14:paraId="51EAD792" w14:textId="77777777" w:rsidR="00255769" w:rsidRPr="00255769" w:rsidRDefault="00255769" w:rsidP="00255769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In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first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version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types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are “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admin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”, “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worker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” and “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customer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more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deeply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explained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VARCHAR(30) NOT NULL</w:t>
      </w:r>
    </w:p>
    <w:p w14:paraId="395CEFB1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D642DD2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73EA6EF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//INT AUTOINC</w:t>
      </w:r>
    </w:p>
    <w:p w14:paraId="4996E9E7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id_user_type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UserType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id_user_type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logins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specific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window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open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have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specific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capabilities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depending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on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id_user_type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he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has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For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each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id_user_type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unique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window.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Upon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registration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automatically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get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id_user_type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connected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customer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only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has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admin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Admin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able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change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lastRenderedPageBreak/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customer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worker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, and vice-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versa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somebody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starts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stops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working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him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).  // INT NOT NULL</w:t>
      </w:r>
    </w:p>
    <w:p w14:paraId="3D981CE8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VARCHAR(30) NOT NULL</w:t>
      </w:r>
    </w:p>
    <w:p w14:paraId="0F99CFE5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surname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surname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// VARCHAR(50) NOT NULL</w:t>
      </w:r>
    </w:p>
    <w:p w14:paraId="1AC92EFA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username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Unique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each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let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them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connect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application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VARCHAR(25) NOT NULL UNIQUE</w:t>
      </w:r>
    </w:p>
    <w:p w14:paraId="331BFBCC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password</w:t>
      </w: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each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let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them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connect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application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  // VARCHAR(25) NOT NULL</w:t>
      </w:r>
    </w:p>
    <w:p w14:paraId="539785D1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email</w:t>
      </w: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  Unique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each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let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them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connect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application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able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use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either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email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  // VARCHAR(25) NOT NULL UNIQUE</w:t>
      </w:r>
    </w:p>
    <w:p w14:paraId="76F5926B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city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Can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null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but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no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delivery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possible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VARCHAR(40)</w:t>
      </w:r>
    </w:p>
    <w:p w14:paraId="45FEF780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address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Can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null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but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no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delivery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possible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one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must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inserted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via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specific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way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21200 Šimići 25) / /VARCHAR(60)</w:t>
      </w:r>
    </w:p>
    <w:p w14:paraId="6169C13D" w14:textId="77777777" w:rsidR="00255769" w:rsidRPr="00255769" w:rsidRDefault="00255769" w:rsidP="0025576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image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An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image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represent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Not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needed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anything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//IMAGE</w:t>
      </w:r>
    </w:p>
    <w:p w14:paraId="312735E6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84B923E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Bill</w:t>
      </w:r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6363EA0" w14:textId="77777777" w:rsidR="00255769" w:rsidRPr="00255769" w:rsidRDefault="00255769" w:rsidP="00255769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id_bill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 INT AUTOINC</w:t>
      </w:r>
    </w:p>
    <w:p w14:paraId="3A0D3B65" w14:textId="77777777" w:rsidR="00255769" w:rsidRPr="00255769" w:rsidRDefault="00255769" w:rsidP="00255769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id_worker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”.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must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correspond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worker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INT NOT NULL</w:t>
      </w:r>
    </w:p>
    <w:p w14:paraId="28AC5F2B" w14:textId="77777777" w:rsidR="00255769" w:rsidRPr="00255769" w:rsidRDefault="00255769" w:rsidP="00255769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id_customer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”.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id_usertype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must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correspond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customer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type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INT NOT NULL</w:t>
      </w:r>
    </w:p>
    <w:p w14:paraId="77CBC76A" w14:textId="77777777" w:rsidR="00255769" w:rsidRPr="00255769" w:rsidRDefault="00255769" w:rsidP="00255769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date_time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Date and time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transaction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was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made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between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customer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cashier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DATETIME</w:t>
      </w:r>
    </w:p>
    <w:p w14:paraId="5FAE22B2" w14:textId="77777777" w:rsidR="00255769" w:rsidRPr="00255769" w:rsidRDefault="00255769" w:rsidP="00255769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total_price_before_tax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 (6,2)</w:t>
      </w:r>
    </w:p>
    <w:p w14:paraId="3675E3CD" w14:textId="77777777" w:rsidR="00255769" w:rsidRPr="00255769" w:rsidRDefault="00255769" w:rsidP="00255769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total_tax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 (6,2)</w:t>
      </w:r>
    </w:p>
    <w:p w14:paraId="63B100D8" w14:textId="77777777" w:rsidR="00255769" w:rsidRPr="00255769" w:rsidRDefault="00255769" w:rsidP="00255769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total_price_after_tax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 (6,2)</w:t>
      </w:r>
    </w:p>
    <w:p w14:paraId="187A425A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5502F0B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Pizza_bill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0298341" w14:textId="77777777" w:rsidR="00255769" w:rsidRPr="00255769" w:rsidRDefault="00255769" w:rsidP="00255769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id_bill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Bill</w:t>
      </w: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id_bill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and 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are 2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1st one). // INT</w:t>
      </w:r>
    </w:p>
    <w:p w14:paraId="239D0851" w14:textId="77777777" w:rsidR="00255769" w:rsidRPr="00255769" w:rsidRDefault="00255769" w:rsidP="00255769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id_pizza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Pizza</w:t>
      </w: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id_pizza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and 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are 2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2nd one). // INT</w:t>
      </w:r>
    </w:p>
    <w:p w14:paraId="5A54CBA3" w14:textId="77777777" w:rsidR="00255769" w:rsidRPr="00255769" w:rsidRDefault="00255769" w:rsidP="00255769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quantity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represents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quantity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specific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pizza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was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bought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INT NOT NULL</w:t>
      </w:r>
    </w:p>
    <w:p w14:paraId="02151F9C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F6A4CA7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Pizza</w:t>
      </w:r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C0BB096" w14:textId="77777777" w:rsidR="00255769" w:rsidRPr="00255769" w:rsidRDefault="00255769" w:rsidP="00255769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id_pizza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 INT AUTOINC</w:t>
      </w:r>
    </w:p>
    <w:p w14:paraId="57823618" w14:textId="77777777" w:rsidR="00255769" w:rsidRPr="00255769" w:rsidRDefault="00255769" w:rsidP="00255769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pizza. // VARCHAR(50)</w:t>
      </w:r>
    </w:p>
    <w:p w14:paraId="39621B20" w14:textId="77777777" w:rsidR="00255769" w:rsidRPr="00255769" w:rsidRDefault="00255769" w:rsidP="00255769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description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description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pizza. // TEXT</w:t>
      </w:r>
    </w:p>
    <w:p w14:paraId="03B75D64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C8672BC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Pizza_items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CEC72FC" w14:textId="77777777" w:rsidR="00255769" w:rsidRPr="00255769" w:rsidRDefault="00255769" w:rsidP="00255769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and 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are 2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1st one). // INT</w:t>
      </w:r>
    </w:p>
    <w:p w14:paraId="5603FB79" w14:textId="77777777" w:rsidR="00255769" w:rsidRPr="00255769" w:rsidRDefault="00255769" w:rsidP="00255769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id_pizza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Pizza</w:t>
      </w: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id_pizza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and 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are 2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2nd one). // INT</w:t>
      </w:r>
    </w:p>
    <w:p w14:paraId="71D32732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C93ABFD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839E871" w14:textId="77777777" w:rsidR="00255769" w:rsidRPr="00255769" w:rsidRDefault="00255769" w:rsidP="00255769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 INT AUTOINC</w:t>
      </w:r>
    </w:p>
    <w:p w14:paraId="40972798" w14:textId="77777777" w:rsidR="00255769" w:rsidRPr="00255769" w:rsidRDefault="00255769" w:rsidP="00255769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VARCHAR(50) NOT NULL</w:t>
      </w:r>
    </w:p>
    <w:p w14:paraId="01D6C551" w14:textId="77777777" w:rsidR="00255769" w:rsidRPr="00255769" w:rsidRDefault="00255769" w:rsidP="00255769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selling_price_per_unit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Selling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price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per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unit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with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included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 (5,2) NOT NULL</w:t>
      </w:r>
    </w:p>
    <w:p w14:paraId="275C78C3" w14:textId="77777777" w:rsidR="00255769" w:rsidRPr="00255769" w:rsidRDefault="00255769" w:rsidP="00255769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unit_of_measurement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VARCHAR(50) NOT NULL</w:t>
      </w:r>
    </w:p>
    <w:p w14:paraId="21919D7F" w14:textId="77777777" w:rsidR="00255769" w:rsidRPr="00255769" w:rsidRDefault="00255769" w:rsidP="00255769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unit_numbers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Available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units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warehouse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// INT NOT NULL</w:t>
      </w:r>
    </w:p>
    <w:p w14:paraId="6A53D4A5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4A37BF6" w14:textId="77777777" w:rsidR="00483A9D" w:rsidRDefault="00483A9D" w:rsidP="0025576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95EC695" w14:textId="77777777" w:rsidR="00483A9D" w:rsidRDefault="00483A9D" w:rsidP="0025576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D11B108" w14:textId="4ED76C33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Belonging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AC159BF" w14:textId="77777777" w:rsidR="00255769" w:rsidRPr="00255769" w:rsidRDefault="00255769" w:rsidP="00255769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id_discount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Discount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id_discount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and 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are 2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1st one). // INT</w:t>
      </w:r>
    </w:p>
    <w:p w14:paraId="069CC610" w14:textId="77777777" w:rsidR="00255769" w:rsidRPr="00255769" w:rsidRDefault="00255769" w:rsidP="00255769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and a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are 2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parts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2nd one). // INT</w:t>
      </w:r>
    </w:p>
    <w:p w14:paraId="476706D7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67E3454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Discount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2AA6CA2" w14:textId="77777777" w:rsidR="00255769" w:rsidRPr="00255769" w:rsidRDefault="00255769" w:rsidP="00255769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id_discount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 INT AUTOINC</w:t>
      </w:r>
    </w:p>
    <w:p w14:paraId="1F164ED5" w14:textId="77777777" w:rsidR="00255769" w:rsidRPr="00255769" w:rsidRDefault="00255769" w:rsidP="00255769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name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VARCHAR(75) NOT NULL</w:t>
      </w:r>
    </w:p>
    <w:p w14:paraId="35DAFBE6" w14:textId="77777777" w:rsidR="00255769" w:rsidRPr="00255769" w:rsidRDefault="00255769" w:rsidP="00255769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description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TEXT NOT NULL</w:t>
      </w:r>
    </w:p>
    <w:p w14:paraId="2CFE7B13" w14:textId="77777777" w:rsidR="00255769" w:rsidRPr="00255769" w:rsidRDefault="00255769" w:rsidP="00255769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date_time_begins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Date and time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discount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begins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DATETIME NOT NULL</w:t>
      </w:r>
    </w:p>
    <w:p w14:paraId="39C45D8C" w14:textId="77777777" w:rsidR="00255769" w:rsidRPr="00255769" w:rsidRDefault="00255769" w:rsidP="00255769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date_time_ends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Date and time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discount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ends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DATETIME NOT NULL</w:t>
      </w:r>
    </w:p>
    <w:p w14:paraId="3D458EF0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089672D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Request_for_order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24808F5" w14:textId="77777777" w:rsidR="00255769" w:rsidRPr="00255769" w:rsidRDefault="00255769" w:rsidP="00255769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id_request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 INT AUTOINC</w:t>
      </w:r>
    </w:p>
    <w:p w14:paraId="408C7027" w14:textId="77777777" w:rsidR="00255769" w:rsidRPr="00255769" w:rsidRDefault="00255769" w:rsidP="00255769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id_ingredient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”. // INT NOT NULL</w:t>
      </w:r>
    </w:p>
    <w:p w14:paraId="66B75724" w14:textId="77777777" w:rsidR="00255769" w:rsidRPr="00255769" w:rsidRDefault="00255769" w:rsidP="00255769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buying_price_per_unit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Buying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price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per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unit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without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included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DECIMAL(5,2) NOT NULL</w:t>
      </w:r>
    </w:p>
    <w:p w14:paraId="2296EB27" w14:textId="77777777" w:rsidR="00255769" w:rsidRPr="00255769" w:rsidRDefault="00255769" w:rsidP="00255769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unit_numbers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Requested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ingredients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INT NOT NULL</w:t>
      </w:r>
    </w:p>
    <w:p w14:paraId="12C8004D" w14:textId="77777777" w:rsidR="00255769" w:rsidRPr="00255769" w:rsidRDefault="00255769" w:rsidP="00255769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priority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Priority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request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can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have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values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“LOW”, “MEDIUM” and “HIGH”. // VARCHAR (10) NOT NULL</w:t>
      </w:r>
    </w:p>
    <w:p w14:paraId="1DC0483E" w14:textId="77777777" w:rsidR="00255769" w:rsidRPr="00255769" w:rsidRDefault="00255769" w:rsidP="00255769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date_time_request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Date and time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request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was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made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DATETIME NOT NULL</w:t>
      </w:r>
    </w:p>
    <w:p w14:paraId="74A023D3" w14:textId="77777777" w:rsidR="00255769" w:rsidRPr="00255769" w:rsidRDefault="00255769" w:rsidP="00255769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Foreign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references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”.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get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filled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once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INT</w:t>
      </w:r>
    </w:p>
    <w:p w14:paraId="3E8B436C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FA6641E" w14:textId="77777777" w:rsidR="00255769" w:rsidRPr="00255769" w:rsidRDefault="00255769" w:rsidP="002557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Table </w:t>
      </w:r>
      <w:proofErr w:type="spellStart"/>
      <w:r w:rsidRPr="002557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D5BC398" w14:textId="77777777" w:rsidR="00255769" w:rsidRPr="00255769" w:rsidRDefault="00255769" w:rsidP="0025576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id_order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Primary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identificator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table. // INT AUTOINC</w:t>
      </w:r>
    </w:p>
    <w:p w14:paraId="346B58E3" w14:textId="77777777" w:rsidR="00255769" w:rsidRPr="00255769" w:rsidRDefault="00255769" w:rsidP="0025576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text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Text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that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will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person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which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form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TEXT NOT NULL</w:t>
      </w:r>
    </w:p>
    <w:p w14:paraId="153DDEEC" w14:textId="77777777" w:rsidR="00255769" w:rsidRPr="00255769" w:rsidRDefault="00255769" w:rsidP="0025576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date_sent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Date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order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was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sent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  // DATE NOT NULL</w:t>
      </w:r>
    </w:p>
    <w:p w14:paraId="019DD124" w14:textId="77777777" w:rsidR="00255769" w:rsidRPr="00255769" w:rsidRDefault="00255769" w:rsidP="0025576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total_price_before_tax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 (8, 2)</w:t>
      </w:r>
    </w:p>
    <w:p w14:paraId="1E6CF78B" w14:textId="77777777" w:rsidR="00255769" w:rsidRPr="00255769" w:rsidRDefault="00255769" w:rsidP="0025576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total_tax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 (8, 2)</w:t>
      </w:r>
    </w:p>
    <w:p w14:paraId="55616271" w14:textId="77777777" w:rsidR="00255769" w:rsidRPr="00255769" w:rsidRDefault="00255769" w:rsidP="0025576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total_price_after_tax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Self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explanatory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attribute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DECIMAL (8, 2)</w:t>
      </w:r>
    </w:p>
    <w:p w14:paraId="140A7151" w14:textId="77777777" w:rsidR="00255769" w:rsidRPr="00255769" w:rsidRDefault="00255769" w:rsidP="0025576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5769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2557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date_recived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” → Date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when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package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was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5769">
        <w:rPr>
          <w:rFonts w:ascii="Arial" w:eastAsia="Times New Roman" w:hAnsi="Arial" w:cs="Arial"/>
          <w:color w:val="000000"/>
          <w:sz w:val="24"/>
          <w:szCs w:val="24"/>
        </w:rPr>
        <w:t>received</w:t>
      </w:r>
      <w:proofErr w:type="spellEnd"/>
      <w:r w:rsidRPr="00255769">
        <w:rPr>
          <w:rFonts w:ascii="Arial" w:eastAsia="Times New Roman" w:hAnsi="Arial" w:cs="Arial"/>
          <w:color w:val="000000"/>
          <w:sz w:val="24"/>
          <w:szCs w:val="24"/>
        </w:rPr>
        <w:t>. // DATE</w:t>
      </w:r>
    </w:p>
    <w:p w14:paraId="128E1106" w14:textId="77777777" w:rsidR="003C6DCD" w:rsidRPr="00255769" w:rsidRDefault="00483A9D" w:rsidP="00255769">
      <w:pPr>
        <w:spacing w:line="360" w:lineRule="auto"/>
        <w:jc w:val="both"/>
        <w:rPr>
          <w:rFonts w:ascii="Arial" w:hAnsi="Arial" w:cs="Arial"/>
        </w:rPr>
      </w:pPr>
    </w:p>
    <w:sectPr w:rsidR="003C6DCD" w:rsidRPr="00255769" w:rsidSect="003B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F48"/>
    <w:multiLevelType w:val="multilevel"/>
    <w:tmpl w:val="7B3C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45BC"/>
    <w:multiLevelType w:val="multilevel"/>
    <w:tmpl w:val="130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85062"/>
    <w:multiLevelType w:val="multilevel"/>
    <w:tmpl w:val="167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B38B5"/>
    <w:multiLevelType w:val="multilevel"/>
    <w:tmpl w:val="4C3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15ED7"/>
    <w:multiLevelType w:val="multilevel"/>
    <w:tmpl w:val="439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A20A8"/>
    <w:multiLevelType w:val="multilevel"/>
    <w:tmpl w:val="158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67B91"/>
    <w:multiLevelType w:val="multilevel"/>
    <w:tmpl w:val="79B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93A23"/>
    <w:multiLevelType w:val="multilevel"/>
    <w:tmpl w:val="128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F2752"/>
    <w:multiLevelType w:val="multilevel"/>
    <w:tmpl w:val="7654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D5A6B"/>
    <w:multiLevelType w:val="multilevel"/>
    <w:tmpl w:val="EE7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04772"/>
    <w:multiLevelType w:val="multilevel"/>
    <w:tmpl w:val="370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265F2"/>
    <w:multiLevelType w:val="multilevel"/>
    <w:tmpl w:val="6FC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70DCE"/>
    <w:multiLevelType w:val="multilevel"/>
    <w:tmpl w:val="B85C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D"/>
    <w:rsid w:val="001224A3"/>
    <w:rsid w:val="001955F5"/>
    <w:rsid w:val="00232E3C"/>
    <w:rsid w:val="00255769"/>
    <w:rsid w:val="002E16CD"/>
    <w:rsid w:val="003B0B4C"/>
    <w:rsid w:val="00483A9D"/>
    <w:rsid w:val="00CD6E72"/>
    <w:rsid w:val="00D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4EF"/>
  <w15:chartTrackingRefBased/>
  <w15:docId w15:val="{DFBD4B77-A631-4905-9C13-26A16D36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adraj3">
    <w:name w:val="toc 3"/>
    <w:basedOn w:val="Normal"/>
    <w:next w:val="Normal"/>
    <w:autoRedefine/>
    <w:uiPriority w:val="39"/>
    <w:unhideWhenUsed/>
    <w:rsid w:val="001224A3"/>
    <w:pPr>
      <w:spacing w:after="0" w:line="240" w:lineRule="auto"/>
      <w:ind w:left="220"/>
    </w:pPr>
    <w:rPr>
      <w:rFonts w:ascii="Arial" w:eastAsia="Times New Roman" w:hAnsi="Arial" w:cstheme="minorHAnsi"/>
      <w:szCs w:val="20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25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9F64E-6F9F-432A-A8BD-FE04A360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Mrky-PC</dc:creator>
  <cp:keywords/>
  <dc:description/>
  <cp:lastModifiedBy>Mrky-PC</cp:lastModifiedBy>
  <cp:revision>3</cp:revision>
  <dcterms:created xsi:type="dcterms:W3CDTF">2020-04-30T23:35:00Z</dcterms:created>
  <dcterms:modified xsi:type="dcterms:W3CDTF">2020-04-30T23:37:00Z</dcterms:modified>
</cp:coreProperties>
</file>