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DE51" w14:textId="77777777" w:rsidR="008C2AD2" w:rsidRDefault="001A1B95" w:rsidP="008C2AD2">
      <w:pPr>
        <w:autoSpaceDE w:val="0"/>
        <w:autoSpaceDN w:val="0"/>
        <w:adjustRightInd w:val="0"/>
        <w:jc w:val="center"/>
        <w:rPr>
          <w:rFonts w:ascii="宋体" w:cs="宋体" w:hint="eastAsia"/>
          <w:kern w:val="0"/>
          <w:sz w:val="48"/>
          <w:szCs w:val="48"/>
        </w:rPr>
      </w:pPr>
      <w:r>
        <w:rPr>
          <w:rFonts w:ascii="宋体" w:cs="宋体" w:hint="eastAsia"/>
          <w:kern w:val="0"/>
          <w:sz w:val="48"/>
          <w:szCs w:val="48"/>
        </w:rPr>
        <w:t>频率合成</w:t>
      </w:r>
      <w:r w:rsidR="008C2AD2" w:rsidRPr="001A3B3C">
        <w:rPr>
          <w:rFonts w:ascii="宋体" w:cs="宋体" w:hint="eastAsia"/>
          <w:kern w:val="0"/>
          <w:sz w:val="48"/>
          <w:szCs w:val="48"/>
        </w:rPr>
        <w:t>实验（虚拟实验）</w:t>
      </w:r>
    </w:p>
    <w:p w14:paraId="00549795" w14:textId="0239AA5E" w:rsidR="00445BD5" w:rsidRDefault="00445BD5" w:rsidP="008C2AD2">
      <w:pPr>
        <w:autoSpaceDE w:val="0"/>
        <w:autoSpaceDN w:val="0"/>
        <w:adjustRightInd w:val="0"/>
        <w:jc w:val="center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                       </w:t>
      </w:r>
      <w:r w:rsidRPr="00445BD5">
        <w:rPr>
          <w:rFonts w:ascii="宋体" w:cs="宋体" w:hint="eastAsia"/>
          <w:kern w:val="0"/>
          <w:sz w:val="24"/>
        </w:rPr>
        <w:t>姓名</w:t>
      </w:r>
      <w:r>
        <w:rPr>
          <w:rFonts w:ascii="宋体" w:cs="宋体" w:hint="eastAsia"/>
          <w:kern w:val="0"/>
          <w:sz w:val="24"/>
        </w:rPr>
        <w:t>：</w:t>
      </w:r>
      <w:r w:rsidR="00175E08">
        <w:rPr>
          <w:rFonts w:ascii="宋体" w:cs="宋体" w:hint="eastAsia"/>
          <w:kern w:val="0"/>
          <w:sz w:val="24"/>
        </w:rPr>
        <w:t>张逸帆</w:t>
      </w:r>
      <w:r>
        <w:rPr>
          <w:rFonts w:ascii="宋体" w:cs="宋体" w:hint="eastAsia"/>
          <w:kern w:val="0"/>
          <w:sz w:val="24"/>
        </w:rPr>
        <w:t xml:space="preserve">  学号：</w:t>
      </w:r>
      <w:r w:rsidR="00175E08">
        <w:rPr>
          <w:rFonts w:ascii="宋体" w:cs="宋体" w:hint="eastAsia"/>
          <w:kern w:val="0"/>
          <w:sz w:val="24"/>
        </w:rPr>
        <w:t>0</w:t>
      </w:r>
      <w:r w:rsidR="00175E08">
        <w:rPr>
          <w:rFonts w:ascii="宋体" w:cs="宋体"/>
          <w:kern w:val="0"/>
          <w:sz w:val="24"/>
        </w:rPr>
        <w:t>4217751</w:t>
      </w:r>
    </w:p>
    <w:p w14:paraId="4847CD8D" w14:textId="558008C2" w:rsidR="00445BD5" w:rsidRDefault="00445BD5" w:rsidP="008C2AD2">
      <w:pPr>
        <w:autoSpaceDE w:val="0"/>
        <w:autoSpaceDN w:val="0"/>
        <w:adjustRightInd w:val="0"/>
        <w:jc w:val="center"/>
        <w:rPr>
          <w:rFonts w:ascii="宋体" w:cs="宋体"/>
          <w:kern w:val="0"/>
          <w:sz w:val="24"/>
        </w:rPr>
      </w:pPr>
    </w:p>
    <w:p w14:paraId="2BDCE58D" w14:textId="77777777" w:rsidR="00BC7059" w:rsidRPr="00445BD5" w:rsidRDefault="00BC7059" w:rsidP="008C2AD2">
      <w:pPr>
        <w:autoSpaceDE w:val="0"/>
        <w:autoSpaceDN w:val="0"/>
        <w:adjustRightInd w:val="0"/>
        <w:jc w:val="center"/>
        <w:rPr>
          <w:rFonts w:ascii="宋体" w:cs="宋体" w:hint="eastAsia"/>
          <w:kern w:val="0"/>
          <w:sz w:val="24"/>
        </w:rPr>
      </w:pPr>
    </w:p>
    <w:p w14:paraId="05A56A54" w14:textId="77777777" w:rsidR="00F17221" w:rsidRDefault="008C2AD2" w:rsidP="008119E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cs="宋体" w:hint="eastAsia"/>
          <w:b/>
          <w:kern w:val="0"/>
          <w:szCs w:val="21"/>
        </w:rPr>
      </w:pPr>
      <w:r w:rsidRPr="00445BD5">
        <w:rPr>
          <w:rFonts w:ascii="宋体" w:cs="宋体" w:hint="eastAsia"/>
          <w:b/>
          <w:kern w:val="0"/>
          <w:szCs w:val="21"/>
        </w:rPr>
        <w:t>锁相环频率合成器</w:t>
      </w:r>
    </w:p>
    <w:p w14:paraId="35ECBAAF" w14:textId="77777777" w:rsidR="00445BD5" w:rsidRDefault="00445BD5" w:rsidP="00445BD5">
      <w:pPr>
        <w:autoSpaceDE w:val="0"/>
        <w:autoSpaceDN w:val="0"/>
        <w:adjustRightInd w:val="0"/>
        <w:jc w:val="left"/>
        <w:rPr>
          <w:rFonts w:ascii="Calibri" w:cs="Calibri" w:hint="eastAsia"/>
        </w:rPr>
      </w:pPr>
      <w:r>
        <w:rPr>
          <w:rFonts w:hint="eastAsia"/>
        </w:rPr>
        <w:t>示波器</w:t>
      </w:r>
      <w:r>
        <w:rPr>
          <w:rFonts w:ascii="Calibri" w:cs="Calibri"/>
        </w:rPr>
        <w:t>1</w:t>
      </w:r>
      <w:r>
        <w:rPr>
          <w:rFonts w:hAnsi="宋体" w:hint="eastAsia"/>
        </w:rPr>
        <w:t>‐</w:t>
      </w:r>
      <w:r>
        <w:rPr>
          <w:rFonts w:ascii="Calibri" w:cs="Calibri"/>
        </w:rPr>
        <w:t>6</w:t>
      </w:r>
      <w:r>
        <w:rPr>
          <w:rFonts w:ascii="Calibri" w:cs="Calibri" w:hint="eastAsia"/>
        </w:rPr>
        <w:t>波形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0478C2" w14:paraId="5D07D782" w14:textId="77777777" w:rsidTr="00F12783">
        <w:trPr>
          <w:jc w:val="center"/>
        </w:trPr>
        <w:tc>
          <w:tcPr>
            <w:tcW w:w="4428" w:type="dxa"/>
          </w:tcPr>
          <w:p w14:paraId="6D7E11A9" w14:textId="39C70280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43C04933" wp14:editId="266CDF80">
                  <wp:extent cx="2701290" cy="2236470"/>
                  <wp:effectExtent l="0" t="0" r="0" b="0"/>
                  <wp:docPr id="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18786001" w14:textId="558D835C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366C3BAB" wp14:editId="51E1913C">
                  <wp:extent cx="2701290" cy="2236470"/>
                  <wp:effectExtent l="0" t="0" r="0" b="0"/>
                  <wp:docPr id="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8C2" w14:paraId="1100FE11" w14:textId="77777777" w:rsidTr="00F12783">
        <w:trPr>
          <w:jc w:val="center"/>
        </w:trPr>
        <w:tc>
          <w:tcPr>
            <w:tcW w:w="4428" w:type="dxa"/>
          </w:tcPr>
          <w:p w14:paraId="65B906EB" w14:textId="33072BDD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46524F60" wp14:editId="13335316">
                  <wp:extent cx="2701290" cy="2251075"/>
                  <wp:effectExtent l="0" t="0" r="0" b="0"/>
                  <wp:docPr id="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64B4775" w14:textId="1039FFB3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5B5363F5" wp14:editId="29572BD9">
                  <wp:extent cx="2701290" cy="2251075"/>
                  <wp:effectExtent l="0" t="0" r="0" b="0"/>
                  <wp:docPr id="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8C2" w14:paraId="502085C7" w14:textId="77777777" w:rsidTr="00F12783">
        <w:trPr>
          <w:jc w:val="center"/>
        </w:trPr>
        <w:tc>
          <w:tcPr>
            <w:tcW w:w="4428" w:type="dxa"/>
          </w:tcPr>
          <w:p w14:paraId="5C0BE7B5" w14:textId="3962B9E4" w:rsidR="000478C2" w:rsidRDefault="00FE6A95" w:rsidP="005204A1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66253D96" wp14:editId="2146EF9A">
                  <wp:extent cx="2701290" cy="2229485"/>
                  <wp:effectExtent l="0" t="0" r="0" b="0"/>
                  <wp:docPr id="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2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FC4E8B7" w14:textId="27BDFD77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2F116D7E" wp14:editId="7272589A">
                  <wp:extent cx="2701290" cy="2251075"/>
                  <wp:effectExtent l="0" t="0" r="0" b="0"/>
                  <wp:docPr id="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90035" w14:textId="5EEDA4A2" w:rsidR="00445BD5" w:rsidRDefault="00E46BE0" w:rsidP="000478C2">
      <w:pPr>
        <w:autoSpaceDE w:val="0"/>
        <w:autoSpaceDN w:val="0"/>
        <w:adjustRightInd w:val="0"/>
        <w:jc w:val="left"/>
      </w:pPr>
      <w:r w:rsidRPr="00E46BE0">
        <w:rPr>
          <w:rFonts w:hint="eastAsia"/>
        </w:rPr>
        <w:lastRenderedPageBreak/>
        <w:t>分析：</w:t>
      </w:r>
    </w:p>
    <w:p w14:paraId="5DD1D25C" w14:textId="7D9A3749" w:rsidR="00BC7059" w:rsidRPr="004E7901" w:rsidRDefault="00BC7059" w:rsidP="00BC7059">
      <w:pPr>
        <w:numPr>
          <w:ilvl w:val="0"/>
          <w:numId w:val="2"/>
        </w:numPr>
        <w:autoSpaceDE w:val="0"/>
        <w:autoSpaceDN w:val="0"/>
        <w:adjustRightInd w:val="0"/>
        <w:jc w:val="left"/>
      </w:pPr>
      <w:r>
        <w:rPr>
          <w:rFonts w:hint="eastAsia"/>
        </w:rPr>
        <w:t>各节点（除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Signal</w:t>
      </w:r>
      <w:r>
        <w:rPr>
          <w:rFonts w:hint="eastAsia"/>
        </w:rPr>
        <w:t>）输出信号幅度</w:t>
      </w:r>
      <w:r w:rsidR="00FE6A95">
        <w:rPr>
          <w:rFonts w:hint="eastAsia"/>
        </w:rPr>
        <w:t>相同，频率分别为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=1MHz;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=2MHz;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=10MHz</m:t>
        </m:r>
      </m:oMath>
      <w:bookmarkStart w:id="0" w:name="_GoBack"/>
      <w:bookmarkEnd w:id="0"/>
    </w:p>
    <w:p w14:paraId="354F3BD3" w14:textId="77777777" w:rsidR="004E7901" w:rsidRPr="004E7901" w:rsidRDefault="004E7901" w:rsidP="00BC7059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hint="eastAsia"/>
        </w:rPr>
      </w:pPr>
    </w:p>
    <w:p w14:paraId="7649ADB8" w14:textId="77777777" w:rsidR="00445BD5" w:rsidRDefault="00E46BE0" w:rsidP="000478C2">
      <w:pPr>
        <w:autoSpaceDE w:val="0"/>
        <w:autoSpaceDN w:val="0"/>
        <w:adjustRightInd w:val="0"/>
        <w:jc w:val="left"/>
        <w:rPr>
          <w:rFonts w:hint="eastAsia"/>
        </w:rPr>
      </w:pPr>
      <w:r w:rsidRPr="00445BD5">
        <w:rPr>
          <w:rFonts w:hint="eastAsia"/>
          <w:szCs w:val="21"/>
        </w:rPr>
        <w:t>将</w:t>
      </w:r>
      <w:r w:rsidRPr="00445BD5">
        <w:rPr>
          <w:szCs w:val="21"/>
        </w:rPr>
        <w:t xml:space="preserve">synSen </w:t>
      </w:r>
      <w:r w:rsidRPr="00445BD5">
        <w:rPr>
          <w:rFonts w:hint="eastAsia"/>
          <w:szCs w:val="21"/>
        </w:rPr>
        <w:t>的初始值设为</w:t>
      </w:r>
      <w:r w:rsidR="00DD7EA7" w:rsidRPr="00445BD5">
        <w:rPr>
          <w:rFonts w:hint="eastAsia"/>
          <w:szCs w:val="21"/>
        </w:rPr>
        <w:t>3</w:t>
      </w:r>
      <w:r w:rsidRPr="00445BD5">
        <w:rPr>
          <w:szCs w:val="21"/>
        </w:rPr>
        <w:t>e</w:t>
      </w:r>
      <w:r w:rsidR="00906B69" w:rsidRPr="00445BD5">
        <w:rPr>
          <w:rFonts w:hint="eastAsia"/>
          <w:szCs w:val="21"/>
        </w:rPr>
        <w:t>6</w:t>
      </w:r>
      <w:r w:rsidRPr="00445BD5">
        <w:rPr>
          <w:rFonts w:hint="eastAsia"/>
          <w:szCs w:val="21"/>
        </w:rPr>
        <w:t>（</w:t>
      </w:r>
      <w:r w:rsidRPr="00445BD5">
        <w:rPr>
          <w:szCs w:val="21"/>
        </w:rPr>
        <w:t>3MHz/V</w:t>
      </w:r>
      <w:r w:rsidRPr="00445BD5">
        <w:rPr>
          <w:rFonts w:hint="eastAsia"/>
          <w:szCs w:val="21"/>
        </w:rPr>
        <w:t>）</w:t>
      </w:r>
      <w:r w:rsidR="00445BD5">
        <w:rPr>
          <w:rFonts w:hint="eastAsia"/>
          <w:szCs w:val="21"/>
        </w:rPr>
        <w:t>，</w:t>
      </w:r>
      <w:r w:rsidR="00445BD5">
        <w:rPr>
          <w:rFonts w:hint="eastAsia"/>
        </w:rPr>
        <w:t>示波器</w:t>
      </w:r>
      <w:r w:rsidR="00445BD5">
        <w:rPr>
          <w:rFonts w:ascii="Calibri" w:cs="Calibri"/>
        </w:rPr>
        <w:t>1</w:t>
      </w:r>
      <w:r w:rsidR="00445BD5">
        <w:rPr>
          <w:rFonts w:hAnsi="宋体" w:hint="eastAsia"/>
        </w:rPr>
        <w:t>‐</w:t>
      </w:r>
      <w:r w:rsidR="00445BD5">
        <w:rPr>
          <w:rFonts w:ascii="Calibri" w:cs="Calibri"/>
        </w:rPr>
        <w:t>6</w:t>
      </w:r>
      <w:r w:rsidR="00445BD5">
        <w:rPr>
          <w:rFonts w:ascii="Calibri" w:cs="Calibri" w:hint="eastAsia"/>
        </w:rPr>
        <w:t>波形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0478C2" w14:paraId="50A78A66" w14:textId="77777777" w:rsidTr="00F12783">
        <w:trPr>
          <w:jc w:val="center"/>
        </w:trPr>
        <w:tc>
          <w:tcPr>
            <w:tcW w:w="4428" w:type="dxa"/>
          </w:tcPr>
          <w:p w14:paraId="5252FEE1" w14:textId="1514BB2A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563F52DF" wp14:editId="2AA4F340">
                  <wp:extent cx="2701290" cy="2236470"/>
                  <wp:effectExtent l="0" t="0" r="0" b="0"/>
                  <wp:docPr id="1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508E0DE" w14:textId="419992D3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40218021" wp14:editId="649BA1C3">
                  <wp:extent cx="2701290" cy="2236470"/>
                  <wp:effectExtent l="0" t="0" r="0" b="0"/>
                  <wp:docPr id="1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8C2" w14:paraId="02DC5453" w14:textId="77777777" w:rsidTr="00F12783">
        <w:trPr>
          <w:jc w:val="center"/>
        </w:trPr>
        <w:tc>
          <w:tcPr>
            <w:tcW w:w="4428" w:type="dxa"/>
          </w:tcPr>
          <w:p w14:paraId="77E5FE09" w14:textId="6211EE8F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2BD86DC9" wp14:editId="044EE774">
                  <wp:extent cx="2701290" cy="2244090"/>
                  <wp:effectExtent l="0" t="0" r="0" b="0"/>
                  <wp:docPr id="1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D4FA0E5" w14:textId="3B6F9FDF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39B262DE" wp14:editId="225F41E5">
                  <wp:extent cx="2701290" cy="2251075"/>
                  <wp:effectExtent l="0" t="0" r="0" b="0"/>
                  <wp:docPr id="1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8C2" w14:paraId="54E2FDB0" w14:textId="77777777" w:rsidTr="00F12783">
        <w:trPr>
          <w:jc w:val="center"/>
        </w:trPr>
        <w:tc>
          <w:tcPr>
            <w:tcW w:w="4428" w:type="dxa"/>
          </w:tcPr>
          <w:p w14:paraId="23398228" w14:textId="226F9869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24603E83" wp14:editId="2FA32FDA">
                  <wp:extent cx="2701290" cy="2229485"/>
                  <wp:effectExtent l="0" t="0" r="0" b="0"/>
                  <wp:docPr id="1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2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42FCA3" w14:textId="352BAA98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7399D471" wp14:editId="646FEEDE">
                  <wp:extent cx="2701290" cy="2244090"/>
                  <wp:effectExtent l="0" t="0" r="0" b="0"/>
                  <wp:docPr id="1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B282C" w14:textId="77777777" w:rsidR="00A830C8" w:rsidRDefault="00CE1AD3" w:rsidP="000478C2">
      <w:pPr>
        <w:autoSpaceDE w:val="0"/>
        <w:autoSpaceDN w:val="0"/>
        <w:adjustRightInd w:val="0"/>
        <w:jc w:val="left"/>
        <w:rPr>
          <w:rFonts w:hint="eastAsia"/>
        </w:rPr>
      </w:pPr>
      <w:r w:rsidRPr="00445BD5">
        <w:rPr>
          <w:rFonts w:hint="eastAsia"/>
        </w:rPr>
        <w:t>将</w:t>
      </w:r>
      <w:r w:rsidRPr="00445BD5">
        <w:t xml:space="preserve">synSen </w:t>
      </w:r>
      <w:r w:rsidRPr="00445BD5">
        <w:rPr>
          <w:rFonts w:hint="eastAsia"/>
        </w:rPr>
        <w:t>的初始值设为</w:t>
      </w:r>
      <w:r w:rsidR="00280A86" w:rsidRPr="00445BD5">
        <w:rPr>
          <w:rFonts w:hint="eastAsia"/>
        </w:rPr>
        <w:t>5</w:t>
      </w:r>
      <w:r w:rsidRPr="00445BD5">
        <w:t>e</w:t>
      </w:r>
      <w:r w:rsidR="00906B69" w:rsidRPr="00445BD5">
        <w:rPr>
          <w:rFonts w:hint="eastAsia"/>
        </w:rPr>
        <w:t>6</w:t>
      </w:r>
      <w:r w:rsidRPr="00445BD5">
        <w:rPr>
          <w:rFonts w:hint="eastAsia"/>
        </w:rPr>
        <w:t>（</w:t>
      </w:r>
      <w:r w:rsidR="00906B69" w:rsidRPr="00445BD5">
        <w:rPr>
          <w:rFonts w:hint="eastAsia"/>
        </w:rPr>
        <w:t>5</w:t>
      </w:r>
      <w:r w:rsidRPr="00445BD5">
        <w:t>MHz/V</w:t>
      </w:r>
      <w:r w:rsidRPr="00445BD5">
        <w:rPr>
          <w:rFonts w:hint="eastAsia"/>
        </w:rPr>
        <w:t>）</w:t>
      </w:r>
      <w:r w:rsidR="00445BD5">
        <w:rPr>
          <w:rFonts w:hint="eastAsia"/>
        </w:rPr>
        <w:t>，示波器</w:t>
      </w:r>
      <w:r w:rsidR="00445BD5" w:rsidRPr="00445BD5">
        <w:t>1</w:t>
      </w:r>
      <w:r w:rsidR="00445BD5" w:rsidRPr="00445BD5">
        <w:rPr>
          <w:rFonts w:hint="eastAsia"/>
        </w:rPr>
        <w:t>‐</w:t>
      </w:r>
      <w:r w:rsidR="00445BD5" w:rsidRPr="00445BD5">
        <w:t>6</w:t>
      </w:r>
      <w:r w:rsidR="00445BD5" w:rsidRPr="00445BD5">
        <w:rPr>
          <w:rFonts w:hint="eastAsia"/>
        </w:rPr>
        <w:t>波形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0478C2" w14:paraId="2BE0FDA9" w14:textId="77777777" w:rsidTr="00F12783">
        <w:trPr>
          <w:jc w:val="center"/>
        </w:trPr>
        <w:tc>
          <w:tcPr>
            <w:tcW w:w="4428" w:type="dxa"/>
          </w:tcPr>
          <w:p w14:paraId="760B9A8D" w14:textId="436B5F59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lastRenderedPageBreak/>
              <w:drawing>
                <wp:inline distT="0" distB="0" distL="0" distR="0" wp14:anchorId="0611A0E2" wp14:editId="53BAE18A">
                  <wp:extent cx="2701290" cy="2236470"/>
                  <wp:effectExtent l="0" t="0" r="0" b="0"/>
                  <wp:docPr id="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36350A82" w14:textId="07AC9B27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6A895DAB" wp14:editId="431B4180">
                  <wp:extent cx="2701290" cy="2236470"/>
                  <wp:effectExtent l="0" t="0" r="0" b="0"/>
                  <wp:docPr id="1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8C2" w14:paraId="47958C49" w14:textId="77777777" w:rsidTr="00F12783">
        <w:trPr>
          <w:jc w:val="center"/>
        </w:trPr>
        <w:tc>
          <w:tcPr>
            <w:tcW w:w="4428" w:type="dxa"/>
          </w:tcPr>
          <w:p w14:paraId="782D5CF2" w14:textId="04E72783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52082270" wp14:editId="4A283E34">
                  <wp:extent cx="2701290" cy="2251075"/>
                  <wp:effectExtent l="0" t="0" r="0" b="0"/>
                  <wp:docPr id="1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F53A95F" w14:textId="11357354" w:rsidR="000478C2" w:rsidRDefault="00FE6A95" w:rsidP="00F1278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1F5829B1" wp14:editId="6B114949">
                  <wp:extent cx="2701290" cy="2251075"/>
                  <wp:effectExtent l="0" t="0" r="0" b="0"/>
                  <wp:docPr id="1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8F3" w14:paraId="5BE95811" w14:textId="77777777" w:rsidTr="00F12783">
        <w:trPr>
          <w:jc w:val="center"/>
        </w:trPr>
        <w:tc>
          <w:tcPr>
            <w:tcW w:w="4428" w:type="dxa"/>
          </w:tcPr>
          <w:p w14:paraId="7E1E68DC" w14:textId="20073859" w:rsidR="008D78F3" w:rsidRDefault="00FE6A95" w:rsidP="008D78F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2E3BF1D7" wp14:editId="2E5C2514">
                  <wp:extent cx="2701290" cy="2229485"/>
                  <wp:effectExtent l="0" t="0" r="0" b="0"/>
                  <wp:docPr id="1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2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6FA9B09D" w14:textId="045D6353" w:rsidR="008D78F3" w:rsidRDefault="00FE6A95" w:rsidP="008D78F3">
            <w:pPr>
              <w:ind w:rightChars="-428" w:right="-899"/>
              <w:rPr>
                <w:rFonts w:hint="eastAsia"/>
              </w:rPr>
            </w:pPr>
            <w:r w:rsidRPr="006E7F09">
              <w:rPr>
                <w:noProof/>
              </w:rPr>
              <w:drawing>
                <wp:inline distT="0" distB="0" distL="0" distR="0" wp14:anchorId="5BABFC1F" wp14:editId="2CD50CEB">
                  <wp:extent cx="2701290" cy="2244090"/>
                  <wp:effectExtent l="0" t="0" r="0" b="0"/>
                  <wp:docPr id="1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466B5" w14:textId="77777777" w:rsidR="000478C2" w:rsidRPr="00445BD5" w:rsidRDefault="000478C2" w:rsidP="000478C2">
      <w:pPr>
        <w:autoSpaceDE w:val="0"/>
        <w:autoSpaceDN w:val="0"/>
        <w:adjustRightInd w:val="0"/>
        <w:jc w:val="left"/>
        <w:rPr>
          <w:rFonts w:hint="eastAsia"/>
        </w:rPr>
      </w:pPr>
    </w:p>
    <w:p w14:paraId="5245021F" w14:textId="77777777" w:rsidR="00445BD5" w:rsidRPr="005E47E5" w:rsidRDefault="00A830C8" w:rsidP="005E47E5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分析：</w:t>
      </w:r>
      <w:r w:rsidR="005E47E5">
        <w:rPr>
          <w:rFonts w:ascii="宋体" w:cs="宋体" w:hint="eastAsia"/>
          <w:kern w:val="0"/>
          <w:szCs w:val="21"/>
        </w:rPr>
        <w:t>（</w:t>
      </w:r>
      <w:r w:rsidR="00445BD5">
        <w:rPr>
          <w:rFonts w:hint="eastAsia"/>
        </w:rPr>
        <w:t>将</w:t>
      </w:r>
      <w:r w:rsidR="00445BD5">
        <w:t xml:space="preserve"> </w:t>
      </w:r>
      <w:r w:rsidR="00445BD5">
        <w:rPr>
          <w:rFonts w:ascii="Calibri" w:cs="Calibri"/>
        </w:rPr>
        <w:t>synSen</w:t>
      </w:r>
      <w:r w:rsidR="00445BD5">
        <w:rPr>
          <w:rFonts w:hint="eastAsia"/>
        </w:rPr>
        <w:t>的初始值为</w:t>
      </w:r>
      <w:r w:rsidR="00445BD5" w:rsidRPr="00E95FB5">
        <w:rPr>
          <w:rFonts w:ascii="Calibri" w:cs="Calibri"/>
        </w:rPr>
        <w:t>3</w:t>
      </w:r>
      <w:r w:rsidR="00445BD5">
        <w:rPr>
          <w:rFonts w:ascii="Calibri" w:cs="Calibri"/>
        </w:rPr>
        <w:t>e6</w:t>
      </w:r>
      <w:r w:rsidR="00445BD5">
        <w:rPr>
          <w:rFonts w:hint="eastAsia"/>
        </w:rPr>
        <w:t>与</w:t>
      </w:r>
      <w:r w:rsidR="00445BD5">
        <w:t xml:space="preserve"> </w:t>
      </w:r>
      <w:r w:rsidR="00445BD5">
        <w:rPr>
          <w:rFonts w:ascii="Calibri" w:cs="Calibri"/>
        </w:rPr>
        <w:t>5e6</w:t>
      </w:r>
      <w:r w:rsidR="00445BD5">
        <w:rPr>
          <w:rFonts w:hint="eastAsia"/>
        </w:rPr>
        <w:t>与初始情况作比较</w:t>
      </w:r>
      <w:r w:rsidR="005E47E5">
        <w:rPr>
          <w:rFonts w:hint="eastAsia"/>
        </w:rPr>
        <w:t>）</w:t>
      </w:r>
    </w:p>
    <w:p w14:paraId="3C6F4D55" w14:textId="77777777" w:rsidR="00445BD5" w:rsidRPr="005E47E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14F68934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50FA42C4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2BE03FDB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54FE888D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43C97AD0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2379657D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033743C8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7A2FFB30" w14:textId="77777777" w:rsidR="00445BD5" w:rsidRDefault="00445BD5" w:rsidP="00335E7E">
      <w:pPr>
        <w:autoSpaceDE w:val="0"/>
        <w:autoSpaceDN w:val="0"/>
        <w:adjustRightInd w:val="0"/>
        <w:ind w:rightChars="-428" w:right="-899" w:hanging="720"/>
        <w:jc w:val="left"/>
        <w:rPr>
          <w:rFonts w:ascii="宋体" w:hAnsi="Calibri" w:cs="宋体" w:hint="eastAsia"/>
          <w:kern w:val="0"/>
          <w:szCs w:val="21"/>
        </w:rPr>
      </w:pPr>
    </w:p>
    <w:p w14:paraId="1DC44EBD" w14:textId="77777777" w:rsidR="005925D4" w:rsidRPr="005925D4" w:rsidRDefault="005925D4" w:rsidP="005E47E5">
      <w:pPr>
        <w:autoSpaceDE w:val="0"/>
        <w:autoSpaceDN w:val="0"/>
        <w:adjustRightInd w:val="0"/>
        <w:rPr>
          <w:rFonts w:hint="eastAsia"/>
        </w:rPr>
      </w:pPr>
    </w:p>
    <w:p w14:paraId="0F0D5B3D" w14:textId="77777777" w:rsidR="00B87749" w:rsidRPr="005E47E5" w:rsidRDefault="003C5809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hAnsi="Calibri" w:hint="eastAsia"/>
          <w:b/>
          <w:sz w:val="23"/>
          <w:szCs w:val="23"/>
        </w:rPr>
      </w:pPr>
      <w:r w:rsidRPr="005E47E5">
        <w:rPr>
          <w:rFonts w:hAnsi="Calibri" w:hint="eastAsia"/>
          <w:b/>
          <w:color w:val="000000"/>
          <w:sz w:val="23"/>
          <w:szCs w:val="23"/>
        </w:rPr>
        <w:t>（二）</w:t>
      </w:r>
      <w:r w:rsidRPr="005E47E5">
        <w:rPr>
          <w:rFonts w:hAnsi="Calibri" w:hint="eastAsia"/>
          <w:b/>
          <w:sz w:val="23"/>
          <w:szCs w:val="23"/>
        </w:rPr>
        <w:t>小数频率合成器</w:t>
      </w:r>
    </w:p>
    <w:p w14:paraId="0E71FDF1" w14:textId="1D9676F7" w:rsidR="005E47E5" w:rsidRDefault="00FE6A95" w:rsidP="005E47E5">
      <w:pPr>
        <w:autoSpaceDE w:val="0"/>
        <w:autoSpaceDN w:val="0"/>
        <w:adjustRightInd w:val="0"/>
        <w:snapToGrid w:val="0"/>
        <w:ind w:leftChars="-85" w:hangingChars="85" w:hanging="178"/>
        <w:jc w:val="left"/>
        <w:rPr>
          <w:rFonts w:ascii="宋体" w:hAnsi="Calibri" w:cs="宋体" w:hint="eastAsia"/>
          <w:kern w:val="0"/>
          <w:szCs w:val="21"/>
        </w:rPr>
      </w:pPr>
      <w:r w:rsidRPr="00FC61CF">
        <w:rPr>
          <w:rFonts w:ascii="宋体" w:hAnsi="Calibri" w:cs="宋体"/>
          <w:noProof/>
          <w:kern w:val="0"/>
          <w:szCs w:val="21"/>
        </w:rPr>
        <w:drawing>
          <wp:inline distT="0" distB="0" distL="0" distR="0" wp14:anchorId="1616B3ED" wp14:editId="0D80B46D">
            <wp:extent cx="5479415" cy="5008245"/>
            <wp:effectExtent l="0" t="0" r="0" b="0"/>
            <wp:docPr id="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C4AB" w14:textId="77777777" w:rsidR="005E47E5" w:rsidRDefault="001A1B9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  <w:r>
        <w:rPr>
          <w:rFonts w:ascii="宋体" w:hAnsi="Calibri" w:cs="宋体" w:hint="eastAsia"/>
          <w:kern w:val="0"/>
          <w:szCs w:val="21"/>
        </w:rPr>
        <w:t>分析：</w:t>
      </w:r>
    </w:p>
    <w:p w14:paraId="7EB09DD9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58A483D8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3A62D29B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7C3655AD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4B81D817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4F4BC924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29703B4D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519FCEEA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7AD1CDF5" w14:textId="5BBBFEC1" w:rsidR="005E47E5" w:rsidRDefault="004E130A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  <w:r>
        <w:rPr>
          <w:rFonts w:ascii="宋体" w:hAnsi="Calibri" w:cs="宋体" w:hint="eastAsia"/>
          <w:kern w:val="0"/>
          <w:szCs w:val="21"/>
        </w:rPr>
        <w:t>1</w:t>
      </w:r>
      <w:r>
        <w:rPr>
          <w:rFonts w:ascii="宋体" w:hAnsi="Calibri" w:cs="宋体"/>
          <w:kern w:val="0"/>
          <w:szCs w:val="21"/>
        </w:rPr>
        <w:t>.031e+08Hz</w:t>
      </w:r>
    </w:p>
    <w:p w14:paraId="5DD71FDF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20EE8F32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7AF83B31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2003B253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48DCE6CE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5D8F3FB5" w14:textId="77777777" w:rsidR="005E47E5" w:rsidRDefault="005E47E5" w:rsidP="00B87749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Calibri" w:cs="宋体" w:hint="eastAsia"/>
          <w:kern w:val="0"/>
          <w:szCs w:val="21"/>
        </w:rPr>
      </w:pPr>
    </w:p>
    <w:p w14:paraId="5B8BD88C" w14:textId="77777777" w:rsidR="005E47E5" w:rsidRPr="00BC17B1" w:rsidRDefault="005E47E5" w:rsidP="00BC17B1">
      <w:pPr>
        <w:autoSpaceDE w:val="0"/>
        <w:autoSpaceDN w:val="0"/>
        <w:adjustRightInd w:val="0"/>
        <w:rPr>
          <w:rFonts w:ascii="宋体" w:hAnsi="Calibri" w:cs="宋体" w:hint="eastAsia"/>
          <w:kern w:val="0"/>
          <w:szCs w:val="21"/>
        </w:rPr>
      </w:pPr>
    </w:p>
    <w:sectPr w:rsidR="005E47E5" w:rsidRPr="00BC17B1" w:rsidSect="002B1898">
      <w:headerReference w:type="default" r:id="rId26"/>
      <w:footerReference w:type="even" r:id="rId27"/>
      <w:footerReference w:type="default" r:id="rId2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8520" w14:textId="77777777" w:rsidR="00B5515B" w:rsidRDefault="00B5515B">
      <w:r>
        <w:separator/>
      </w:r>
    </w:p>
  </w:endnote>
  <w:endnote w:type="continuationSeparator" w:id="0">
    <w:p w14:paraId="3F0DA272" w14:textId="77777777" w:rsidR="00B5515B" w:rsidRDefault="00B5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C3BC" w14:textId="77777777" w:rsidR="00440A92" w:rsidRDefault="00440A92" w:rsidP="007C4B5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5CC408" w14:textId="77777777" w:rsidR="00440A92" w:rsidRDefault="00440A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730E" w14:textId="77777777" w:rsidR="00440A92" w:rsidRDefault="00440A92" w:rsidP="007C4B5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955FC">
      <w:rPr>
        <w:rStyle w:val="a4"/>
        <w:noProof/>
      </w:rPr>
      <w:t>2</w:t>
    </w:r>
    <w:r>
      <w:rPr>
        <w:rStyle w:val="a4"/>
      </w:rPr>
      <w:fldChar w:fldCharType="end"/>
    </w:r>
  </w:p>
  <w:p w14:paraId="3ABFD13A" w14:textId="77777777" w:rsidR="00440A92" w:rsidRDefault="00440A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8F871" w14:textId="77777777" w:rsidR="00B5515B" w:rsidRDefault="00B5515B">
      <w:r>
        <w:separator/>
      </w:r>
    </w:p>
  </w:footnote>
  <w:footnote w:type="continuationSeparator" w:id="0">
    <w:p w14:paraId="70319ABE" w14:textId="77777777" w:rsidR="00B5515B" w:rsidRDefault="00B55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046DA" w14:textId="77777777" w:rsidR="00440A92" w:rsidRPr="0031522D" w:rsidRDefault="00440A92">
    <w:pPr>
      <w:pStyle w:val="a5"/>
    </w:pPr>
    <w:r>
      <w:rPr>
        <w:rFonts w:hint="eastAsia"/>
      </w:rPr>
      <w:t xml:space="preserve">                                                           </w:t>
    </w:r>
    <w:r w:rsidR="001A1B95">
      <w:rPr>
        <w:rFonts w:hint="eastAsia"/>
      </w:rPr>
      <w:t>频率合成</w:t>
    </w:r>
    <w:r w:rsidRPr="0031522D">
      <w:rPr>
        <w:rFonts w:hint="eastAsia"/>
      </w:rPr>
      <w:t>实验（</w:t>
    </w:r>
    <w:r w:rsidR="001A1B95">
      <w:rPr>
        <w:rFonts w:hint="eastAsia"/>
      </w:rPr>
      <w:t>虚拟实验</w:t>
    </w:r>
    <w:r w:rsidRPr="0031522D"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16FC"/>
    <w:multiLevelType w:val="hybridMultilevel"/>
    <w:tmpl w:val="33D854E0"/>
    <w:lvl w:ilvl="0" w:tplc="EAF6921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6E5CFB"/>
    <w:multiLevelType w:val="hybridMultilevel"/>
    <w:tmpl w:val="A5402766"/>
    <w:lvl w:ilvl="0" w:tplc="7AB26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D2"/>
    <w:rsid w:val="000478C2"/>
    <w:rsid w:val="000533E1"/>
    <w:rsid w:val="000B0A95"/>
    <w:rsid w:val="000C3F69"/>
    <w:rsid w:val="0013164E"/>
    <w:rsid w:val="001645A8"/>
    <w:rsid w:val="001753EB"/>
    <w:rsid w:val="00175E08"/>
    <w:rsid w:val="001A1B95"/>
    <w:rsid w:val="001A3B3C"/>
    <w:rsid w:val="002104C7"/>
    <w:rsid w:val="00254663"/>
    <w:rsid w:val="00264AC6"/>
    <w:rsid w:val="00280A86"/>
    <w:rsid w:val="0028489B"/>
    <w:rsid w:val="00284BE9"/>
    <w:rsid w:val="00294441"/>
    <w:rsid w:val="002B1898"/>
    <w:rsid w:val="0030614F"/>
    <w:rsid w:val="0031522D"/>
    <w:rsid w:val="00335E7E"/>
    <w:rsid w:val="003C5809"/>
    <w:rsid w:val="003E29F3"/>
    <w:rsid w:val="00440A92"/>
    <w:rsid w:val="00445BD5"/>
    <w:rsid w:val="00497BEF"/>
    <w:rsid w:val="004E130A"/>
    <w:rsid w:val="004E7901"/>
    <w:rsid w:val="005204A1"/>
    <w:rsid w:val="00561E93"/>
    <w:rsid w:val="005774A0"/>
    <w:rsid w:val="00586D79"/>
    <w:rsid w:val="005925D4"/>
    <w:rsid w:val="005A337D"/>
    <w:rsid w:val="005E47E5"/>
    <w:rsid w:val="005F58EB"/>
    <w:rsid w:val="00600BF1"/>
    <w:rsid w:val="006721B7"/>
    <w:rsid w:val="0072170F"/>
    <w:rsid w:val="007A2CB0"/>
    <w:rsid w:val="007C4B51"/>
    <w:rsid w:val="008119EC"/>
    <w:rsid w:val="0082386A"/>
    <w:rsid w:val="00840747"/>
    <w:rsid w:val="00857EF6"/>
    <w:rsid w:val="00883FDE"/>
    <w:rsid w:val="008C2AD2"/>
    <w:rsid w:val="008D78F3"/>
    <w:rsid w:val="008E4049"/>
    <w:rsid w:val="00906B69"/>
    <w:rsid w:val="00983A59"/>
    <w:rsid w:val="009A3C4F"/>
    <w:rsid w:val="00A0331A"/>
    <w:rsid w:val="00A21A53"/>
    <w:rsid w:val="00A30151"/>
    <w:rsid w:val="00A830C8"/>
    <w:rsid w:val="00AD45B1"/>
    <w:rsid w:val="00B05D91"/>
    <w:rsid w:val="00B5515B"/>
    <w:rsid w:val="00B73430"/>
    <w:rsid w:val="00B87749"/>
    <w:rsid w:val="00BC17B1"/>
    <w:rsid w:val="00BC7059"/>
    <w:rsid w:val="00C72EC2"/>
    <w:rsid w:val="00C772E3"/>
    <w:rsid w:val="00CE1AD3"/>
    <w:rsid w:val="00CF4421"/>
    <w:rsid w:val="00DC26E9"/>
    <w:rsid w:val="00DD7EA7"/>
    <w:rsid w:val="00DF506C"/>
    <w:rsid w:val="00E46BE0"/>
    <w:rsid w:val="00E955FC"/>
    <w:rsid w:val="00F12783"/>
    <w:rsid w:val="00F17221"/>
    <w:rsid w:val="00FB5839"/>
    <w:rsid w:val="00FC61CF"/>
    <w:rsid w:val="00FE6A95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7B7F33"/>
  <w15:chartTrackingRefBased/>
  <w15:docId w15:val="{93523DA0-8C63-41E3-A357-F024635B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3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35E7E"/>
  </w:style>
  <w:style w:type="paragraph" w:customStyle="1" w:styleId="Default">
    <w:name w:val="Default"/>
    <w:rsid w:val="0031522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header"/>
    <w:basedOn w:val="a"/>
    <w:rsid w:val="0031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M5">
    <w:name w:val="CM5"/>
    <w:basedOn w:val="Default"/>
    <w:next w:val="Default"/>
    <w:rsid w:val="00445BD5"/>
    <w:pPr>
      <w:spacing w:line="313" w:lineRule="atLeast"/>
    </w:pPr>
    <w:rPr>
      <w:color w:val="auto"/>
    </w:rPr>
  </w:style>
  <w:style w:type="table" w:styleId="a6">
    <w:name w:val="Table Grid"/>
    <w:basedOn w:val="a1"/>
    <w:rsid w:val="00047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laceholder Text"/>
    <w:basedOn w:val="a0"/>
    <w:uiPriority w:val="99"/>
    <w:semiHidden/>
    <w:rsid w:val="004E7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myguest</dc:creator>
  <cp:keywords/>
  <cp:lastModifiedBy>张逸帆</cp:lastModifiedBy>
  <cp:revision>3</cp:revision>
  <dcterms:created xsi:type="dcterms:W3CDTF">2019-12-17T09:09:00Z</dcterms:created>
  <dcterms:modified xsi:type="dcterms:W3CDTF">2019-12-17T09:10:00Z</dcterms:modified>
</cp:coreProperties>
</file>