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5DF4D" w14:textId="381A84D8" w:rsidR="00991D31" w:rsidRPr="00991D31" w:rsidRDefault="00991D31" w:rsidP="00991D31">
      <w:pPr>
        <w:pStyle w:val="2"/>
        <w:jc w:val="center"/>
        <w:rPr>
          <w:rFonts w:ascii="宋体" w:eastAsia="宋体" w:hAnsi="宋体"/>
        </w:rPr>
      </w:pPr>
      <w:r w:rsidRPr="00991D31">
        <w:rPr>
          <w:rFonts w:ascii="宋体" w:eastAsia="宋体" w:hAnsi="宋体" w:hint="eastAsia"/>
        </w:rPr>
        <w:t>专题五思考题（任选两题作答）</w:t>
      </w:r>
    </w:p>
    <w:p w14:paraId="0471C50E" w14:textId="2523DEE4" w:rsidR="00E5442C" w:rsidRPr="00991D31" w:rsidRDefault="00991D31" w:rsidP="00991D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91D31">
        <w:rPr>
          <w:rFonts w:ascii="宋体" w:eastAsia="宋体" w:hAnsi="宋体" w:hint="eastAsia"/>
          <w:sz w:val="24"/>
          <w:szCs w:val="24"/>
        </w:rPr>
        <w:t>基于这一时期的时代问题，</w:t>
      </w:r>
      <w:r w:rsidR="00501847">
        <w:rPr>
          <w:rFonts w:ascii="宋体" w:eastAsia="宋体" w:hAnsi="宋体" w:hint="eastAsia"/>
          <w:sz w:val="24"/>
          <w:szCs w:val="24"/>
        </w:rPr>
        <w:t>结合《论十大关系》，谈谈如何理解“关系就是矛盾”。</w:t>
      </w:r>
    </w:p>
    <w:p w14:paraId="5F3D1637" w14:textId="4727D8E3" w:rsidR="00991D31" w:rsidRPr="00991D31" w:rsidRDefault="00991D31" w:rsidP="00991D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91D31">
        <w:rPr>
          <w:rFonts w:ascii="宋体" w:eastAsia="宋体" w:hAnsi="宋体" w:hint="eastAsia"/>
          <w:sz w:val="24"/>
          <w:szCs w:val="24"/>
        </w:rPr>
        <w:t>谈谈你的家乡在“三线建设”中的历史变迁。</w:t>
      </w:r>
    </w:p>
    <w:p w14:paraId="66993997" w14:textId="0DD5F2D9" w:rsidR="00991D31" w:rsidRPr="00991D31" w:rsidRDefault="00991D31" w:rsidP="00991D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91D31">
        <w:rPr>
          <w:rFonts w:ascii="宋体" w:eastAsia="宋体" w:hAnsi="宋体" w:hint="eastAsia"/>
          <w:sz w:val="24"/>
          <w:szCs w:val="24"/>
        </w:rPr>
        <w:t>这一时期的劳动精神对今天的我们有什么启示？</w:t>
      </w:r>
    </w:p>
    <w:p w14:paraId="63D2169E" w14:textId="24BBEB39" w:rsidR="00991D31" w:rsidRPr="00991D31" w:rsidRDefault="00991D31" w:rsidP="00991D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91D31">
        <w:rPr>
          <w:rFonts w:ascii="宋体" w:eastAsia="宋体" w:hAnsi="宋体" w:hint="eastAsia"/>
          <w:sz w:val="24"/>
          <w:szCs w:val="24"/>
        </w:rPr>
        <w:t>立足这一时</w:t>
      </w:r>
      <w:r w:rsidR="004F5C4D">
        <w:rPr>
          <w:rFonts w:ascii="宋体" w:eastAsia="宋体" w:hAnsi="宋体" w:hint="eastAsia"/>
          <w:sz w:val="24"/>
          <w:szCs w:val="24"/>
        </w:rPr>
        <w:t>期</w:t>
      </w:r>
      <w:r w:rsidRPr="00991D31">
        <w:rPr>
          <w:rFonts w:ascii="宋体" w:eastAsia="宋体" w:hAnsi="宋体" w:hint="eastAsia"/>
          <w:sz w:val="24"/>
          <w:szCs w:val="24"/>
        </w:rPr>
        <w:t>向前看、向后看，你有怎样的理论反思？</w:t>
      </w:r>
    </w:p>
    <w:p w14:paraId="272BDEA7" w14:textId="2749DA3B" w:rsidR="00991D31" w:rsidRPr="00991D31" w:rsidRDefault="00991D31" w:rsidP="00991D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91D31">
        <w:rPr>
          <w:rFonts w:ascii="宋体" w:eastAsia="宋体" w:hAnsi="宋体" w:hint="eastAsia"/>
          <w:sz w:val="24"/>
          <w:szCs w:val="24"/>
        </w:rPr>
        <w:t>谈谈“调动一切积极因素为社会主义服务”的边界与限度。</w:t>
      </w:r>
      <w:bookmarkStart w:id="0" w:name="_GoBack"/>
      <w:bookmarkEnd w:id="0"/>
    </w:p>
    <w:sectPr w:rsidR="00991D31" w:rsidRPr="0099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20C6F"/>
    <w:multiLevelType w:val="hybridMultilevel"/>
    <w:tmpl w:val="D89454A0"/>
    <w:lvl w:ilvl="0" w:tplc="24E4A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31"/>
    <w:rsid w:val="004F5C4D"/>
    <w:rsid w:val="00501847"/>
    <w:rsid w:val="00991D31"/>
    <w:rsid w:val="00E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B6CE"/>
  <w15:chartTrackingRefBased/>
  <w15:docId w15:val="{D34E94F4-3584-4ED8-8ADF-1964FC34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D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91D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1D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Lee</dc:creator>
  <cp:keywords/>
  <dc:description/>
  <cp:lastModifiedBy>Administrator</cp:lastModifiedBy>
  <cp:revision>3</cp:revision>
  <dcterms:created xsi:type="dcterms:W3CDTF">2023-11-10T12:35:00Z</dcterms:created>
  <dcterms:modified xsi:type="dcterms:W3CDTF">2024-10-10T09:04:00Z</dcterms:modified>
</cp:coreProperties>
</file>