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702" w:lineRule="exact" w:before="0"/>
        <w:ind w:left="590" w:right="494" w:firstLine="0"/>
        <w:jc w:val="center"/>
        <w:rPr>
          <w:rFonts w:ascii="Arial"/>
          <w:sz w:val="32"/>
        </w:rPr>
      </w:pPr>
      <w:r>
        <w:rPr>
          <w:rFonts w:ascii="Arial"/>
          <w:sz w:val="64"/>
        </w:rPr>
        <w:t>ETSI EN 303 340 </w:t>
      </w:r>
      <w:r>
        <w:rPr>
          <w:rFonts w:ascii="Arial"/>
          <w:sz w:val="40"/>
        </w:rPr>
        <w:t>V1.1.2 </w:t>
      </w:r>
      <w:r>
        <w:rPr>
          <w:rFonts w:ascii="Arial"/>
          <w:sz w:val="32"/>
        </w:rPr>
        <w:t>(2016-09)</w:t>
      </w:r>
    </w:p>
    <w:p>
      <w:pPr>
        <w:pStyle w:val="BodyText"/>
        <w:spacing w:before="2"/>
        <w:rPr>
          <w:rFonts w:ascii="Arial"/>
          <w:sz w:val="13"/>
        </w:rPr>
      </w:pPr>
      <w:r>
        <w:rPr/>
        <w:pict>
          <v:group style="position:absolute;margin-left:34.520pt;margin-top:9.538780pt;width:520.35pt;height:226.6pt;mso-position-horizontal-relative:page;mso-position-vertical-relative:paragraph;z-index:1048;mso-wrap-distance-left:0;mso-wrap-distance-right:0" coordorigin="690,191" coordsize="10407,4532">
            <v:shape style="position:absolute;left:690;top:191;width:10406;height:4531" type="#_x0000_t75" stroked="false">
              <v:imagedata r:id="rId5" o:title=""/>
            </v:shape>
            <v:shapetype id="_x0000_t202" o:spt="202" coordsize="21600,21600" path="m,l,21600r21600,l21600,xe">
              <v:stroke joinstyle="miter"/>
              <v:path gradientshapeok="t" o:connecttype="rect"/>
            </v:shapetype>
            <v:shape style="position:absolute;left:810;top:4085;width:5556;height:320" type="#_x0000_t202" filled="false" stroked="false">
              <v:textbox inset="0,0,0,0">
                <w:txbxContent>
                  <w:p>
                    <w:pPr>
                      <w:spacing w:line="314" w:lineRule="exact" w:before="0"/>
                      <w:ind w:left="0" w:right="0" w:firstLine="0"/>
                      <w:jc w:val="left"/>
                      <w:rPr>
                        <w:rFonts w:ascii="Arial"/>
                        <w:b/>
                        <w:sz w:val="32"/>
                      </w:rPr>
                    </w:pPr>
                    <w:r>
                      <w:rPr>
                        <w:rFonts w:ascii="Arial"/>
                        <w:b/>
                        <w:color w:val="FFFFFF"/>
                        <w:spacing w:val="-11"/>
                        <w:sz w:val="32"/>
                      </w:rPr>
                      <w:t>HARMONISED </w:t>
                    </w:r>
                    <w:r>
                      <w:rPr>
                        <w:rFonts w:ascii="Arial"/>
                        <w:b/>
                        <w:color w:val="FFFFFF"/>
                        <w:spacing w:val="-22"/>
                        <w:sz w:val="32"/>
                      </w:rPr>
                      <w:t>EUROPEAN </w:t>
                    </w:r>
                    <w:r>
                      <w:rPr>
                        <w:rFonts w:ascii="Arial"/>
                        <w:b/>
                        <w:color w:val="FFFFFF"/>
                        <w:spacing w:val="-18"/>
                        <w:sz w:val="32"/>
                      </w:rPr>
                      <w:t>STANDARD</w:t>
                    </w:r>
                  </w:p>
                </w:txbxContent>
              </v:textbox>
              <w10:wrap type="none"/>
            </v:shape>
            <w10:wrap type="topAndBottom"/>
          </v:group>
        </w:pict>
      </w:r>
    </w:p>
    <w:p>
      <w:pPr>
        <w:pStyle w:val="BodyText"/>
        <w:spacing w:before="9"/>
        <w:rPr>
          <w:rFonts w:ascii="Arial"/>
          <w:sz w:val="82"/>
        </w:rPr>
      </w:pPr>
    </w:p>
    <w:p>
      <w:pPr>
        <w:spacing w:before="1"/>
        <w:ind w:left="1951" w:right="0" w:firstLine="0"/>
        <w:jc w:val="left"/>
        <w:rPr>
          <w:rFonts w:ascii="Arial"/>
          <w:b/>
          <w:sz w:val="34"/>
        </w:rPr>
      </w:pPr>
      <w:r>
        <w:rPr>
          <w:rFonts w:ascii="Arial"/>
          <w:b/>
          <w:sz w:val="34"/>
        </w:rPr>
        <w:t>Digital Terrestrial TV Broadcast Receivers;</w:t>
      </w:r>
    </w:p>
    <w:p>
      <w:pPr>
        <w:spacing w:line="249" w:lineRule="auto" w:before="0"/>
        <w:ind w:left="676" w:right="494" w:firstLine="0"/>
        <w:jc w:val="center"/>
        <w:rPr>
          <w:rFonts w:ascii="Arial"/>
          <w:b/>
          <w:sz w:val="34"/>
        </w:rPr>
      </w:pPr>
      <w:r>
        <w:rPr>
          <w:rFonts w:ascii="Arial"/>
          <w:b/>
          <w:sz w:val="34"/>
        </w:rPr>
        <w:t>Harmonised Standard covering the essential requirements of article 3.2 of Directive 2014/53/EU</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sz w:val="18"/>
        </w:rPr>
      </w:pPr>
    </w:p>
    <w:p>
      <w:pPr>
        <w:pStyle w:val="Heading2"/>
        <w:spacing w:before="131"/>
        <w:ind w:left="271" w:firstLine="0"/>
        <w:rPr>
          <w:rFonts w:ascii="Mistral" w:hAnsi="Mistral"/>
        </w:rPr>
      </w:pPr>
      <w:r>
        <w:rPr>
          <w:rFonts w:ascii="Mistral" w:hAnsi="Mistral"/>
          <w:w w:val="99"/>
        </w:rPr>
        <w:t>®</w:t>
      </w:r>
    </w:p>
    <w:p>
      <w:pPr>
        <w:spacing w:after="0"/>
        <w:rPr>
          <w:rFonts w:ascii="Mistral" w:hAnsi="Mistral"/>
        </w:rPr>
        <w:sectPr>
          <w:type w:val="continuous"/>
          <w:pgSz w:w="11900" w:h="16840"/>
          <w:pgMar w:top="680" w:bottom="280" w:left="580" w:right="700"/>
        </w:sectPr>
      </w:pPr>
    </w:p>
    <w:p>
      <w:pPr>
        <w:pStyle w:val="BodyText"/>
        <w:rPr>
          <w:rFonts w:ascii="Mistral"/>
        </w:rPr>
      </w:pPr>
    </w:p>
    <w:p>
      <w:pPr>
        <w:pStyle w:val="BodyText"/>
        <w:rPr>
          <w:rFonts w:ascii="Mistral"/>
        </w:rPr>
      </w:pPr>
    </w:p>
    <w:p>
      <w:pPr>
        <w:pStyle w:val="BodyText"/>
        <w:rPr>
          <w:rFonts w:ascii="Mistral"/>
        </w:rPr>
      </w:pPr>
    </w:p>
    <w:p>
      <w:pPr>
        <w:pStyle w:val="BodyText"/>
        <w:rPr>
          <w:rFonts w:ascii="Mistral"/>
        </w:rPr>
      </w:pPr>
    </w:p>
    <w:p>
      <w:pPr>
        <w:pStyle w:val="BodyText"/>
        <w:rPr>
          <w:rFonts w:ascii="Mistral"/>
        </w:rPr>
      </w:pPr>
    </w:p>
    <w:p>
      <w:pPr>
        <w:pStyle w:val="BodyText"/>
        <w:rPr>
          <w:rFonts w:ascii="Mistral"/>
        </w:rPr>
      </w:pPr>
    </w:p>
    <w:p>
      <w:pPr>
        <w:pStyle w:val="BodyText"/>
        <w:spacing w:before="5"/>
        <w:rPr>
          <w:rFonts w:ascii="Mistral"/>
        </w:rPr>
      </w:pPr>
    </w:p>
    <w:p>
      <w:pPr>
        <w:pStyle w:val="BodyText"/>
        <w:spacing w:before="63"/>
        <w:ind w:left="279" w:right="166"/>
        <w:jc w:val="center"/>
      </w:pPr>
      <w:r>
        <w:rPr/>
        <w:pict>
          <v:line style="position:absolute;mso-position-horizontal-relative:page;mso-position-vertical-relative:paragraph;z-index:1072;mso-wrap-distance-left:0;mso-wrap-distance-right:0" from="197.240005pt,16.330914pt" to="398.600005pt,16.330914pt" stroked="true" strokeweight=".72pt" strokecolor="#000000">
            <w10:wrap type="topAndBottom"/>
          </v:line>
        </w:pict>
      </w:r>
      <w:r>
        <w:rPr/>
        <w:t>Reference</w:t>
      </w:r>
    </w:p>
    <w:p>
      <w:pPr>
        <w:spacing w:before="0"/>
        <w:ind w:left="279" w:right="163" w:firstLine="0"/>
        <w:jc w:val="center"/>
        <w:rPr>
          <w:rFonts w:ascii="Arial"/>
          <w:sz w:val="18"/>
        </w:rPr>
      </w:pPr>
      <w:r>
        <w:rPr>
          <w:rFonts w:ascii="Arial"/>
          <w:sz w:val="18"/>
        </w:rPr>
        <w:t>REN/ERM-TG17-14-CR</w:t>
      </w:r>
    </w:p>
    <w:p>
      <w:pPr>
        <w:pStyle w:val="BodyText"/>
        <w:spacing w:before="5"/>
        <w:rPr>
          <w:rFonts w:ascii="Arial"/>
        </w:rPr>
      </w:pPr>
    </w:p>
    <w:p>
      <w:pPr>
        <w:pStyle w:val="BodyText"/>
        <w:spacing w:before="1"/>
        <w:ind w:left="279" w:right="166"/>
        <w:jc w:val="center"/>
      </w:pPr>
      <w:r>
        <w:rPr/>
        <w:pict>
          <v:line style="position:absolute;mso-position-horizontal-relative:page;mso-position-vertical-relative:paragraph;z-index:1096;mso-wrap-distance-left:0;mso-wrap-distance-right:0" from="197.240005pt,13.105955pt" to="398.600005pt,13.105955pt" stroked="true" strokeweight=".72pt" strokecolor="#000000">
            <w10:wrap type="topAndBottom"/>
          </v:line>
        </w:pict>
      </w:r>
      <w:r>
        <w:rPr/>
        <w:t>Keywords</w:t>
      </w:r>
    </w:p>
    <w:p>
      <w:pPr>
        <w:spacing w:before="0"/>
        <w:ind w:left="279" w:right="161" w:firstLine="0"/>
        <w:jc w:val="center"/>
        <w:rPr>
          <w:rFonts w:ascii="Arial"/>
          <w:sz w:val="18"/>
        </w:rPr>
      </w:pPr>
      <w:r>
        <w:rPr>
          <w:rFonts w:ascii="Arial"/>
          <w:sz w:val="18"/>
        </w:rPr>
        <w:t>digital, radio, receiver, TV</w:t>
      </w: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spacing w:before="115"/>
        <w:ind w:left="279" w:right="139" w:firstLine="0"/>
        <w:jc w:val="center"/>
        <w:rPr>
          <w:rFonts w:ascii="Arial"/>
          <w:b/>
          <w:i/>
          <w:sz w:val="20"/>
        </w:rPr>
      </w:pPr>
      <w:r>
        <w:rPr>
          <w:rFonts w:ascii="Arial"/>
          <w:b/>
          <w:i/>
          <w:sz w:val="20"/>
        </w:rPr>
        <w:t>ETSI</w:t>
      </w:r>
    </w:p>
    <w:p>
      <w:pPr>
        <w:pStyle w:val="BodyText"/>
        <w:rPr>
          <w:rFonts w:ascii="Arial"/>
          <w:b/>
          <w:i/>
          <w:sz w:val="21"/>
        </w:rPr>
      </w:pPr>
    </w:p>
    <w:p>
      <w:pPr>
        <w:spacing w:line="207" w:lineRule="exact" w:before="1"/>
        <w:ind w:left="279" w:right="132" w:firstLine="0"/>
        <w:jc w:val="center"/>
        <w:rPr>
          <w:rFonts w:ascii="Arial"/>
          <w:sz w:val="18"/>
        </w:rPr>
      </w:pPr>
      <w:r>
        <w:rPr>
          <w:rFonts w:ascii="Arial"/>
          <w:sz w:val="18"/>
        </w:rPr>
        <w:t>650 Route des Lucioles</w:t>
      </w:r>
    </w:p>
    <w:p>
      <w:pPr>
        <w:spacing w:line="207" w:lineRule="exact" w:before="0" w:after="21"/>
        <w:ind w:left="279" w:right="138" w:firstLine="0"/>
        <w:jc w:val="center"/>
        <w:rPr>
          <w:rFonts w:ascii="Arial"/>
          <w:sz w:val="18"/>
        </w:rPr>
      </w:pPr>
      <w:r>
        <w:rPr>
          <w:rFonts w:ascii="Arial"/>
          <w:sz w:val="18"/>
        </w:rPr>
        <w:t>F-06921 Sophia Antipolis Cedex - FRANCE</w:t>
      </w:r>
    </w:p>
    <w:p>
      <w:pPr>
        <w:pStyle w:val="BodyText"/>
        <w:spacing w:line="20" w:lineRule="exact"/>
        <w:ind w:left="3031"/>
        <w:rPr>
          <w:rFonts w:ascii="Arial"/>
          <w:sz w:val="2"/>
        </w:rPr>
      </w:pPr>
      <w:r>
        <w:rPr>
          <w:rFonts w:ascii="Arial"/>
          <w:sz w:val="2"/>
        </w:rPr>
        <w:pict>
          <v:group style="width:202.15pt;height:.75pt;mso-position-horizontal-relative:char;mso-position-vertical-relative:line" coordorigin="0,0" coordsize="4043,15">
            <v:line style="position:absolute" from="8,8" to="4035,8" stroked="true" strokeweight=".72pt" strokecolor="#000000"/>
          </v:group>
        </w:pict>
      </w:r>
      <w:r>
        <w:rPr>
          <w:rFonts w:ascii="Arial"/>
          <w:sz w:val="2"/>
        </w:rPr>
      </w:r>
    </w:p>
    <w:p>
      <w:pPr>
        <w:pStyle w:val="BodyText"/>
        <w:spacing w:before="4"/>
        <w:rPr>
          <w:rFonts w:ascii="Arial"/>
          <w:sz w:val="11"/>
        </w:rPr>
      </w:pPr>
    </w:p>
    <w:p>
      <w:pPr>
        <w:spacing w:before="70"/>
        <w:ind w:left="279" w:right="132" w:firstLine="0"/>
        <w:jc w:val="center"/>
        <w:rPr>
          <w:rFonts w:ascii="Arial"/>
          <w:sz w:val="18"/>
        </w:rPr>
      </w:pPr>
      <w:r>
        <w:rPr>
          <w:rFonts w:ascii="Arial"/>
          <w:sz w:val="18"/>
        </w:rPr>
        <w:t>Tel.: +33 4 92 94 42 00   Fax: +33 4 93 65 47 16</w:t>
      </w:r>
    </w:p>
    <w:p>
      <w:pPr>
        <w:pStyle w:val="BodyText"/>
        <w:spacing w:before="6"/>
        <w:rPr>
          <w:rFonts w:ascii="Arial"/>
          <w:sz w:val="16"/>
        </w:rPr>
      </w:pPr>
    </w:p>
    <w:p>
      <w:pPr>
        <w:spacing w:line="171" w:lineRule="exact" w:before="0"/>
        <w:ind w:left="279" w:right="133" w:firstLine="0"/>
        <w:jc w:val="center"/>
        <w:rPr>
          <w:rFonts w:ascii="Arial" w:hAnsi="Arial"/>
          <w:sz w:val="15"/>
        </w:rPr>
      </w:pPr>
      <w:r>
        <w:rPr>
          <w:rFonts w:ascii="Arial" w:hAnsi="Arial"/>
          <w:sz w:val="15"/>
        </w:rPr>
        <w:t>Siret N° 348 623 562 00017 - NAF 742 C</w:t>
      </w:r>
    </w:p>
    <w:p>
      <w:pPr>
        <w:spacing w:before="0"/>
        <w:ind w:left="3555" w:right="3404" w:firstLine="0"/>
        <w:jc w:val="center"/>
        <w:rPr>
          <w:rFonts w:ascii="Arial" w:hAnsi="Arial"/>
          <w:sz w:val="15"/>
        </w:rPr>
      </w:pPr>
      <w:r>
        <w:rPr>
          <w:rFonts w:ascii="Arial" w:hAnsi="Arial"/>
          <w:sz w:val="15"/>
        </w:rPr>
        <w:t>Association à but non lucratif enregistrée à la Sous-Préfecture de Grasse (06) N° 7803/88</w:t>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7"/>
        <w:rPr>
          <w:rFonts w:ascii="Arial"/>
          <w:sz w:val="15"/>
        </w:rPr>
      </w:pPr>
    </w:p>
    <w:p>
      <w:pPr>
        <w:spacing w:before="0" w:after="19"/>
        <w:ind w:left="274" w:right="371" w:firstLine="0"/>
        <w:jc w:val="center"/>
        <w:rPr>
          <w:rFonts w:ascii="Arial"/>
          <w:b/>
          <w:i/>
          <w:sz w:val="20"/>
        </w:rPr>
      </w:pPr>
      <w:r>
        <w:rPr>
          <w:rFonts w:ascii="Arial"/>
          <w:b/>
          <w:i/>
          <w:sz w:val="20"/>
        </w:rPr>
        <w:t>Important notice</w:t>
      </w:r>
    </w:p>
    <w:p>
      <w:pPr>
        <w:pStyle w:val="BodyText"/>
        <w:spacing w:line="20" w:lineRule="exact"/>
        <w:ind w:left="2911"/>
        <w:rPr>
          <w:rFonts w:ascii="Arial"/>
          <w:sz w:val="2"/>
        </w:rPr>
      </w:pPr>
      <w:r>
        <w:rPr>
          <w:rFonts w:ascii="Arial"/>
          <w:sz w:val="2"/>
        </w:rPr>
        <w:pict>
          <v:group style="width:202.15pt;height:.75pt;mso-position-horizontal-relative:char;mso-position-vertical-relative:line" coordorigin="0,0" coordsize="4043,15">
            <v:line style="position:absolute" from="8,8" to="4035,8" stroked="true" strokeweight=".72pt" strokecolor="#000000"/>
          </v:group>
        </w:pict>
      </w:r>
      <w:r>
        <w:rPr>
          <w:rFonts w:ascii="Arial"/>
          <w:sz w:val="2"/>
        </w:rPr>
      </w:r>
    </w:p>
    <w:p>
      <w:pPr>
        <w:pStyle w:val="BodyText"/>
        <w:spacing w:before="3"/>
        <w:rPr>
          <w:rFonts w:ascii="Arial"/>
          <w:b/>
          <w:i/>
          <w:sz w:val="14"/>
        </w:rPr>
      </w:pPr>
    </w:p>
    <w:p>
      <w:pPr>
        <w:spacing w:before="70"/>
        <w:ind w:left="3471" w:right="3088" w:hanging="476"/>
        <w:jc w:val="left"/>
        <w:rPr>
          <w:rFonts w:ascii="Arial"/>
          <w:sz w:val="18"/>
        </w:rPr>
      </w:pPr>
      <w:r>
        <w:rPr>
          <w:rFonts w:ascii="Arial"/>
          <w:sz w:val="18"/>
        </w:rPr>
        <w:t>The present document can be downloaded from: </w:t>
      </w:r>
      <w:hyperlink r:id="rId8">
        <w:r>
          <w:rPr>
            <w:rFonts w:ascii="Arial"/>
            <w:color w:val="0000FF"/>
            <w:sz w:val="18"/>
            <w:u w:val="single" w:color="0000FF"/>
          </w:rPr>
          <w:t>http://www.etsi.org/standards-search</w:t>
        </w:r>
      </w:hyperlink>
    </w:p>
    <w:p>
      <w:pPr>
        <w:pStyle w:val="BodyText"/>
        <w:spacing w:before="11"/>
        <w:rPr>
          <w:rFonts w:ascii="Arial"/>
          <w:sz w:val="14"/>
        </w:rPr>
      </w:pPr>
    </w:p>
    <w:p>
      <w:pPr>
        <w:spacing w:before="69"/>
        <w:ind w:left="118" w:right="212" w:firstLine="1"/>
        <w:jc w:val="center"/>
        <w:rPr>
          <w:rFonts w:ascii="Arial"/>
          <w:sz w:val="18"/>
        </w:rPr>
      </w:pPr>
      <w:r>
        <w:rPr>
          <w:rFonts w:ascii="Arial"/>
          <w:sz w:val="18"/>
        </w:rPr>
        <w:t>The present document may be made available in electronic versions and/or in print. The content of any electronic and/or print versions of the present document shall not be modified without the prior written authorization of ETSI. In case of any existing or perceived difference in contents between such versions and/or in print, the only prevailing document is the print of the Portable Document Format (PDF) version kept on a specific network drive within ETSI Secretariat.</w:t>
      </w:r>
    </w:p>
    <w:p>
      <w:pPr>
        <w:pStyle w:val="BodyText"/>
        <w:rPr>
          <w:rFonts w:ascii="Arial"/>
          <w:sz w:val="21"/>
        </w:rPr>
      </w:pPr>
    </w:p>
    <w:p>
      <w:pPr>
        <w:spacing w:line="207" w:lineRule="exact" w:before="0"/>
        <w:ind w:left="274" w:right="371" w:firstLine="0"/>
        <w:jc w:val="center"/>
        <w:rPr>
          <w:rFonts w:ascii="Arial"/>
          <w:sz w:val="18"/>
        </w:rPr>
      </w:pPr>
      <w:r>
        <w:rPr>
          <w:rFonts w:ascii="Arial"/>
          <w:sz w:val="18"/>
        </w:rPr>
        <w:t>Users of the present document should be aware that the document may be subject to revision or change of status.</w:t>
      </w:r>
    </w:p>
    <w:p>
      <w:pPr>
        <w:spacing w:before="0"/>
        <w:ind w:left="279" w:right="370" w:firstLine="0"/>
        <w:jc w:val="center"/>
        <w:rPr>
          <w:rFonts w:ascii="Arial"/>
          <w:sz w:val="18"/>
        </w:rPr>
      </w:pPr>
      <w:r>
        <w:rPr>
          <w:rFonts w:ascii="Arial"/>
          <w:sz w:val="18"/>
        </w:rPr>
        <w:t>Information on the current status of this and other ETSI documents is available at </w:t>
      </w:r>
      <w:hyperlink r:id="rId9">
        <w:r>
          <w:rPr>
            <w:rFonts w:ascii="Arial"/>
            <w:color w:val="0000FF"/>
            <w:sz w:val="18"/>
            <w:u w:val="single" w:color="0000FF"/>
          </w:rPr>
          <w:t>https://portal.etsi.org/TB/ETSIDeliverableStatus.aspx</w:t>
        </w:r>
      </w:hyperlink>
    </w:p>
    <w:p>
      <w:pPr>
        <w:pStyle w:val="BodyText"/>
        <w:spacing w:before="8"/>
        <w:rPr>
          <w:rFonts w:ascii="Arial"/>
          <w:sz w:val="14"/>
        </w:rPr>
      </w:pPr>
    </w:p>
    <w:p>
      <w:pPr>
        <w:spacing w:before="70"/>
        <w:ind w:left="2660" w:right="956" w:hanging="1781"/>
        <w:jc w:val="left"/>
        <w:rPr>
          <w:rFonts w:ascii="Arial"/>
          <w:sz w:val="18"/>
        </w:rPr>
      </w:pPr>
      <w:r>
        <w:rPr>
          <w:rFonts w:ascii="Arial"/>
          <w:sz w:val="18"/>
        </w:rPr>
        <w:t>If you find errors in the present document, please send your comment to one of the following services: </w:t>
      </w:r>
      <w:hyperlink r:id="rId10">
        <w:r>
          <w:rPr>
            <w:rFonts w:ascii="Arial"/>
            <w:color w:val="0000FF"/>
            <w:sz w:val="18"/>
            <w:u w:val="single" w:color="0000FF"/>
          </w:rPr>
          <w:t>https://portal.etsi.org/People/CommiteeSupportStaff.aspx</w:t>
        </w:r>
      </w:hyperlink>
    </w:p>
    <w:p>
      <w:pPr>
        <w:pStyle w:val="BodyText"/>
        <w:spacing w:before="1"/>
        <w:rPr>
          <w:rFonts w:ascii="Arial"/>
          <w:sz w:val="15"/>
        </w:rPr>
      </w:pPr>
    </w:p>
    <w:p>
      <w:pPr>
        <w:spacing w:before="66" w:after="19"/>
        <w:ind w:left="274" w:right="371" w:firstLine="0"/>
        <w:jc w:val="center"/>
        <w:rPr>
          <w:rFonts w:ascii="Arial"/>
          <w:b/>
          <w:i/>
          <w:sz w:val="20"/>
        </w:rPr>
      </w:pPr>
      <w:r>
        <w:rPr>
          <w:rFonts w:ascii="Arial"/>
          <w:b/>
          <w:i/>
          <w:sz w:val="20"/>
        </w:rPr>
        <w:t>Copyright Notification</w:t>
      </w:r>
    </w:p>
    <w:p>
      <w:pPr>
        <w:pStyle w:val="BodyText"/>
        <w:spacing w:line="20" w:lineRule="exact"/>
        <w:ind w:left="106"/>
        <w:rPr>
          <w:rFonts w:ascii="Arial"/>
          <w:sz w:val="2"/>
        </w:rPr>
      </w:pPr>
      <w:r>
        <w:rPr>
          <w:rFonts w:ascii="Arial"/>
          <w:sz w:val="2"/>
        </w:rPr>
        <w:pict>
          <v:group style="width:482.7pt;height:.75pt;mso-position-horizontal-relative:char;mso-position-vertical-relative:line" coordorigin="0,0" coordsize="9654,15">
            <v:line style="position:absolute" from="8,7" to="9646,7" stroked="true" strokeweight=".72pt" strokecolor="#000000"/>
          </v:group>
        </w:pict>
      </w:r>
      <w:r>
        <w:rPr>
          <w:rFonts w:ascii="Arial"/>
          <w:sz w:val="2"/>
        </w:rPr>
      </w:r>
    </w:p>
    <w:p>
      <w:pPr>
        <w:pStyle w:val="BodyText"/>
        <w:spacing w:before="3"/>
        <w:rPr>
          <w:rFonts w:ascii="Arial"/>
          <w:b/>
          <w:i/>
          <w:sz w:val="14"/>
        </w:rPr>
      </w:pPr>
    </w:p>
    <w:p>
      <w:pPr>
        <w:spacing w:before="70"/>
        <w:ind w:left="279" w:right="371" w:firstLine="0"/>
        <w:jc w:val="center"/>
        <w:rPr>
          <w:rFonts w:ascii="Arial"/>
          <w:sz w:val="18"/>
        </w:rPr>
      </w:pPr>
      <w:r>
        <w:rPr>
          <w:rFonts w:ascii="Arial"/>
          <w:sz w:val="18"/>
        </w:rPr>
        <w:t>No part may be reproduced or utilized in any form or by any means, electronic or mechanical, including photocopying and microfilm except as authorized by written permission of ETSI.</w:t>
      </w:r>
    </w:p>
    <w:p>
      <w:pPr>
        <w:spacing w:before="2"/>
        <w:ind w:left="1196" w:right="1289" w:firstLine="0"/>
        <w:jc w:val="center"/>
        <w:rPr>
          <w:rFonts w:ascii="Arial"/>
          <w:sz w:val="18"/>
        </w:rPr>
      </w:pPr>
      <w:r>
        <w:rPr>
          <w:rFonts w:ascii="Arial"/>
          <w:sz w:val="18"/>
        </w:rPr>
        <w:t>The content of the PDF version shall not be modified without the written authorization of ETSI. The copyright and the foregoing restriction extend to reproduction in all media.</w:t>
      </w:r>
    </w:p>
    <w:p>
      <w:pPr>
        <w:pStyle w:val="BodyText"/>
        <w:spacing w:before="10"/>
        <w:rPr>
          <w:rFonts w:ascii="Arial"/>
          <w:sz w:val="17"/>
        </w:rPr>
      </w:pPr>
    </w:p>
    <w:p>
      <w:pPr>
        <w:spacing w:before="0"/>
        <w:ind w:left="279" w:right="371" w:firstLine="0"/>
        <w:jc w:val="center"/>
        <w:rPr>
          <w:rFonts w:ascii="Arial" w:hAnsi="Arial"/>
          <w:sz w:val="18"/>
        </w:rPr>
      </w:pPr>
      <w:r>
        <w:rPr>
          <w:rFonts w:ascii="Arial" w:hAnsi="Arial"/>
          <w:sz w:val="18"/>
        </w:rPr>
        <w:t>© European Telecommunications Standards Institute 2016.</w:t>
      </w:r>
    </w:p>
    <w:p>
      <w:pPr>
        <w:spacing w:before="2"/>
        <w:ind w:left="279" w:right="371" w:firstLine="0"/>
        <w:jc w:val="center"/>
        <w:rPr>
          <w:rFonts w:ascii="Arial"/>
          <w:sz w:val="18"/>
        </w:rPr>
      </w:pPr>
      <w:r>
        <w:rPr>
          <w:rFonts w:ascii="Arial"/>
          <w:sz w:val="18"/>
        </w:rPr>
        <w:t>All rights reserved.</w:t>
      </w:r>
    </w:p>
    <w:p>
      <w:pPr>
        <w:pStyle w:val="BodyText"/>
        <w:spacing w:before="1"/>
        <w:rPr>
          <w:rFonts w:ascii="Arial"/>
          <w:sz w:val="17"/>
        </w:rPr>
      </w:pPr>
    </w:p>
    <w:p>
      <w:pPr>
        <w:spacing w:line="208" w:lineRule="exact" w:before="1"/>
        <w:ind w:left="125" w:right="218" w:firstLine="0"/>
        <w:jc w:val="center"/>
        <w:rPr>
          <w:rFonts w:ascii="Arial"/>
          <w:sz w:val="18"/>
        </w:rPr>
      </w:pPr>
      <w:r>
        <w:rPr>
          <w:rFonts w:ascii="Arial"/>
          <w:b/>
          <w:sz w:val="18"/>
        </w:rPr>
        <w:t>DECT</w:t>
      </w:r>
      <w:r>
        <w:rPr>
          <w:rFonts w:ascii="Arial"/>
          <w:position w:val="6"/>
          <w:sz w:val="12"/>
        </w:rPr>
        <w:t>TM</w:t>
      </w:r>
      <w:r>
        <w:rPr>
          <w:rFonts w:ascii="Arial"/>
          <w:sz w:val="18"/>
        </w:rPr>
        <w:t>, </w:t>
      </w:r>
      <w:r>
        <w:rPr>
          <w:rFonts w:ascii="Arial"/>
          <w:b/>
          <w:sz w:val="18"/>
        </w:rPr>
        <w:t>PLUGTESTS</w:t>
      </w:r>
      <w:r>
        <w:rPr>
          <w:rFonts w:ascii="Arial"/>
          <w:position w:val="6"/>
          <w:sz w:val="12"/>
        </w:rPr>
        <w:t>TM</w:t>
      </w:r>
      <w:r>
        <w:rPr>
          <w:rFonts w:ascii="Arial"/>
          <w:sz w:val="18"/>
        </w:rPr>
        <w:t>, </w:t>
      </w:r>
      <w:r>
        <w:rPr>
          <w:rFonts w:ascii="Arial"/>
          <w:b/>
          <w:sz w:val="18"/>
        </w:rPr>
        <w:t>UMTS</w:t>
      </w:r>
      <w:r>
        <w:rPr>
          <w:rFonts w:ascii="Arial"/>
          <w:position w:val="6"/>
          <w:sz w:val="12"/>
        </w:rPr>
        <w:t>TM </w:t>
      </w:r>
      <w:r>
        <w:rPr>
          <w:rFonts w:ascii="Arial"/>
          <w:sz w:val="18"/>
        </w:rPr>
        <w:t>and the ETSI logo are Trade Marks of ETSI registered for the benefit of its Members.</w:t>
      </w:r>
    </w:p>
    <w:p>
      <w:pPr>
        <w:spacing w:line="247" w:lineRule="auto" w:before="0"/>
        <w:ind w:left="1352" w:right="1444" w:firstLine="0"/>
        <w:jc w:val="center"/>
        <w:rPr>
          <w:rFonts w:ascii="Arial" w:hAnsi="Arial"/>
          <w:sz w:val="18"/>
        </w:rPr>
      </w:pPr>
      <w:r>
        <w:rPr>
          <w:rFonts w:ascii="Arial" w:hAnsi="Arial"/>
          <w:b/>
          <w:sz w:val="18"/>
        </w:rPr>
        <w:t>3GPP</w:t>
      </w:r>
      <w:r>
        <w:rPr>
          <w:rFonts w:ascii="Arial" w:hAnsi="Arial"/>
          <w:position w:val="6"/>
          <w:sz w:val="12"/>
        </w:rPr>
        <w:t>TM </w:t>
      </w:r>
      <w:r>
        <w:rPr>
          <w:rFonts w:ascii="Arial" w:hAnsi="Arial"/>
          <w:sz w:val="18"/>
        </w:rPr>
        <w:t>and </w:t>
      </w:r>
      <w:r>
        <w:rPr>
          <w:rFonts w:ascii="Arial" w:hAnsi="Arial"/>
          <w:b/>
          <w:sz w:val="18"/>
        </w:rPr>
        <w:t>LTE</w:t>
      </w:r>
      <w:r>
        <w:rPr>
          <w:rFonts w:ascii="Arial" w:hAnsi="Arial"/>
          <w:sz w:val="18"/>
        </w:rPr>
        <w:t>™ are Trade Marks of ETSI registered for the benefit of its Members and of the 3GPP Organizational Partners.</w:t>
      </w:r>
    </w:p>
    <w:p>
      <w:pPr>
        <w:spacing w:line="196" w:lineRule="exact" w:before="0"/>
        <w:ind w:left="278" w:right="371" w:firstLine="0"/>
        <w:jc w:val="center"/>
        <w:rPr>
          <w:rFonts w:ascii="Arial" w:hAnsi="Arial"/>
          <w:sz w:val="18"/>
        </w:rPr>
      </w:pPr>
      <w:r>
        <w:rPr>
          <w:rFonts w:ascii="Arial" w:hAnsi="Arial"/>
          <w:b/>
          <w:sz w:val="18"/>
        </w:rPr>
        <w:t>GSM</w:t>
      </w:r>
      <w:r>
        <w:rPr>
          <w:rFonts w:ascii="Arial" w:hAnsi="Arial"/>
          <w:sz w:val="18"/>
        </w:rPr>
        <w:t>® and the GSM logo are Trade Marks registered and owned by the GSM Association.</w:t>
      </w:r>
    </w:p>
    <w:p>
      <w:pPr>
        <w:spacing w:after="0" w:line="196" w:lineRule="exact"/>
        <w:jc w:val="center"/>
        <w:rPr>
          <w:rFonts w:ascii="Arial" w:hAnsi="Arial"/>
          <w:sz w:val="18"/>
        </w:rPr>
        <w:sectPr>
          <w:headerReference w:type="default" r:id="rId6"/>
          <w:footerReference w:type="default" r:id="rId7"/>
          <w:pgSz w:w="11900" w:h="16840"/>
          <w:pgMar w:header="857" w:footer="319" w:top="1040" w:bottom="500" w:left="920" w:right="1020"/>
          <w:pgNumType w:start="2"/>
        </w:sectPr>
      </w:pPr>
    </w:p>
    <w:p>
      <w:pPr>
        <w:pStyle w:val="BodyText"/>
        <w:rPr>
          <w:rFonts w:ascii="Arial"/>
        </w:rPr>
      </w:pPr>
    </w:p>
    <w:p>
      <w:pPr>
        <w:pStyle w:val="BodyText"/>
        <w:spacing w:before="2" w:after="1"/>
        <w:rPr>
          <w:rFonts w:ascii="Arial"/>
          <w:sz w:val="11"/>
        </w:rPr>
      </w:pPr>
    </w:p>
    <w:p>
      <w:pPr>
        <w:pStyle w:val="BodyText"/>
        <w:spacing w:line="29" w:lineRule="exact"/>
        <w:ind w:left="108"/>
        <w:rPr>
          <w:rFonts w:ascii="Arial"/>
          <w:sz w:val="2"/>
        </w:rPr>
      </w:pPr>
      <w:r>
        <w:rPr>
          <w:rFonts w:ascii="Arial"/>
          <w:position w:val="0"/>
          <w:sz w:val="2"/>
        </w:rPr>
        <w:pict>
          <v:group style="width:486.25pt;height:1.45pt;mso-position-horizontal-relative:char;mso-position-vertical-relative:line" coordorigin="0,0" coordsize="9725,29">
            <v:line style="position:absolute" from="15,15" to="9711,15" stroked="true" strokeweight="1.44pt" strokecolor="#000000"/>
          </v:group>
        </w:pict>
      </w:r>
      <w:r>
        <w:rPr>
          <w:rFonts w:ascii="Arial"/>
          <w:position w:val="0"/>
          <w:sz w:val="2"/>
        </w:rPr>
      </w:r>
    </w:p>
    <w:p>
      <w:pPr>
        <w:pStyle w:val="Heading1"/>
        <w:spacing w:before="56"/>
      </w:pPr>
      <w:r>
        <w:rPr/>
        <w:t>Contents</w:t>
      </w:r>
    </w:p>
    <w:p>
      <w:pPr>
        <w:pStyle w:val="BodyText"/>
        <w:spacing w:before="8"/>
        <w:rPr>
          <w:rFonts w:ascii="Arial"/>
        </w:rPr>
      </w:pPr>
    </w:p>
    <w:sdt>
      <w:sdtPr>
        <w:docPartObj>
          <w:docPartGallery w:val="Table of Contents"/>
          <w:docPartUnique/>
        </w:docPartObj>
      </w:sdtPr>
      <w:sdtEndPr/>
      <w:sdtContent>
        <w:p>
          <w:pPr>
            <w:pStyle w:val="TOC2"/>
            <w:tabs>
              <w:tab w:pos="9790" w:val="right" w:leader="dot"/>
            </w:tabs>
            <w:spacing w:before="61"/>
            <w:ind w:left="152" w:firstLine="0"/>
          </w:pPr>
          <w:r>
            <w:rPr/>
            <w:drawing>
              <wp:anchor distT="0" distB="0" distL="0" distR="0" allowOverlap="1" layoutInCell="1" locked="0" behindDoc="1" simplePos="0" relativeHeight="268279583">
                <wp:simplePos x="0" y="0"/>
                <wp:positionH relativeFrom="page">
                  <wp:posOffset>6839204</wp:posOffset>
                </wp:positionH>
                <wp:positionV relativeFrom="paragraph">
                  <wp:posOffset>169167</wp:posOffset>
                </wp:positionV>
                <wp:extent cx="1527" cy="1527"/>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11" cstate="print"/>
                        <a:stretch>
                          <a:fillRect/>
                        </a:stretch>
                      </pic:blipFill>
                      <pic:spPr>
                        <a:xfrm>
                          <a:off x="0" y="0"/>
                          <a:ext cx="1527" cy="1527"/>
                        </a:xfrm>
                        <a:prstGeom prst="rect">
                          <a:avLst/>
                        </a:prstGeom>
                      </pic:spPr>
                    </pic:pic>
                  </a:graphicData>
                </a:graphic>
              </wp:anchor>
            </w:drawing>
          </w:r>
          <w:r>
            <w:rPr/>
            <w:t>Intellectual</w:t>
          </w:r>
          <w:r>
            <w:rPr>
              <w:spacing w:val="-1"/>
            </w:rPr>
            <w:t> </w:t>
          </w:r>
          <w:r>
            <w:rPr/>
            <w:t>Property</w:t>
          </w:r>
          <w:r>
            <w:rPr>
              <w:spacing w:val="-4"/>
            </w:rPr>
            <w:t> </w:t>
          </w:r>
          <w:r>
            <w:rPr/>
            <w:t>Rights</w:t>
            <w:tab/>
          </w:r>
          <w:hyperlink w:history="true" w:anchor="_bookmark0">
            <w:r>
              <w:rPr/>
              <w:t>5</w:t>
            </w:r>
          </w:hyperlink>
        </w:p>
        <w:p>
          <w:pPr>
            <w:pStyle w:val="TOC2"/>
            <w:tabs>
              <w:tab w:pos="9790" w:val="right" w:leader="dot"/>
            </w:tabs>
            <w:ind w:left="152" w:firstLine="0"/>
          </w:pPr>
          <w:r>
            <w:rPr/>
            <w:drawing>
              <wp:anchor distT="0" distB="0" distL="0" distR="0" allowOverlap="1" layoutInCell="1" locked="0" behindDoc="1" simplePos="0" relativeHeight="268279607">
                <wp:simplePos x="0" y="0"/>
                <wp:positionH relativeFrom="page">
                  <wp:posOffset>6839204</wp:posOffset>
                </wp:positionH>
                <wp:positionV relativeFrom="paragraph">
                  <wp:posOffset>207267</wp:posOffset>
                </wp:positionV>
                <wp:extent cx="1527" cy="152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1527" cy="1527"/>
                        </a:xfrm>
                        <a:prstGeom prst="rect">
                          <a:avLst/>
                        </a:prstGeom>
                      </pic:spPr>
                    </pic:pic>
                  </a:graphicData>
                </a:graphic>
              </wp:anchor>
            </w:drawing>
          </w:r>
          <w:r>
            <w:rPr/>
            <w:t>Foreword</w:t>
            <w:tab/>
          </w:r>
          <w:hyperlink w:history="true" w:anchor="_bookmark1">
            <w:r>
              <w:rPr/>
              <w:t>5</w:t>
            </w:r>
          </w:hyperlink>
        </w:p>
        <w:p>
          <w:pPr>
            <w:pStyle w:val="TOC2"/>
            <w:tabs>
              <w:tab w:pos="9790" w:val="right" w:leader="dot"/>
            </w:tabs>
            <w:spacing w:before="119"/>
            <w:ind w:left="152" w:firstLine="0"/>
          </w:pPr>
          <w:r>
            <w:rPr/>
            <w:drawing>
              <wp:anchor distT="0" distB="0" distL="0" distR="0" allowOverlap="1" layoutInCell="1" locked="0" behindDoc="1" simplePos="0" relativeHeight="268279631">
                <wp:simplePos x="0" y="0"/>
                <wp:positionH relativeFrom="page">
                  <wp:posOffset>6839204</wp:posOffset>
                </wp:positionH>
                <wp:positionV relativeFrom="paragraph">
                  <wp:posOffset>205997</wp:posOffset>
                </wp:positionV>
                <wp:extent cx="1527" cy="1527"/>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11" cstate="print"/>
                        <a:stretch>
                          <a:fillRect/>
                        </a:stretch>
                      </pic:blipFill>
                      <pic:spPr>
                        <a:xfrm>
                          <a:off x="0" y="0"/>
                          <a:ext cx="1527" cy="1527"/>
                        </a:xfrm>
                        <a:prstGeom prst="rect">
                          <a:avLst/>
                        </a:prstGeom>
                      </pic:spPr>
                    </pic:pic>
                  </a:graphicData>
                </a:graphic>
              </wp:anchor>
            </w:drawing>
          </w:r>
          <w:r>
            <w:rPr/>
            <w:t>Modal</w:t>
          </w:r>
          <w:r>
            <w:rPr>
              <w:spacing w:val="-1"/>
            </w:rPr>
            <w:t> </w:t>
          </w:r>
          <w:r>
            <w:rPr/>
            <w:t>verbs</w:t>
          </w:r>
          <w:r>
            <w:rPr>
              <w:spacing w:val="-3"/>
            </w:rPr>
            <w:t> </w:t>
          </w:r>
          <w:r>
            <w:rPr/>
            <w:t>terminology</w:t>
            <w:tab/>
          </w:r>
          <w:hyperlink w:history="true" w:anchor="_bookmark2">
            <w:r>
              <w:rPr/>
              <w:t>5</w:t>
            </w:r>
          </w:hyperlink>
        </w:p>
        <w:p>
          <w:pPr>
            <w:pStyle w:val="TOC2"/>
            <w:numPr>
              <w:ilvl w:val="0"/>
              <w:numId w:val="1"/>
            </w:numPr>
            <w:tabs>
              <w:tab w:pos="718" w:val="left" w:leader="none"/>
              <w:tab w:pos="719" w:val="left" w:leader="none"/>
              <w:tab w:pos="9790" w:val="right" w:leader="dot"/>
            </w:tabs>
            <w:spacing w:line="240" w:lineRule="auto" w:before="121" w:after="0"/>
            <w:ind w:left="718" w:right="0" w:hanging="566"/>
            <w:jc w:val="left"/>
          </w:pPr>
          <w:r>
            <w:rPr/>
            <w:drawing>
              <wp:anchor distT="0" distB="0" distL="0" distR="0" allowOverlap="1" layoutInCell="1" locked="0" behindDoc="1" simplePos="0" relativeHeight="268279655">
                <wp:simplePos x="0" y="0"/>
                <wp:positionH relativeFrom="page">
                  <wp:posOffset>6839204</wp:posOffset>
                </wp:positionH>
                <wp:positionV relativeFrom="paragraph">
                  <wp:posOffset>207267</wp:posOffset>
                </wp:positionV>
                <wp:extent cx="1527" cy="1527"/>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11" cstate="print"/>
                        <a:stretch>
                          <a:fillRect/>
                        </a:stretch>
                      </pic:blipFill>
                      <pic:spPr>
                        <a:xfrm>
                          <a:off x="0" y="0"/>
                          <a:ext cx="1527" cy="1527"/>
                        </a:xfrm>
                        <a:prstGeom prst="rect">
                          <a:avLst/>
                        </a:prstGeom>
                      </pic:spPr>
                    </pic:pic>
                  </a:graphicData>
                </a:graphic>
              </wp:anchor>
            </w:drawing>
          </w:r>
          <w:r>
            <w:rPr/>
            <w:t>Scope</w:t>
            <w:tab/>
          </w:r>
          <w:hyperlink w:history="true" w:anchor="_bookmark3">
            <w:r>
              <w:rPr/>
              <w:t>6</w:t>
            </w:r>
          </w:hyperlink>
        </w:p>
        <w:p>
          <w:pPr>
            <w:pStyle w:val="TOC2"/>
            <w:numPr>
              <w:ilvl w:val="0"/>
              <w:numId w:val="1"/>
            </w:numPr>
            <w:tabs>
              <w:tab w:pos="718" w:val="left" w:leader="none"/>
              <w:tab w:pos="719" w:val="left" w:leader="none"/>
              <w:tab w:pos="9790" w:val="right" w:leader="dot"/>
            </w:tabs>
            <w:spacing w:line="252" w:lineRule="exact" w:before="119" w:after="0"/>
            <w:ind w:left="718" w:right="0" w:hanging="566"/>
            <w:jc w:val="left"/>
          </w:pPr>
          <w:r>
            <w:rPr/>
            <w:drawing>
              <wp:anchor distT="0" distB="0" distL="0" distR="0" allowOverlap="1" layoutInCell="1" locked="0" behindDoc="1" simplePos="0" relativeHeight="268279679">
                <wp:simplePos x="0" y="0"/>
                <wp:positionH relativeFrom="page">
                  <wp:posOffset>6839204</wp:posOffset>
                </wp:positionH>
                <wp:positionV relativeFrom="paragraph">
                  <wp:posOffset>205997</wp:posOffset>
                </wp:positionV>
                <wp:extent cx="1527" cy="1527"/>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11" cstate="print"/>
                        <a:stretch>
                          <a:fillRect/>
                        </a:stretch>
                      </pic:blipFill>
                      <pic:spPr>
                        <a:xfrm>
                          <a:off x="0" y="0"/>
                          <a:ext cx="1527" cy="1527"/>
                        </a:xfrm>
                        <a:prstGeom prst="rect">
                          <a:avLst/>
                        </a:prstGeom>
                      </pic:spPr>
                    </pic:pic>
                  </a:graphicData>
                </a:graphic>
              </wp:anchor>
            </w:drawing>
          </w:r>
          <w:r>
            <w:rPr/>
            <w:t>References</w:t>
            <w:tab/>
          </w:r>
          <w:hyperlink w:history="true" w:anchor="_bookmark4">
            <w:r>
              <w:rPr/>
              <w:t>6</w:t>
            </w:r>
          </w:hyperlink>
        </w:p>
        <w:p>
          <w:pPr>
            <w:pStyle w:val="TOC3"/>
            <w:numPr>
              <w:ilvl w:val="1"/>
              <w:numId w:val="1"/>
            </w:numPr>
            <w:tabs>
              <w:tab w:pos="1003" w:val="left" w:leader="none"/>
              <w:tab w:pos="1004" w:val="left" w:leader="none"/>
              <w:tab w:pos="9789" w:val="right" w:leader="dot"/>
            </w:tabs>
            <w:spacing w:line="229" w:lineRule="exact" w:before="0" w:after="0"/>
            <w:ind w:left="1003" w:right="0" w:hanging="851"/>
            <w:jc w:val="left"/>
          </w:pPr>
          <w:r>
            <w:rPr/>
            <w:drawing>
              <wp:anchor distT="0" distB="0" distL="0" distR="0" allowOverlap="1" layoutInCell="1" locked="0" behindDoc="0" simplePos="0" relativeHeight="1336">
                <wp:simplePos x="0" y="0"/>
                <wp:positionH relativeFrom="page">
                  <wp:posOffset>6839204</wp:posOffset>
                </wp:positionH>
                <wp:positionV relativeFrom="paragraph">
                  <wp:posOffset>118097</wp:posOffset>
                </wp:positionV>
                <wp:extent cx="1527" cy="1527"/>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11" cstate="print"/>
                        <a:stretch>
                          <a:fillRect/>
                        </a:stretch>
                      </pic:blipFill>
                      <pic:spPr>
                        <a:xfrm>
                          <a:off x="0" y="0"/>
                          <a:ext cx="1527" cy="1527"/>
                        </a:xfrm>
                        <a:prstGeom prst="rect">
                          <a:avLst/>
                        </a:prstGeom>
                      </pic:spPr>
                    </pic:pic>
                  </a:graphicData>
                </a:graphic>
              </wp:anchor>
            </w:drawing>
          </w:r>
          <w:r>
            <w:rPr/>
            <w:t>Normative</w:t>
          </w:r>
          <w:r>
            <w:rPr>
              <w:spacing w:val="-1"/>
            </w:rPr>
            <w:t> </w:t>
          </w:r>
          <w:r>
            <w:rPr/>
            <w:t>references</w:t>
            <w:tab/>
          </w:r>
          <w:hyperlink w:history="true" w:anchor="_bookmark5">
            <w:r>
              <w:rPr/>
              <w:t>6</w:t>
            </w:r>
          </w:hyperlink>
        </w:p>
        <w:p>
          <w:pPr>
            <w:pStyle w:val="TOC3"/>
            <w:numPr>
              <w:ilvl w:val="1"/>
              <w:numId w:val="1"/>
            </w:numPr>
            <w:tabs>
              <w:tab w:pos="1003" w:val="left" w:leader="none"/>
              <w:tab w:pos="1004" w:val="left" w:leader="none"/>
              <w:tab w:pos="9789" w:val="right" w:leader="dot"/>
            </w:tabs>
            <w:spacing w:line="240" w:lineRule="auto" w:before="0" w:after="0"/>
            <w:ind w:left="1003" w:right="0" w:hanging="851"/>
            <w:jc w:val="left"/>
          </w:pPr>
          <w:r>
            <w:rPr/>
            <w:drawing>
              <wp:anchor distT="0" distB="0" distL="0" distR="0" allowOverlap="1" layoutInCell="1" locked="0" behindDoc="0" simplePos="0" relativeHeight="1360">
                <wp:simplePos x="0" y="0"/>
                <wp:positionH relativeFrom="page">
                  <wp:posOffset>6839204</wp:posOffset>
                </wp:positionH>
                <wp:positionV relativeFrom="paragraph">
                  <wp:posOffset>118575</wp:posOffset>
                </wp:positionV>
                <wp:extent cx="1527" cy="1527"/>
                <wp:effectExtent l="0" t="0" r="0" b="0"/>
                <wp:wrapNone/>
                <wp:docPr id="13" name="image2.png" descr=""/>
                <wp:cNvGraphicFramePr>
                  <a:graphicFrameLocks noChangeAspect="1"/>
                </wp:cNvGraphicFramePr>
                <a:graphic>
                  <a:graphicData uri="http://schemas.openxmlformats.org/drawingml/2006/picture">
                    <pic:pic>
                      <pic:nvPicPr>
                        <pic:cNvPr id="14" name="image2.png"/>
                        <pic:cNvPicPr/>
                      </pic:nvPicPr>
                      <pic:blipFill>
                        <a:blip r:embed="rId11" cstate="print"/>
                        <a:stretch>
                          <a:fillRect/>
                        </a:stretch>
                      </pic:blipFill>
                      <pic:spPr>
                        <a:xfrm>
                          <a:off x="0" y="0"/>
                          <a:ext cx="1527" cy="1527"/>
                        </a:xfrm>
                        <a:prstGeom prst="rect">
                          <a:avLst/>
                        </a:prstGeom>
                      </pic:spPr>
                    </pic:pic>
                  </a:graphicData>
                </a:graphic>
              </wp:anchor>
            </w:drawing>
          </w:r>
          <w:r>
            <w:rPr/>
            <w:t>Informative</w:t>
          </w:r>
          <w:r>
            <w:rPr>
              <w:spacing w:val="-1"/>
            </w:rPr>
            <w:t> </w:t>
          </w:r>
          <w:r>
            <w:rPr/>
            <w:t>references</w:t>
            <w:tab/>
          </w:r>
          <w:hyperlink w:history="true" w:anchor="_bookmark7">
            <w:r>
              <w:rPr/>
              <w:t>6</w:t>
            </w:r>
          </w:hyperlink>
        </w:p>
        <w:p>
          <w:pPr>
            <w:pStyle w:val="TOC2"/>
            <w:numPr>
              <w:ilvl w:val="0"/>
              <w:numId w:val="1"/>
            </w:numPr>
            <w:tabs>
              <w:tab w:pos="718" w:val="left" w:leader="none"/>
              <w:tab w:pos="719" w:val="left" w:leader="none"/>
              <w:tab w:pos="9790" w:val="right" w:leader="dot"/>
            </w:tabs>
            <w:spacing w:line="252" w:lineRule="exact" w:before="121" w:after="0"/>
            <w:ind w:left="718" w:right="0" w:hanging="566"/>
            <w:jc w:val="left"/>
          </w:pPr>
          <w:r>
            <w:rPr/>
            <w:drawing>
              <wp:anchor distT="0" distB="0" distL="0" distR="0" allowOverlap="1" layoutInCell="1" locked="0" behindDoc="1" simplePos="0" relativeHeight="268279751">
                <wp:simplePos x="0" y="0"/>
                <wp:positionH relativeFrom="page">
                  <wp:posOffset>6839204</wp:posOffset>
                </wp:positionH>
                <wp:positionV relativeFrom="paragraph">
                  <wp:posOffset>207267</wp:posOffset>
                </wp:positionV>
                <wp:extent cx="1527" cy="1527"/>
                <wp:effectExtent l="0" t="0" r="0" b="0"/>
                <wp:wrapNone/>
                <wp:docPr id="15" name="image2.png" descr=""/>
                <wp:cNvGraphicFramePr>
                  <a:graphicFrameLocks noChangeAspect="1"/>
                </wp:cNvGraphicFramePr>
                <a:graphic>
                  <a:graphicData uri="http://schemas.openxmlformats.org/drawingml/2006/picture">
                    <pic:pic>
                      <pic:nvPicPr>
                        <pic:cNvPr id="16" name="image2.png"/>
                        <pic:cNvPicPr/>
                      </pic:nvPicPr>
                      <pic:blipFill>
                        <a:blip r:embed="rId11" cstate="print"/>
                        <a:stretch>
                          <a:fillRect/>
                        </a:stretch>
                      </pic:blipFill>
                      <pic:spPr>
                        <a:xfrm>
                          <a:off x="0" y="0"/>
                          <a:ext cx="1527" cy="1527"/>
                        </a:xfrm>
                        <a:prstGeom prst="rect">
                          <a:avLst/>
                        </a:prstGeom>
                      </pic:spPr>
                    </pic:pic>
                  </a:graphicData>
                </a:graphic>
              </wp:anchor>
            </w:drawing>
          </w:r>
          <w:r>
            <w:rPr/>
            <w:t>Definitions, symbols,</w:t>
          </w:r>
          <w:r>
            <w:rPr>
              <w:spacing w:val="-1"/>
            </w:rPr>
            <w:t> </w:t>
          </w:r>
          <w:r>
            <w:rPr/>
            <w:t>and</w:t>
          </w:r>
          <w:r>
            <w:rPr>
              <w:spacing w:val="-1"/>
            </w:rPr>
            <w:t> </w:t>
          </w:r>
          <w:r>
            <w:rPr/>
            <w:t>abbreviations</w:t>
            <w:tab/>
          </w:r>
          <w:hyperlink w:history="true" w:anchor="_bookmark20">
            <w:r>
              <w:rPr/>
              <w:t>7</w:t>
            </w:r>
          </w:hyperlink>
        </w:p>
        <w:p>
          <w:pPr>
            <w:pStyle w:val="TOC3"/>
            <w:numPr>
              <w:ilvl w:val="1"/>
              <w:numId w:val="1"/>
            </w:numPr>
            <w:tabs>
              <w:tab w:pos="1003" w:val="left" w:leader="none"/>
              <w:tab w:pos="1004" w:val="left" w:leader="none"/>
              <w:tab w:pos="9789" w:val="right" w:leader="dot"/>
            </w:tabs>
            <w:spacing w:line="229" w:lineRule="exact" w:before="0" w:after="0"/>
            <w:ind w:left="1003" w:right="0" w:hanging="851"/>
            <w:jc w:val="left"/>
          </w:pPr>
          <w:r>
            <w:rPr/>
            <w:drawing>
              <wp:anchor distT="0" distB="0" distL="0" distR="0" allowOverlap="1" layoutInCell="1" locked="0" behindDoc="0" simplePos="0" relativeHeight="1408">
                <wp:simplePos x="0" y="0"/>
                <wp:positionH relativeFrom="page">
                  <wp:posOffset>6839204</wp:posOffset>
                </wp:positionH>
                <wp:positionV relativeFrom="paragraph">
                  <wp:posOffset>118097</wp:posOffset>
                </wp:positionV>
                <wp:extent cx="1527" cy="1527"/>
                <wp:effectExtent l="0" t="0" r="0" b="0"/>
                <wp:wrapNone/>
                <wp:docPr id="17" name="image2.png" descr=""/>
                <wp:cNvGraphicFramePr>
                  <a:graphicFrameLocks noChangeAspect="1"/>
                </wp:cNvGraphicFramePr>
                <a:graphic>
                  <a:graphicData uri="http://schemas.openxmlformats.org/drawingml/2006/picture">
                    <pic:pic>
                      <pic:nvPicPr>
                        <pic:cNvPr id="18" name="image2.png"/>
                        <pic:cNvPicPr/>
                      </pic:nvPicPr>
                      <pic:blipFill>
                        <a:blip r:embed="rId11" cstate="print"/>
                        <a:stretch>
                          <a:fillRect/>
                        </a:stretch>
                      </pic:blipFill>
                      <pic:spPr>
                        <a:xfrm>
                          <a:off x="0" y="0"/>
                          <a:ext cx="1527" cy="1527"/>
                        </a:xfrm>
                        <a:prstGeom prst="rect">
                          <a:avLst/>
                        </a:prstGeom>
                      </pic:spPr>
                    </pic:pic>
                  </a:graphicData>
                </a:graphic>
              </wp:anchor>
            </w:drawing>
          </w:r>
          <w:r>
            <w:rPr/>
            <w:t>Definitions</w:t>
            <w:tab/>
          </w:r>
          <w:hyperlink w:history="true" w:anchor="_bookmark21">
            <w:r>
              <w:rPr/>
              <w:t>7</w:t>
            </w:r>
          </w:hyperlink>
        </w:p>
        <w:p>
          <w:pPr>
            <w:pStyle w:val="TOC3"/>
            <w:numPr>
              <w:ilvl w:val="1"/>
              <w:numId w:val="1"/>
            </w:numPr>
            <w:tabs>
              <w:tab w:pos="1003" w:val="left" w:leader="none"/>
              <w:tab w:pos="1004" w:val="left" w:leader="none"/>
              <w:tab w:pos="9789" w:val="right" w:leader="dot"/>
            </w:tabs>
            <w:spacing w:line="240" w:lineRule="auto" w:before="0" w:after="0"/>
            <w:ind w:left="1003" w:right="0" w:hanging="851"/>
            <w:jc w:val="left"/>
          </w:pPr>
          <w:r>
            <w:rPr/>
            <w:drawing>
              <wp:anchor distT="0" distB="0" distL="0" distR="0" allowOverlap="1" layoutInCell="1" locked="0" behindDoc="0" simplePos="0" relativeHeight="1432">
                <wp:simplePos x="0" y="0"/>
                <wp:positionH relativeFrom="page">
                  <wp:posOffset>6839204</wp:posOffset>
                </wp:positionH>
                <wp:positionV relativeFrom="paragraph">
                  <wp:posOffset>118575</wp:posOffset>
                </wp:positionV>
                <wp:extent cx="1527" cy="1527"/>
                <wp:effectExtent l="0" t="0" r="0" b="0"/>
                <wp:wrapNone/>
                <wp:docPr id="19" name="image2.png" descr=""/>
                <wp:cNvGraphicFramePr>
                  <a:graphicFrameLocks noChangeAspect="1"/>
                </wp:cNvGraphicFramePr>
                <a:graphic>
                  <a:graphicData uri="http://schemas.openxmlformats.org/drawingml/2006/picture">
                    <pic:pic>
                      <pic:nvPicPr>
                        <pic:cNvPr id="20" name="image2.png"/>
                        <pic:cNvPicPr/>
                      </pic:nvPicPr>
                      <pic:blipFill>
                        <a:blip r:embed="rId11" cstate="print"/>
                        <a:stretch>
                          <a:fillRect/>
                        </a:stretch>
                      </pic:blipFill>
                      <pic:spPr>
                        <a:xfrm>
                          <a:off x="0" y="0"/>
                          <a:ext cx="1527" cy="1527"/>
                        </a:xfrm>
                        <a:prstGeom prst="rect">
                          <a:avLst/>
                        </a:prstGeom>
                      </pic:spPr>
                    </pic:pic>
                  </a:graphicData>
                </a:graphic>
              </wp:anchor>
            </w:drawing>
          </w:r>
          <w:r>
            <w:rPr/>
            <w:t>Symbols</w:t>
            <w:tab/>
          </w:r>
          <w:hyperlink w:history="true" w:anchor="_bookmark22">
            <w:r>
              <w:rPr/>
              <w:t>8</w:t>
            </w:r>
          </w:hyperlink>
        </w:p>
        <w:p>
          <w:pPr>
            <w:pStyle w:val="TOC3"/>
            <w:numPr>
              <w:ilvl w:val="1"/>
              <w:numId w:val="1"/>
            </w:numPr>
            <w:tabs>
              <w:tab w:pos="1003" w:val="left" w:leader="none"/>
              <w:tab w:pos="1004" w:val="left" w:leader="none"/>
              <w:tab w:pos="9789" w:val="right" w:leader="dot"/>
            </w:tabs>
            <w:spacing w:line="240" w:lineRule="auto" w:before="0" w:after="0"/>
            <w:ind w:left="1003" w:right="0" w:hanging="851"/>
            <w:jc w:val="left"/>
          </w:pPr>
          <w:r>
            <w:rPr/>
            <w:drawing>
              <wp:anchor distT="0" distB="0" distL="0" distR="0" allowOverlap="1" layoutInCell="1" locked="0" behindDoc="0" simplePos="0" relativeHeight="1456">
                <wp:simplePos x="0" y="0"/>
                <wp:positionH relativeFrom="page">
                  <wp:posOffset>6839204</wp:posOffset>
                </wp:positionH>
                <wp:positionV relativeFrom="paragraph">
                  <wp:posOffset>118576</wp:posOffset>
                </wp:positionV>
                <wp:extent cx="1527" cy="1527"/>
                <wp:effectExtent l="0" t="0" r="0" b="0"/>
                <wp:wrapNone/>
                <wp:docPr id="21" name="image2.png" descr=""/>
                <wp:cNvGraphicFramePr>
                  <a:graphicFrameLocks noChangeAspect="1"/>
                </wp:cNvGraphicFramePr>
                <a:graphic>
                  <a:graphicData uri="http://schemas.openxmlformats.org/drawingml/2006/picture">
                    <pic:pic>
                      <pic:nvPicPr>
                        <pic:cNvPr id="22" name="image2.png"/>
                        <pic:cNvPicPr/>
                      </pic:nvPicPr>
                      <pic:blipFill>
                        <a:blip r:embed="rId11" cstate="print"/>
                        <a:stretch>
                          <a:fillRect/>
                        </a:stretch>
                      </pic:blipFill>
                      <pic:spPr>
                        <a:xfrm>
                          <a:off x="0" y="0"/>
                          <a:ext cx="1527" cy="1527"/>
                        </a:xfrm>
                        <a:prstGeom prst="rect">
                          <a:avLst/>
                        </a:prstGeom>
                      </pic:spPr>
                    </pic:pic>
                  </a:graphicData>
                </a:graphic>
              </wp:anchor>
            </w:drawing>
          </w:r>
          <w:r>
            <w:rPr/>
            <w:t>Abbreviations</w:t>
            <w:tab/>
          </w:r>
          <w:hyperlink w:history="true" w:anchor="_bookmark23">
            <w:r>
              <w:rPr/>
              <w:t>9</w:t>
            </w:r>
          </w:hyperlink>
        </w:p>
        <w:p>
          <w:pPr>
            <w:pStyle w:val="TOC2"/>
            <w:numPr>
              <w:ilvl w:val="0"/>
              <w:numId w:val="1"/>
            </w:numPr>
            <w:tabs>
              <w:tab w:pos="718" w:val="left" w:leader="none"/>
              <w:tab w:pos="719" w:val="left" w:leader="none"/>
              <w:tab w:pos="9790" w:val="right" w:leader="dot"/>
            </w:tabs>
            <w:spacing w:line="252" w:lineRule="exact" w:before="121" w:after="0"/>
            <w:ind w:left="718" w:right="0" w:hanging="566"/>
            <w:jc w:val="left"/>
          </w:pPr>
          <w:r>
            <w:rPr/>
            <w:drawing>
              <wp:anchor distT="0" distB="0" distL="0" distR="0" allowOverlap="1" layoutInCell="1" locked="0" behindDoc="1" simplePos="0" relativeHeight="268279847">
                <wp:simplePos x="0" y="0"/>
                <wp:positionH relativeFrom="page">
                  <wp:posOffset>6839204</wp:posOffset>
                </wp:positionH>
                <wp:positionV relativeFrom="paragraph">
                  <wp:posOffset>207267</wp:posOffset>
                </wp:positionV>
                <wp:extent cx="1527" cy="1527"/>
                <wp:effectExtent l="0" t="0" r="0" b="0"/>
                <wp:wrapNone/>
                <wp:docPr id="23" name="image2.png" descr=""/>
                <wp:cNvGraphicFramePr>
                  <a:graphicFrameLocks noChangeAspect="1"/>
                </wp:cNvGraphicFramePr>
                <a:graphic>
                  <a:graphicData uri="http://schemas.openxmlformats.org/drawingml/2006/picture">
                    <pic:pic>
                      <pic:nvPicPr>
                        <pic:cNvPr id="24" name="image2.png"/>
                        <pic:cNvPicPr/>
                      </pic:nvPicPr>
                      <pic:blipFill>
                        <a:blip r:embed="rId11" cstate="print"/>
                        <a:stretch>
                          <a:fillRect/>
                        </a:stretch>
                      </pic:blipFill>
                      <pic:spPr>
                        <a:xfrm>
                          <a:off x="0" y="0"/>
                          <a:ext cx="1527" cy="1527"/>
                        </a:xfrm>
                        <a:prstGeom prst="rect">
                          <a:avLst/>
                        </a:prstGeom>
                      </pic:spPr>
                    </pic:pic>
                  </a:graphicData>
                </a:graphic>
              </wp:anchor>
            </w:drawing>
          </w:r>
          <w:r>
            <w:rPr/>
            <w:t>Technical</w:t>
          </w:r>
          <w:r>
            <w:rPr>
              <w:spacing w:val="-1"/>
            </w:rPr>
            <w:t> </w:t>
          </w:r>
          <w:r>
            <w:rPr/>
            <w:t>requirements</w:t>
          </w:r>
          <w:r>
            <w:rPr>
              <w:spacing w:val="-3"/>
            </w:rPr>
            <w:t> </w:t>
          </w:r>
          <w:r>
            <w:rPr/>
            <w:t>specifications</w:t>
            <w:tab/>
          </w:r>
          <w:hyperlink w:history="true" w:anchor="_bookmark24">
            <w:r>
              <w:rPr/>
              <w:t>9</w:t>
            </w:r>
          </w:hyperlink>
        </w:p>
        <w:p>
          <w:pPr>
            <w:pStyle w:val="TOC3"/>
            <w:numPr>
              <w:ilvl w:val="1"/>
              <w:numId w:val="1"/>
            </w:numPr>
            <w:tabs>
              <w:tab w:pos="1003" w:val="left" w:leader="none"/>
              <w:tab w:pos="1004" w:val="left" w:leader="none"/>
              <w:tab w:pos="9789" w:val="right" w:leader="dot"/>
            </w:tabs>
            <w:spacing w:line="229" w:lineRule="exact" w:before="0" w:after="0"/>
            <w:ind w:left="1003" w:right="0" w:hanging="851"/>
            <w:jc w:val="left"/>
          </w:pPr>
          <w:r>
            <w:rPr/>
            <w:drawing>
              <wp:anchor distT="0" distB="0" distL="0" distR="0" allowOverlap="1" layoutInCell="1" locked="0" behindDoc="0" simplePos="0" relativeHeight="1504">
                <wp:simplePos x="0" y="0"/>
                <wp:positionH relativeFrom="page">
                  <wp:posOffset>6839204</wp:posOffset>
                </wp:positionH>
                <wp:positionV relativeFrom="paragraph">
                  <wp:posOffset>118097</wp:posOffset>
                </wp:positionV>
                <wp:extent cx="1527" cy="1527"/>
                <wp:effectExtent l="0" t="0" r="0" b="0"/>
                <wp:wrapNone/>
                <wp:docPr id="25" name="image2.png" descr=""/>
                <wp:cNvGraphicFramePr>
                  <a:graphicFrameLocks noChangeAspect="1"/>
                </wp:cNvGraphicFramePr>
                <a:graphic>
                  <a:graphicData uri="http://schemas.openxmlformats.org/drawingml/2006/picture">
                    <pic:pic>
                      <pic:nvPicPr>
                        <pic:cNvPr id="26" name="image2.png"/>
                        <pic:cNvPicPr/>
                      </pic:nvPicPr>
                      <pic:blipFill>
                        <a:blip r:embed="rId11" cstate="print"/>
                        <a:stretch>
                          <a:fillRect/>
                        </a:stretch>
                      </pic:blipFill>
                      <pic:spPr>
                        <a:xfrm>
                          <a:off x="0" y="0"/>
                          <a:ext cx="1527" cy="1527"/>
                        </a:xfrm>
                        <a:prstGeom prst="rect">
                          <a:avLst/>
                        </a:prstGeom>
                      </pic:spPr>
                    </pic:pic>
                  </a:graphicData>
                </a:graphic>
              </wp:anchor>
            </w:drawing>
          </w:r>
          <w:r>
            <w:rPr/>
            <w:t>Environmental</w:t>
          </w:r>
          <w:r>
            <w:rPr>
              <w:spacing w:val="-1"/>
            </w:rPr>
            <w:t> </w:t>
          </w:r>
          <w:r>
            <w:rPr/>
            <w:t>profile</w:t>
            <w:tab/>
          </w:r>
          <w:hyperlink w:history="true" w:anchor="_bookmark25">
            <w:r>
              <w:rPr/>
              <w:t>9</w:t>
            </w:r>
          </w:hyperlink>
        </w:p>
        <w:p>
          <w:pPr>
            <w:pStyle w:val="TOC3"/>
            <w:numPr>
              <w:ilvl w:val="1"/>
              <w:numId w:val="1"/>
            </w:numPr>
            <w:tabs>
              <w:tab w:pos="1003" w:val="left" w:leader="none"/>
              <w:tab w:pos="1004" w:val="left" w:leader="none"/>
              <w:tab w:pos="9792" w:val="right" w:leader="dot"/>
            </w:tabs>
            <w:spacing w:line="240" w:lineRule="auto" w:before="0" w:after="0"/>
            <w:ind w:left="1003" w:right="0" w:hanging="851"/>
            <w:jc w:val="left"/>
          </w:pPr>
          <w:r>
            <w:rPr/>
            <w:drawing>
              <wp:anchor distT="0" distB="0" distL="0" distR="0" allowOverlap="1" layoutInCell="1" locked="0" behindDoc="1" simplePos="0" relativeHeight="268279895">
                <wp:simplePos x="0" y="0"/>
                <wp:positionH relativeFrom="page">
                  <wp:posOffset>6839204</wp:posOffset>
                </wp:positionH>
                <wp:positionV relativeFrom="paragraph">
                  <wp:posOffset>118575</wp:posOffset>
                </wp:positionV>
                <wp:extent cx="1527" cy="1527"/>
                <wp:effectExtent l="0" t="0" r="0" b="0"/>
                <wp:wrapNone/>
                <wp:docPr id="27" name="image2.png" descr=""/>
                <wp:cNvGraphicFramePr>
                  <a:graphicFrameLocks noChangeAspect="1"/>
                </wp:cNvGraphicFramePr>
                <a:graphic>
                  <a:graphicData uri="http://schemas.openxmlformats.org/drawingml/2006/picture">
                    <pic:pic>
                      <pic:nvPicPr>
                        <pic:cNvPr id="28" name="image2.png"/>
                        <pic:cNvPicPr/>
                      </pic:nvPicPr>
                      <pic:blipFill>
                        <a:blip r:embed="rId11" cstate="print"/>
                        <a:stretch>
                          <a:fillRect/>
                        </a:stretch>
                      </pic:blipFill>
                      <pic:spPr>
                        <a:xfrm>
                          <a:off x="0" y="0"/>
                          <a:ext cx="1527" cy="1527"/>
                        </a:xfrm>
                        <a:prstGeom prst="rect">
                          <a:avLst/>
                        </a:prstGeom>
                      </pic:spPr>
                    </pic:pic>
                  </a:graphicData>
                </a:graphic>
              </wp:anchor>
            </w:drawing>
          </w:r>
          <w:r>
            <w:rPr/>
            <w:t>Conformance</w:t>
          </w:r>
          <w:r>
            <w:rPr>
              <w:spacing w:val="-1"/>
            </w:rPr>
            <w:t> </w:t>
          </w:r>
          <w:r>
            <w:rPr/>
            <w:t>requirements</w:t>
            <w:tab/>
          </w:r>
          <w:hyperlink w:history="true" w:anchor="_bookmark26">
            <w:r>
              <w:rPr/>
              <w:t>10</w:t>
            </w:r>
          </w:hyperlink>
        </w:p>
        <w:p>
          <w:pPr>
            <w:pStyle w:val="TOC3"/>
            <w:numPr>
              <w:ilvl w:val="2"/>
              <w:numId w:val="1"/>
            </w:numPr>
            <w:tabs>
              <w:tab w:pos="1283" w:val="left" w:leader="none"/>
              <w:tab w:pos="1284" w:val="left" w:leader="none"/>
              <w:tab w:pos="9792" w:val="right" w:leader="dot"/>
            </w:tabs>
            <w:spacing w:line="240" w:lineRule="auto" w:before="0" w:after="0"/>
            <w:ind w:left="1283" w:right="0" w:hanging="1131"/>
            <w:jc w:val="left"/>
          </w:pPr>
          <w:r>
            <w:rPr/>
            <w:drawing>
              <wp:anchor distT="0" distB="0" distL="0" distR="0" allowOverlap="1" layoutInCell="1" locked="0" behindDoc="1" simplePos="0" relativeHeight="268279919">
                <wp:simplePos x="0" y="0"/>
                <wp:positionH relativeFrom="page">
                  <wp:posOffset>6839204</wp:posOffset>
                </wp:positionH>
                <wp:positionV relativeFrom="paragraph">
                  <wp:posOffset>118575</wp:posOffset>
                </wp:positionV>
                <wp:extent cx="1527" cy="1527"/>
                <wp:effectExtent l="0" t="0" r="0" b="0"/>
                <wp:wrapNone/>
                <wp:docPr id="29" name="image2.png" descr=""/>
                <wp:cNvGraphicFramePr>
                  <a:graphicFrameLocks noChangeAspect="1"/>
                </wp:cNvGraphicFramePr>
                <a:graphic>
                  <a:graphicData uri="http://schemas.openxmlformats.org/drawingml/2006/picture">
                    <pic:pic>
                      <pic:nvPicPr>
                        <pic:cNvPr id="30" name="image2.png"/>
                        <pic:cNvPicPr/>
                      </pic:nvPicPr>
                      <pic:blipFill>
                        <a:blip r:embed="rId11" cstate="print"/>
                        <a:stretch>
                          <a:fillRect/>
                        </a:stretch>
                      </pic:blipFill>
                      <pic:spPr>
                        <a:xfrm>
                          <a:off x="0" y="0"/>
                          <a:ext cx="1527" cy="1527"/>
                        </a:xfrm>
                        <a:prstGeom prst="rect">
                          <a:avLst/>
                        </a:prstGeom>
                      </pic:spPr>
                    </pic:pic>
                  </a:graphicData>
                </a:graphic>
              </wp:anchor>
            </w:drawing>
          </w:r>
          <w:r>
            <w:rPr/>
            <w:t>DVB-T and DVB-T2 configurations</w:t>
          </w:r>
          <w:r>
            <w:rPr>
              <w:spacing w:val="4"/>
            </w:rPr>
            <w:t> </w:t>
          </w:r>
          <w:r>
            <w:rPr/>
            <w:t>for testing</w:t>
            <w:tab/>
          </w:r>
          <w:hyperlink w:history="true" w:anchor="_bookmark27">
            <w:r>
              <w:rPr/>
              <w:t>10</w:t>
            </w:r>
          </w:hyperlink>
        </w:p>
        <w:p>
          <w:pPr>
            <w:pStyle w:val="TOC3"/>
            <w:numPr>
              <w:ilvl w:val="2"/>
              <w:numId w:val="1"/>
            </w:numPr>
            <w:tabs>
              <w:tab w:pos="1283" w:val="left" w:leader="none"/>
              <w:tab w:pos="1284" w:val="left" w:leader="none"/>
              <w:tab w:pos="9792" w:val="right" w:leader="dot"/>
            </w:tabs>
            <w:spacing w:line="240" w:lineRule="auto" w:before="0" w:after="0"/>
            <w:ind w:left="1283" w:right="0" w:hanging="1131"/>
            <w:jc w:val="left"/>
          </w:pPr>
          <w:r>
            <w:rPr/>
            <w:drawing>
              <wp:anchor distT="0" distB="0" distL="0" distR="0" allowOverlap="1" layoutInCell="1" locked="0" behindDoc="1" simplePos="0" relativeHeight="268279943">
                <wp:simplePos x="0" y="0"/>
                <wp:positionH relativeFrom="page">
                  <wp:posOffset>6839204</wp:posOffset>
                </wp:positionH>
                <wp:positionV relativeFrom="paragraph">
                  <wp:posOffset>118575</wp:posOffset>
                </wp:positionV>
                <wp:extent cx="1527" cy="1527"/>
                <wp:effectExtent l="0" t="0" r="0" b="0"/>
                <wp:wrapNone/>
                <wp:docPr id="31" name="image2.png" descr=""/>
                <wp:cNvGraphicFramePr>
                  <a:graphicFrameLocks noChangeAspect="1"/>
                </wp:cNvGraphicFramePr>
                <a:graphic>
                  <a:graphicData uri="http://schemas.openxmlformats.org/drawingml/2006/picture">
                    <pic:pic>
                      <pic:nvPicPr>
                        <pic:cNvPr id="32" name="image2.png"/>
                        <pic:cNvPicPr/>
                      </pic:nvPicPr>
                      <pic:blipFill>
                        <a:blip r:embed="rId11" cstate="print"/>
                        <a:stretch>
                          <a:fillRect/>
                        </a:stretch>
                      </pic:blipFill>
                      <pic:spPr>
                        <a:xfrm>
                          <a:off x="0" y="0"/>
                          <a:ext cx="1527" cy="1527"/>
                        </a:xfrm>
                        <a:prstGeom prst="rect">
                          <a:avLst/>
                        </a:prstGeom>
                      </pic:spPr>
                    </pic:pic>
                  </a:graphicData>
                </a:graphic>
              </wp:anchor>
            </w:drawing>
          </w:r>
          <w:r>
            <w:rPr/>
            <w:t>Interference and wanted</w:t>
          </w:r>
          <w:r>
            <w:rPr>
              <w:spacing w:val="3"/>
            </w:rPr>
            <w:t> </w:t>
          </w:r>
          <w:r>
            <w:rPr/>
            <w:t>test</w:t>
          </w:r>
          <w:r>
            <w:rPr>
              <w:spacing w:val="-1"/>
            </w:rPr>
            <w:t> </w:t>
          </w:r>
          <w:r>
            <w:rPr/>
            <w:t>signals</w:t>
            <w:tab/>
          </w:r>
          <w:hyperlink w:history="true" w:anchor="_bookmark30">
            <w:r>
              <w:rPr/>
              <w:t>11</w:t>
            </w:r>
          </w:hyperlink>
        </w:p>
        <w:p>
          <w:pPr>
            <w:pStyle w:val="TOC3"/>
            <w:numPr>
              <w:ilvl w:val="2"/>
              <w:numId w:val="1"/>
            </w:numPr>
            <w:tabs>
              <w:tab w:pos="1283" w:val="left" w:leader="none"/>
              <w:tab w:pos="1284" w:val="left" w:leader="none"/>
              <w:tab w:pos="9792" w:val="right" w:leader="dot"/>
            </w:tabs>
            <w:spacing w:line="240" w:lineRule="auto" w:before="0" w:after="0"/>
            <w:ind w:left="1283" w:right="0" w:hanging="1131"/>
            <w:jc w:val="left"/>
          </w:pPr>
          <w:r>
            <w:rPr/>
            <w:drawing>
              <wp:anchor distT="0" distB="0" distL="0" distR="0" allowOverlap="1" layoutInCell="1" locked="0" behindDoc="1" simplePos="0" relativeHeight="268279967">
                <wp:simplePos x="0" y="0"/>
                <wp:positionH relativeFrom="page">
                  <wp:posOffset>6839204</wp:posOffset>
                </wp:positionH>
                <wp:positionV relativeFrom="paragraph">
                  <wp:posOffset>118575</wp:posOffset>
                </wp:positionV>
                <wp:extent cx="1527" cy="1527"/>
                <wp:effectExtent l="0" t="0" r="0" b="0"/>
                <wp:wrapNone/>
                <wp:docPr id="33" name="image2.png" descr=""/>
                <wp:cNvGraphicFramePr>
                  <a:graphicFrameLocks noChangeAspect="1"/>
                </wp:cNvGraphicFramePr>
                <a:graphic>
                  <a:graphicData uri="http://schemas.openxmlformats.org/drawingml/2006/picture">
                    <pic:pic>
                      <pic:nvPicPr>
                        <pic:cNvPr id="34" name="image2.png"/>
                        <pic:cNvPicPr/>
                      </pic:nvPicPr>
                      <pic:blipFill>
                        <a:blip r:embed="rId11" cstate="print"/>
                        <a:stretch>
                          <a:fillRect/>
                        </a:stretch>
                      </pic:blipFill>
                      <pic:spPr>
                        <a:xfrm>
                          <a:off x="0" y="0"/>
                          <a:ext cx="1527" cy="1527"/>
                        </a:xfrm>
                        <a:prstGeom prst="rect">
                          <a:avLst/>
                        </a:prstGeom>
                      </pic:spPr>
                    </pic:pic>
                  </a:graphicData>
                </a:graphic>
              </wp:anchor>
            </w:drawing>
          </w:r>
          <w:r>
            <w:rPr/>
            <w:t>Sensitivity</w:t>
            <w:tab/>
          </w:r>
          <w:hyperlink w:history="true" w:anchor="_bookmark31">
            <w:r>
              <w:rPr/>
              <w:t>11</w:t>
            </w:r>
          </w:hyperlink>
        </w:p>
        <w:p>
          <w:pPr>
            <w:pStyle w:val="TOC3"/>
            <w:numPr>
              <w:ilvl w:val="3"/>
              <w:numId w:val="1"/>
            </w:numPr>
            <w:tabs>
              <w:tab w:pos="1568" w:val="left" w:leader="none"/>
              <w:tab w:pos="1569" w:val="left" w:leader="none"/>
              <w:tab w:pos="9793" w:val="right" w:leader="dot"/>
            </w:tabs>
            <w:spacing w:line="229" w:lineRule="exact" w:before="0" w:after="0"/>
            <w:ind w:left="1568" w:right="0" w:hanging="1416"/>
            <w:jc w:val="left"/>
          </w:pPr>
          <w:r>
            <w:rPr/>
            <w:drawing>
              <wp:anchor distT="0" distB="0" distL="0" distR="0" allowOverlap="1" layoutInCell="1" locked="0" behindDoc="1" simplePos="0" relativeHeight="268279991">
                <wp:simplePos x="0" y="0"/>
                <wp:positionH relativeFrom="page">
                  <wp:posOffset>6839204</wp:posOffset>
                </wp:positionH>
                <wp:positionV relativeFrom="paragraph">
                  <wp:posOffset>118576</wp:posOffset>
                </wp:positionV>
                <wp:extent cx="1527" cy="1527"/>
                <wp:effectExtent l="0" t="0" r="0" b="0"/>
                <wp:wrapNone/>
                <wp:docPr id="35" name="image2.png" descr=""/>
                <wp:cNvGraphicFramePr>
                  <a:graphicFrameLocks noChangeAspect="1"/>
                </wp:cNvGraphicFramePr>
                <a:graphic>
                  <a:graphicData uri="http://schemas.openxmlformats.org/drawingml/2006/picture">
                    <pic:pic>
                      <pic:nvPicPr>
                        <pic:cNvPr id="36" name="image2.png"/>
                        <pic:cNvPicPr/>
                      </pic:nvPicPr>
                      <pic:blipFill>
                        <a:blip r:embed="rId11" cstate="print"/>
                        <a:stretch>
                          <a:fillRect/>
                        </a:stretch>
                      </pic:blipFill>
                      <pic:spPr>
                        <a:xfrm>
                          <a:off x="0" y="0"/>
                          <a:ext cx="1527" cy="1527"/>
                        </a:xfrm>
                        <a:prstGeom prst="rect">
                          <a:avLst/>
                        </a:prstGeom>
                      </pic:spPr>
                    </pic:pic>
                  </a:graphicData>
                </a:graphic>
              </wp:anchor>
            </w:drawing>
          </w:r>
          <w:r>
            <w:rPr/>
            <w:t>Definition</w:t>
            <w:tab/>
          </w:r>
          <w:hyperlink w:history="true" w:anchor="_bookmark32">
            <w:r>
              <w:rPr/>
              <w:t>11</w:t>
            </w:r>
          </w:hyperlink>
        </w:p>
        <w:p>
          <w:pPr>
            <w:pStyle w:val="TOC3"/>
            <w:numPr>
              <w:ilvl w:val="3"/>
              <w:numId w:val="1"/>
            </w:numPr>
            <w:tabs>
              <w:tab w:pos="1568" w:val="left" w:leader="none"/>
              <w:tab w:pos="1569" w:val="left" w:leader="none"/>
              <w:tab w:pos="9792" w:val="right" w:leader="dot"/>
            </w:tabs>
            <w:spacing w:line="229" w:lineRule="exact" w:before="0" w:after="0"/>
            <w:ind w:left="1568" w:right="0" w:hanging="1416"/>
            <w:jc w:val="left"/>
          </w:pPr>
          <w:r>
            <w:rPr/>
            <w:drawing>
              <wp:anchor distT="0" distB="0" distL="0" distR="0" allowOverlap="1" layoutInCell="1" locked="0" behindDoc="1" simplePos="0" relativeHeight="268280015">
                <wp:simplePos x="0" y="0"/>
                <wp:positionH relativeFrom="page">
                  <wp:posOffset>6839204</wp:posOffset>
                </wp:positionH>
                <wp:positionV relativeFrom="paragraph">
                  <wp:posOffset>117947</wp:posOffset>
                </wp:positionV>
                <wp:extent cx="1527" cy="1527"/>
                <wp:effectExtent l="0" t="0" r="0" b="0"/>
                <wp:wrapNone/>
                <wp:docPr id="37" name="image2.png" descr=""/>
                <wp:cNvGraphicFramePr>
                  <a:graphicFrameLocks noChangeAspect="1"/>
                </wp:cNvGraphicFramePr>
                <a:graphic>
                  <a:graphicData uri="http://schemas.openxmlformats.org/drawingml/2006/picture">
                    <pic:pic>
                      <pic:nvPicPr>
                        <pic:cNvPr id="38" name="image2.png"/>
                        <pic:cNvPicPr/>
                      </pic:nvPicPr>
                      <pic:blipFill>
                        <a:blip r:embed="rId11" cstate="print"/>
                        <a:stretch>
                          <a:fillRect/>
                        </a:stretch>
                      </pic:blipFill>
                      <pic:spPr>
                        <a:xfrm>
                          <a:off x="0" y="0"/>
                          <a:ext cx="1527" cy="1527"/>
                        </a:xfrm>
                        <a:prstGeom prst="rect">
                          <a:avLst/>
                        </a:prstGeom>
                      </pic:spPr>
                    </pic:pic>
                  </a:graphicData>
                </a:graphic>
              </wp:anchor>
            </w:drawing>
          </w:r>
          <w:r>
            <w:rPr/>
            <w:t>Method of</w:t>
          </w:r>
          <w:r>
            <w:rPr>
              <w:spacing w:val="-3"/>
            </w:rPr>
            <w:t> </w:t>
          </w:r>
          <w:r>
            <w:rPr/>
            <w:t>Measurement</w:t>
            <w:tab/>
          </w:r>
          <w:hyperlink w:history="true" w:anchor="_bookmark33">
            <w:r>
              <w:rPr/>
              <w:t>11</w:t>
            </w:r>
          </w:hyperlink>
        </w:p>
        <w:p>
          <w:pPr>
            <w:pStyle w:val="TOC3"/>
            <w:numPr>
              <w:ilvl w:val="4"/>
              <w:numId w:val="1"/>
            </w:numPr>
            <w:tabs>
              <w:tab w:pos="1851" w:val="left" w:leader="none"/>
              <w:tab w:pos="1852" w:val="left" w:leader="none"/>
              <w:tab w:pos="9792" w:val="right" w:leader="dot"/>
            </w:tabs>
            <w:spacing w:line="240" w:lineRule="auto" w:before="0" w:after="0"/>
            <w:ind w:left="1851" w:right="0" w:hanging="1699"/>
            <w:jc w:val="left"/>
          </w:pPr>
          <w:r>
            <w:rPr/>
            <w:drawing>
              <wp:anchor distT="0" distB="0" distL="0" distR="0" allowOverlap="1" layoutInCell="1" locked="0" behindDoc="1" simplePos="0" relativeHeight="268280039">
                <wp:simplePos x="0" y="0"/>
                <wp:positionH relativeFrom="page">
                  <wp:posOffset>6839204</wp:posOffset>
                </wp:positionH>
                <wp:positionV relativeFrom="paragraph">
                  <wp:posOffset>118575</wp:posOffset>
                </wp:positionV>
                <wp:extent cx="1527" cy="1527"/>
                <wp:effectExtent l="0" t="0" r="0" b="0"/>
                <wp:wrapNone/>
                <wp:docPr id="39" name="image2.png" descr=""/>
                <wp:cNvGraphicFramePr>
                  <a:graphicFrameLocks noChangeAspect="1"/>
                </wp:cNvGraphicFramePr>
                <a:graphic>
                  <a:graphicData uri="http://schemas.openxmlformats.org/drawingml/2006/picture">
                    <pic:pic>
                      <pic:nvPicPr>
                        <pic:cNvPr id="40" name="image2.png"/>
                        <pic:cNvPicPr/>
                      </pic:nvPicPr>
                      <pic:blipFill>
                        <a:blip r:embed="rId11" cstate="print"/>
                        <a:stretch>
                          <a:fillRect/>
                        </a:stretch>
                      </pic:blipFill>
                      <pic:spPr>
                        <a:xfrm>
                          <a:off x="0" y="0"/>
                          <a:ext cx="1527" cy="1527"/>
                        </a:xfrm>
                        <a:prstGeom prst="rect">
                          <a:avLst/>
                        </a:prstGeom>
                      </pic:spPr>
                    </pic:pic>
                  </a:graphicData>
                </a:graphic>
              </wp:anchor>
            </w:drawing>
          </w:r>
          <w:r>
            <w:rPr/>
            <w:t>Test</w:t>
          </w:r>
          <w:r>
            <w:rPr>
              <w:spacing w:val="-1"/>
            </w:rPr>
            <w:t> </w:t>
          </w:r>
          <w:r>
            <w:rPr/>
            <w:t>arrangement</w:t>
          </w:r>
          <w:r>
            <w:rPr>
              <w:spacing w:val="-1"/>
            </w:rPr>
            <w:t> </w:t>
          </w:r>
          <w:r>
            <w:rPr/>
            <w:t>description</w:t>
            <w:tab/>
          </w:r>
          <w:hyperlink w:history="true" w:anchor="_bookmark34">
            <w:r>
              <w:rPr/>
              <w:t>11</w:t>
            </w:r>
          </w:hyperlink>
        </w:p>
        <w:p>
          <w:pPr>
            <w:pStyle w:val="TOC3"/>
            <w:numPr>
              <w:ilvl w:val="4"/>
              <w:numId w:val="1"/>
            </w:numPr>
            <w:tabs>
              <w:tab w:pos="1853" w:val="left" w:leader="none"/>
              <w:tab w:pos="1854" w:val="left" w:leader="none"/>
              <w:tab w:pos="9792" w:val="right" w:leader="dot"/>
            </w:tabs>
            <w:spacing w:line="240" w:lineRule="auto" w:before="0" w:after="0"/>
            <w:ind w:left="1853" w:right="0" w:hanging="1701"/>
            <w:jc w:val="left"/>
          </w:pPr>
          <w:r>
            <w:rPr/>
            <w:drawing>
              <wp:anchor distT="0" distB="0" distL="0" distR="0" allowOverlap="1" layoutInCell="1" locked="0" behindDoc="1" simplePos="0" relativeHeight="268280063">
                <wp:simplePos x="0" y="0"/>
                <wp:positionH relativeFrom="page">
                  <wp:posOffset>6839204</wp:posOffset>
                </wp:positionH>
                <wp:positionV relativeFrom="paragraph">
                  <wp:posOffset>118576</wp:posOffset>
                </wp:positionV>
                <wp:extent cx="1527" cy="1527"/>
                <wp:effectExtent l="0" t="0" r="0" b="0"/>
                <wp:wrapNone/>
                <wp:docPr id="41" name="image2.png" descr=""/>
                <wp:cNvGraphicFramePr>
                  <a:graphicFrameLocks noChangeAspect="1"/>
                </wp:cNvGraphicFramePr>
                <a:graphic>
                  <a:graphicData uri="http://schemas.openxmlformats.org/drawingml/2006/picture">
                    <pic:pic>
                      <pic:nvPicPr>
                        <pic:cNvPr id="42" name="image2.png"/>
                        <pic:cNvPicPr/>
                      </pic:nvPicPr>
                      <pic:blipFill>
                        <a:blip r:embed="rId11" cstate="print"/>
                        <a:stretch>
                          <a:fillRect/>
                        </a:stretch>
                      </pic:blipFill>
                      <pic:spPr>
                        <a:xfrm>
                          <a:off x="0" y="0"/>
                          <a:ext cx="1527" cy="1527"/>
                        </a:xfrm>
                        <a:prstGeom prst="rect">
                          <a:avLst/>
                        </a:prstGeom>
                      </pic:spPr>
                    </pic:pic>
                  </a:graphicData>
                </a:graphic>
              </wp:anchor>
            </w:drawing>
          </w:r>
          <w:r>
            <w:rPr/>
            <w:t>Test</w:t>
          </w:r>
          <w:r>
            <w:rPr>
              <w:spacing w:val="-2"/>
            </w:rPr>
            <w:t> </w:t>
          </w:r>
          <w:r>
            <w:rPr/>
            <w:t>procedure</w:t>
            <w:tab/>
          </w:r>
          <w:hyperlink w:history="true" w:anchor="_bookmark35">
            <w:r>
              <w:rPr/>
              <w:t>11</w:t>
            </w:r>
          </w:hyperlink>
        </w:p>
        <w:p>
          <w:pPr>
            <w:pStyle w:val="TOC3"/>
            <w:numPr>
              <w:ilvl w:val="3"/>
              <w:numId w:val="1"/>
            </w:numPr>
            <w:tabs>
              <w:tab w:pos="1568" w:val="left" w:leader="none"/>
              <w:tab w:pos="1569" w:val="left" w:leader="none"/>
              <w:tab w:pos="9792" w:val="right" w:leader="dot"/>
            </w:tabs>
            <w:spacing w:line="240" w:lineRule="auto" w:before="0" w:after="0"/>
            <w:ind w:left="1568" w:right="0" w:hanging="1416"/>
            <w:jc w:val="left"/>
          </w:pPr>
          <w:r>
            <w:rPr/>
            <w:drawing>
              <wp:anchor distT="0" distB="0" distL="0" distR="0" allowOverlap="1" layoutInCell="1" locked="0" behindDoc="1" simplePos="0" relativeHeight="268280087">
                <wp:simplePos x="0" y="0"/>
                <wp:positionH relativeFrom="page">
                  <wp:posOffset>6839204</wp:posOffset>
                </wp:positionH>
                <wp:positionV relativeFrom="paragraph">
                  <wp:posOffset>118575</wp:posOffset>
                </wp:positionV>
                <wp:extent cx="1527" cy="1527"/>
                <wp:effectExtent l="0" t="0" r="0" b="0"/>
                <wp:wrapNone/>
                <wp:docPr id="43" name="image2.png" descr=""/>
                <wp:cNvGraphicFramePr>
                  <a:graphicFrameLocks noChangeAspect="1"/>
                </wp:cNvGraphicFramePr>
                <a:graphic>
                  <a:graphicData uri="http://schemas.openxmlformats.org/drawingml/2006/picture">
                    <pic:pic>
                      <pic:nvPicPr>
                        <pic:cNvPr id="44" name="image2.png"/>
                        <pic:cNvPicPr/>
                      </pic:nvPicPr>
                      <pic:blipFill>
                        <a:blip r:embed="rId11" cstate="print"/>
                        <a:stretch>
                          <a:fillRect/>
                        </a:stretch>
                      </pic:blipFill>
                      <pic:spPr>
                        <a:xfrm>
                          <a:off x="0" y="0"/>
                          <a:ext cx="1527" cy="1527"/>
                        </a:xfrm>
                        <a:prstGeom prst="rect">
                          <a:avLst/>
                        </a:prstGeom>
                      </pic:spPr>
                    </pic:pic>
                  </a:graphicData>
                </a:graphic>
              </wp:anchor>
            </w:drawing>
          </w:r>
          <w:r>
            <w:rPr/>
            <w:t>Limits</w:t>
            <w:tab/>
          </w:r>
          <w:hyperlink w:history="true" w:anchor="_bookmark37">
            <w:r>
              <w:rPr/>
              <w:t>12</w:t>
            </w:r>
          </w:hyperlink>
        </w:p>
        <w:p>
          <w:pPr>
            <w:pStyle w:val="TOC3"/>
            <w:numPr>
              <w:ilvl w:val="2"/>
              <w:numId w:val="1"/>
            </w:numPr>
            <w:tabs>
              <w:tab w:pos="1283" w:val="left" w:leader="none"/>
              <w:tab w:pos="1284" w:val="left" w:leader="none"/>
              <w:tab w:pos="9792" w:val="right" w:leader="dot"/>
            </w:tabs>
            <w:spacing w:line="229" w:lineRule="exact" w:before="0" w:after="0"/>
            <w:ind w:left="1283" w:right="0" w:hanging="1131"/>
            <w:jc w:val="left"/>
          </w:pPr>
          <w:r>
            <w:rPr/>
            <w:drawing>
              <wp:anchor distT="0" distB="0" distL="0" distR="0" allowOverlap="1" layoutInCell="1" locked="0" behindDoc="1" simplePos="0" relativeHeight="268280111">
                <wp:simplePos x="0" y="0"/>
                <wp:positionH relativeFrom="page">
                  <wp:posOffset>6839204</wp:posOffset>
                </wp:positionH>
                <wp:positionV relativeFrom="paragraph">
                  <wp:posOffset>118575</wp:posOffset>
                </wp:positionV>
                <wp:extent cx="1527" cy="1527"/>
                <wp:effectExtent l="0" t="0" r="0" b="0"/>
                <wp:wrapNone/>
                <wp:docPr id="45" name="image2.png" descr=""/>
                <wp:cNvGraphicFramePr>
                  <a:graphicFrameLocks noChangeAspect="1"/>
                </wp:cNvGraphicFramePr>
                <a:graphic>
                  <a:graphicData uri="http://schemas.openxmlformats.org/drawingml/2006/picture">
                    <pic:pic>
                      <pic:nvPicPr>
                        <pic:cNvPr id="46" name="image2.png"/>
                        <pic:cNvPicPr/>
                      </pic:nvPicPr>
                      <pic:blipFill>
                        <a:blip r:embed="rId11" cstate="print"/>
                        <a:stretch>
                          <a:fillRect/>
                        </a:stretch>
                      </pic:blipFill>
                      <pic:spPr>
                        <a:xfrm>
                          <a:off x="0" y="0"/>
                          <a:ext cx="1527" cy="1527"/>
                        </a:xfrm>
                        <a:prstGeom prst="rect">
                          <a:avLst/>
                        </a:prstGeom>
                      </pic:spPr>
                    </pic:pic>
                  </a:graphicData>
                </a:graphic>
              </wp:anchor>
            </w:drawing>
          </w:r>
          <w:r>
            <w:rPr/>
            <w:t>Adjacent</w:t>
          </w:r>
          <w:r>
            <w:rPr>
              <w:spacing w:val="-1"/>
            </w:rPr>
            <w:t> </w:t>
          </w:r>
          <w:r>
            <w:rPr/>
            <w:t>channel</w:t>
          </w:r>
          <w:r>
            <w:rPr>
              <w:spacing w:val="-1"/>
            </w:rPr>
            <w:t> </w:t>
          </w:r>
          <w:r>
            <w:rPr/>
            <w:t>selectivity</w:t>
            <w:tab/>
          </w:r>
          <w:hyperlink w:history="true" w:anchor="_bookmark39">
            <w:r>
              <w:rPr/>
              <w:t>12</w:t>
            </w:r>
          </w:hyperlink>
        </w:p>
        <w:p>
          <w:pPr>
            <w:pStyle w:val="TOC3"/>
            <w:numPr>
              <w:ilvl w:val="3"/>
              <w:numId w:val="1"/>
            </w:numPr>
            <w:tabs>
              <w:tab w:pos="1568" w:val="left" w:leader="none"/>
              <w:tab w:pos="1569" w:val="left" w:leader="none"/>
              <w:tab w:pos="9793" w:val="right" w:leader="dot"/>
            </w:tabs>
            <w:spacing w:line="229" w:lineRule="exact" w:before="0" w:after="0"/>
            <w:ind w:left="1568" w:right="0" w:hanging="1416"/>
            <w:jc w:val="left"/>
          </w:pPr>
          <w:r>
            <w:rPr/>
            <w:drawing>
              <wp:anchor distT="0" distB="0" distL="0" distR="0" allowOverlap="1" layoutInCell="1" locked="0" behindDoc="1" simplePos="0" relativeHeight="268280135">
                <wp:simplePos x="0" y="0"/>
                <wp:positionH relativeFrom="page">
                  <wp:posOffset>6839204</wp:posOffset>
                </wp:positionH>
                <wp:positionV relativeFrom="paragraph">
                  <wp:posOffset>117947</wp:posOffset>
                </wp:positionV>
                <wp:extent cx="1527" cy="1527"/>
                <wp:effectExtent l="0" t="0" r="0" b="0"/>
                <wp:wrapNone/>
                <wp:docPr id="47" name="image2.png" descr=""/>
                <wp:cNvGraphicFramePr>
                  <a:graphicFrameLocks noChangeAspect="1"/>
                </wp:cNvGraphicFramePr>
                <a:graphic>
                  <a:graphicData uri="http://schemas.openxmlformats.org/drawingml/2006/picture">
                    <pic:pic>
                      <pic:nvPicPr>
                        <pic:cNvPr id="48" name="image2.png"/>
                        <pic:cNvPicPr/>
                      </pic:nvPicPr>
                      <pic:blipFill>
                        <a:blip r:embed="rId11" cstate="print"/>
                        <a:stretch>
                          <a:fillRect/>
                        </a:stretch>
                      </pic:blipFill>
                      <pic:spPr>
                        <a:xfrm>
                          <a:off x="0" y="0"/>
                          <a:ext cx="1527" cy="1527"/>
                        </a:xfrm>
                        <a:prstGeom prst="rect">
                          <a:avLst/>
                        </a:prstGeom>
                      </pic:spPr>
                    </pic:pic>
                  </a:graphicData>
                </a:graphic>
              </wp:anchor>
            </w:drawing>
          </w:r>
          <w:r>
            <w:rPr/>
            <w:t>Definition</w:t>
            <w:tab/>
          </w:r>
          <w:hyperlink w:history="true" w:anchor="_bookmark40">
            <w:r>
              <w:rPr/>
              <w:t>12</w:t>
            </w:r>
          </w:hyperlink>
        </w:p>
        <w:p>
          <w:pPr>
            <w:pStyle w:val="TOC3"/>
            <w:numPr>
              <w:ilvl w:val="3"/>
              <w:numId w:val="1"/>
            </w:numPr>
            <w:tabs>
              <w:tab w:pos="1568" w:val="left" w:leader="none"/>
              <w:tab w:pos="1569" w:val="left" w:leader="none"/>
              <w:tab w:pos="9792" w:val="right" w:leader="dot"/>
            </w:tabs>
            <w:spacing w:line="240" w:lineRule="auto" w:before="0" w:after="0"/>
            <w:ind w:left="1568" w:right="0" w:hanging="1416"/>
            <w:jc w:val="left"/>
          </w:pPr>
          <w:r>
            <w:rPr/>
            <w:drawing>
              <wp:anchor distT="0" distB="0" distL="0" distR="0" allowOverlap="1" layoutInCell="1" locked="0" behindDoc="1" simplePos="0" relativeHeight="268280159">
                <wp:simplePos x="0" y="0"/>
                <wp:positionH relativeFrom="page">
                  <wp:posOffset>6839204</wp:posOffset>
                </wp:positionH>
                <wp:positionV relativeFrom="paragraph">
                  <wp:posOffset>118575</wp:posOffset>
                </wp:positionV>
                <wp:extent cx="1527" cy="1527"/>
                <wp:effectExtent l="0" t="0" r="0" b="0"/>
                <wp:wrapNone/>
                <wp:docPr id="49" name="image2.png" descr=""/>
                <wp:cNvGraphicFramePr>
                  <a:graphicFrameLocks noChangeAspect="1"/>
                </wp:cNvGraphicFramePr>
                <a:graphic>
                  <a:graphicData uri="http://schemas.openxmlformats.org/drawingml/2006/picture">
                    <pic:pic>
                      <pic:nvPicPr>
                        <pic:cNvPr id="50" name="image2.png"/>
                        <pic:cNvPicPr/>
                      </pic:nvPicPr>
                      <pic:blipFill>
                        <a:blip r:embed="rId11" cstate="print"/>
                        <a:stretch>
                          <a:fillRect/>
                        </a:stretch>
                      </pic:blipFill>
                      <pic:spPr>
                        <a:xfrm>
                          <a:off x="0" y="0"/>
                          <a:ext cx="1527" cy="1527"/>
                        </a:xfrm>
                        <a:prstGeom prst="rect">
                          <a:avLst/>
                        </a:prstGeom>
                      </pic:spPr>
                    </pic:pic>
                  </a:graphicData>
                </a:graphic>
              </wp:anchor>
            </w:drawing>
          </w:r>
          <w:r>
            <w:rPr/>
            <w:t>Method of</w:t>
          </w:r>
          <w:r>
            <w:rPr>
              <w:spacing w:val="-3"/>
            </w:rPr>
            <w:t> </w:t>
          </w:r>
          <w:r>
            <w:rPr/>
            <w:t>Measurement</w:t>
            <w:tab/>
          </w:r>
          <w:hyperlink w:history="true" w:anchor="_bookmark41">
            <w:r>
              <w:rPr/>
              <w:t>13</w:t>
            </w:r>
          </w:hyperlink>
        </w:p>
        <w:p>
          <w:pPr>
            <w:pStyle w:val="TOC3"/>
            <w:numPr>
              <w:ilvl w:val="4"/>
              <w:numId w:val="1"/>
            </w:numPr>
            <w:tabs>
              <w:tab w:pos="1851" w:val="left" w:leader="none"/>
              <w:tab w:pos="1852" w:val="left" w:leader="none"/>
              <w:tab w:pos="9792" w:val="right" w:leader="dot"/>
            </w:tabs>
            <w:spacing w:line="240" w:lineRule="auto" w:before="0" w:after="0"/>
            <w:ind w:left="1851" w:right="0" w:hanging="1699"/>
            <w:jc w:val="left"/>
          </w:pPr>
          <w:r>
            <w:rPr/>
            <w:drawing>
              <wp:anchor distT="0" distB="0" distL="0" distR="0" allowOverlap="1" layoutInCell="1" locked="0" behindDoc="1" simplePos="0" relativeHeight="268280183">
                <wp:simplePos x="0" y="0"/>
                <wp:positionH relativeFrom="page">
                  <wp:posOffset>6839204</wp:posOffset>
                </wp:positionH>
                <wp:positionV relativeFrom="paragraph">
                  <wp:posOffset>118575</wp:posOffset>
                </wp:positionV>
                <wp:extent cx="1527" cy="1527"/>
                <wp:effectExtent l="0" t="0" r="0" b="0"/>
                <wp:wrapNone/>
                <wp:docPr id="51" name="image2.png" descr=""/>
                <wp:cNvGraphicFramePr>
                  <a:graphicFrameLocks noChangeAspect="1"/>
                </wp:cNvGraphicFramePr>
                <a:graphic>
                  <a:graphicData uri="http://schemas.openxmlformats.org/drawingml/2006/picture">
                    <pic:pic>
                      <pic:nvPicPr>
                        <pic:cNvPr id="52" name="image2.png"/>
                        <pic:cNvPicPr/>
                      </pic:nvPicPr>
                      <pic:blipFill>
                        <a:blip r:embed="rId11" cstate="print"/>
                        <a:stretch>
                          <a:fillRect/>
                        </a:stretch>
                      </pic:blipFill>
                      <pic:spPr>
                        <a:xfrm>
                          <a:off x="0" y="0"/>
                          <a:ext cx="1527" cy="1527"/>
                        </a:xfrm>
                        <a:prstGeom prst="rect">
                          <a:avLst/>
                        </a:prstGeom>
                      </pic:spPr>
                    </pic:pic>
                  </a:graphicData>
                </a:graphic>
              </wp:anchor>
            </w:drawing>
          </w:r>
          <w:r>
            <w:rPr/>
            <w:t>Test</w:t>
          </w:r>
          <w:r>
            <w:rPr>
              <w:spacing w:val="-1"/>
            </w:rPr>
            <w:t> </w:t>
          </w:r>
          <w:r>
            <w:rPr/>
            <w:t>arrangement</w:t>
          </w:r>
          <w:r>
            <w:rPr>
              <w:spacing w:val="-1"/>
            </w:rPr>
            <w:t> </w:t>
          </w:r>
          <w:r>
            <w:rPr/>
            <w:t>description</w:t>
            <w:tab/>
          </w:r>
          <w:hyperlink w:history="true" w:anchor="_bookmark42">
            <w:r>
              <w:rPr/>
              <w:t>13</w:t>
            </w:r>
          </w:hyperlink>
        </w:p>
        <w:p>
          <w:pPr>
            <w:pStyle w:val="TOC3"/>
            <w:numPr>
              <w:ilvl w:val="4"/>
              <w:numId w:val="1"/>
            </w:numPr>
            <w:tabs>
              <w:tab w:pos="1851" w:val="left" w:leader="none"/>
              <w:tab w:pos="1852" w:val="left" w:leader="none"/>
              <w:tab w:pos="9792" w:val="right" w:leader="dot"/>
            </w:tabs>
            <w:spacing w:line="240" w:lineRule="auto" w:before="0" w:after="0"/>
            <w:ind w:left="1851" w:right="0" w:hanging="1699"/>
            <w:jc w:val="left"/>
          </w:pPr>
          <w:r>
            <w:rPr/>
            <w:drawing>
              <wp:anchor distT="0" distB="0" distL="0" distR="0" allowOverlap="1" layoutInCell="1" locked="0" behindDoc="1" simplePos="0" relativeHeight="268280207">
                <wp:simplePos x="0" y="0"/>
                <wp:positionH relativeFrom="page">
                  <wp:posOffset>6839204</wp:posOffset>
                </wp:positionH>
                <wp:positionV relativeFrom="paragraph">
                  <wp:posOffset>118576</wp:posOffset>
                </wp:positionV>
                <wp:extent cx="1527" cy="1527"/>
                <wp:effectExtent l="0" t="0" r="0" b="0"/>
                <wp:wrapNone/>
                <wp:docPr id="53" name="image2.png" descr=""/>
                <wp:cNvGraphicFramePr>
                  <a:graphicFrameLocks noChangeAspect="1"/>
                </wp:cNvGraphicFramePr>
                <a:graphic>
                  <a:graphicData uri="http://schemas.openxmlformats.org/drawingml/2006/picture">
                    <pic:pic>
                      <pic:nvPicPr>
                        <pic:cNvPr id="54" name="image2.png"/>
                        <pic:cNvPicPr/>
                      </pic:nvPicPr>
                      <pic:blipFill>
                        <a:blip r:embed="rId11" cstate="print"/>
                        <a:stretch>
                          <a:fillRect/>
                        </a:stretch>
                      </pic:blipFill>
                      <pic:spPr>
                        <a:xfrm>
                          <a:off x="0" y="0"/>
                          <a:ext cx="1527" cy="1527"/>
                        </a:xfrm>
                        <a:prstGeom prst="rect">
                          <a:avLst/>
                        </a:prstGeom>
                      </pic:spPr>
                    </pic:pic>
                  </a:graphicData>
                </a:graphic>
              </wp:anchor>
            </w:drawing>
          </w:r>
          <w:r>
            <w:rPr/>
            <w:t>Requirements for the ACLR of the</w:t>
          </w:r>
          <w:r>
            <w:rPr>
              <w:spacing w:val="-1"/>
            </w:rPr>
            <w:t> </w:t>
          </w:r>
          <w:r>
            <w:rPr/>
            <w:t>interfering</w:t>
          </w:r>
          <w:r>
            <w:rPr>
              <w:spacing w:val="-2"/>
            </w:rPr>
            <w:t> </w:t>
          </w:r>
          <w:r>
            <w:rPr/>
            <w:t>signal</w:t>
            <w:tab/>
          </w:r>
          <w:hyperlink w:history="true" w:anchor="_bookmark43">
            <w:r>
              <w:rPr/>
              <w:t>13</w:t>
            </w:r>
          </w:hyperlink>
        </w:p>
        <w:p>
          <w:pPr>
            <w:pStyle w:val="TOC3"/>
            <w:numPr>
              <w:ilvl w:val="4"/>
              <w:numId w:val="1"/>
            </w:numPr>
            <w:tabs>
              <w:tab w:pos="1853" w:val="left" w:leader="none"/>
              <w:tab w:pos="1854" w:val="left" w:leader="none"/>
              <w:tab w:pos="9792" w:val="right" w:leader="dot"/>
            </w:tabs>
            <w:spacing w:line="240" w:lineRule="auto" w:before="0" w:after="0"/>
            <w:ind w:left="1853" w:right="0" w:hanging="1701"/>
            <w:jc w:val="left"/>
          </w:pPr>
          <w:r>
            <w:rPr/>
            <w:drawing>
              <wp:anchor distT="0" distB="0" distL="0" distR="0" allowOverlap="1" layoutInCell="1" locked="0" behindDoc="1" simplePos="0" relativeHeight="268280231">
                <wp:simplePos x="0" y="0"/>
                <wp:positionH relativeFrom="page">
                  <wp:posOffset>6839204</wp:posOffset>
                </wp:positionH>
                <wp:positionV relativeFrom="paragraph">
                  <wp:posOffset>118575</wp:posOffset>
                </wp:positionV>
                <wp:extent cx="1527" cy="1527"/>
                <wp:effectExtent l="0" t="0" r="0" b="0"/>
                <wp:wrapNone/>
                <wp:docPr id="55" name="image2.png" descr=""/>
                <wp:cNvGraphicFramePr>
                  <a:graphicFrameLocks noChangeAspect="1"/>
                </wp:cNvGraphicFramePr>
                <a:graphic>
                  <a:graphicData uri="http://schemas.openxmlformats.org/drawingml/2006/picture">
                    <pic:pic>
                      <pic:nvPicPr>
                        <pic:cNvPr id="56" name="image2.png"/>
                        <pic:cNvPicPr/>
                      </pic:nvPicPr>
                      <pic:blipFill>
                        <a:blip r:embed="rId11" cstate="print"/>
                        <a:stretch>
                          <a:fillRect/>
                        </a:stretch>
                      </pic:blipFill>
                      <pic:spPr>
                        <a:xfrm>
                          <a:off x="0" y="0"/>
                          <a:ext cx="1527" cy="1527"/>
                        </a:xfrm>
                        <a:prstGeom prst="rect">
                          <a:avLst/>
                        </a:prstGeom>
                      </pic:spPr>
                    </pic:pic>
                  </a:graphicData>
                </a:graphic>
              </wp:anchor>
            </w:drawing>
          </w:r>
          <w:r>
            <w:rPr/>
            <w:t>Test</w:t>
          </w:r>
          <w:r>
            <w:rPr>
              <w:spacing w:val="-2"/>
            </w:rPr>
            <w:t> </w:t>
          </w:r>
          <w:r>
            <w:rPr/>
            <w:t>procedure</w:t>
            <w:tab/>
          </w:r>
          <w:hyperlink w:history="true" w:anchor="_bookmark44">
            <w:r>
              <w:rPr/>
              <w:t>13</w:t>
            </w:r>
          </w:hyperlink>
        </w:p>
        <w:p>
          <w:pPr>
            <w:pStyle w:val="TOC3"/>
            <w:tabs>
              <w:tab w:pos="1568" w:val="left" w:leader="none"/>
              <w:tab w:pos="9792" w:val="right" w:leader="dot"/>
            </w:tabs>
            <w:spacing w:line="229" w:lineRule="exact"/>
            <w:ind w:left="152" w:firstLine="0"/>
          </w:pPr>
          <w:r>
            <w:rPr/>
            <w:drawing>
              <wp:anchor distT="0" distB="0" distL="0" distR="0" allowOverlap="1" layoutInCell="1" locked="0" behindDoc="1" simplePos="0" relativeHeight="268280255">
                <wp:simplePos x="0" y="0"/>
                <wp:positionH relativeFrom="page">
                  <wp:posOffset>6839204</wp:posOffset>
                </wp:positionH>
                <wp:positionV relativeFrom="paragraph">
                  <wp:posOffset>118575</wp:posOffset>
                </wp:positionV>
                <wp:extent cx="1527" cy="1527"/>
                <wp:effectExtent l="0" t="0" r="0" b="0"/>
                <wp:wrapNone/>
                <wp:docPr id="57" name="image2.png" descr=""/>
                <wp:cNvGraphicFramePr>
                  <a:graphicFrameLocks noChangeAspect="1"/>
                </wp:cNvGraphicFramePr>
                <a:graphic>
                  <a:graphicData uri="http://schemas.openxmlformats.org/drawingml/2006/picture">
                    <pic:pic>
                      <pic:nvPicPr>
                        <pic:cNvPr id="58" name="image2.png"/>
                        <pic:cNvPicPr/>
                      </pic:nvPicPr>
                      <pic:blipFill>
                        <a:blip r:embed="rId11" cstate="print"/>
                        <a:stretch>
                          <a:fillRect/>
                        </a:stretch>
                      </pic:blipFill>
                      <pic:spPr>
                        <a:xfrm>
                          <a:off x="0" y="0"/>
                          <a:ext cx="1527" cy="1527"/>
                        </a:xfrm>
                        <a:prstGeom prst="rect">
                          <a:avLst/>
                        </a:prstGeom>
                      </pic:spPr>
                    </pic:pic>
                  </a:graphicData>
                </a:graphic>
              </wp:anchor>
            </w:drawing>
          </w:r>
          <w:r>
            <w:rPr/>
            <w:t>4.2.4.3</w:t>
            <w:tab/>
            <w:t>Limits</w:t>
            <w:tab/>
          </w:r>
          <w:hyperlink w:history="true" w:anchor="_bookmark46">
            <w:r>
              <w:rPr/>
              <w:t>15</w:t>
            </w:r>
          </w:hyperlink>
        </w:p>
        <w:p>
          <w:pPr>
            <w:pStyle w:val="TOC3"/>
            <w:numPr>
              <w:ilvl w:val="2"/>
              <w:numId w:val="2"/>
            </w:numPr>
            <w:tabs>
              <w:tab w:pos="1283" w:val="left" w:leader="none"/>
              <w:tab w:pos="1284" w:val="left" w:leader="none"/>
              <w:tab w:pos="9792" w:val="right" w:leader="dot"/>
            </w:tabs>
            <w:spacing w:line="229" w:lineRule="exact" w:before="0" w:after="0"/>
            <w:ind w:left="1283" w:right="0" w:hanging="1131"/>
            <w:jc w:val="left"/>
          </w:pPr>
          <w:r>
            <w:rPr/>
            <w:drawing>
              <wp:anchor distT="0" distB="0" distL="0" distR="0" allowOverlap="1" layoutInCell="1" locked="0" behindDoc="1" simplePos="0" relativeHeight="268280279">
                <wp:simplePos x="0" y="0"/>
                <wp:positionH relativeFrom="page">
                  <wp:posOffset>6839204</wp:posOffset>
                </wp:positionH>
                <wp:positionV relativeFrom="paragraph">
                  <wp:posOffset>117947</wp:posOffset>
                </wp:positionV>
                <wp:extent cx="1527" cy="1527"/>
                <wp:effectExtent l="0" t="0" r="0" b="0"/>
                <wp:wrapNone/>
                <wp:docPr id="59" name="image2.png" descr=""/>
                <wp:cNvGraphicFramePr>
                  <a:graphicFrameLocks noChangeAspect="1"/>
                </wp:cNvGraphicFramePr>
                <a:graphic>
                  <a:graphicData uri="http://schemas.openxmlformats.org/drawingml/2006/picture">
                    <pic:pic>
                      <pic:nvPicPr>
                        <pic:cNvPr id="60" name="image2.png"/>
                        <pic:cNvPicPr/>
                      </pic:nvPicPr>
                      <pic:blipFill>
                        <a:blip r:embed="rId11" cstate="print"/>
                        <a:stretch>
                          <a:fillRect/>
                        </a:stretch>
                      </pic:blipFill>
                      <pic:spPr>
                        <a:xfrm>
                          <a:off x="0" y="0"/>
                          <a:ext cx="1527" cy="1527"/>
                        </a:xfrm>
                        <a:prstGeom prst="rect">
                          <a:avLst/>
                        </a:prstGeom>
                      </pic:spPr>
                    </pic:pic>
                  </a:graphicData>
                </a:graphic>
              </wp:anchor>
            </w:drawing>
          </w:r>
          <w:r>
            <w:rPr/>
            <w:t>Blocking</w:t>
            <w:tab/>
          </w:r>
          <w:hyperlink w:history="true" w:anchor="_bookmark48">
            <w:r>
              <w:rPr/>
              <w:t>16</w:t>
            </w:r>
          </w:hyperlink>
        </w:p>
        <w:p>
          <w:pPr>
            <w:pStyle w:val="TOC3"/>
            <w:numPr>
              <w:ilvl w:val="3"/>
              <w:numId w:val="2"/>
            </w:numPr>
            <w:tabs>
              <w:tab w:pos="1568" w:val="left" w:leader="none"/>
              <w:tab w:pos="1569" w:val="left" w:leader="none"/>
              <w:tab w:pos="9793" w:val="right" w:leader="dot"/>
            </w:tabs>
            <w:spacing w:line="240" w:lineRule="auto" w:before="0" w:after="0"/>
            <w:ind w:left="1568" w:right="0" w:hanging="1416"/>
            <w:jc w:val="left"/>
          </w:pPr>
          <w:r>
            <w:rPr/>
            <w:drawing>
              <wp:anchor distT="0" distB="0" distL="0" distR="0" allowOverlap="1" layoutInCell="1" locked="0" behindDoc="1" simplePos="0" relativeHeight="268280303">
                <wp:simplePos x="0" y="0"/>
                <wp:positionH relativeFrom="page">
                  <wp:posOffset>6839204</wp:posOffset>
                </wp:positionH>
                <wp:positionV relativeFrom="paragraph">
                  <wp:posOffset>118575</wp:posOffset>
                </wp:positionV>
                <wp:extent cx="1527" cy="1527"/>
                <wp:effectExtent l="0" t="0" r="0" b="0"/>
                <wp:wrapNone/>
                <wp:docPr id="61" name="image2.png" descr=""/>
                <wp:cNvGraphicFramePr>
                  <a:graphicFrameLocks noChangeAspect="1"/>
                </wp:cNvGraphicFramePr>
                <a:graphic>
                  <a:graphicData uri="http://schemas.openxmlformats.org/drawingml/2006/picture">
                    <pic:pic>
                      <pic:nvPicPr>
                        <pic:cNvPr id="62" name="image2.png"/>
                        <pic:cNvPicPr/>
                      </pic:nvPicPr>
                      <pic:blipFill>
                        <a:blip r:embed="rId11" cstate="print"/>
                        <a:stretch>
                          <a:fillRect/>
                        </a:stretch>
                      </pic:blipFill>
                      <pic:spPr>
                        <a:xfrm>
                          <a:off x="0" y="0"/>
                          <a:ext cx="1527" cy="1527"/>
                        </a:xfrm>
                        <a:prstGeom prst="rect">
                          <a:avLst/>
                        </a:prstGeom>
                      </pic:spPr>
                    </pic:pic>
                  </a:graphicData>
                </a:graphic>
              </wp:anchor>
            </w:drawing>
          </w:r>
          <w:r>
            <w:rPr/>
            <w:t>Definition</w:t>
            <w:tab/>
          </w:r>
          <w:hyperlink w:history="true" w:anchor="_bookmark49">
            <w:r>
              <w:rPr/>
              <w:t>16</w:t>
            </w:r>
          </w:hyperlink>
        </w:p>
        <w:p>
          <w:pPr>
            <w:pStyle w:val="TOC3"/>
            <w:numPr>
              <w:ilvl w:val="3"/>
              <w:numId w:val="2"/>
            </w:numPr>
            <w:tabs>
              <w:tab w:pos="1568" w:val="left" w:leader="none"/>
              <w:tab w:pos="1569" w:val="left" w:leader="none"/>
              <w:tab w:pos="9792" w:val="right" w:leader="dot"/>
            </w:tabs>
            <w:spacing w:line="240" w:lineRule="auto" w:before="0" w:after="0"/>
            <w:ind w:left="1568" w:right="0" w:hanging="1416"/>
            <w:jc w:val="left"/>
          </w:pPr>
          <w:r>
            <w:rPr/>
            <w:drawing>
              <wp:anchor distT="0" distB="0" distL="0" distR="0" allowOverlap="1" layoutInCell="1" locked="0" behindDoc="1" simplePos="0" relativeHeight="268280327">
                <wp:simplePos x="0" y="0"/>
                <wp:positionH relativeFrom="page">
                  <wp:posOffset>6839204</wp:posOffset>
                </wp:positionH>
                <wp:positionV relativeFrom="paragraph">
                  <wp:posOffset>118575</wp:posOffset>
                </wp:positionV>
                <wp:extent cx="1527" cy="1527"/>
                <wp:effectExtent l="0" t="0" r="0" b="0"/>
                <wp:wrapNone/>
                <wp:docPr id="63" name="image2.png" descr=""/>
                <wp:cNvGraphicFramePr>
                  <a:graphicFrameLocks noChangeAspect="1"/>
                </wp:cNvGraphicFramePr>
                <a:graphic>
                  <a:graphicData uri="http://schemas.openxmlformats.org/drawingml/2006/picture">
                    <pic:pic>
                      <pic:nvPicPr>
                        <pic:cNvPr id="64" name="image2.png"/>
                        <pic:cNvPicPr/>
                      </pic:nvPicPr>
                      <pic:blipFill>
                        <a:blip r:embed="rId11" cstate="print"/>
                        <a:stretch>
                          <a:fillRect/>
                        </a:stretch>
                      </pic:blipFill>
                      <pic:spPr>
                        <a:xfrm>
                          <a:off x="0" y="0"/>
                          <a:ext cx="1527" cy="1527"/>
                        </a:xfrm>
                        <a:prstGeom prst="rect">
                          <a:avLst/>
                        </a:prstGeom>
                      </pic:spPr>
                    </pic:pic>
                  </a:graphicData>
                </a:graphic>
              </wp:anchor>
            </w:drawing>
          </w:r>
          <w:r>
            <w:rPr/>
            <w:t>Method of</w:t>
          </w:r>
          <w:r>
            <w:rPr>
              <w:spacing w:val="-3"/>
            </w:rPr>
            <w:t> </w:t>
          </w:r>
          <w:r>
            <w:rPr/>
            <w:t>Measurement</w:t>
            <w:tab/>
          </w:r>
          <w:hyperlink w:history="true" w:anchor="_bookmark50">
            <w:r>
              <w:rPr/>
              <w:t>16</w:t>
            </w:r>
          </w:hyperlink>
        </w:p>
        <w:p>
          <w:pPr>
            <w:pStyle w:val="TOC3"/>
            <w:numPr>
              <w:ilvl w:val="4"/>
              <w:numId w:val="2"/>
            </w:numPr>
            <w:tabs>
              <w:tab w:pos="1851" w:val="left" w:leader="none"/>
              <w:tab w:pos="1852" w:val="left" w:leader="none"/>
              <w:tab w:pos="9792" w:val="right" w:leader="dot"/>
            </w:tabs>
            <w:spacing w:line="240" w:lineRule="auto" w:before="0" w:after="0"/>
            <w:ind w:left="1851" w:right="0" w:hanging="1699"/>
            <w:jc w:val="left"/>
          </w:pPr>
          <w:r>
            <w:rPr/>
            <w:drawing>
              <wp:anchor distT="0" distB="0" distL="0" distR="0" allowOverlap="1" layoutInCell="1" locked="0" behindDoc="1" simplePos="0" relativeHeight="268280351">
                <wp:simplePos x="0" y="0"/>
                <wp:positionH relativeFrom="page">
                  <wp:posOffset>6839204</wp:posOffset>
                </wp:positionH>
                <wp:positionV relativeFrom="paragraph">
                  <wp:posOffset>118576</wp:posOffset>
                </wp:positionV>
                <wp:extent cx="1527" cy="1527"/>
                <wp:effectExtent l="0" t="0" r="0" b="0"/>
                <wp:wrapNone/>
                <wp:docPr id="65" name="image2.png" descr=""/>
                <wp:cNvGraphicFramePr>
                  <a:graphicFrameLocks noChangeAspect="1"/>
                </wp:cNvGraphicFramePr>
                <a:graphic>
                  <a:graphicData uri="http://schemas.openxmlformats.org/drawingml/2006/picture">
                    <pic:pic>
                      <pic:nvPicPr>
                        <pic:cNvPr id="66" name="image2.png"/>
                        <pic:cNvPicPr/>
                      </pic:nvPicPr>
                      <pic:blipFill>
                        <a:blip r:embed="rId11" cstate="print"/>
                        <a:stretch>
                          <a:fillRect/>
                        </a:stretch>
                      </pic:blipFill>
                      <pic:spPr>
                        <a:xfrm>
                          <a:off x="0" y="0"/>
                          <a:ext cx="1527" cy="1527"/>
                        </a:xfrm>
                        <a:prstGeom prst="rect">
                          <a:avLst/>
                        </a:prstGeom>
                      </pic:spPr>
                    </pic:pic>
                  </a:graphicData>
                </a:graphic>
              </wp:anchor>
            </w:drawing>
          </w:r>
          <w:r>
            <w:rPr/>
            <w:t>Test</w:t>
          </w:r>
          <w:r>
            <w:rPr>
              <w:spacing w:val="-1"/>
            </w:rPr>
            <w:t> </w:t>
          </w:r>
          <w:r>
            <w:rPr/>
            <w:t>arrangement</w:t>
          </w:r>
          <w:r>
            <w:rPr>
              <w:spacing w:val="-1"/>
            </w:rPr>
            <w:t> </w:t>
          </w:r>
          <w:r>
            <w:rPr/>
            <w:t>description</w:t>
            <w:tab/>
          </w:r>
          <w:hyperlink w:history="true" w:anchor="_bookmark51">
            <w:r>
              <w:rPr/>
              <w:t>16</w:t>
            </w:r>
          </w:hyperlink>
        </w:p>
        <w:p>
          <w:pPr>
            <w:pStyle w:val="TOC3"/>
            <w:numPr>
              <w:ilvl w:val="4"/>
              <w:numId w:val="2"/>
            </w:numPr>
            <w:tabs>
              <w:tab w:pos="1851" w:val="left" w:leader="none"/>
              <w:tab w:pos="1852" w:val="left" w:leader="none"/>
              <w:tab w:pos="9792" w:val="right" w:leader="dot"/>
            </w:tabs>
            <w:spacing w:line="240" w:lineRule="auto" w:before="0" w:after="0"/>
            <w:ind w:left="1851" w:right="0" w:hanging="1699"/>
            <w:jc w:val="left"/>
          </w:pPr>
          <w:r>
            <w:rPr/>
            <w:drawing>
              <wp:anchor distT="0" distB="0" distL="0" distR="0" allowOverlap="1" layoutInCell="1" locked="0" behindDoc="1" simplePos="0" relativeHeight="268280375">
                <wp:simplePos x="0" y="0"/>
                <wp:positionH relativeFrom="page">
                  <wp:posOffset>6839204</wp:posOffset>
                </wp:positionH>
                <wp:positionV relativeFrom="paragraph">
                  <wp:posOffset>118575</wp:posOffset>
                </wp:positionV>
                <wp:extent cx="1527" cy="1527"/>
                <wp:effectExtent l="0" t="0" r="0" b="0"/>
                <wp:wrapNone/>
                <wp:docPr id="67" name="image2.png" descr=""/>
                <wp:cNvGraphicFramePr>
                  <a:graphicFrameLocks noChangeAspect="1"/>
                </wp:cNvGraphicFramePr>
                <a:graphic>
                  <a:graphicData uri="http://schemas.openxmlformats.org/drawingml/2006/picture">
                    <pic:pic>
                      <pic:nvPicPr>
                        <pic:cNvPr id="68" name="image2.png"/>
                        <pic:cNvPicPr/>
                      </pic:nvPicPr>
                      <pic:blipFill>
                        <a:blip r:embed="rId11" cstate="print"/>
                        <a:stretch>
                          <a:fillRect/>
                        </a:stretch>
                      </pic:blipFill>
                      <pic:spPr>
                        <a:xfrm>
                          <a:off x="0" y="0"/>
                          <a:ext cx="1527" cy="1527"/>
                        </a:xfrm>
                        <a:prstGeom prst="rect">
                          <a:avLst/>
                        </a:prstGeom>
                      </pic:spPr>
                    </pic:pic>
                  </a:graphicData>
                </a:graphic>
              </wp:anchor>
            </w:drawing>
          </w:r>
          <w:r>
            <w:rPr/>
            <w:t>Requirements for the ACLR of the</w:t>
          </w:r>
          <w:r>
            <w:rPr>
              <w:spacing w:val="-1"/>
            </w:rPr>
            <w:t> </w:t>
          </w:r>
          <w:r>
            <w:rPr/>
            <w:t>interfering</w:t>
          </w:r>
          <w:r>
            <w:rPr>
              <w:spacing w:val="-2"/>
            </w:rPr>
            <w:t> </w:t>
          </w:r>
          <w:r>
            <w:rPr/>
            <w:t>signal</w:t>
            <w:tab/>
          </w:r>
          <w:hyperlink w:history="true" w:anchor="_bookmark52">
            <w:r>
              <w:rPr/>
              <w:t>16</w:t>
            </w:r>
          </w:hyperlink>
        </w:p>
        <w:p>
          <w:pPr>
            <w:pStyle w:val="TOC3"/>
            <w:numPr>
              <w:ilvl w:val="4"/>
              <w:numId w:val="2"/>
            </w:numPr>
            <w:tabs>
              <w:tab w:pos="1853" w:val="left" w:leader="none"/>
              <w:tab w:pos="1854" w:val="left" w:leader="none"/>
              <w:tab w:pos="9792" w:val="right" w:leader="dot"/>
            </w:tabs>
            <w:spacing w:line="229" w:lineRule="exact" w:before="0" w:after="0"/>
            <w:ind w:left="1853" w:right="0" w:hanging="1701"/>
            <w:jc w:val="left"/>
          </w:pPr>
          <w:r>
            <w:rPr/>
            <w:drawing>
              <wp:anchor distT="0" distB="0" distL="0" distR="0" allowOverlap="1" layoutInCell="1" locked="0" behindDoc="1" simplePos="0" relativeHeight="268280399">
                <wp:simplePos x="0" y="0"/>
                <wp:positionH relativeFrom="page">
                  <wp:posOffset>6839204</wp:posOffset>
                </wp:positionH>
                <wp:positionV relativeFrom="paragraph">
                  <wp:posOffset>118575</wp:posOffset>
                </wp:positionV>
                <wp:extent cx="1527" cy="1527"/>
                <wp:effectExtent l="0" t="0" r="0" b="0"/>
                <wp:wrapNone/>
                <wp:docPr id="69" name="image2.png" descr=""/>
                <wp:cNvGraphicFramePr>
                  <a:graphicFrameLocks noChangeAspect="1"/>
                </wp:cNvGraphicFramePr>
                <a:graphic>
                  <a:graphicData uri="http://schemas.openxmlformats.org/drawingml/2006/picture">
                    <pic:pic>
                      <pic:nvPicPr>
                        <pic:cNvPr id="70" name="image2.png"/>
                        <pic:cNvPicPr/>
                      </pic:nvPicPr>
                      <pic:blipFill>
                        <a:blip r:embed="rId11" cstate="print"/>
                        <a:stretch>
                          <a:fillRect/>
                        </a:stretch>
                      </pic:blipFill>
                      <pic:spPr>
                        <a:xfrm>
                          <a:off x="0" y="0"/>
                          <a:ext cx="1527" cy="1527"/>
                        </a:xfrm>
                        <a:prstGeom prst="rect">
                          <a:avLst/>
                        </a:prstGeom>
                      </pic:spPr>
                    </pic:pic>
                  </a:graphicData>
                </a:graphic>
              </wp:anchor>
            </w:drawing>
          </w:r>
          <w:r>
            <w:rPr/>
            <w:t>Test</w:t>
          </w:r>
          <w:r>
            <w:rPr>
              <w:spacing w:val="-2"/>
            </w:rPr>
            <w:t> </w:t>
          </w:r>
          <w:r>
            <w:rPr/>
            <w:t>procedure</w:t>
            <w:tab/>
          </w:r>
          <w:hyperlink w:history="true" w:anchor="_bookmark53">
            <w:r>
              <w:rPr/>
              <w:t>16</w:t>
            </w:r>
          </w:hyperlink>
        </w:p>
        <w:p>
          <w:pPr>
            <w:pStyle w:val="TOC3"/>
            <w:tabs>
              <w:tab w:pos="1568" w:val="left" w:leader="none"/>
              <w:tab w:pos="9792" w:val="right" w:leader="dot"/>
            </w:tabs>
            <w:spacing w:line="229" w:lineRule="exact"/>
            <w:ind w:left="152" w:firstLine="0"/>
          </w:pPr>
          <w:r>
            <w:rPr/>
            <w:drawing>
              <wp:anchor distT="0" distB="0" distL="0" distR="0" allowOverlap="1" layoutInCell="1" locked="0" behindDoc="1" simplePos="0" relativeHeight="268280423">
                <wp:simplePos x="0" y="0"/>
                <wp:positionH relativeFrom="page">
                  <wp:posOffset>6839204</wp:posOffset>
                </wp:positionH>
                <wp:positionV relativeFrom="paragraph">
                  <wp:posOffset>117947</wp:posOffset>
                </wp:positionV>
                <wp:extent cx="1527" cy="1527"/>
                <wp:effectExtent l="0" t="0" r="0" b="0"/>
                <wp:wrapNone/>
                <wp:docPr id="71" name="image2.png" descr=""/>
                <wp:cNvGraphicFramePr>
                  <a:graphicFrameLocks noChangeAspect="1"/>
                </wp:cNvGraphicFramePr>
                <a:graphic>
                  <a:graphicData uri="http://schemas.openxmlformats.org/drawingml/2006/picture">
                    <pic:pic>
                      <pic:nvPicPr>
                        <pic:cNvPr id="72" name="image2.png"/>
                        <pic:cNvPicPr/>
                      </pic:nvPicPr>
                      <pic:blipFill>
                        <a:blip r:embed="rId11" cstate="print"/>
                        <a:stretch>
                          <a:fillRect/>
                        </a:stretch>
                      </pic:blipFill>
                      <pic:spPr>
                        <a:xfrm>
                          <a:off x="0" y="0"/>
                          <a:ext cx="1527" cy="1527"/>
                        </a:xfrm>
                        <a:prstGeom prst="rect">
                          <a:avLst/>
                        </a:prstGeom>
                      </pic:spPr>
                    </pic:pic>
                  </a:graphicData>
                </a:graphic>
              </wp:anchor>
            </w:drawing>
          </w:r>
          <w:r>
            <w:rPr/>
            <w:t>4.2.5.3</w:t>
            <w:tab/>
            <w:t>Limits</w:t>
            <w:tab/>
          </w:r>
          <w:hyperlink w:history="true" w:anchor="_bookmark54">
            <w:r>
              <w:rPr/>
              <w:t>16</w:t>
            </w:r>
          </w:hyperlink>
        </w:p>
        <w:p>
          <w:pPr>
            <w:pStyle w:val="TOC3"/>
            <w:numPr>
              <w:ilvl w:val="2"/>
              <w:numId w:val="3"/>
            </w:numPr>
            <w:tabs>
              <w:tab w:pos="1283" w:val="left" w:leader="none"/>
              <w:tab w:pos="1284" w:val="left" w:leader="none"/>
              <w:tab w:pos="9792" w:val="right" w:leader="dot"/>
            </w:tabs>
            <w:spacing w:line="240" w:lineRule="auto" w:before="0" w:after="0"/>
            <w:ind w:left="1283" w:right="0" w:hanging="1131"/>
            <w:jc w:val="left"/>
          </w:pPr>
          <w:r>
            <w:rPr/>
            <w:drawing>
              <wp:anchor distT="0" distB="0" distL="0" distR="0" allowOverlap="1" layoutInCell="1" locked="0" behindDoc="1" simplePos="0" relativeHeight="268280447">
                <wp:simplePos x="0" y="0"/>
                <wp:positionH relativeFrom="page">
                  <wp:posOffset>6839204</wp:posOffset>
                </wp:positionH>
                <wp:positionV relativeFrom="paragraph">
                  <wp:posOffset>118575</wp:posOffset>
                </wp:positionV>
                <wp:extent cx="1527" cy="1527"/>
                <wp:effectExtent l="0" t="0" r="0" b="0"/>
                <wp:wrapNone/>
                <wp:docPr id="73" name="image2.png" descr=""/>
                <wp:cNvGraphicFramePr>
                  <a:graphicFrameLocks noChangeAspect="1"/>
                </wp:cNvGraphicFramePr>
                <a:graphic>
                  <a:graphicData uri="http://schemas.openxmlformats.org/drawingml/2006/picture">
                    <pic:pic>
                      <pic:nvPicPr>
                        <pic:cNvPr id="74" name="image2.png"/>
                        <pic:cNvPicPr/>
                      </pic:nvPicPr>
                      <pic:blipFill>
                        <a:blip r:embed="rId11" cstate="print"/>
                        <a:stretch>
                          <a:fillRect/>
                        </a:stretch>
                      </pic:blipFill>
                      <pic:spPr>
                        <a:xfrm>
                          <a:off x="0" y="0"/>
                          <a:ext cx="1527" cy="1527"/>
                        </a:xfrm>
                        <a:prstGeom prst="rect">
                          <a:avLst/>
                        </a:prstGeom>
                      </pic:spPr>
                    </pic:pic>
                  </a:graphicData>
                </a:graphic>
              </wp:anchor>
            </w:drawing>
          </w:r>
          <w:r>
            <w:rPr/>
            <w:t>Overloading</w:t>
            <w:tab/>
          </w:r>
          <w:hyperlink w:history="true" w:anchor="_bookmark56">
            <w:r>
              <w:rPr/>
              <w:t>17</w:t>
            </w:r>
          </w:hyperlink>
        </w:p>
        <w:p>
          <w:pPr>
            <w:pStyle w:val="TOC3"/>
            <w:numPr>
              <w:ilvl w:val="3"/>
              <w:numId w:val="3"/>
            </w:numPr>
            <w:tabs>
              <w:tab w:pos="1568" w:val="left" w:leader="none"/>
              <w:tab w:pos="1569" w:val="left" w:leader="none"/>
              <w:tab w:pos="9793" w:val="right" w:leader="dot"/>
            </w:tabs>
            <w:spacing w:line="240" w:lineRule="auto" w:before="0" w:after="0"/>
            <w:ind w:left="1568" w:right="0" w:hanging="1416"/>
            <w:jc w:val="left"/>
          </w:pPr>
          <w:r>
            <w:rPr/>
            <w:drawing>
              <wp:anchor distT="0" distB="0" distL="0" distR="0" allowOverlap="1" layoutInCell="1" locked="0" behindDoc="1" simplePos="0" relativeHeight="268280471">
                <wp:simplePos x="0" y="0"/>
                <wp:positionH relativeFrom="page">
                  <wp:posOffset>6839204</wp:posOffset>
                </wp:positionH>
                <wp:positionV relativeFrom="paragraph">
                  <wp:posOffset>118575</wp:posOffset>
                </wp:positionV>
                <wp:extent cx="1527" cy="1527"/>
                <wp:effectExtent l="0" t="0" r="0" b="0"/>
                <wp:wrapNone/>
                <wp:docPr id="75" name="image2.png" descr=""/>
                <wp:cNvGraphicFramePr>
                  <a:graphicFrameLocks noChangeAspect="1"/>
                </wp:cNvGraphicFramePr>
                <a:graphic>
                  <a:graphicData uri="http://schemas.openxmlformats.org/drawingml/2006/picture">
                    <pic:pic>
                      <pic:nvPicPr>
                        <pic:cNvPr id="76" name="image2.png"/>
                        <pic:cNvPicPr/>
                      </pic:nvPicPr>
                      <pic:blipFill>
                        <a:blip r:embed="rId11" cstate="print"/>
                        <a:stretch>
                          <a:fillRect/>
                        </a:stretch>
                      </pic:blipFill>
                      <pic:spPr>
                        <a:xfrm>
                          <a:off x="0" y="0"/>
                          <a:ext cx="1527" cy="1527"/>
                        </a:xfrm>
                        <a:prstGeom prst="rect">
                          <a:avLst/>
                        </a:prstGeom>
                      </pic:spPr>
                    </pic:pic>
                  </a:graphicData>
                </a:graphic>
              </wp:anchor>
            </w:drawing>
          </w:r>
          <w:r>
            <w:rPr/>
            <w:t>Definition</w:t>
            <w:tab/>
          </w:r>
          <w:hyperlink w:history="true" w:anchor="_bookmark57">
            <w:r>
              <w:rPr/>
              <w:t>17</w:t>
            </w:r>
          </w:hyperlink>
        </w:p>
        <w:p>
          <w:pPr>
            <w:pStyle w:val="TOC3"/>
            <w:numPr>
              <w:ilvl w:val="3"/>
              <w:numId w:val="3"/>
            </w:numPr>
            <w:tabs>
              <w:tab w:pos="1568" w:val="left" w:leader="none"/>
              <w:tab w:pos="1569" w:val="left" w:leader="none"/>
              <w:tab w:pos="9792" w:val="right" w:leader="dot"/>
            </w:tabs>
            <w:spacing w:line="240" w:lineRule="auto" w:before="0" w:after="0"/>
            <w:ind w:left="1568" w:right="0" w:hanging="1416"/>
            <w:jc w:val="left"/>
          </w:pPr>
          <w:r>
            <w:rPr/>
            <w:drawing>
              <wp:anchor distT="0" distB="0" distL="0" distR="0" allowOverlap="1" layoutInCell="1" locked="0" behindDoc="1" simplePos="0" relativeHeight="268280495">
                <wp:simplePos x="0" y="0"/>
                <wp:positionH relativeFrom="page">
                  <wp:posOffset>6839204</wp:posOffset>
                </wp:positionH>
                <wp:positionV relativeFrom="paragraph">
                  <wp:posOffset>118575</wp:posOffset>
                </wp:positionV>
                <wp:extent cx="1527" cy="1527"/>
                <wp:effectExtent l="0" t="0" r="0" b="0"/>
                <wp:wrapNone/>
                <wp:docPr id="77" name="image2.png" descr=""/>
                <wp:cNvGraphicFramePr>
                  <a:graphicFrameLocks noChangeAspect="1"/>
                </wp:cNvGraphicFramePr>
                <a:graphic>
                  <a:graphicData uri="http://schemas.openxmlformats.org/drawingml/2006/picture">
                    <pic:pic>
                      <pic:nvPicPr>
                        <pic:cNvPr id="78" name="image2.png"/>
                        <pic:cNvPicPr/>
                      </pic:nvPicPr>
                      <pic:blipFill>
                        <a:blip r:embed="rId11" cstate="print"/>
                        <a:stretch>
                          <a:fillRect/>
                        </a:stretch>
                      </pic:blipFill>
                      <pic:spPr>
                        <a:xfrm>
                          <a:off x="0" y="0"/>
                          <a:ext cx="1527" cy="1527"/>
                        </a:xfrm>
                        <a:prstGeom prst="rect">
                          <a:avLst/>
                        </a:prstGeom>
                      </pic:spPr>
                    </pic:pic>
                  </a:graphicData>
                </a:graphic>
              </wp:anchor>
            </w:drawing>
          </w:r>
          <w:r>
            <w:rPr/>
            <w:t>Method of</w:t>
          </w:r>
          <w:r>
            <w:rPr>
              <w:spacing w:val="-3"/>
            </w:rPr>
            <w:t> </w:t>
          </w:r>
          <w:r>
            <w:rPr/>
            <w:t>Measurement</w:t>
            <w:tab/>
          </w:r>
          <w:hyperlink w:history="true" w:anchor="_bookmark58">
            <w:r>
              <w:rPr/>
              <w:t>17</w:t>
            </w:r>
          </w:hyperlink>
        </w:p>
        <w:p>
          <w:pPr>
            <w:pStyle w:val="TOC3"/>
            <w:numPr>
              <w:ilvl w:val="4"/>
              <w:numId w:val="3"/>
            </w:numPr>
            <w:tabs>
              <w:tab w:pos="1851" w:val="left" w:leader="none"/>
              <w:tab w:pos="1852" w:val="left" w:leader="none"/>
              <w:tab w:pos="9792" w:val="right" w:leader="dot"/>
            </w:tabs>
            <w:spacing w:line="229" w:lineRule="exact" w:before="0" w:after="0"/>
            <w:ind w:left="1851" w:right="0" w:hanging="1699"/>
            <w:jc w:val="left"/>
          </w:pPr>
          <w:r>
            <w:rPr/>
            <w:drawing>
              <wp:anchor distT="0" distB="0" distL="0" distR="0" allowOverlap="1" layoutInCell="1" locked="0" behindDoc="1" simplePos="0" relativeHeight="268280519">
                <wp:simplePos x="0" y="0"/>
                <wp:positionH relativeFrom="page">
                  <wp:posOffset>6839204</wp:posOffset>
                </wp:positionH>
                <wp:positionV relativeFrom="paragraph">
                  <wp:posOffset>118575</wp:posOffset>
                </wp:positionV>
                <wp:extent cx="1527" cy="1527"/>
                <wp:effectExtent l="0" t="0" r="0" b="0"/>
                <wp:wrapNone/>
                <wp:docPr id="79" name="image2.png" descr=""/>
                <wp:cNvGraphicFramePr>
                  <a:graphicFrameLocks noChangeAspect="1"/>
                </wp:cNvGraphicFramePr>
                <a:graphic>
                  <a:graphicData uri="http://schemas.openxmlformats.org/drawingml/2006/picture">
                    <pic:pic>
                      <pic:nvPicPr>
                        <pic:cNvPr id="80" name="image2.png"/>
                        <pic:cNvPicPr/>
                      </pic:nvPicPr>
                      <pic:blipFill>
                        <a:blip r:embed="rId11" cstate="print"/>
                        <a:stretch>
                          <a:fillRect/>
                        </a:stretch>
                      </pic:blipFill>
                      <pic:spPr>
                        <a:xfrm>
                          <a:off x="0" y="0"/>
                          <a:ext cx="1527" cy="1527"/>
                        </a:xfrm>
                        <a:prstGeom prst="rect">
                          <a:avLst/>
                        </a:prstGeom>
                      </pic:spPr>
                    </pic:pic>
                  </a:graphicData>
                </a:graphic>
              </wp:anchor>
            </w:drawing>
          </w:r>
          <w:r>
            <w:rPr/>
            <w:t>Test</w:t>
          </w:r>
          <w:r>
            <w:rPr>
              <w:spacing w:val="-1"/>
            </w:rPr>
            <w:t> </w:t>
          </w:r>
          <w:r>
            <w:rPr/>
            <w:t>arrangement</w:t>
          </w:r>
          <w:r>
            <w:rPr>
              <w:spacing w:val="-1"/>
            </w:rPr>
            <w:t> </w:t>
          </w:r>
          <w:r>
            <w:rPr/>
            <w:t>description</w:t>
            <w:tab/>
          </w:r>
          <w:hyperlink w:history="true" w:anchor="_bookmark59">
            <w:r>
              <w:rPr/>
              <w:t>17</w:t>
            </w:r>
          </w:hyperlink>
        </w:p>
        <w:p>
          <w:pPr>
            <w:pStyle w:val="TOC3"/>
            <w:numPr>
              <w:ilvl w:val="4"/>
              <w:numId w:val="3"/>
            </w:numPr>
            <w:tabs>
              <w:tab w:pos="1851" w:val="left" w:leader="none"/>
              <w:tab w:pos="1852" w:val="left" w:leader="none"/>
              <w:tab w:pos="9792" w:val="right" w:leader="dot"/>
            </w:tabs>
            <w:spacing w:line="229" w:lineRule="exact" w:before="0" w:after="0"/>
            <w:ind w:left="1851" w:right="0" w:hanging="1699"/>
            <w:jc w:val="left"/>
          </w:pPr>
          <w:r>
            <w:rPr/>
            <w:drawing>
              <wp:anchor distT="0" distB="0" distL="0" distR="0" allowOverlap="1" layoutInCell="1" locked="0" behindDoc="1" simplePos="0" relativeHeight="268280543">
                <wp:simplePos x="0" y="0"/>
                <wp:positionH relativeFrom="page">
                  <wp:posOffset>6839204</wp:posOffset>
                </wp:positionH>
                <wp:positionV relativeFrom="paragraph">
                  <wp:posOffset>117947</wp:posOffset>
                </wp:positionV>
                <wp:extent cx="1527" cy="1527"/>
                <wp:effectExtent l="0" t="0" r="0" b="0"/>
                <wp:wrapNone/>
                <wp:docPr id="81" name="image2.png" descr=""/>
                <wp:cNvGraphicFramePr>
                  <a:graphicFrameLocks noChangeAspect="1"/>
                </wp:cNvGraphicFramePr>
                <a:graphic>
                  <a:graphicData uri="http://schemas.openxmlformats.org/drawingml/2006/picture">
                    <pic:pic>
                      <pic:nvPicPr>
                        <pic:cNvPr id="82" name="image2.png"/>
                        <pic:cNvPicPr/>
                      </pic:nvPicPr>
                      <pic:blipFill>
                        <a:blip r:embed="rId11" cstate="print"/>
                        <a:stretch>
                          <a:fillRect/>
                        </a:stretch>
                      </pic:blipFill>
                      <pic:spPr>
                        <a:xfrm>
                          <a:off x="0" y="0"/>
                          <a:ext cx="1527" cy="1527"/>
                        </a:xfrm>
                        <a:prstGeom prst="rect">
                          <a:avLst/>
                        </a:prstGeom>
                      </pic:spPr>
                    </pic:pic>
                  </a:graphicData>
                </a:graphic>
              </wp:anchor>
            </w:drawing>
          </w:r>
          <w:r>
            <w:rPr/>
            <w:t>Requirements for the ACLR of the</w:t>
          </w:r>
          <w:r>
            <w:rPr>
              <w:spacing w:val="-1"/>
            </w:rPr>
            <w:t> </w:t>
          </w:r>
          <w:r>
            <w:rPr/>
            <w:t>interfering</w:t>
          </w:r>
          <w:r>
            <w:rPr>
              <w:spacing w:val="-2"/>
            </w:rPr>
            <w:t> </w:t>
          </w:r>
          <w:r>
            <w:rPr/>
            <w:t>signal</w:t>
            <w:tab/>
          </w:r>
          <w:hyperlink w:history="true" w:anchor="_bookmark60">
            <w:r>
              <w:rPr/>
              <w:t>17</w:t>
            </w:r>
          </w:hyperlink>
        </w:p>
        <w:p>
          <w:pPr>
            <w:pStyle w:val="TOC3"/>
            <w:numPr>
              <w:ilvl w:val="4"/>
              <w:numId w:val="3"/>
            </w:numPr>
            <w:tabs>
              <w:tab w:pos="1853" w:val="left" w:leader="none"/>
              <w:tab w:pos="1854" w:val="left" w:leader="none"/>
              <w:tab w:pos="9792" w:val="right" w:leader="dot"/>
            </w:tabs>
            <w:spacing w:line="240" w:lineRule="auto" w:before="0" w:after="0"/>
            <w:ind w:left="1853" w:right="0" w:hanging="1701"/>
            <w:jc w:val="left"/>
          </w:pPr>
          <w:r>
            <w:rPr/>
            <w:drawing>
              <wp:anchor distT="0" distB="0" distL="0" distR="0" allowOverlap="1" layoutInCell="1" locked="0" behindDoc="1" simplePos="0" relativeHeight="268280567">
                <wp:simplePos x="0" y="0"/>
                <wp:positionH relativeFrom="page">
                  <wp:posOffset>6839204</wp:posOffset>
                </wp:positionH>
                <wp:positionV relativeFrom="paragraph">
                  <wp:posOffset>118575</wp:posOffset>
                </wp:positionV>
                <wp:extent cx="1527" cy="1527"/>
                <wp:effectExtent l="0" t="0" r="0" b="0"/>
                <wp:wrapNone/>
                <wp:docPr id="83" name="image2.png" descr=""/>
                <wp:cNvGraphicFramePr>
                  <a:graphicFrameLocks noChangeAspect="1"/>
                </wp:cNvGraphicFramePr>
                <a:graphic>
                  <a:graphicData uri="http://schemas.openxmlformats.org/drawingml/2006/picture">
                    <pic:pic>
                      <pic:nvPicPr>
                        <pic:cNvPr id="84" name="image2.png"/>
                        <pic:cNvPicPr/>
                      </pic:nvPicPr>
                      <pic:blipFill>
                        <a:blip r:embed="rId11" cstate="print"/>
                        <a:stretch>
                          <a:fillRect/>
                        </a:stretch>
                      </pic:blipFill>
                      <pic:spPr>
                        <a:xfrm>
                          <a:off x="0" y="0"/>
                          <a:ext cx="1527" cy="1527"/>
                        </a:xfrm>
                        <a:prstGeom prst="rect">
                          <a:avLst/>
                        </a:prstGeom>
                      </pic:spPr>
                    </pic:pic>
                  </a:graphicData>
                </a:graphic>
              </wp:anchor>
            </w:drawing>
          </w:r>
          <w:r>
            <w:rPr/>
            <w:t>Test</w:t>
          </w:r>
          <w:r>
            <w:rPr>
              <w:spacing w:val="-2"/>
            </w:rPr>
            <w:t> </w:t>
          </w:r>
          <w:r>
            <w:rPr/>
            <w:t>procedure</w:t>
            <w:tab/>
          </w:r>
          <w:hyperlink w:history="true" w:anchor="_bookmark61">
            <w:r>
              <w:rPr/>
              <w:t>17</w:t>
            </w:r>
          </w:hyperlink>
        </w:p>
        <w:p>
          <w:pPr>
            <w:pStyle w:val="TOC3"/>
            <w:tabs>
              <w:tab w:pos="1568" w:val="left" w:leader="none"/>
              <w:tab w:pos="9792" w:val="right" w:leader="dot"/>
            </w:tabs>
            <w:ind w:left="152" w:firstLine="0"/>
          </w:pPr>
          <w:r>
            <w:rPr/>
            <w:drawing>
              <wp:anchor distT="0" distB="0" distL="0" distR="0" allowOverlap="1" layoutInCell="1" locked="0" behindDoc="1" simplePos="0" relativeHeight="268280591">
                <wp:simplePos x="0" y="0"/>
                <wp:positionH relativeFrom="page">
                  <wp:posOffset>6839204</wp:posOffset>
                </wp:positionH>
                <wp:positionV relativeFrom="paragraph">
                  <wp:posOffset>118575</wp:posOffset>
                </wp:positionV>
                <wp:extent cx="1527" cy="1527"/>
                <wp:effectExtent l="0" t="0" r="0" b="0"/>
                <wp:wrapNone/>
                <wp:docPr id="85" name="image2.png" descr=""/>
                <wp:cNvGraphicFramePr>
                  <a:graphicFrameLocks noChangeAspect="1"/>
                </wp:cNvGraphicFramePr>
                <a:graphic>
                  <a:graphicData uri="http://schemas.openxmlformats.org/drawingml/2006/picture">
                    <pic:pic>
                      <pic:nvPicPr>
                        <pic:cNvPr id="86" name="image2.png"/>
                        <pic:cNvPicPr/>
                      </pic:nvPicPr>
                      <pic:blipFill>
                        <a:blip r:embed="rId11" cstate="print"/>
                        <a:stretch>
                          <a:fillRect/>
                        </a:stretch>
                      </pic:blipFill>
                      <pic:spPr>
                        <a:xfrm>
                          <a:off x="0" y="0"/>
                          <a:ext cx="1527" cy="1527"/>
                        </a:xfrm>
                        <a:prstGeom prst="rect">
                          <a:avLst/>
                        </a:prstGeom>
                      </pic:spPr>
                    </pic:pic>
                  </a:graphicData>
                </a:graphic>
              </wp:anchor>
            </w:drawing>
          </w:r>
          <w:r>
            <w:rPr/>
            <w:t>4.2.6.3</w:t>
            <w:tab/>
            <w:t>Limits</w:t>
            <w:tab/>
          </w:r>
          <w:hyperlink w:history="true" w:anchor="_bookmark62">
            <w:r>
              <w:rPr/>
              <w:t>18</w:t>
            </w:r>
          </w:hyperlink>
        </w:p>
        <w:p>
          <w:pPr>
            <w:pStyle w:val="TOC3"/>
            <w:numPr>
              <w:ilvl w:val="2"/>
              <w:numId w:val="4"/>
            </w:numPr>
            <w:tabs>
              <w:tab w:pos="1283" w:val="left" w:leader="none"/>
              <w:tab w:pos="1284" w:val="left" w:leader="none"/>
              <w:tab w:pos="9792" w:val="right" w:leader="dot"/>
            </w:tabs>
            <w:spacing w:line="240" w:lineRule="auto" w:before="0" w:after="0"/>
            <w:ind w:left="1283" w:right="0" w:hanging="1131"/>
            <w:jc w:val="left"/>
          </w:pPr>
          <w:r>
            <w:rPr/>
            <w:drawing>
              <wp:anchor distT="0" distB="0" distL="0" distR="0" allowOverlap="1" layoutInCell="1" locked="0" behindDoc="1" simplePos="0" relativeHeight="268280615">
                <wp:simplePos x="0" y="0"/>
                <wp:positionH relativeFrom="page">
                  <wp:posOffset>6839204</wp:posOffset>
                </wp:positionH>
                <wp:positionV relativeFrom="paragraph">
                  <wp:posOffset>118575</wp:posOffset>
                </wp:positionV>
                <wp:extent cx="1527" cy="1527"/>
                <wp:effectExtent l="0" t="0" r="0" b="0"/>
                <wp:wrapNone/>
                <wp:docPr id="87" name="image2.png" descr=""/>
                <wp:cNvGraphicFramePr>
                  <a:graphicFrameLocks noChangeAspect="1"/>
                </wp:cNvGraphicFramePr>
                <a:graphic>
                  <a:graphicData uri="http://schemas.openxmlformats.org/drawingml/2006/picture">
                    <pic:pic>
                      <pic:nvPicPr>
                        <pic:cNvPr id="88" name="image2.png"/>
                        <pic:cNvPicPr/>
                      </pic:nvPicPr>
                      <pic:blipFill>
                        <a:blip r:embed="rId11" cstate="print"/>
                        <a:stretch>
                          <a:fillRect/>
                        </a:stretch>
                      </pic:blipFill>
                      <pic:spPr>
                        <a:xfrm>
                          <a:off x="0" y="0"/>
                          <a:ext cx="1527" cy="1527"/>
                        </a:xfrm>
                        <a:prstGeom prst="rect">
                          <a:avLst/>
                        </a:prstGeom>
                      </pic:spPr>
                    </pic:pic>
                  </a:graphicData>
                </a:graphic>
              </wp:anchor>
            </w:drawing>
          </w:r>
          <w:r>
            <w:rPr/>
            <w:t>Unwanted emissions in the spurious</w:t>
          </w:r>
          <w:r>
            <w:rPr>
              <w:spacing w:val="-2"/>
            </w:rPr>
            <w:t> </w:t>
          </w:r>
          <w:r>
            <w:rPr/>
            <w:t>domain</w:t>
            <w:tab/>
          </w:r>
          <w:hyperlink w:history="true" w:anchor="_bookmark64">
            <w:r>
              <w:rPr/>
              <w:t>18</w:t>
            </w:r>
          </w:hyperlink>
        </w:p>
        <w:p>
          <w:pPr>
            <w:pStyle w:val="TOC3"/>
            <w:numPr>
              <w:ilvl w:val="3"/>
              <w:numId w:val="4"/>
            </w:numPr>
            <w:tabs>
              <w:tab w:pos="1568" w:val="left" w:leader="none"/>
              <w:tab w:pos="1569" w:val="left" w:leader="none"/>
              <w:tab w:pos="9793" w:val="right" w:leader="dot"/>
            </w:tabs>
            <w:spacing w:line="240" w:lineRule="auto" w:before="0" w:after="0"/>
            <w:ind w:left="1568" w:right="0" w:hanging="1416"/>
            <w:jc w:val="left"/>
          </w:pPr>
          <w:r>
            <w:rPr/>
            <w:drawing>
              <wp:anchor distT="0" distB="0" distL="0" distR="0" allowOverlap="1" layoutInCell="1" locked="0" behindDoc="1" simplePos="0" relativeHeight="268280639">
                <wp:simplePos x="0" y="0"/>
                <wp:positionH relativeFrom="page">
                  <wp:posOffset>6839204</wp:posOffset>
                </wp:positionH>
                <wp:positionV relativeFrom="paragraph">
                  <wp:posOffset>118575</wp:posOffset>
                </wp:positionV>
                <wp:extent cx="1527" cy="1527"/>
                <wp:effectExtent l="0" t="0" r="0" b="0"/>
                <wp:wrapNone/>
                <wp:docPr id="89" name="image2.png" descr=""/>
                <wp:cNvGraphicFramePr>
                  <a:graphicFrameLocks noChangeAspect="1"/>
                </wp:cNvGraphicFramePr>
                <a:graphic>
                  <a:graphicData uri="http://schemas.openxmlformats.org/drawingml/2006/picture">
                    <pic:pic>
                      <pic:nvPicPr>
                        <pic:cNvPr id="90" name="image2.png"/>
                        <pic:cNvPicPr/>
                      </pic:nvPicPr>
                      <pic:blipFill>
                        <a:blip r:embed="rId11" cstate="print"/>
                        <a:stretch>
                          <a:fillRect/>
                        </a:stretch>
                      </pic:blipFill>
                      <pic:spPr>
                        <a:xfrm>
                          <a:off x="0" y="0"/>
                          <a:ext cx="1527" cy="1527"/>
                        </a:xfrm>
                        <a:prstGeom prst="rect">
                          <a:avLst/>
                        </a:prstGeom>
                      </pic:spPr>
                    </pic:pic>
                  </a:graphicData>
                </a:graphic>
              </wp:anchor>
            </w:drawing>
          </w:r>
          <w:r>
            <w:rPr/>
            <w:t>Definition</w:t>
            <w:tab/>
          </w:r>
          <w:hyperlink w:history="true" w:anchor="_bookmark65">
            <w:r>
              <w:rPr/>
              <w:t>18</w:t>
            </w:r>
          </w:hyperlink>
        </w:p>
        <w:p>
          <w:pPr>
            <w:pStyle w:val="TOC3"/>
            <w:numPr>
              <w:ilvl w:val="3"/>
              <w:numId w:val="4"/>
            </w:numPr>
            <w:tabs>
              <w:tab w:pos="1568" w:val="left" w:leader="none"/>
              <w:tab w:pos="1569" w:val="left" w:leader="none"/>
              <w:tab w:pos="9792" w:val="right" w:leader="dot"/>
            </w:tabs>
            <w:spacing w:line="229" w:lineRule="exact" w:before="0" w:after="0"/>
            <w:ind w:left="1568" w:right="0" w:hanging="1416"/>
            <w:jc w:val="left"/>
          </w:pPr>
          <w:r>
            <w:rPr/>
            <w:drawing>
              <wp:anchor distT="0" distB="0" distL="0" distR="0" allowOverlap="1" layoutInCell="1" locked="0" behindDoc="1" simplePos="0" relativeHeight="268280663">
                <wp:simplePos x="0" y="0"/>
                <wp:positionH relativeFrom="page">
                  <wp:posOffset>6839204</wp:posOffset>
                </wp:positionH>
                <wp:positionV relativeFrom="paragraph">
                  <wp:posOffset>118575</wp:posOffset>
                </wp:positionV>
                <wp:extent cx="1527" cy="1527"/>
                <wp:effectExtent l="0" t="0" r="0" b="0"/>
                <wp:wrapNone/>
                <wp:docPr id="91" name="image2.png" descr=""/>
                <wp:cNvGraphicFramePr>
                  <a:graphicFrameLocks noChangeAspect="1"/>
                </wp:cNvGraphicFramePr>
                <a:graphic>
                  <a:graphicData uri="http://schemas.openxmlformats.org/drawingml/2006/picture">
                    <pic:pic>
                      <pic:nvPicPr>
                        <pic:cNvPr id="92" name="image2.png"/>
                        <pic:cNvPicPr/>
                      </pic:nvPicPr>
                      <pic:blipFill>
                        <a:blip r:embed="rId11" cstate="print"/>
                        <a:stretch>
                          <a:fillRect/>
                        </a:stretch>
                      </pic:blipFill>
                      <pic:spPr>
                        <a:xfrm>
                          <a:off x="0" y="0"/>
                          <a:ext cx="1527" cy="1527"/>
                        </a:xfrm>
                        <a:prstGeom prst="rect">
                          <a:avLst/>
                        </a:prstGeom>
                      </pic:spPr>
                    </pic:pic>
                  </a:graphicData>
                </a:graphic>
              </wp:anchor>
            </w:drawing>
          </w:r>
          <w:r>
            <w:rPr/>
            <w:t>Method of</w:t>
          </w:r>
          <w:r>
            <w:rPr>
              <w:spacing w:val="-3"/>
            </w:rPr>
            <w:t> </w:t>
          </w:r>
          <w:r>
            <w:rPr/>
            <w:t>Measurement</w:t>
            <w:tab/>
          </w:r>
          <w:hyperlink w:history="true" w:anchor="_bookmark66">
            <w:r>
              <w:rPr/>
              <w:t>19</w:t>
            </w:r>
          </w:hyperlink>
        </w:p>
        <w:p>
          <w:pPr>
            <w:pStyle w:val="TOC3"/>
            <w:numPr>
              <w:ilvl w:val="3"/>
              <w:numId w:val="4"/>
            </w:numPr>
            <w:tabs>
              <w:tab w:pos="1568" w:val="left" w:leader="none"/>
              <w:tab w:pos="1569" w:val="left" w:leader="none"/>
              <w:tab w:pos="9792" w:val="right" w:leader="dot"/>
            </w:tabs>
            <w:spacing w:line="229" w:lineRule="exact" w:before="0" w:after="0"/>
            <w:ind w:left="1568" w:right="0" w:hanging="1416"/>
            <w:jc w:val="left"/>
          </w:pPr>
          <w:r>
            <w:rPr/>
            <w:drawing>
              <wp:anchor distT="0" distB="0" distL="0" distR="0" allowOverlap="1" layoutInCell="1" locked="0" behindDoc="1" simplePos="0" relativeHeight="268280687">
                <wp:simplePos x="0" y="0"/>
                <wp:positionH relativeFrom="page">
                  <wp:posOffset>6839204</wp:posOffset>
                </wp:positionH>
                <wp:positionV relativeFrom="paragraph">
                  <wp:posOffset>117947</wp:posOffset>
                </wp:positionV>
                <wp:extent cx="1527" cy="1527"/>
                <wp:effectExtent l="0" t="0" r="0" b="0"/>
                <wp:wrapNone/>
                <wp:docPr id="93" name="image2.png" descr=""/>
                <wp:cNvGraphicFramePr>
                  <a:graphicFrameLocks noChangeAspect="1"/>
                </wp:cNvGraphicFramePr>
                <a:graphic>
                  <a:graphicData uri="http://schemas.openxmlformats.org/drawingml/2006/picture">
                    <pic:pic>
                      <pic:nvPicPr>
                        <pic:cNvPr id="94" name="image2.png"/>
                        <pic:cNvPicPr/>
                      </pic:nvPicPr>
                      <pic:blipFill>
                        <a:blip r:embed="rId11" cstate="print"/>
                        <a:stretch>
                          <a:fillRect/>
                        </a:stretch>
                      </pic:blipFill>
                      <pic:spPr>
                        <a:xfrm>
                          <a:off x="0" y="0"/>
                          <a:ext cx="1527" cy="1527"/>
                        </a:xfrm>
                        <a:prstGeom prst="rect">
                          <a:avLst/>
                        </a:prstGeom>
                      </pic:spPr>
                    </pic:pic>
                  </a:graphicData>
                </a:graphic>
              </wp:anchor>
            </w:drawing>
          </w:r>
          <w:r>
            <w:rPr/>
            <w:t>Limits</w:t>
            <w:tab/>
          </w:r>
          <w:hyperlink w:history="true" w:anchor="_bookmark67">
            <w:r>
              <w:rPr/>
              <w:t>19</w:t>
            </w:r>
          </w:hyperlink>
        </w:p>
        <w:p>
          <w:pPr>
            <w:pStyle w:val="TOC2"/>
            <w:numPr>
              <w:ilvl w:val="0"/>
              <w:numId w:val="1"/>
            </w:numPr>
            <w:tabs>
              <w:tab w:pos="718" w:val="left" w:leader="none"/>
              <w:tab w:pos="719" w:val="left" w:leader="none"/>
              <w:tab w:pos="9790" w:val="right" w:leader="dot"/>
            </w:tabs>
            <w:spacing w:line="240" w:lineRule="auto" w:before="121" w:after="0"/>
            <w:ind w:left="718" w:right="0" w:hanging="566"/>
            <w:jc w:val="left"/>
          </w:pPr>
          <w:r>
            <w:rPr/>
            <w:drawing>
              <wp:anchor distT="0" distB="0" distL="0" distR="0" allowOverlap="1" layoutInCell="1" locked="0" behindDoc="0" simplePos="0" relativeHeight="2344">
                <wp:simplePos x="0" y="0"/>
                <wp:positionH relativeFrom="page">
                  <wp:posOffset>6839204</wp:posOffset>
                </wp:positionH>
                <wp:positionV relativeFrom="paragraph">
                  <wp:posOffset>207267</wp:posOffset>
                </wp:positionV>
                <wp:extent cx="1527" cy="1527"/>
                <wp:effectExtent l="0" t="0" r="0" b="0"/>
                <wp:wrapNone/>
                <wp:docPr id="95" name="image2.png" descr=""/>
                <wp:cNvGraphicFramePr>
                  <a:graphicFrameLocks noChangeAspect="1"/>
                </wp:cNvGraphicFramePr>
                <a:graphic>
                  <a:graphicData uri="http://schemas.openxmlformats.org/drawingml/2006/picture">
                    <pic:pic>
                      <pic:nvPicPr>
                        <pic:cNvPr id="96" name="image2.png"/>
                        <pic:cNvPicPr/>
                      </pic:nvPicPr>
                      <pic:blipFill>
                        <a:blip r:embed="rId11" cstate="print"/>
                        <a:stretch>
                          <a:fillRect/>
                        </a:stretch>
                      </pic:blipFill>
                      <pic:spPr>
                        <a:xfrm>
                          <a:off x="0" y="0"/>
                          <a:ext cx="1527" cy="1527"/>
                        </a:xfrm>
                        <a:prstGeom prst="rect">
                          <a:avLst/>
                        </a:prstGeom>
                      </pic:spPr>
                    </pic:pic>
                  </a:graphicData>
                </a:graphic>
              </wp:anchor>
            </w:drawing>
          </w:r>
          <w:r>
            <w:rPr/>
            <w:t>Testing for compliance with</w:t>
          </w:r>
          <w:r>
            <w:rPr>
              <w:spacing w:val="-6"/>
            </w:rPr>
            <w:t> </w:t>
          </w:r>
          <w:r>
            <w:rPr/>
            <w:t>technical</w:t>
          </w:r>
          <w:r>
            <w:rPr>
              <w:spacing w:val="-3"/>
            </w:rPr>
            <w:t> </w:t>
          </w:r>
          <w:r>
            <w:rPr/>
            <w:t>requirements</w:t>
            <w:tab/>
          </w:r>
          <w:hyperlink w:history="true" w:anchor="_bookmark68">
            <w:r>
              <w:rPr/>
              <w:t>19</w:t>
            </w:r>
          </w:hyperlink>
        </w:p>
        <w:p>
          <w:pPr>
            <w:pStyle w:val="TOC3"/>
            <w:numPr>
              <w:ilvl w:val="1"/>
              <w:numId w:val="1"/>
            </w:numPr>
            <w:tabs>
              <w:tab w:pos="1003" w:val="left" w:leader="none"/>
              <w:tab w:pos="1004" w:val="left" w:leader="none"/>
              <w:tab w:pos="9792" w:val="right" w:leader="dot"/>
            </w:tabs>
            <w:spacing w:line="229" w:lineRule="exact" w:before="1" w:after="0"/>
            <w:ind w:left="1003" w:right="0" w:hanging="851"/>
            <w:jc w:val="left"/>
          </w:pPr>
          <w:r>
            <w:rPr/>
            <w:drawing>
              <wp:anchor distT="0" distB="0" distL="0" distR="0" allowOverlap="1" layoutInCell="1" locked="0" behindDoc="1" simplePos="0" relativeHeight="268280735">
                <wp:simplePos x="0" y="0"/>
                <wp:positionH relativeFrom="page">
                  <wp:posOffset>6839204</wp:posOffset>
                </wp:positionH>
                <wp:positionV relativeFrom="paragraph">
                  <wp:posOffset>119210</wp:posOffset>
                </wp:positionV>
                <wp:extent cx="1527" cy="1527"/>
                <wp:effectExtent l="0" t="0" r="0" b="0"/>
                <wp:wrapNone/>
                <wp:docPr id="97" name="image2.png" descr=""/>
                <wp:cNvGraphicFramePr>
                  <a:graphicFrameLocks noChangeAspect="1"/>
                </wp:cNvGraphicFramePr>
                <a:graphic>
                  <a:graphicData uri="http://schemas.openxmlformats.org/drawingml/2006/picture">
                    <pic:pic>
                      <pic:nvPicPr>
                        <pic:cNvPr id="98" name="image2.png"/>
                        <pic:cNvPicPr/>
                      </pic:nvPicPr>
                      <pic:blipFill>
                        <a:blip r:embed="rId11" cstate="print"/>
                        <a:stretch>
                          <a:fillRect/>
                        </a:stretch>
                      </pic:blipFill>
                      <pic:spPr>
                        <a:xfrm>
                          <a:off x="0" y="0"/>
                          <a:ext cx="1527" cy="1527"/>
                        </a:xfrm>
                        <a:prstGeom prst="rect">
                          <a:avLst/>
                        </a:prstGeom>
                      </pic:spPr>
                    </pic:pic>
                  </a:graphicData>
                </a:graphic>
              </wp:anchor>
            </w:drawing>
          </w:r>
          <w:r>
            <w:rPr/>
            <w:t>Environmental conditions for testing</w:t>
            <w:tab/>
          </w:r>
          <w:hyperlink w:history="true" w:anchor="_bookmark69">
            <w:r>
              <w:rPr/>
              <w:t>19</w:t>
            </w:r>
          </w:hyperlink>
        </w:p>
        <w:p>
          <w:pPr>
            <w:pStyle w:val="TOC3"/>
            <w:numPr>
              <w:ilvl w:val="1"/>
              <w:numId w:val="1"/>
            </w:numPr>
            <w:tabs>
              <w:tab w:pos="1003" w:val="left" w:leader="none"/>
              <w:tab w:pos="1004" w:val="left" w:leader="none"/>
              <w:tab w:pos="9792" w:val="right" w:leader="dot"/>
            </w:tabs>
            <w:spacing w:line="229" w:lineRule="exact" w:before="0" w:after="0"/>
            <w:ind w:left="1003" w:right="0" w:hanging="851"/>
            <w:jc w:val="left"/>
          </w:pPr>
          <w:r>
            <w:rPr/>
            <w:drawing>
              <wp:anchor distT="0" distB="0" distL="0" distR="0" allowOverlap="1" layoutInCell="1" locked="0" behindDoc="1" simplePos="0" relativeHeight="268280759">
                <wp:simplePos x="0" y="0"/>
                <wp:positionH relativeFrom="page">
                  <wp:posOffset>6839204</wp:posOffset>
                </wp:positionH>
                <wp:positionV relativeFrom="paragraph">
                  <wp:posOffset>117947</wp:posOffset>
                </wp:positionV>
                <wp:extent cx="1527" cy="1527"/>
                <wp:effectExtent l="0" t="0" r="0" b="0"/>
                <wp:wrapNone/>
                <wp:docPr id="99" name="image2.png" descr=""/>
                <wp:cNvGraphicFramePr>
                  <a:graphicFrameLocks noChangeAspect="1"/>
                </wp:cNvGraphicFramePr>
                <a:graphic>
                  <a:graphicData uri="http://schemas.openxmlformats.org/drawingml/2006/picture">
                    <pic:pic>
                      <pic:nvPicPr>
                        <pic:cNvPr id="100" name="image2.png"/>
                        <pic:cNvPicPr/>
                      </pic:nvPicPr>
                      <pic:blipFill>
                        <a:blip r:embed="rId11" cstate="print"/>
                        <a:stretch>
                          <a:fillRect/>
                        </a:stretch>
                      </pic:blipFill>
                      <pic:spPr>
                        <a:xfrm>
                          <a:off x="0" y="0"/>
                          <a:ext cx="1527" cy="1527"/>
                        </a:xfrm>
                        <a:prstGeom prst="rect">
                          <a:avLst/>
                        </a:prstGeom>
                      </pic:spPr>
                    </pic:pic>
                  </a:graphicData>
                </a:graphic>
              </wp:anchor>
            </w:drawing>
          </w:r>
          <w:r>
            <w:rPr/>
            <w:t>Interpretation of the</w:t>
          </w:r>
          <w:r>
            <w:rPr>
              <w:spacing w:val="-2"/>
            </w:rPr>
            <w:t> </w:t>
          </w:r>
          <w:r>
            <w:rPr/>
            <w:t>measurement</w:t>
          </w:r>
          <w:r>
            <w:rPr>
              <w:spacing w:val="-1"/>
            </w:rPr>
            <w:t> </w:t>
          </w:r>
          <w:r>
            <w:rPr/>
            <w:t>results</w:t>
            <w:tab/>
          </w:r>
          <w:hyperlink w:history="true" w:anchor="_bookmark70">
            <w:r>
              <w:rPr/>
              <w:t>19</w:t>
            </w:r>
          </w:hyperlink>
        </w:p>
        <w:p>
          <w:pPr>
            <w:pStyle w:val="TOC1"/>
            <w:tabs>
              <w:tab w:pos="2845" w:val="left" w:leader="none"/>
            </w:tabs>
          </w:pPr>
          <w:r>
            <w:rPr/>
            <w:t>Annex</w:t>
          </w:r>
          <w:r>
            <w:rPr>
              <w:spacing w:val="-4"/>
            </w:rPr>
            <w:t> </w:t>
          </w:r>
          <w:r>
            <w:rPr/>
            <w:t>A</w:t>
          </w:r>
          <w:r>
            <w:rPr>
              <w:spacing w:val="-1"/>
            </w:rPr>
            <w:t> </w:t>
          </w:r>
          <w:r>
            <w:rPr/>
            <w:t>(normative):</w:t>
            <w:tab/>
            <w:t>Relationship between the present document and the</w:t>
          </w:r>
          <w:r>
            <w:rPr>
              <w:spacing w:val="-14"/>
            </w:rPr>
            <w:t> </w:t>
          </w:r>
          <w:r>
            <w:rPr/>
            <w:t>essential</w:t>
          </w:r>
        </w:p>
        <w:p>
          <w:pPr>
            <w:pStyle w:val="TOC4"/>
            <w:tabs>
              <w:tab w:pos="9790" w:val="right" w:leader="dot"/>
            </w:tabs>
          </w:pPr>
          <w:r>
            <w:rPr/>
            <w:drawing>
              <wp:anchor distT="0" distB="0" distL="0" distR="0" allowOverlap="1" layoutInCell="1" locked="0" behindDoc="1" simplePos="0" relativeHeight="268280783">
                <wp:simplePos x="0" y="0"/>
                <wp:positionH relativeFrom="page">
                  <wp:posOffset>6839204</wp:posOffset>
                </wp:positionH>
                <wp:positionV relativeFrom="paragraph">
                  <wp:posOffset>131081</wp:posOffset>
                </wp:positionV>
                <wp:extent cx="1527" cy="1527"/>
                <wp:effectExtent l="0" t="0" r="0" b="0"/>
                <wp:wrapNone/>
                <wp:docPr id="101" name="image2.png" descr=""/>
                <wp:cNvGraphicFramePr>
                  <a:graphicFrameLocks noChangeAspect="1"/>
                </wp:cNvGraphicFramePr>
                <a:graphic>
                  <a:graphicData uri="http://schemas.openxmlformats.org/drawingml/2006/picture">
                    <pic:pic>
                      <pic:nvPicPr>
                        <pic:cNvPr id="102" name="image2.png"/>
                        <pic:cNvPicPr/>
                      </pic:nvPicPr>
                      <pic:blipFill>
                        <a:blip r:embed="rId11" cstate="print"/>
                        <a:stretch>
                          <a:fillRect/>
                        </a:stretch>
                      </pic:blipFill>
                      <pic:spPr>
                        <a:xfrm>
                          <a:off x="0" y="0"/>
                          <a:ext cx="1527" cy="1527"/>
                        </a:xfrm>
                        <a:prstGeom prst="rect">
                          <a:avLst/>
                        </a:prstGeom>
                      </pic:spPr>
                    </pic:pic>
                  </a:graphicData>
                </a:graphic>
              </wp:anchor>
            </w:drawing>
          </w:r>
          <w:r>
            <w:rPr/>
            <w:t>requirements of</w:t>
          </w:r>
          <w:r>
            <w:rPr>
              <w:spacing w:val="2"/>
            </w:rPr>
            <w:t> </w:t>
          </w:r>
          <w:r>
            <w:rPr/>
            <w:t>Directive</w:t>
          </w:r>
          <w:r>
            <w:rPr>
              <w:spacing w:val="-3"/>
            </w:rPr>
            <w:t> </w:t>
          </w:r>
          <w:r>
            <w:rPr/>
            <w:t>2014/53/EU</w:t>
            <w:tab/>
          </w:r>
          <w:hyperlink w:history="true" w:anchor="_bookmark72">
            <w:r>
              <w:rPr/>
              <w:t>20</w:t>
            </w:r>
          </w:hyperlink>
        </w:p>
      </w:sdtContent>
    </w:sdt>
    <w:p>
      <w:pPr>
        <w:spacing w:after="0"/>
        <w:sectPr>
          <w:pgSz w:w="11900" w:h="16840"/>
          <w:pgMar w:header="857" w:footer="319" w:top="1040" w:bottom="500" w:left="980" w:right="980"/>
        </w:sectPr>
      </w:pPr>
    </w:p>
    <w:p>
      <w:pPr>
        <w:tabs>
          <w:tab w:pos="2804" w:val="left" w:leader="none"/>
          <w:tab w:pos="9750" w:val="right" w:leader="dot"/>
        </w:tabs>
        <w:spacing w:before="358"/>
        <w:ind w:left="112" w:right="0" w:firstLine="0"/>
        <w:jc w:val="left"/>
        <w:rPr>
          <w:b/>
          <w:sz w:val="22"/>
        </w:rPr>
      </w:pPr>
      <w:r>
        <w:rPr/>
        <w:drawing>
          <wp:anchor distT="0" distB="0" distL="0" distR="0" allowOverlap="1" layoutInCell="1" locked="0" behindDoc="0" simplePos="0" relativeHeight="2440">
            <wp:simplePos x="0" y="0"/>
            <wp:positionH relativeFrom="page">
              <wp:posOffset>6839204</wp:posOffset>
            </wp:positionH>
            <wp:positionV relativeFrom="paragraph">
              <wp:posOffset>357762</wp:posOffset>
            </wp:positionV>
            <wp:extent cx="1527" cy="1527"/>
            <wp:effectExtent l="0" t="0" r="0" b="0"/>
            <wp:wrapNone/>
            <wp:docPr id="103" name="image2.png" descr=""/>
            <wp:cNvGraphicFramePr>
              <a:graphicFrameLocks noChangeAspect="1"/>
            </wp:cNvGraphicFramePr>
            <a:graphic>
              <a:graphicData uri="http://schemas.openxmlformats.org/drawingml/2006/picture">
                <pic:pic>
                  <pic:nvPicPr>
                    <pic:cNvPr id="104" name="image2.png"/>
                    <pic:cNvPicPr/>
                  </pic:nvPicPr>
                  <pic:blipFill>
                    <a:blip r:embed="rId11" cstate="print"/>
                    <a:stretch>
                      <a:fillRect/>
                    </a:stretch>
                  </pic:blipFill>
                  <pic:spPr>
                    <a:xfrm>
                      <a:off x="0" y="0"/>
                      <a:ext cx="1527" cy="1527"/>
                    </a:xfrm>
                    <a:prstGeom prst="rect">
                      <a:avLst/>
                    </a:prstGeom>
                  </pic:spPr>
                </pic:pic>
              </a:graphicData>
            </a:graphic>
          </wp:anchor>
        </w:drawing>
      </w:r>
      <w:r>
        <w:rPr>
          <w:b/>
          <w:sz w:val="22"/>
        </w:rPr>
        <w:t>Annex</w:t>
      </w:r>
      <w:r>
        <w:rPr>
          <w:b/>
          <w:spacing w:val="-4"/>
          <w:sz w:val="22"/>
        </w:rPr>
        <w:t> </w:t>
      </w:r>
      <w:r>
        <w:rPr>
          <w:b/>
          <w:sz w:val="22"/>
        </w:rPr>
        <w:t>B (informative):</w:t>
        <w:tab/>
        <w:t>Summary of study</w:t>
      </w:r>
      <w:r>
        <w:rPr>
          <w:b/>
          <w:spacing w:val="-4"/>
          <w:sz w:val="22"/>
        </w:rPr>
        <w:t> </w:t>
      </w:r>
      <w:r>
        <w:rPr>
          <w:b/>
          <w:sz w:val="22"/>
        </w:rPr>
        <w:t>work</w:t>
        <w:tab/>
      </w:r>
      <w:hyperlink w:history="true" w:anchor="_bookmark73">
        <w:r>
          <w:rPr>
            <w:b/>
            <w:sz w:val="22"/>
          </w:rPr>
          <w:t>21</w:t>
        </w:r>
      </w:hyperlink>
    </w:p>
    <w:p>
      <w:pPr>
        <w:pStyle w:val="Heading5"/>
        <w:numPr>
          <w:ilvl w:val="1"/>
          <w:numId w:val="5"/>
        </w:numPr>
        <w:tabs>
          <w:tab w:pos="679" w:val="left" w:leader="none"/>
          <w:tab w:pos="680" w:val="left" w:leader="none"/>
          <w:tab w:pos="9750" w:val="right" w:leader="dot"/>
        </w:tabs>
        <w:spacing w:line="240" w:lineRule="auto" w:before="116" w:after="0"/>
        <w:ind w:left="679" w:right="0" w:hanging="567"/>
        <w:jc w:val="left"/>
        <w:rPr>
          <w:rFonts w:ascii="Times New Roman"/>
        </w:rPr>
      </w:pPr>
      <w:r>
        <w:rPr/>
        <w:drawing>
          <wp:anchor distT="0" distB="0" distL="0" distR="0" allowOverlap="1" layoutInCell="1" locked="0" behindDoc="1" simplePos="0" relativeHeight="268280831">
            <wp:simplePos x="0" y="0"/>
            <wp:positionH relativeFrom="page">
              <wp:posOffset>6839204</wp:posOffset>
            </wp:positionH>
            <wp:positionV relativeFrom="paragraph">
              <wp:posOffset>204092</wp:posOffset>
            </wp:positionV>
            <wp:extent cx="1527" cy="1527"/>
            <wp:effectExtent l="0" t="0" r="0" b="0"/>
            <wp:wrapNone/>
            <wp:docPr id="105" name="image2.png" descr=""/>
            <wp:cNvGraphicFramePr>
              <a:graphicFrameLocks noChangeAspect="1"/>
            </wp:cNvGraphicFramePr>
            <a:graphic>
              <a:graphicData uri="http://schemas.openxmlformats.org/drawingml/2006/picture">
                <pic:pic>
                  <pic:nvPicPr>
                    <pic:cNvPr id="106" name="image2.png"/>
                    <pic:cNvPicPr/>
                  </pic:nvPicPr>
                  <pic:blipFill>
                    <a:blip r:embed="rId11" cstate="print"/>
                    <a:stretch>
                      <a:fillRect/>
                    </a:stretch>
                  </pic:blipFill>
                  <pic:spPr>
                    <a:xfrm>
                      <a:off x="0" y="0"/>
                      <a:ext cx="1527" cy="1527"/>
                    </a:xfrm>
                    <a:prstGeom prst="rect">
                      <a:avLst/>
                    </a:prstGeom>
                  </pic:spPr>
                </pic:pic>
              </a:graphicData>
            </a:graphic>
          </wp:anchor>
        </w:drawing>
      </w:r>
      <w:r>
        <w:rPr>
          <w:rFonts w:ascii="Times New Roman"/>
        </w:rPr>
        <w:t>Overview</w:t>
        <w:tab/>
      </w:r>
      <w:hyperlink w:history="true" w:anchor="_bookmark74">
        <w:r>
          <w:rPr>
            <w:rFonts w:ascii="Times New Roman"/>
          </w:rPr>
          <w:t>21</w:t>
        </w:r>
      </w:hyperlink>
    </w:p>
    <w:p>
      <w:pPr>
        <w:pStyle w:val="Heading5"/>
        <w:numPr>
          <w:ilvl w:val="1"/>
          <w:numId w:val="5"/>
        </w:numPr>
        <w:tabs>
          <w:tab w:pos="680" w:val="left" w:leader="none"/>
          <w:tab w:pos="681" w:val="left" w:leader="none"/>
          <w:tab w:pos="9750" w:val="right" w:leader="dot"/>
        </w:tabs>
        <w:spacing w:line="240" w:lineRule="auto" w:before="119" w:after="0"/>
        <w:ind w:left="680" w:right="0" w:hanging="568"/>
        <w:jc w:val="left"/>
        <w:rPr>
          <w:rFonts w:ascii="Times New Roman"/>
        </w:rPr>
      </w:pPr>
      <w:r>
        <w:rPr/>
        <w:drawing>
          <wp:anchor distT="0" distB="0" distL="0" distR="0" allowOverlap="1" layoutInCell="1" locked="0" behindDoc="1" simplePos="0" relativeHeight="268280855">
            <wp:simplePos x="0" y="0"/>
            <wp:positionH relativeFrom="page">
              <wp:posOffset>6839204</wp:posOffset>
            </wp:positionH>
            <wp:positionV relativeFrom="paragraph">
              <wp:posOffset>205997</wp:posOffset>
            </wp:positionV>
            <wp:extent cx="1527" cy="1527"/>
            <wp:effectExtent l="0" t="0" r="0" b="0"/>
            <wp:wrapNone/>
            <wp:docPr id="107" name="image2.png" descr=""/>
            <wp:cNvGraphicFramePr>
              <a:graphicFrameLocks noChangeAspect="1"/>
            </wp:cNvGraphicFramePr>
            <a:graphic>
              <a:graphicData uri="http://schemas.openxmlformats.org/drawingml/2006/picture">
                <pic:pic>
                  <pic:nvPicPr>
                    <pic:cNvPr id="108" name="image2.png"/>
                    <pic:cNvPicPr/>
                  </pic:nvPicPr>
                  <pic:blipFill>
                    <a:blip r:embed="rId11" cstate="print"/>
                    <a:stretch>
                      <a:fillRect/>
                    </a:stretch>
                  </pic:blipFill>
                  <pic:spPr>
                    <a:xfrm>
                      <a:off x="0" y="0"/>
                      <a:ext cx="1527" cy="1527"/>
                    </a:xfrm>
                    <a:prstGeom prst="rect">
                      <a:avLst/>
                    </a:prstGeom>
                  </pic:spPr>
                </pic:pic>
              </a:graphicData>
            </a:graphic>
          </wp:anchor>
        </w:drawing>
      </w:r>
      <w:r>
        <w:rPr>
          <w:rFonts w:ascii="Times New Roman"/>
        </w:rPr>
        <w:t>Selection of interferer</w:t>
      </w:r>
      <w:r>
        <w:rPr>
          <w:rFonts w:ascii="Times New Roman"/>
          <w:spacing w:val="-1"/>
        </w:rPr>
        <w:t> </w:t>
      </w:r>
      <w:r>
        <w:rPr>
          <w:rFonts w:ascii="Times New Roman"/>
        </w:rPr>
        <w:t>waveforms</w:t>
        <w:tab/>
      </w:r>
      <w:hyperlink w:history="true" w:anchor="_bookmark77">
        <w:r>
          <w:rPr>
            <w:rFonts w:ascii="Times New Roman"/>
          </w:rPr>
          <w:t>21</w:t>
        </w:r>
      </w:hyperlink>
    </w:p>
    <w:p>
      <w:pPr>
        <w:pStyle w:val="ListParagraph"/>
        <w:numPr>
          <w:ilvl w:val="2"/>
          <w:numId w:val="5"/>
        </w:numPr>
        <w:tabs>
          <w:tab w:pos="962" w:val="left" w:leader="none"/>
          <w:tab w:pos="963" w:val="left" w:leader="none"/>
          <w:tab w:pos="9752" w:val="right" w:leader="dot"/>
        </w:tabs>
        <w:spacing w:line="229" w:lineRule="exact" w:before="1" w:after="0"/>
        <w:ind w:left="962" w:right="0" w:hanging="850"/>
        <w:jc w:val="left"/>
        <w:rPr>
          <w:sz w:val="20"/>
        </w:rPr>
      </w:pPr>
      <w:r>
        <w:rPr/>
        <w:drawing>
          <wp:anchor distT="0" distB="0" distL="0" distR="0" allowOverlap="1" layoutInCell="1" locked="0" behindDoc="1" simplePos="0" relativeHeight="268280879">
            <wp:simplePos x="0" y="0"/>
            <wp:positionH relativeFrom="page">
              <wp:posOffset>6839204</wp:posOffset>
            </wp:positionH>
            <wp:positionV relativeFrom="paragraph">
              <wp:posOffset>119210</wp:posOffset>
            </wp:positionV>
            <wp:extent cx="1527" cy="1527"/>
            <wp:effectExtent l="0" t="0" r="0" b="0"/>
            <wp:wrapNone/>
            <wp:docPr id="109" name="image2.png" descr=""/>
            <wp:cNvGraphicFramePr>
              <a:graphicFrameLocks noChangeAspect="1"/>
            </wp:cNvGraphicFramePr>
            <a:graphic>
              <a:graphicData uri="http://schemas.openxmlformats.org/drawingml/2006/picture">
                <pic:pic>
                  <pic:nvPicPr>
                    <pic:cNvPr id="110" name="image2.png"/>
                    <pic:cNvPicPr/>
                  </pic:nvPicPr>
                  <pic:blipFill>
                    <a:blip r:embed="rId11" cstate="print"/>
                    <a:stretch>
                      <a:fillRect/>
                    </a:stretch>
                  </pic:blipFill>
                  <pic:spPr>
                    <a:xfrm>
                      <a:off x="0" y="0"/>
                      <a:ext cx="1527" cy="1527"/>
                    </a:xfrm>
                    <a:prstGeom prst="rect">
                      <a:avLst/>
                    </a:prstGeom>
                  </pic:spPr>
                </pic:pic>
              </a:graphicData>
            </a:graphic>
          </wp:anchor>
        </w:drawing>
      </w:r>
      <w:r>
        <w:rPr>
          <w:sz w:val="20"/>
        </w:rPr>
        <w:t>UE</w:t>
      </w:r>
      <w:r>
        <w:rPr>
          <w:spacing w:val="2"/>
          <w:sz w:val="20"/>
        </w:rPr>
        <w:t> </w:t>
      </w:r>
      <w:r>
        <w:rPr>
          <w:sz w:val="20"/>
        </w:rPr>
        <w:t>waveform</w:t>
        <w:tab/>
      </w:r>
      <w:hyperlink w:history="true" w:anchor="_bookmark78">
        <w:r>
          <w:rPr>
            <w:sz w:val="20"/>
          </w:rPr>
          <w:t>21</w:t>
        </w:r>
      </w:hyperlink>
    </w:p>
    <w:p>
      <w:pPr>
        <w:pStyle w:val="ListParagraph"/>
        <w:numPr>
          <w:ilvl w:val="2"/>
          <w:numId w:val="5"/>
        </w:numPr>
        <w:tabs>
          <w:tab w:pos="962" w:val="left" w:leader="none"/>
          <w:tab w:pos="963" w:val="left" w:leader="none"/>
          <w:tab w:pos="9752" w:val="right" w:leader="dot"/>
        </w:tabs>
        <w:spacing w:line="229" w:lineRule="exact" w:before="0" w:after="0"/>
        <w:ind w:left="962" w:right="0" w:hanging="850"/>
        <w:jc w:val="left"/>
        <w:rPr>
          <w:sz w:val="20"/>
        </w:rPr>
      </w:pPr>
      <w:r>
        <w:rPr/>
        <w:drawing>
          <wp:anchor distT="0" distB="0" distL="0" distR="0" allowOverlap="1" layoutInCell="1" locked="0" behindDoc="1" simplePos="0" relativeHeight="268280903">
            <wp:simplePos x="0" y="0"/>
            <wp:positionH relativeFrom="page">
              <wp:posOffset>6839204</wp:posOffset>
            </wp:positionH>
            <wp:positionV relativeFrom="paragraph">
              <wp:posOffset>117947</wp:posOffset>
            </wp:positionV>
            <wp:extent cx="1527" cy="1527"/>
            <wp:effectExtent l="0" t="0" r="0" b="0"/>
            <wp:wrapNone/>
            <wp:docPr id="111" name="image2.png" descr=""/>
            <wp:cNvGraphicFramePr>
              <a:graphicFrameLocks noChangeAspect="1"/>
            </wp:cNvGraphicFramePr>
            <a:graphic>
              <a:graphicData uri="http://schemas.openxmlformats.org/drawingml/2006/picture">
                <pic:pic>
                  <pic:nvPicPr>
                    <pic:cNvPr id="112" name="image2.png"/>
                    <pic:cNvPicPr/>
                  </pic:nvPicPr>
                  <pic:blipFill>
                    <a:blip r:embed="rId11" cstate="print"/>
                    <a:stretch>
                      <a:fillRect/>
                    </a:stretch>
                  </pic:blipFill>
                  <pic:spPr>
                    <a:xfrm>
                      <a:off x="0" y="0"/>
                      <a:ext cx="1527" cy="1527"/>
                    </a:xfrm>
                    <a:prstGeom prst="rect">
                      <a:avLst/>
                    </a:prstGeom>
                  </pic:spPr>
                </pic:pic>
              </a:graphicData>
            </a:graphic>
          </wp:anchor>
        </w:drawing>
      </w:r>
      <w:r>
        <w:rPr>
          <w:sz w:val="20"/>
        </w:rPr>
        <w:t>BS</w:t>
      </w:r>
      <w:r>
        <w:rPr>
          <w:spacing w:val="2"/>
          <w:sz w:val="20"/>
        </w:rPr>
        <w:t> </w:t>
      </w:r>
      <w:r>
        <w:rPr>
          <w:sz w:val="20"/>
        </w:rPr>
        <w:t>waveforms</w:t>
        <w:tab/>
      </w:r>
      <w:hyperlink w:history="true" w:anchor="_bookmark80">
        <w:r>
          <w:rPr>
            <w:sz w:val="20"/>
          </w:rPr>
          <w:t>22</w:t>
        </w:r>
      </w:hyperlink>
    </w:p>
    <w:p>
      <w:pPr>
        <w:pStyle w:val="Heading5"/>
        <w:numPr>
          <w:ilvl w:val="1"/>
          <w:numId w:val="5"/>
        </w:numPr>
        <w:tabs>
          <w:tab w:pos="679" w:val="left" w:leader="none"/>
          <w:tab w:pos="681" w:val="left" w:leader="none"/>
          <w:tab w:pos="9750" w:val="right" w:leader="dot"/>
        </w:tabs>
        <w:spacing w:line="240" w:lineRule="auto" w:before="121" w:after="0"/>
        <w:ind w:left="680" w:right="0" w:hanging="568"/>
        <w:jc w:val="left"/>
        <w:rPr>
          <w:rFonts w:ascii="Times New Roman"/>
        </w:rPr>
      </w:pPr>
      <w:r>
        <w:rPr/>
        <w:drawing>
          <wp:anchor distT="0" distB="0" distL="0" distR="0" allowOverlap="1" layoutInCell="1" locked="0" behindDoc="1" simplePos="0" relativeHeight="268280927">
            <wp:simplePos x="0" y="0"/>
            <wp:positionH relativeFrom="page">
              <wp:posOffset>6839204</wp:posOffset>
            </wp:positionH>
            <wp:positionV relativeFrom="paragraph">
              <wp:posOffset>207267</wp:posOffset>
            </wp:positionV>
            <wp:extent cx="1527" cy="1527"/>
            <wp:effectExtent l="0" t="0" r="0" b="0"/>
            <wp:wrapNone/>
            <wp:docPr id="113" name="image2.png" descr=""/>
            <wp:cNvGraphicFramePr>
              <a:graphicFrameLocks noChangeAspect="1"/>
            </wp:cNvGraphicFramePr>
            <a:graphic>
              <a:graphicData uri="http://schemas.openxmlformats.org/drawingml/2006/picture">
                <pic:pic>
                  <pic:nvPicPr>
                    <pic:cNvPr id="114" name="image2.png"/>
                    <pic:cNvPicPr/>
                  </pic:nvPicPr>
                  <pic:blipFill>
                    <a:blip r:embed="rId11" cstate="print"/>
                    <a:stretch>
                      <a:fillRect/>
                    </a:stretch>
                  </pic:blipFill>
                  <pic:spPr>
                    <a:xfrm>
                      <a:off x="0" y="0"/>
                      <a:ext cx="1527" cy="1527"/>
                    </a:xfrm>
                    <a:prstGeom prst="rect">
                      <a:avLst/>
                    </a:prstGeom>
                  </pic:spPr>
                </pic:pic>
              </a:graphicData>
            </a:graphic>
          </wp:anchor>
        </w:drawing>
      </w:r>
      <w:r>
        <w:rPr>
          <w:rFonts w:ascii="Times New Roman"/>
        </w:rPr>
        <w:t>Reception conditions for LTE UE 700</w:t>
      </w:r>
      <w:r>
        <w:rPr>
          <w:rFonts w:ascii="Times New Roman"/>
          <w:spacing w:val="-10"/>
        </w:rPr>
        <w:t> </w:t>
      </w:r>
      <w:r>
        <w:rPr>
          <w:rFonts w:ascii="Times New Roman"/>
        </w:rPr>
        <w:t>MHz</w:t>
      </w:r>
      <w:r>
        <w:rPr>
          <w:rFonts w:ascii="Times New Roman"/>
          <w:spacing w:val="-3"/>
        </w:rPr>
        <w:t> </w:t>
      </w:r>
      <w:r>
        <w:rPr>
          <w:rFonts w:ascii="Times New Roman"/>
        </w:rPr>
        <w:t>interference</w:t>
        <w:tab/>
      </w:r>
      <w:hyperlink w:history="true" w:anchor="_bookmark85">
        <w:r>
          <w:rPr>
            <w:rFonts w:ascii="Times New Roman"/>
          </w:rPr>
          <w:t>24</w:t>
        </w:r>
      </w:hyperlink>
    </w:p>
    <w:p>
      <w:pPr>
        <w:pStyle w:val="ListParagraph"/>
        <w:numPr>
          <w:ilvl w:val="2"/>
          <w:numId w:val="5"/>
        </w:numPr>
        <w:tabs>
          <w:tab w:pos="962" w:val="left" w:leader="none"/>
          <w:tab w:pos="963" w:val="left" w:leader="none"/>
          <w:tab w:pos="9752" w:val="right" w:leader="dot"/>
        </w:tabs>
        <w:spacing w:line="240" w:lineRule="auto" w:before="1" w:after="0"/>
        <w:ind w:left="962" w:right="0" w:hanging="850"/>
        <w:jc w:val="left"/>
        <w:rPr>
          <w:sz w:val="20"/>
        </w:rPr>
      </w:pPr>
      <w:r>
        <w:rPr/>
        <w:drawing>
          <wp:anchor distT="0" distB="0" distL="0" distR="0" allowOverlap="1" layoutInCell="1" locked="0" behindDoc="1" simplePos="0" relativeHeight="268280951">
            <wp:simplePos x="0" y="0"/>
            <wp:positionH relativeFrom="page">
              <wp:posOffset>6839204</wp:posOffset>
            </wp:positionH>
            <wp:positionV relativeFrom="paragraph">
              <wp:posOffset>119211</wp:posOffset>
            </wp:positionV>
            <wp:extent cx="1527" cy="1527"/>
            <wp:effectExtent l="0" t="0" r="0" b="0"/>
            <wp:wrapNone/>
            <wp:docPr id="115" name="image2.png" descr=""/>
            <wp:cNvGraphicFramePr>
              <a:graphicFrameLocks noChangeAspect="1"/>
            </wp:cNvGraphicFramePr>
            <a:graphic>
              <a:graphicData uri="http://schemas.openxmlformats.org/drawingml/2006/picture">
                <pic:pic>
                  <pic:nvPicPr>
                    <pic:cNvPr id="116" name="image2.png"/>
                    <pic:cNvPicPr/>
                  </pic:nvPicPr>
                  <pic:blipFill>
                    <a:blip r:embed="rId11" cstate="print"/>
                    <a:stretch>
                      <a:fillRect/>
                    </a:stretch>
                  </pic:blipFill>
                  <pic:spPr>
                    <a:xfrm>
                      <a:off x="0" y="0"/>
                      <a:ext cx="1527" cy="1527"/>
                    </a:xfrm>
                    <a:prstGeom prst="rect">
                      <a:avLst/>
                    </a:prstGeom>
                  </pic:spPr>
                </pic:pic>
              </a:graphicData>
            </a:graphic>
          </wp:anchor>
        </w:drawing>
      </w:r>
      <w:r>
        <w:rPr>
          <w:sz w:val="20"/>
        </w:rPr>
        <w:t>Calculation of maximum</w:t>
      </w:r>
      <w:r>
        <w:rPr>
          <w:spacing w:val="-2"/>
          <w:sz w:val="20"/>
        </w:rPr>
        <w:t> </w:t>
      </w:r>
      <w:r>
        <w:rPr>
          <w:sz w:val="20"/>
        </w:rPr>
        <w:t>coupling</w:t>
      </w:r>
      <w:r>
        <w:rPr>
          <w:spacing w:val="-2"/>
          <w:sz w:val="20"/>
        </w:rPr>
        <w:t> </w:t>
      </w:r>
      <w:r>
        <w:rPr>
          <w:sz w:val="20"/>
        </w:rPr>
        <w:t>gain</w:t>
        <w:tab/>
      </w:r>
      <w:hyperlink w:history="true" w:anchor="_bookmark86">
        <w:r>
          <w:rPr>
            <w:sz w:val="20"/>
          </w:rPr>
          <w:t>24</w:t>
        </w:r>
      </w:hyperlink>
    </w:p>
    <w:p>
      <w:pPr>
        <w:pStyle w:val="ListParagraph"/>
        <w:numPr>
          <w:ilvl w:val="2"/>
          <w:numId w:val="5"/>
        </w:numPr>
        <w:tabs>
          <w:tab w:pos="963" w:val="left" w:leader="none"/>
          <w:tab w:pos="964" w:val="left" w:leader="none"/>
          <w:tab w:pos="9752" w:val="right" w:leader="dot"/>
        </w:tabs>
        <w:spacing w:line="240" w:lineRule="auto" w:before="0" w:after="0"/>
        <w:ind w:left="963" w:right="0" w:hanging="851"/>
        <w:jc w:val="left"/>
        <w:rPr>
          <w:sz w:val="20"/>
        </w:rPr>
      </w:pPr>
      <w:r>
        <w:rPr/>
        <w:drawing>
          <wp:anchor distT="0" distB="0" distL="0" distR="0" allowOverlap="1" layoutInCell="1" locked="0" behindDoc="1" simplePos="0" relativeHeight="268280975">
            <wp:simplePos x="0" y="0"/>
            <wp:positionH relativeFrom="page">
              <wp:posOffset>6839204</wp:posOffset>
            </wp:positionH>
            <wp:positionV relativeFrom="paragraph">
              <wp:posOffset>118575</wp:posOffset>
            </wp:positionV>
            <wp:extent cx="1527" cy="1527"/>
            <wp:effectExtent l="0" t="0" r="0" b="0"/>
            <wp:wrapNone/>
            <wp:docPr id="117" name="image2.png" descr=""/>
            <wp:cNvGraphicFramePr>
              <a:graphicFrameLocks noChangeAspect="1"/>
            </wp:cNvGraphicFramePr>
            <a:graphic>
              <a:graphicData uri="http://schemas.openxmlformats.org/drawingml/2006/picture">
                <pic:pic>
                  <pic:nvPicPr>
                    <pic:cNvPr id="118" name="image2.png"/>
                    <pic:cNvPicPr/>
                  </pic:nvPicPr>
                  <pic:blipFill>
                    <a:blip r:embed="rId11" cstate="print"/>
                    <a:stretch>
                      <a:fillRect/>
                    </a:stretch>
                  </pic:blipFill>
                  <pic:spPr>
                    <a:xfrm>
                      <a:off x="0" y="0"/>
                      <a:ext cx="1527" cy="1527"/>
                    </a:xfrm>
                    <a:prstGeom prst="rect">
                      <a:avLst/>
                    </a:prstGeom>
                  </pic:spPr>
                </pic:pic>
              </a:graphicData>
            </a:graphic>
          </wp:anchor>
        </w:drawing>
      </w:r>
      <w:r>
        <w:rPr>
          <w:sz w:val="20"/>
        </w:rPr>
        <w:t>Calculation of maximum received UE</w:t>
      </w:r>
      <w:r>
        <w:rPr>
          <w:spacing w:val="-4"/>
          <w:sz w:val="20"/>
        </w:rPr>
        <w:t> </w:t>
      </w:r>
      <w:r>
        <w:rPr>
          <w:sz w:val="20"/>
        </w:rPr>
        <w:t>interference</w:t>
      </w:r>
      <w:r>
        <w:rPr>
          <w:spacing w:val="-1"/>
          <w:sz w:val="20"/>
        </w:rPr>
        <w:t> </w:t>
      </w:r>
      <w:r>
        <w:rPr>
          <w:sz w:val="20"/>
        </w:rPr>
        <w:t>power</w:t>
        <w:tab/>
      </w:r>
      <w:hyperlink w:history="true" w:anchor="_bookmark88">
        <w:r>
          <w:rPr>
            <w:sz w:val="20"/>
          </w:rPr>
          <w:t>25</w:t>
        </w:r>
      </w:hyperlink>
    </w:p>
    <w:p>
      <w:pPr>
        <w:pStyle w:val="Heading5"/>
        <w:tabs>
          <w:tab w:pos="679" w:val="left" w:leader="none"/>
          <w:tab w:pos="9750" w:val="right" w:leader="dot"/>
        </w:tabs>
        <w:spacing w:before="118"/>
        <w:ind w:left="112" w:firstLine="0"/>
        <w:rPr>
          <w:rFonts w:ascii="Times New Roman"/>
        </w:rPr>
      </w:pPr>
      <w:r>
        <w:rPr/>
        <w:drawing>
          <wp:anchor distT="0" distB="0" distL="0" distR="0" allowOverlap="1" layoutInCell="1" locked="0" behindDoc="1" simplePos="0" relativeHeight="268280999">
            <wp:simplePos x="0" y="0"/>
            <wp:positionH relativeFrom="page">
              <wp:posOffset>6839204</wp:posOffset>
            </wp:positionH>
            <wp:positionV relativeFrom="paragraph">
              <wp:posOffset>205362</wp:posOffset>
            </wp:positionV>
            <wp:extent cx="1527" cy="1527"/>
            <wp:effectExtent l="0" t="0" r="0" b="0"/>
            <wp:wrapNone/>
            <wp:docPr id="119" name="image2.png" descr=""/>
            <wp:cNvGraphicFramePr>
              <a:graphicFrameLocks noChangeAspect="1"/>
            </wp:cNvGraphicFramePr>
            <a:graphic>
              <a:graphicData uri="http://schemas.openxmlformats.org/drawingml/2006/picture">
                <pic:pic>
                  <pic:nvPicPr>
                    <pic:cNvPr id="120" name="image2.png"/>
                    <pic:cNvPicPr/>
                  </pic:nvPicPr>
                  <pic:blipFill>
                    <a:blip r:embed="rId11" cstate="print"/>
                    <a:stretch>
                      <a:fillRect/>
                    </a:stretch>
                  </pic:blipFill>
                  <pic:spPr>
                    <a:xfrm>
                      <a:off x="0" y="0"/>
                      <a:ext cx="1527" cy="1527"/>
                    </a:xfrm>
                    <a:prstGeom prst="rect">
                      <a:avLst/>
                    </a:prstGeom>
                  </pic:spPr>
                </pic:pic>
              </a:graphicData>
            </a:graphic>
          </wp:anchor>
        </w:drawing>
      </w:r>
      <w:r>
        <w:rPr>
          <w:rFonts w:ascii="Times New Roman"/>
        </w:rPr>
        <w:t>B.4</w:t>
        <w:tab/>
        <w:t>Choice of BS interference power in</w:t>
      </w:r>
      <w:r>
        <w:rPr>
          <w:rFonts w:ascii="Times New Roman"/>
          <w:spacing w:val="-11"/>
        </w:rPr>
        <w:t> </w:t>
      </w:r>
      <w:r>
        <w:rPr>
          <w:rFonts w:ascii="Times New Roman"/>
        </w:rPr>
        <w:t>receiver tests</w:t>
        <w:tab/>
      </w:r>
      <w:hyperlink w:history="true" w:anchor="_bookmark89">
        <w:r>
          <w:rPr>
            <w:rFonts w:ascii="Times New Roman"/>
          </w:rPr>
          <w:t>25</w:t>
        </w:r>
      </w:hyperlink>
    </w:p>
    <w:p>
      <w:pPr>
        <w:tabs>
          <w:tab w:pos="2804" w:val="left" w:leader="none"/>
          <w:tab w:pos="9749" w:val="right" w:leader="dot"/>
        </w:tabs>
        <w:spacing w:before="186"/>
        <w:ind w:left="112" w:right="0" w:firstLine="0"/>
        <w:jc w:val="left"/>
        <w:rPr>
          <w:b/>
          <w:sz w:val="22"/>
        </w:rPr>
      </w:pPr>
      <w:r>
        <w:rPr/>
        <w:drawing>
          <wp:anchor distT="0" distB="0" distL="0" distR="0" allowOverlap="1" layoutInCell="1" locked="0" behindDoc="0" simplePos="0" relativeHeight="2656">
            <wp:simplePos x="0" y="0"/>
            <wp:positionH relativeFrom="page">
              <wp:posOffset>6839204</wp:posOffset>
            </wp:positionH>
            <wp:positionV relativeFrom="paragraph">
              <wp:posOffset>248542</wp:posOffset>
            </wp:positionV>
            <wp:extent cx="1527" cy="1527"/>
            <wp:effectExtent l="0" t="0" r="0" b="0"/>
            <wp:wrapNone/>
            <wp:docPr id="121" name="image2.png" descr=""/>
            <wp:cNvGraphicFramePr>
              <a:graphicFrameLocks noChangeAspect="1"/>
            </wp:cNvGraphicFramePr>
            <a:graphic>
              <a:graphicData uri="http://schemas.openxmlformats.org/drawingml/2006/picture">
                <pic:pic>
                  <pic:nvPicPr>
                    <pic:cNvPr id="122" name="image2.png"/>
                    <pic:cNvPicPr/>
                  </pic:nvPicPr>
                  <pic:blipFill>
                    <a:blip r:embed="rId11" cstate="print"/>
                    <a:stretch>
                      <a:fillRect/>
                    </a:stretch>
                  </pic:blipFill>
                  <pic:spPr>
                    <a:xfrm>
                      <a:off x="0" y="0"/>
                      <a:ext cx="1527" cy="1527"/>
                    </a:xfrm>
                    <a:prstGeom prst="rect">
                      <a:avLst/>
                    </a:prstGeom>
                  </pic:spPr>
                </pic:pic>
              </a:graphicData>
            </a:graphic>
          </wp:anchor>
        </w:drawing>
      </w:r>
      <w:r>
        <w:rPr>
          <w:b/>
          <w:sz w:val="22"/>
        </w:rPr>
        <w:t>Annex</w:t>
      </w:r>
      <w:r>
        <w:rPr>
          <w:b/>
          <w:spacing w:val="-4"/>
          <w:sz w:val="22"/>
        </w:rPr>
        <w:t> </w:t>
      </w:r>
      <w:r>
        <w:rPr>
          <w:b/>
          <w:sz w:val="22"/>
        </w:rPr>
        <w:t>C</w:t>
      </w:r>
      <w:r>
        <w:rPr>
          <w:b/>
          <w:spacing w:val="-1"/>
          <w:sz w:val="22"/>
        </w:rPr>
        <w:t> </w:t>
      </w:r>
      <w:r>
        <w:rPr>
          <w:b/>
          <w:sz w:val="22"/>
        </w:rPr>
        <w:t>(informative):</w:t>
        <w:tab/>
        <w:t>Measurement</w:t>
      </w:r>
      <w:r>
        <w:rPr>
          <w:b/>
          <w:spacing w:val="-3"/>
          <w:sz w:val="22"/>
        </w:rPr>
        <w:t> </w:t>
      </w:r>
      <w:r>
        <w:rPr>
          <w:b/>
          <w:sz w:val="22"/>
        </w:rPr>
        <w:t>records</w:t>
        <w:tab/>
      </w:r>
      <w:hyperlink w:history="true" w:anchor="_bookmark90">
        <w:r>
          <w:rPr>
            <w:b/>
            <w:sz w:val="22"/>
          </w:rPr>
          <w:t>26</w:t>
        </w:r>
      </w:hyperlink>
    </w:p>
    <w:p>
      <w:pPr>
        <w:tabs>
          <w:tab w:pos="2805" w:val="left" w:leader="none"/>
          <w:tab w:pos="9751" w:val="right" w:leader="dot"/>
        </w:tabs>
        <w:spacing w:before="179"/>
        <w:ind w:left="112" w:right="0" w:firstLine="0"/>
        <w:jc w:val="left"/>
        <w:rPr>
          <w:b/>
          <w:sz w:val="22"/>
        </w:rPr>
      </w:pPr>
      <w:r>
        <w:rPr/>
        <w:drawing>
          <wp:anchor distT="0" distB="0" distL="0" distR="0" allowOverlap="1" layoutInCell="1" locked="0" behindDoc="1" simplePos="0" relativeHeight="268281047">
            <wp:simplePos x="0" y="0"/>
            <wp:positionH relativeFrom="page">
              <wp:posOffset>6839204</wp:posOffset>
            </wp:positionH>
            <wp:positionV relativeFrom="paragraph">
              <wp:posOffset>244097</wp:posOffset>
            </wp:positionV>
            <wp:extent cx="1527" cy="1527"/>
            <wp:effectExtent l="0" t="0" r="0" b="0"/>
            <wp:wrapNone/>
            <wp:docPr id="123" name="image2.png" descr=""/>
            <wp:cNvGraphicFramePr>
              <a:graphicFrameLocks noChangeAspect="1"/>
            </wp:cNvGraphicFramePr>
            <a:graphic>
              <a:graphicData uri="http://schemas.openxmlformats.org/drawingml/2006/picture">
                <pic:pic>
                  <pic:nvPicPr>
                    <pic:cNvPr id="124" name="image2.png"/>
                    <pic:cNvPicPr/>
                  </pic:nvPicPr>
                  <pic:blipFill>
                    <a:blip r:embed="rId11" cstate="print"/>
                    <a:stretch>
                      <a:fillRect/>
                    </a:stretch>
                  </pic:blipFill>
                  <pic:spPr>
                    <a:xfrm>
                      <a:off x="0" y="0"/>
                      <a:ext cx="1527" cy="1527"/>
                    </a:xfrm>
                    <a:prstGeom prst="rect">
                      <a:avLst/>
                    </a:prstGeom>
                  </pic:spPr>
                </pic:pic>
              </a:graphicData>
            </a:graphic>
          </wp:anchor>
        </w:drawing>
      </w:r>
      <w:r>
        <w:rPr>
          <w:b/>
          <w:sz w:val="22"/>
        </w:rPr>
        <w:t>Annex</w:t>
      </w:r>
      <w:r>
        <w:rPr>
          <w:b/>
          <w:spacing w:val="-3"/>
          <w:sz w:val="22"/>
        </w:rPr>
        <w:t> </w:t>
      </w:r>
      <w:r>
        <w:rPr>
          <w:b/>
          <w:sz w:val="22"/>
        </w:rPr>
        <w:t>D (informative):</w:t>
        <w:tab/>
        <w:t>Additional information to</w:t>
      </w:r>
      <w:r>
        <w:rPr>
          <w:b/>
          <w:spacing w:val="-7"/>
          <w:sz w:val="22"/>
        </w:rPr>
        <w:t> </w:t>
      </w:r>
      <w:r>
        <w:rPr>
          <w:b/>
          <w:sz w:val="22"/>
        </w:rPr>
        <w:t>assist</w:t>
      </w:r>
      <w:r>
        <w:rPr>
          <w:b/>
          <w:spacing w:val="-3"/>
          <w:sz w:val="22"/>
        </w:rPr>
        <w:t> </w:t>
      </w:r>
      <w:r>
        <w:rPr>
          <w:b/>
          <w:sz w:val="22"/>
        </w:rPr>
        <w:t>measurements</w:t>
        <w:tab/>
      </w:r>
      <w:hyperlink w:history="true" w:anchor="_bookmark95">
        <w:r>
          <w:rPr>
            <w:b/>
            <w:sz w:val="22"/>
          </w:rPr>
          <w:t>28</w:t>
        </w:r>
      </w:hyperlink>
    </w:p>
    <w:p>
      <w:pPr>
        <w:pStyle w:val="Heading5"/>
        <w:numPr>
          <w:ilvl w:val="1"/>
          <w:numId w:val="6"/>
        </w:numPr>
        <w:tabs>
          <w:tab w:pos="680" w:val="left" w:leader="none"/>
          <w:tab w:pos="681" w:val="left" w:leader="none"/>
          <w:tab w:pos="9750" w:val="right" w:leader="dot"/>
        </w:tabs>
        <w:spacing w:line="240" w:lineRule="auto" w:before="116" w:after="0"/>
        <w:ind w:left="680" w:right="0" w:hanging="568"/>
        <w:jc w:val="left"/>
        <w:rPr>
          <w:rFonts w:ascii="Times New Roman"/>
        </w:rPr>
      </w:pPr>
      <w:r>
        <w:rPr/>
        <w:drawing>
          <wp:anchor distT="0" distB="0" distL="0" distR="0" allowOverlap="1" layoutInCell="1" locked="0" behindDoc="1" simplePos="0" relativeHeight="268281071">
            <wp:simplePos x="0" y="0"/>
            <wp:positionH relativeFrom="page">
              <wp:posOffset>6839204</wp:posOffset>
            </wp:positionH>
            <wp:positionV relativeFrom="paragraph">
              <wp:posOffset>204092</wp:posOffset>
            </wp:positionV>
            <wp:extent cx="1527" cy="1527"/>
            <wp:effectExtent l="0" t="0" r="0" b="0"/>
            <wp:wrapNone/>
            <wp:docPr id="125" name="image2.png" descr=""/>
            <wp:cNvGraphicFramePr>
              <a:graphicFrameLocks noChangeAspect="1"/>
            </wp:cNvGraphicFramePr>
            <a:graphic>
              <a:graphicData uri="http://schemas.openxmlformats.org/drawingml/2006/picture">
                <pic:pic>
                  <pic:nvPicPr>
                    <pic:cNvPr id="126" name="image2.png"/>
                    <pic:cNvPicPr/>
                  </pic:nvPicPr>
                  <pic:blipFill>
                    <a:blip r:embed="rId11" cstate="print"/>
                    <a:stretch>
                      <a:fillRect/>
                    </a:stretch>
                  </pic:blipFill>
                  <pic:spPr>
                    <a:xfrm>
                      <a:off x="0" y="0"/>
                      <a:ext cx="1527" cy="1527"/>
                    </a:xfrm>
                    <a:prstGeom prst="rect">
                      <a:avLst/>
                    </a:prstGeom>
                  </pic:spPr>
                </pic:pic>
              </a:graphicData>
            </a:graphic>
          </wp:anchor>
        </w:drawing>
      </w:r>
      <w:r>
        <w:rPr>
          <w:rFonts w:ascii="Times New Roman"/>
        </w:rPr>
        <w:t>Optional elements of the</w:t>
      </w:r>
      <w:r>
        <w:rPr>
          <w:rFonts w:ascii="Times New Roman"/>
          <w:spacing w:val="-10"/>
        </w:rPr>
        <w:t> </w:t>
      </w:r>
      <w:r>
        <w:rPr>
          <w:rFonts w:ascii="Times New Roman"/>
        </w:rPr>
        <w:t>test</w:t>
      </w:r>
      <w:r>
        <w:rPr>
          <w:rFonts w:ascii="Times New Roman"/>
          <w:spacing w:val="-1"/>
        </w:rPr>
        <w:t> </w:t>
      </w:r>
      <w:r>
        <w:rPr>
          <w:rFonts w:ascii="Times New Roman"/>
        </w:rPr>
        <w:t>arrangement</w:t>
        <w:tab/>
      </w:r>
      <w:hyperlink w:history="true" w:anchor="_bookmark96">
        <w:r>
          <w:rPr>
            <w:rFonts w:ascii="Times New Roman"/>
          </w:rPr>
          <w:t>28</w:t>
        </w:r>
      </w:hyperlink>
    </w:p>
    <w:p>
      <w:pPr>
        <w:pStyle w:val="Heading5"/>
        <w:numPr>
          <w:ilvl w:val="1"/>
          <w:numId w:val="6"/>
        </w:numPr>
        <w:tabs>
          <w:tab w:pos="680" w:val="left" w:leader="none"/>
          <w:tab w:pos="681" w:val="left" w:leader="none"/>
          <w:tab w:pos="9752" w:val="right" w:leader="dot"/>
        </w:tabs>
        <w:spacing w:line="240" w:lineRule="auto" w:before="119" w:after="0"/>
        <w:ind w:left="680" w:right="0" w:hanging="568"/>
        <w:jc w:val="left"/>
        <w:rPr>
          <w:rFonts w:ascii="Times New Roman"/>
        </w:rPr>
      </w:pPr>
      <w:r>
        <w:rPr/>
        <w:drawing>
          <wp:anchor distT="0" distB="0" distL="0" distR="0" allowOverlap="1" layoutInCell="1" locked="0" behindDoc="1" simplePos="0" relativeHeight="268281095">
            <wp:simplePos x="0" y="0"/>
            <wp:positionH relativeFrom="page">
              <wp:posOffset>6839204</wp:posOffset>
            </wp:positionH>
            <wp:positionV relativeFrom="paragraph">
              <wp:posOffset>205997</wp:posOffset>
            </wp:positionV>
            <wp:extent cx="1527" cy="1527"/>
            <wp:effectExtent l="0" t="0" r="0" b="0"/>
            <wp:wrapNone/>
            <wp:docPr id="127" name="image2.png" descr=""/>
            <wp:cNvGraphicFramePr>
              <a:graphicFrameLocks noChangeAspect="1"/>
            </wp:cNvGraphicFramePr>
            <a:graphic>
              <a:graphicData uri="http://schemas.openxmlformats.org/drawingml/2006/picture">
                <pic:pic>
                  <pic:nvPicPr>
                    <pic:cNvPr id="128" name="image2.png"/>
                    <pic:cNvPicPr/>
                  </pic:nvPicPr>
                  <pic:blipFill>
                    <a:blip r:embed="rId11" cstate="print"/>
                    <a:stretch>
                      <a:fillRect/>
                    </a:stretch>
                  </pic:blipFill>
                  <pic:spPr>
                    <a:xfrm>
                      <a:off x="0" y="0"/>
                      <a:ext cx="1527" cy="1527"/>
                    </a:xfrm>
                    <a:prstGeom prst="rect">
                      <a:avLst/>
                    </a:prstGeom>
                  </pic:spPr>
                </pic:pic>
              </a:graphicData>
            </a:graphic>
          </wp:anchor>
        </w:drawing>
      </w:r>
      <w:r>
        <w:rPr>
          <w:rFonts w:ascii="Times New Roman"/>
        </w:rPr>
        <w:t>Instrument settings for measuring the power of bursty</w:t>
      </w:r>
      <w:r>
        <w:rPr>
          <w:rFonts w:ascii="Times New Roman"/>
          <w:spacing w:val="-7"/>
        </w:rPr>
        <w:t> </w:t>
      </w:r>
      <w:r>
        <w:rPr>
          <w:rFonts w:ascii="Times New Roman"/>
        </w:rPr>
        <w:t>interference</w:t>
      </w:r>
      <w:r>
        <w:rPr>
          <w:rFonts w:ascii="Times New Roman"/>
          <w:spacing w:val="-1"/>
        </w:rPr>
        <w:t> </w:t>
      </w:r>
      <w:r>
        <w:rPr>
          <w:rFonts w:ascii="Times New Roman"/>
        </w:rPr>
        <w:t>signals</w:t>
        <w:tab/>
      </w:r>
      <w:hyperlink w:history="true" w:anchor="_bookmark97">
        <w:r>
          <w:rPr>
            <w:rFonts w:ascii="Times New Roman"/>
          </w:rPr>
          <w:t>28</w:t>
        </w:r>
      </w:hyperlink>
    </w:p>
    <w:p>
      <w:pPr>
        <w:pStyle w:val="Heading5"/>
        <w:numPr>
          <w:ilvl w:val="1"/>
          <w:numId w:val="6"/>
        </w:numPr>
        <w:tabs>
          <w:tab w:pos="679" w:val="left" w:leader="none"/>
          <w:tab w:pos="680" w:val="left" w:leader="none"/>
          <w:tab w:pos="9750" w:val="right" w:leader="dot"/>
        </w:tabs>
        <w:spacing w:line="240" w:lineRule="auto" w:before="119" w:after="0"/>
        <w:ind w:left="679" w:right="0" w:hanging="567"/>
        <w:jc w:val="left"/>
        <w:rPr>
          <w:rFonts w:ascii="Times New Roman"/>
        </w:rPr>
      </w:pPr>
      <w:r>
        <w:rPr/>
        <w:drawing>
          <wp:anchor distT="0" distB="0" distL="0" distR="0" allowOverlap="1" layoutInCell="1" locked="0" behindDoc="1" simplePos="0" relativeHeight="268281119">
            <wp:simplePos x="0" y="0"/>
            <wp:positionH relativeFrom="page">
              <wp:posOffset>6839204</wp:posOffset>
            </wp:positionH>
            <wp:positionV relativeFrom="paragraph">
              <wp:posOffset>205997</wp:posOffset>
            </wp:positionV>
            <wp:extent cx="1527" cy="1527"/>
            <wp:effectExtent l="0" t="0" r="0" b="0"/>
            <wp:wrapNone/>
            <wp:docPr id="129" name="image2.png" descr=""/>
            <wp:cNvGraphicFramePr>
              <a:graphicFrameLocks noChangeAspect="1"/>
            </wp:cNvGraphicFramePr>
            <a:graphic>
              <a:graphicData uri="http://schemas.openxmlformats.org/drawingml/2006/picture">
                <pic:pic>
                  <pic:nvPicPr>
                    <pic:cNvPr id="130" name="image2.png"/>
                    <pic:cNvPicPr/>
                  </pic:nvPicPr>
                  <pic:blipFill>
                    <a:blip r:embed="rId11" cstate="print"/>
                    <a:stretch>
                      <a:fillRect/>
                    </a:stretch>
                  </pic:blipFill>
                  <pic:spPr>
                    <a:xfrm>
                      <a:off x="0" y="0"/>
                      <a:ext cx="1527" cy="1527"/>
                    </a:xfrm>
                    <a:prstGeom prst="rect">
                      <a:avLst/>
                    </a:prstGeom>
                  </pic:spPr>
                </pic:pic>
              </a:graphicData>
            </a:graphic>
          </wp:anchor>
        </w:drawing>
      </w:r>
      <w:r>
        <w:rPr>
          <w:rFonts w:ascii="Times New Roman"/>
        </w:rPr>
        <w:t>Improving</w:t>
      </w:r>
      <w:r>
        <w:rPr>
          <w:rFonts w:ascii="Times New Roman"/>
          <w:spacing w:val="-4"/>
        </w:rPr>
        <w:t> </w:t>
      </w:r>
      <w:r>
        <w:rPr>
          <w:rFonts w:ascii="Times New Roman"/>
        </w:rPr>
        <w:t>ACLR</w:t>
        <w:tab/>
      </w:r>
      <w:hyperlink w:history="true" w:anchor="_bookmark99">
        <w:r>
          <w:rPr>
            <w:rFonts w:ascii="Times New Roman"/>
          </w:rPr>
          <w:t>28</w:t>
        </w:r>
      </w:hyperlink>
    </w:p>
    <w:p>
      <w:pPr>
        <w:pStyle w:val="Heading5"/>
        <w:numPr>
          <w:ilvl w:val="1"/>
          <w:numId w:val="6"/>
        </w:numPr>
        <w:tabs>
          <w:tab w:pos="679" w:val="left" w:leader="none"/>
          <w:tab w:pos="680" w:val="left" w:leader="none"/>
          <w:tab w:pos="9750" w:val="right" w:leader="dot"/>
        </w:tabs>
        <w:spacing w:line="240" w:lineRule="auto" w:before="121" w:after="0"/>
        <w:ind w:left="679" w:right="0" w:hanging="567"/>
        <w:jc w:val="left"/>
        <w:rPr>
          <w:rFonts w:ascii="Times New Roman"/>
        </w:rPr>
      </w:pPr>
      <w:r>
        <w:rPr/>
        <w:drawing>
          <wp:anchor distT="0" distB="0" distL="0" distR="0" allowOverlap="1" layoutInCell="1" locked="0" behindDoc="1" simplePos="0" relativeHeight="268281143">
            <wp:simplePos x="0" y="0"/>
            <wp:positionH relativeFrom="page">
              <wp:posOffset>6839204</wp:posOffset>
            </wp:positionH>
            <wp:positionV relativeFrom="paragraph">
              <wp:posOffset>207267</wp:posOffset>
            </wp:positionV>
            <wp:extent cx="1527" cy="1527"/>
            <wp:effectExtent l="0" t="0" r="0" b="0"/>
            <wp:wrapNone/>
            <wp:docPr id="131" name="image2.png" descr=""/>
            <wp:cNvGraphicFramePr>
              <a:graphicFrameLocks noChangeAspect="1"/>
            </wp:cNvGraphicFramePr>
            <a:graphic>
              <a:graphicData uri="http://schemas.openxmlformats.org/drawingml/2006/picture">
                <pic:pic>
                  <pic:nvPicPr>
                    <pic:cNvPr id="132" name="image2.png"/>
                    <pic:cNvPicPr/>
                  </pic:nvPicPr>
                  <pic:blipFill>
                    <a:blip r:embed="rId11" cstate="print"/>
                    <a:stretch>
                      <a:fillRect/>
                    </a:stretch>
                  </pic:blipFill>
                  <pic:spPr>
                    <a:xfrm>
                      <a:off x="0" y="0"/>
                      <a:ext cx="1527" cy="1527"/>
                    </a:xfrm>
                    <a:prstGeom prst="rect">
                      <a:avLst/>
                    </a:prstGeom>
                  </pic:spPr>
                </pic:pic>
              </a:graphicData>
            </a:graphic>
          </wp:anchor>
        </w:drawing>
      </w:r>
      <w:r>
        <w:rPr>
          <w:rFonts w:ascii="Times New Roman"/>
        </w:rPr>
        <w:t>Measuring</w:t>
      </w:r>
      <w:r>
        <w:rPr>
          <w:rFonts w:ascii="Times New Roman"/>
          <w:spacing w:val="-4"/>
        </w:rPr>
        <w:t> </w:t>
      </w:r>
      <w:r>
        <w:rPr>
          <w:rFonts w:ascii="Times New Roman"/>
        </w:rPr>
        <w:t>ACLR</w:t>
        <w:tab/>
      </w:r>
      <w:hyperlink w:history="true" w:anchor="_bookmark101">
        <w:r>
          <w:rPr>
            <w:rFonts w:ascii="Times New Roman"/>
          </w:rPr>
          <w:t>29</w:t>
        </w:r>
      </w:hyperlink>
    </w:p>
    <w:p>
      <w:pPr>
        <w:tabs>
          <w:tab w:pos="2803" w:val="left" w:leader="none"/>
          <w:tab w:pos="9750" w:val="right" w:leader="dot"/>
        </w:tabs>
        <w:spacing w:before="184"/>
        <w:ind w:left="112" w:right="0" w:firstLine="0"/>
        <w:jc w:val="left"/>
        <w:rPr>
          <w:b/>
          <w:sz w:val="22"/>
        </w:rPr>
      </w:pPr>
      <w:r>
        <w:rPr/>
        <w:drawing>
          <wp:anchor distT="0" distB="0" distL="0" distR="0" allowOverlap="1" layoutInCell="1" locked="0" behindDoc="0" simplePos="0" relativeHeight="2800">
            <wp:simplePos x="0" y="0"/>
            <wp:positionH relativeFrom="page">
              <wp:posOffset>6839204</wp:posOffset>
            </wp:positionH>
            <wp:positionV relativeFrom="paragraph">
              <wp:posOffset>247272</wp:posOffset>
            </wp:positionV>
            <wp:extent cx="1527" cy="1527"/>
            <wp:effectExtent l="0" t="0" r="0" b="0"/>
            <wp:wrapNone/>
            <wp:docPr id="133" name="image2.png" descr=""/>
            <wp:cNvGraphicFramePr>
              <a:graphicFrameLocks noChangeAspect="1"/>
            </wp:cNvGraphicFramePr>
            <a:graphic>
              <a:graphicData uri="http://schemas.openxmlformats.org/drawingml/2006/picture">
                <pic:pic>
                  <pic:nvPicPr>
                    <pic:cNvPr id="134" name="image2.png"/>
                    <pic:cNvPicPr/>
                  </pic:nvPicPr>
                  <pic:blipFill>
                    <a:blip r:embed="rId11" cstate="print"/>
                    <a:stretch>
                      <a:fillRect/>
                    </a:stretch>
                  </pic:blipFill>
                  <pic:spPr>
                    <a:xfrm>
                      <a:off x="0" y="0"/>
                      <a:ext cx="1527" cy="1527"/>
                    </a:xfrm>
                    <a:prstGeom prst="rect">
                      <a:avLst/>
                    </a:prstGeom>
                  </pic:spPr>
                </pic:pic>
              </a:graphicData>
            </a:graphic>
          </wp:anchor>
        </w:drawing>
      </w:r>
      <w:r>
        <w:rPr>
          <w:b/>
          <w:sz w:val="22"/>
        </w:rPr>
        <w:t>Annex</w:t>
      </w:r>
      <w:r>
        <w:rPr>
          <w:b/>
          <w:spacing w:val="-3"/>
          <w:sz w:val="22"/>
        </w:rPr>
        <w:t> </w:t>
      </w:r>
      <w:r>
        <w:rPr>
          <w:b/>
          <w:sz w:val="22"/>
        </w:rPr>
        <w:t>E (normative):</w:t>
        <w:tab/>
        <w:t>Applicable</w:t>
      </w:r>
      <w:r>
        <w:rPr>
          <w:b/>
          <w:spacing w:val="-3"/>
          <w:sz w:val="22"/>
        </w:rPr>
        <w:t> </w:t>
      </w:r>
      <w:r>
        <w:rPr>
          <w:b/>
          <w:sz w:val="22"/>
        </w:rPr>
        <w:t>tests</w:t>
        <w:tab/>
      </w:r>
      <w:hyperlink w:history="true" w:anchor="_bookmark102">
        <w:r>
          <w:rPr>
            <w:b/>
            <w:sz w:val="22"/>
          </w:rPr>
          <w:t>30</w:t>
        </w:r>
      </w:hyperlink>
    </w:p>
    <w:p>
      <w:pPr>
        <w:pStyle w:val="Heading5"/>
        <w:tabs>
          <w:tab w:pos="679" w:val="left" w:leader="none"/>
          <w:tab w:pos="9750" w:val="right" w:leader="dot"/>
        </w:tabs>
        <w:spacing w:before="116"/>
        <w:ind w:left="112" w:firstLine="0"/>
        <w:rPr>
          <w:rFonts w:ascii="Times New Roman"/>
        </w:rPr>
      </w:pPr>
      <w:r>
        <w:rPr/>
        <w:drawing>
          <wp:anchor distT="0" distB="0" distL="0" distR="0" allowOverlap="1" layoutInCell="1" locked="0" behindDoc="1" simplePos="0" relativeHeight="268281191">
            <wp:simplePos x="0" y="0"/>
            <wp:positionH relativeFrom="page">
              <wp:posOffset>6839204</wp:posOffset>
            </wp:positionH>
            <wp:positionV relativeFrom="paragraph">
              <wp:posOffset>204092</wp:posOffset>
            </wp:positionV>
            <wp:extent cx="1527" cy="1527"/>
            <wp:effectExtent l="0" t="0" r="0" b="0"/>
            <wp:wrapNone/>
            <wp:docPr id="135" name="image2.png" descr=""/>
            <wp:cNvGraphicFramePr>
              <a:graphicFrameLocks noChangeAspect="1"/>
            </wp:cNvGraphicFramePr>
            <a:graphic>
              <a:graphicData uri="http://schemas.openxmlformats.org/drawingml/2006/picture">
                <pic:pic>
                  <pic:nvPicPr>
                    <pic:cNvPr id="136" name="image2.png"/>
                    <pic:cNvPicPr/>
                  </pic:nvPicPr>
                  <pic:blipFill>
                    <a:blip r:embed="rId11" cstate="print"/>
                    <a:stretch>
                      <a:fillRect/>
                    </a:stretch>
                  </pic:blipFill>
                  <pic:spPr>
                    <a:xfrm>
                      <a:off x="0" y="0"/>
                      <a:ext cx="1527" cy="1527"/>
                    </a:xfrm>
                    <a:prstGeom prst="rect">
                      <a:avLst/>
                    </a:prstGeom>
                  </pic:spPr>
                </pic:pic>
              </a:graphicData>
            </a:graphic>
          </wp:anchor>
        </w:drawing>
      </w:r>
      <w:r>
        <w:rPr>
          <w:rFonts w:ascii="Times New Roman"/>
        </w:rPr>
        <w:t>E.1</w:t>
        <w:tab/>
        <w:t>Applicable tests for different</w:t>
      </w:r>
      <w:r>
        <w:rPr>
          <w:rFonts w:ascii="Times New Roman"/>
          <w:spacing w:val="-1"/>
        </w:rPr>
        <w:t> </w:t>
      </w:r>
      <w:r>
        <w:rPr>
          <w:rFonts w:ascii="Times New Roman"/>
        </w:rPr>
        <w:t>receiver</w:t>
      </w:r>
      <w:r>
        <w:rPr>
          <w:rFonts w:ascii="Times New Roman"/>
          <w:spacing w:val="-1"/>
        </w:rPr>
        <w:t> </w:t>
      </w:r>
      <w:r>
        <w:rPr>
          <w:rFonts w:ascii="Times New Roman"/>
        </w:rPr>
        <w:t>variants</w:t>
        <w:tab/>
      </w:r>
      <w:hyperlink w:history="true" w:anchor="_bookmark103">
        <w:r>
          <w:rPr>
            <w:rFonts w:ascii="Times New Roman"/>
          </w:rPr>
          <w:t>30</w:t>
        </w:r>
      </w:hyperlink>
    </w:p>
    <w:p>
      <w:pPr>
        <w:tabs>
          <w:tab w:pos="2805" w:val="left" w:leader="none"/>
          <w:tab w:pos="9750" w:val="right" w:leader="dot"/>
        </w:tabs>
        <w:spacing w:before="184"/>
        <w:ind w:left="112" w:right="0" w:firstLine="0"/>
        <w:jc w:val="left"/>
        <w:rPr>
          <w:b/>
          <w:sz w:val="22"/>
        </w:rPr>
      </w:pPr>
      <w:r>
        <w:rPr/>
        <w:drawing>
          <wp:anchor distT="0" distB="0" distL="0" distR="0" allowOverlap="1" layoutInCell="1" locked="0" behindDoc="0" simplePos="0" relativeHeight="2848">
            <wp:simplePos x="0" y="0"/>
            <wp:positionH relativeFrom="page">
              <wp:posOffset>6839204</wp:posOffset>
            </wp:positionH>
            <wp:positionV relativeFrom="paragraph">
              <wp:posOffset>247272</wp:posOffset>
            </wp:positionV>
            <wp:extent cx="1527" cy="1527"/>
            <wp:effectExtent l="0" t="0" r="0" b="0"/>
            <wp:wrapNone/>
            <wp:docPr id="137" name="image2.png" descr=""/>
            <wp:cNvGraphicFramePr>
              <a:graphicFrameLocks noChangeAspect="1"/>
            </wp:cNvGraphicFramePr>
            <a:graphic>
              <a:graphicData uri="http://schemas.openxmlformats.org/drawingml/2006/picture">
                <pic:pic>
                  <pic:nvPicPr>
                    <pic:cNvPr id="138" name="image2.png"/>
                    <pic:cNvPicPr/>
                  </pic:nvPicPr>
                  <pic:blipFill>
                    <a:blip r:embed="rId11" cstate="print"/>
                    <a:stretch>
                      <a:fillRect/>
                    </a:stretch>
                  </pic:blipFill>
                  <pic:spPr>
                    <a:xfrm>
                      <a:off x="0" y="0"/>
                      <a:ext cx="1527" cy="1527"/>
                    </a:xfrm>
                    <a:prstGeom prst="rect">
                      <a:avLst/>
                    </a:prstGeom>
                  </pic:spPr>
                </pic:pic>
              </a:graphicData>
            </a:graphic>
          </wp:anchor>
        </w:drawing>
      </w:r>
      <w:r>
        <w:rPr>
          <w:b/>
          <w:sz w:val="22"/>
        </w:rPr>
        <w:t>Annex</w:t>
      </w:r>
      <w:r>
        <w:rPr>
          <w:b/>
          <w:spacing w:val="-4"/>
          <w:sz w:val="22"/>
        </w:rPr>
        <w:t> </w:t>
      </w:r>
      <w:r>
        <w:rPr>
          <w:b/>
          <w:sz w:val="22"/>
        </w:rPr>
        <w:t>F</w:t>
      </w:r>
      <w:r>
        <w:rPr>
          <w:b/>
          <w:spacing w:val="1"/>
          <w:sz w:val="22"/>
        </w:rPr>
        <w:t> </w:t>
      </w:r>
      <w:r>
        <w:rPr>
          <w:b/>
          <w:sz w:val="22"/>
        </w:rPr>
        <w:t>(normative):</w:t>
        <w:tab/>
        <w:t>Requirements for the interfering signal</w:t>
      </w:r>
      <w:r>
        <w:rPr>
          <w:b/>
          <w:spacing w:val="-14"/>
          <w:sz w:val="22"/>
        </w:rPr>
        <w:t> </w:t>
      </w:r>
      <w:r>
        <w:rPr>
          <w:b/>
          <w:sz w:val="22"/>
        </w:rPr>
        <w:t>minimum</w:t>
      </w:r>
      <w:r>
        <w:rPr>
          <w:b/>
          <w:spacing w:val="-1"/>
          <w:sz w:val="22"/>
        </w:rPr>
        <w:t> </w:t>
      </w:r>
      <w:r>
        <w:rPr>
          <w:b/>
          <w:sz w:val="22"/>
        </w:rPr>
        <w:t>ACLR</w:t>
        <w:tab/>
      </w:r>
      <w:hyperlink w:history="true" w:anchor="_bookmark105">
        <w:r>
          <w:rPr>
            <w:b/>
            <w:sz w:val="22"/>
          </w:rPr>
          <w:t>31</w:t>
        </w:r>
      </w:hyperlink>
    </w:p>
    <w:p>
      <w:pPr>
        <w:tabs>
          <w:tab w:pos="2803" w:val="left" w:leader="none"/>
          <w:tab w:pos="9750" w:val="right" w:leader="dot"/>
        </w:tabs>
        <w:spacing w:before="179"/>
        <w:ind w:left="112" w:right="0" w:firstLine="0"/>
        <w:jc w:val="left"/>
        <w:rPr>
          <w:b/>
          <w:sz w:val="22"/>
        </w:rPr>
      </w:pPr>
      <w:r>
        <w:rPr/>
        <w:drawing>
          <wp:anchor distT="0" distB="0" distL="0" distR="0" allowOverlap="1" layoutInCell="1" locked="0" behindDoc="0" simplePos="0" relativeHeight="2872">
            <wp:simplePos x="0" y="0"/>
            <wp:positionH relativeFrom="page">
              <wp:posOffset>6839204</wp:posOffset>
            </wp:positionH>
            <wp:positionV relativeFrom="paragraph">
              <wp:posOffset>244097</wp:posOffset>
            </wp:positionV>
            <wp:extent cx="1527" cy="1527"/>
            <wp:effectExtent l="0" t="0" r="0" b="0"/>
            <wp:wrapNone/>
            <wp:docPr id="139" name="image2.png" descr=""/>
            <wp:cNvGraphicFramePr>
              <a:graphicFrameLocks noChangeAspect="1"/>
            </wp:cNvGraphicFramePr>
            <a:graphic>
              <a:graphicData uri="http://schemas.openxmlformats.org/drawingml/2006/picture">
                <pic:pic>
                  <pic:nvPicPr>
                    <pic:cNvPr id="140" name="image2.png"/>
                    <pic:cNvPicPr/>
                  </pic:nvPicPr>
                  <pic:blipFill>
                    <a:blip r:embed="rId11" cstate="print"/>
                    <a:stretch>
                      <a:fillRect/>
                    </a:stretch>
                  </pic:blipFill>
                  <pic:spPr>
                    <a:xfrm>
                      <a:off x="0" y="0"/>
                      <a:ext cx="1527" cy="1527"/>
                    </a:xfrm>
                    <a:prstGeom prst="rect">
                      <a:avLst/>
                    </a:prstGeom>
                  </pic:spPr>
                </pic:pic>
              </a:graphicData>
            </a:graphic>
          </wp:anchor>
        </w:drawing>
      </w:r>
      <w:r>
        <w:rPr>
          <w:b/>
          <w:sz w:val="22"/>
        </w:rPr>
        <w:t>Annex</w:t>
      </w:r>
      <w:r>
        <w:rPr>
          <w:b/>
          <w:spacing w:val="-5"/>
          <w:sz w:val="22"/>
        </w:rPr>
        <w:t> </w:t>
      </w:r>
      <w:r>
        <w:rPr>
          <w:b/>
          <w:sz w:val="22"/>
        </w:rPr>
        <w:t>G</w:t>
      </w:r>
      <w:r>
        <w:rPr>
          <w:b/>
          <w:spacing w:val="-4"/>
          <w:sz w:val="22"/>
        </w:rPr>
        <w:t> </w:t>
      </w:r>
      <w:r>
        <w:rPr>
          <w:b/>
          <w:sz w:val="22"/>
        </w:rPr>
        <w:t>(informative):</w:t>
        <w:tab/>
        <w:t>Change</w:t>
      </w:r>
      <w:r>
        <w:rPr>
          <w:b/>
          <w:spacing w:val="-1"/>
          <w:sz w:val="22"/>
        </w:rPr>
        <w:t> </w:t>
      </w:r>
      <w:r>
        <w:rPr>
          <w:b/>
          <w:sz w:val="22"/>
        </w:rPr>
        <w:t>History</w:t>
        <w:tab/>
      </w:r>
      <w:hyperlink w:history="true" w:anchor="_bookmark107">
        <w:r>
          <w:rPr>
            <w:b/>
            <w:sz w:val="22"/>
          </w:rPr>
          <w:t>32</w:t>
        </w:r>
      </w:hyperlink>
    </w:p>
    <w:p>
      <w:pPr>
        <w:pStyle w:val="Heading5"/>
        <w:tabs>
          <w:tab w:pos="9750" w:val="right" w:leader="dot"/>
        </w:tabs>
        <w:spacing w:before="116"/>
        <w:ind w:left="112" w:firstLine="0"/>
        <w:rPr>
          <w:rFonts w:ascii="Times New Roman"/>
        </w:rPr>
      </w:pPr>
      <w:r>
        <w:rPr/>
        <w:drawing>
          <wp:anchor distT="0" distB="0" distL="0" distR="0" allowOverlap="1" layoutInCell="1" locked="0" behindDoc="1" simplePos="0" relativeHeight="268281263">
            <wp:simplePos x="0" y="0"/>
            <wp:positionH relativeFrom="page">
              <wp:posOffset>6839204</wp:posOffset>
            </wp:positionH>
            <wp:positionV relativeFrom="paragraph">
              <wp:posOffset>204092</wp:posOffset>
            </wp:positionV>
            <wp:extent cx="1527" cy="1527"/>
            <wp:effectExtent l="0" t="0" r="0" b="0"/>
            <wp:wrapNone/>
            <wp:docPr id="141" name="image2.png" descr=""/>
            <wp:cNvGraphicFramePr>
              <a:graphicFrameLocks noChangeAspect="1"/>
            </wp:cNvGraphicFramePr>
            <a:graphic>
              <a:graphicData uri="http://schemas.openxmlformats.org/drawingml/2006/picture">
                <pic:pic>
                  <pic:nvPicPr>
                    <pic:cNvPr id="142" name="image2.png"/>
                    <pic:cNvPicPr/>
                  </pic:nvPicPr>
                  <pic:blipFill>
                    <a:blip r:embed="rId11" cstate="print"/>
                    <a:stretch>
                      <a:fillRect/>
                    </a:stretch>
                  </pic:blipFill>
                  <pic:spPr>
                    <a:xfrm>
                      <a:off x="0" y="0"/>
                      <a:ext cx="1527" cy="1527"/>
                    </a:xfrm>
                    <a:prstGeom prst="rect">
                      <a:avLst/>
                    </a:prstGeom>
                  </pic:spPr>
                </pic:pic>
              </a:graphicData>
            </a:graphic>
          </wp:anchor>
        </w:drawing>
      </w:r>
      <w:r>
        <w:rPr>
          <w:rFonts w:ascii="Times New Roman"/>
        </w:rPr>
        <w:t>History</w:t>
        <w:tab/>
      </w:r>
      <w:hyperlink w:history="true" w:anchor="_bookmark108">
        <w:r>
          <w:rPr>
            <w:rFonts w:ascii="Times New Roman"/>
          </w:rPr>
          <w:t>33</w:t>
        </w:r>
      </w:hyperlink>
    </w:p>
    <w:p>
      <w:pPr>
        <w:spacing w:after="0"/>
        <w:rPr>
          <w:rFonts w:ascii="Times New Roman"/>
        </w:rPr>
        <w:sectPr>
          <w:pgSz w:w="11900" w:h="16840"/>
          <w:pgMar w:header="857" w:footer="319" w:top="1040" w:bottom="500" w:left="1020" w:right="1020"/>
        </w:sectPr>
      </w:pPr>
    </w:p>
    <w:p>
      <w:pPr>
        <w:pStyle w:val="Heading1"/>
        <w:spacing w:before="444"/>
      </w:pPr>
      <w:r>
        <w:rPr/>
        <w:pict>
          <v:line style="position:absolute;mso-position-horizontal-relative:page;mso-position-vertical-relative:paragraph;z-index:3064" from="55.16pt,18.683805pt" to="539.96pt,18.683805pt" stroked="true" strokeweight="1.44pt" strokecolor="#000000">
            <w10:wrap type="none"/>
          </v:line>
        </w:pict>
      </w:r>
      <w:bookmarkStart w:name="Intellectual Property Rights" w:id="1"/>
      <w:bookmarkEnd w:id="1"/>
      <w:r>
        <w:rPr/>
      </w:r>
      <w:bookmarkStart w:name="_bookmark0" w:id="2"/>
      <w:bookmarkEnd w:id="2"/>
      <w:r>
        <w:rPr/>
      </w:r>
      <w:r>
        <w:rPr/>
        <w:t>Intellectual Property Rights</w:t>
      </w:r>
    </w:p>
    <w:p>
      <w:pPr>
        <w:spacing w:before="178"/>
        <w:ind w:left="152" w:right="106" w:firstLine="0"/>
        <w:jc w:val="left"/>
        <w:rPr>
          <w:sz w:val="20"/>
        </w:rPr>
      </w:pPr>
      <w:r>
        <w:rPr>
          <w:sz w:val="20"/>
        </w:rPr>
        <w:t>IPRs essential or potentially essential to the present document may have been declared to ETSI. The information pertaining to these essential IPRs, if any, is publicly available for </w:t>
      </w:r>
      <w:r>
        <w:rPr>
          <w:b/>
          <w:sz w:val="20"/>
        </w:rPr>
        <w:t>ETSI members and non-members</w:t>
      </w:r>
      <w:r>
        <w:rPr>
          <w:sz w:val="20"/>
        </w:rPr>
        <w:t>, and can be found in ETSI SR 000 314: </w:t>
      </w:r>
      <w:r>
        <w:rPr>
          <w:i/>
          <w:sz w:val="20"/>
        </w:rPr>
        <w:t>"Intellectual Property Rights (IPRs); Essential, or potentially Essential, IPRs notified to ETSI in </w:t>
      </w:r>
      <w:r>
        <w:rPr>
          <w:i/>
          <w:sz w:val="20"/>
        </w:rPr>
        <w:t>respect of ETSI standards"</w:t>
      </w:r>
      <w:r>
        <w:rPr>
          <w:sz w:val="20"/>
        </w:rPr>
        <w:t>, which is available from the ETSI Secretariat. Latest updates are available on the ETSI Web server (</w:t>
      </w:r>
      <w:hyperlink r:id="rId12">
        <w:r>
          <w:rPr>
            <w:color w:val="0000FF"/>
            <w:sz w:val="20"/>
            <w:u w:val="single" w:color="0000FF"/>
          </w:rPr>
          <w:t>https://ipr.etsi.org/</w:t>
        </w:r>
      </w:hyperlink>
      <w:r>
        <w:rPr>
          <w:sz w:val="20"/>
        </w:rPr>
        <w:t>).</w:t>
      </w:r>
    </w:p>
    <w:p>
      <w:pPr>
        <w:pStyle w:val="BodyText"/>
        <w:spacing w:before="180"/>
        <w:ind w:left="152" w:right="106"/>
      </w:pPr>
      <w:r>
        <w:rPr/>
        <w:t>Pursuant to the ETSI IPR Policy, no investigation, including IPR searches, has been carried out by ETSI. No guarantee can be given as to the existence of other IPRs not referenced in ETSI SR 000 314 (or the updates on the ETSI Web server) which are, or may be, or may become, essential to the present document.</w:t>
      </w:r>
    </w:p>
    <w:p>
      <w:pPr>
        <w:pStyle w:val="Heading1"/>
        <w:spacing w:before="511"/>
      </w:pPr>
      <w:r>
        <w:rPr/>
        <w:pict>
          <v:line style="position:absolute;mso-position-horizontal-relative:page;mso-position-vertical-relative:paragraph;z-index:3088" from="55.16pt,22.033815pt" to="539.96pt,22.033815pt" stroked="true" strokeweight="1.44pt" strokecolor="#000000">
            <w10:wrap type="none"/>
          </v:line>
        </w:pict>
      </w:r>
      <w:bookmarkStart w:name="Foreword" w:id="3"/>
      <w:bookmarkEnd w:id="3"/>
      <w:r>
        <w:rPr/>
      </w:r>
      <w:bookmarkStart w:name="_bookmark1" w:id="4"/>
      <w:bookmarkEnd w:id="4"/>
      <w:r>
        <w:rPr/>
      </w:r>
      <w:r>
        <w:rPr/>
        <w:t>Foreword</w:t>
      </w:r>
    </w:p>
    <w:p>
      <w:pPr>
        <w:pStyle w:val="BodyText"/>
        <w:spacing w:before="178"/>
        <w:ind w:left="152" w:right="959"/>
      </w:pPr>
      <w:r>
        <w:rPr/>
        <w:t>This Harmonised European Standard (EN) has been produced by ETSI Technical Committee Electromagnetic compatibility and Radio spectrum Matters (ERM).</w:t>
      </w:r>
    </w:p>
    <w:p>
      <w:pPr>
        <w:pStyle w:val="BodyText"/>
        <w:spacing w:before="7"/>
        <w:rPr>
          <w:sz w:val="15"/>
        </w:rPr>
      </w:pPr>
    </w:p>
    <w:p>
      <w:pPr>
        <w:pStyle w:val="BodyText"/>
        <w:spacing w:before="1"/>
        <w:ind w:left="152" w:right="131"/>
      </w:pPr>
      <w:r>
        <w:rPr/>
        <w:t>The present document has been prepared under the Commission's standardisation request C(2015) 5376 final </w:t>
      </w:r>
      <w:hyperlink w:history="true" w:anchor="_bookmark18">
        <w:r>
          <w:rPr/>
          <w:t>[i.11</w:t>
        </w:r>
      </w:hyperlink>
      <w:r>
        <w:rPr/>
        <w:t>] to provide one voluntary means of conforming to the essential requirements of Directive 2014/53/EU on the harmonisation of the laws of the Member States relating to the making available on the market of radio equipment and repealing Directive 1999/5/EC [</w:t>
      </w:r>
      <w:hyperlink w:history="true" w:anchor="_bookmark10">
        <w:r>
          <w:rPr/>
          <w:t>i.3</w:t>
        </w:r>
      </w:hyperlink>
      <w:r>
        <w:rPr/>
        <w:t>].</w:t>
      </w:r>
    </w:p>
    <w:p>
      <w:pPr>
        <w:pStyle w:val="BodyText"/>
        <w:spacing w:before="7"/>
        <w:rPr>
          <w:sz w:val="15"/>
        </w:rPr>
      </w:pPr>
    </w:p>
    <w:p>
      <w:pPr>
        <w:pStyle w:val="BodyText"/>
        <w:spacing w:before="1"/>
        <w:ind w:left="151" w:right="199"/>
      </w:pPr>
      <w:r>
        <w:rPr/>
        <w:t>Once the present document is cited in the Official Journal of the European Union under that Directive, compliance with the normative clauses of the present document given in table A.1 confers, within the limits of the scope of the present document, a presumption of conformity with the corresponding essential requirements of that Directive, and associated EFTA regulations.</w:t>
      </w:r>
    </w:p>
    <w:p>
      <w:pPr>
        <w:pStyle w:val="BodyText"/>
        <w:spacing w:before="7"/>
        <w:rPr>
          <w:sz w:val="15"/>
        </w:rPr>
      </w:pPr>
    </w:p>
    <w:p>
      <w:pPr>
        <w:pStyle w:val="BodyText"/>
        <w:spacing w:before="1"/>
        <w:ind w:left="151" w:right="2233"/>
      </w:pPr>
      <w:r>
        <w:rPr/>
        <w:t>The present document has a number of interference test data files that are contained in archive en_303340v010102p0.zip which accompanies the present document.</w:t>
      </w:r>
    </w:p>
    <w:p>
      <w:pPr>
        <w:pStyle w:val="BodyText"/>
        <w:spacing w:before="6"/>
        <w:rPr>
          <w:sz w:val="16"/>
        </w:rPr>
      </w:pPr>
      <w:r>
        <w:rPr/>
        <w:pict>
          <v:group style="position:absolute;margin-left:55.865002pt;margin-top:11.477924pt;width:483.55pt;height:92.8pt;mso-position-horizontal-relative:page;mso-position-vertical-relative:paragraph;z-index:3016;mso-wrap-distance-left:0;mso-wrap-distance-right:0" coordorigin="1117,230" coordsize="9671,1856">
            <v:line style="position:absolute" from="1125,244" to="10780,244" stroked="true" strokeweight=".72pt" strokecolor="#000000"/>
            <v:line style="position:absolute" from="1125,655" to="10780,655" stroked="true" strokeweight=".72pt" strokecolor="#000000"/>
            <v:line style="position:absolute" from="1132,237" to="1132,2078" stroked="true" strokeweight=".72pt" strokecolor="#000000"/>
            <v:line style="position:absolute" from="1125,2071" to="7653,2071" stroked="true" strokeweight=".72pt" strokecolor="#000000"/>
            <v:line style="position:absolute" from="7638,2071" to="10766,2071" stroked="true" strokeweight=".72pt" strokecolor="#000000"/>
            <v:line style="position:absolute" from="10773,237" to="10773,2078" stroked="true" strokeweight=".72pt" strokecolor="#000000"/>
            <v:shape style="position:absolute;left:1132;top:244;width:9641;height:411" type="#_x0000_t202" filled="false" stroked="false">
              <v:textbox inset="0,0,0,0">
                <w:txbxContent>
                  <w:p>
                    <w:pPr>
                      <w:spacing w:before="64"/>
                      <w:ind w:left="3366" w:right="3368" w:firstLine="0"/>
                      <w:jc w:val="center"/>
                      <w:rPr>
                        <w:b/>
                        <w:sz w:val="24"/>
                      </w:rPr>
                    </w:pPr>
                    <w:r>
                      <w:rPr>
                        <w:b/>
                        <w:sz w:val="24"/>
                      </w:rPr>
                      <w:t>National transposition</w:t>
                    </w:r>
                    <w:r>
                      <w:rPr>
                        <w:b/>
                        <w:spacing w:val="-14"/>
                        <w:sz w:val="24"/>
                      </w:rPr>
                      <w:t> </w:t>
                    </w:r>
                    <w:r>
                      <w:rPr>
                        <w:b/>
                        <w:sz w:val="24"/>
                      </w:rPr>
                      <w:t>dates</w:t>
                    </w:r>
                  </w:p>
                </w:txbxContent>
              </v:textbox>
              <w10:wrap type="none"/>
            </v:shape>
            <v:shape style="position:absolute;left:1218;top:774;width:5099;height:1210" type="#_x0000_t202" filled="false" stroked="false">
              <v:textbox inset="0,0,0,0">
                <w:txbxContent>
                  <w:p>
                    <w:pPr>
                      <w:spacing w:line="193" w:lineRule="exact" w:before="0"/>
                      <w:ind w:left="0" w:right="963" w:firstLine="0"/>
                      <w:jc w:val="left"/>
                      <w:rPr>
                        <w:sz w:val="20"/>
                      </w:rPr>
                    </w:pPr>
                    <w:r>
                      <w:rPr>
                        <w:sz w:val="20"/>
                      </w:rPr>
                      <w:t>Date of latest announcement of this EN (doa):</w:t>
                    </w:r>
                  </w:p>
                  <w:p>
                    <w:pPr>
                      <w:spacing w:before="161"/>
                      <w:ind w:left="0" w:right="963" w:firstLine="0"/>
                      <w:jc w:val="left"/>
                      <w:rPr>
                        <w:sz w:val="20"/>
                      </w:rPr>
                    </w:pPr>
                    <w:r>
                      <w:rPr>
                        <w:sz w:val="20"/>
                      </w:rPr>
                      <w:t>Date of latest publication of new National Standard or endorsement of this EN (dop/e):</w:t>
                    </w:r>
                  </w:p>
                  <w:p>
                    <w:pPr>
                      <w:spacing w:before="158"/>
                      <w:ind w:left="0" w:right="-20" w:firstLine="0"/>
                      <w:jc w:val="left"/>
                      <w:rPr>
                        <w:sz w:val="20"/>
                      </w:rPr>
                    </w:pPr>
                    <w:r>
                      <w:rPr>
                        <w:sz w:val="20"/>
                      </w:rPr>
                      <w:t>Date of withdrawal of any conflicting National Standard (dow):</w:t>
                    </w:r>
                  </w:p>
                </w:txbxContent>
              </v:textbox>
              <w10:wrap type="none"/>
            </v:shape>
            <v:shape style="position:absolute;left:7743;top:774;width:1521;height:200" type="#_x0000_t202" filled="false" stroked="false">
              <v:textbox inset="0,0,0,0">
                <w:txbxContent>
                  <w:p>
                    <w:pPr>
                      <w:spacing w:line="193" w:lineRule="exact" w:before="0"/>
                      <w:ind w:left="0" w:right="-12" w:firstLine="0"/>
                      <w:jc w:val="left"/>
                      <w:rPr>
                        <w:sz w:val="20"/>
                      </w:rPr>
                    </w:pPr>
                    <w:r>
                      <w:rPr>
                        <w:sz w:val="20"/>
                      </w:rPr>
                      <w:t>30 December</w:t>
                    </w:r>
                    <w:r>
                      <w:rPr>
                        <w:spacing w:val="-9"/>
                        <w:sz w:val="20"/>
                      </w:rPr>
                      <w:t> </w:t>
                    </w:r>
                    <w:r>
                      <w:rPr>
                        <w:sz w:val="20"/>
                      </w:rPr>
                      <w:t>2016</w:t>
                    </w:r>
                  </w:p>
                </w:txbxContent>
              </v:textbox>
              <w10:wrap type="none"/>
            </v:shape>
            <v:shape style="position:absolute;left:7739;top:1396;width:1067;height:588" type="#_x0000_t202" filled="false" stroked="false">
              <v:textbox inset="0,0,0,0">
                <w:txbxContent>
                  <w:p>
                    <w:pPr>
                      <w:spacing w:line="193" w:lineRule="exact" w:before="0"/>
                      <w:ind w:left="0" w:right="-20" w:firstLine="0"/>
                      <w:jc w:val="left"/>
                      <w:rPr>
                        <w:sz w:val="20"/>
                      </w:rPr>
                    </w:pPr>
                    <w:r>
                      <w:rPr>
                        <w:sz w:val="20"/>
                      </w:rPr>
                      <w:t>30 June 2017</w:t>
                    </w:r>
                  </w:p>
                  <w:p>
                    <w:pPr>
                      <w:spacing w:before="158"/>
                      <w:ind w:left="0" w:right="-20" w:firstLine="0"/>
                      <w:jc w:val="left"/>
                      <w:rPr>
                        <w:sz w:val="20"/>
                      </w:rPr>
                    </w:pPr>
                    <w:r>
                      <w:rPr>
                        <w:sz w:val="20"/>
                      </w:rPr>
                      <w:t>30 June 2018</w:t>
                    </w:r>
                  </w:p>
                </w:txbxContent>
              </v:textbox>
              <w10:wrap type="none"/>
            </v:shape>
            <w10:wrap type="topAndBottom"/>
          </v:group>
        </w:pict>
      </w:r>
    </w:p>
    <w:p>
      <w:pPr>
        <w:pStyle w:val="BodyText"/>
      </w:pPr>
    </w:p>
    <w:p>
      <w:pPr>
        <w:pStyle w:val="BodyText"/>
        <w:spacing w:before="11"/>
        <w:rPr>
          <w:sz w:val="29"/>
        </w:rPr>
      </w:pPr>
      <w:r>
        <w:rPr/>
        <w:pict>
          <v:line style="position:absolute;mso-position-horizontal-relative:page;mso-position-vertical-relative:paragraph;z-index:3040;mso-wrap-distance-left:0;mso-wrap-distance-right:0" from="55.16pt,19.915977pt" to="539.96pt,19.915977pt" stroked="true" strokeweight="1.44pt" strokecolor="#000000">
            <w10:wrap type="topAndBottom"/>
          </v:line>
        </w:pict>
      </w:r>
    </w:p>
    <w:p>
      <w:pPr>
        <w:pStyle w:val="Heading1"/>
      </w:pPr>
      <w:bookmarkStart w:name="Modal verbs terminology" w:id="5"/>
      <w:bookmarkEnd w:id="5"/>
      <w:r>
        <w:rPr/>
      </w:r>
      <w:bookmarkStart w:name="_bookmark2" w:id="6"/>
      <w:bookmarkEnd w:id="6"/>
      <w:r>
        <w:rPr/>
      </w:r>
      <w:r>
        <w:rPr/>
        <w:t>Modal verbs terminology</w:t>
      </w:r>
    </w:p>
    <w:p>
      <w:pPr>
        <w:pStyle w:val="BodyText"/>
        <w:rPr>
          <w:rFonts w:ascii="Arial"/>
          <w:sz w:val="10"/>
        </w:rPr>
      </w:pPr>
    </w:p>
    <w:p>
      <w:pPr>
        <w:spacing w:before="63"/>
        <w:ind w:left="152" w:right="206" w:firstLine="0"/>
        <w:jc w:val="both"/>
        <w:rPr>
          <w:sz w:val="20"/>
        </w:rPr>
      </w:pPr>
      <w:r>
        <w:rPr>
          <w:sz w:val="20"/>
        </w:rPr>
        <w:t>In the present document "</w:t>
      </w:r>
      <w:r>
        <w:rPr>
          <w:b/>
          <w:sz w:val="20"/>
        </w:rPr>
        <w:t>shall</w:t>
      </w:r>
      <w:r>
        <w:rPr>
          <w:sz w:val="20"/>
        </w:rPr>
        <w:t>", "</w:t>
      </w:r>
      <w:r>
        <w:rPr>
          <w:b/>
          <w:sz w:val="20"/>
        </w:rPr>
        <w:t>shall not</w:t>
      </w:r>
      <w:r>
        <w:rPr>
          <w:sz w:val="20"/>
        </w:rPr>
        <w:t>", "</w:t>
      </w:r>
      <w:r>
        <w:rPr>
          <w:b/>
          <w:sz w:val="20"/>
        </w:rPr>
        <w:t>should</w:t>
      </w:r>
      <w:r>
        <w:rPr>
          <w:sz w:val="20"/>
        </w:rPr>
        <w:t>", "</w:t>
      </w:r>
      <w:r>
        <w:rPr>
          <w:b/>
          <w:sz w:val="20"/>
        </w:rPr>
        <w:t>should not</w:t>
      </w:r>
      <w:r>
        <w:rPr>
          <w:sz w:val="20"/>
        </w:rPr>
        <w:t>", "</w:t>
      </w:r>
      <w:r>
        <w:rPr>
          <w:b/>
          <w:sz w:val="20"/>
        </w:rPr>
        <w:t>may</w:t>
      </w:r>
      <w:r>
        <w:rPr>
          <w:sz w:val="20"/>
        </w:rPr>
        <w:t>", "</w:t>
      </w:r>
      <w:r>
        <w:rPr>
          <w:b/>
          <w:sz w:val="20"/>
        </w:rPr>
        <w:t>need not</w:t>
      </w:r>
      <w:r>
        <w:rPr>
          <w:sz w:val="20"/>
        </w:rPr>
        <w:t>", "</w:t>
      </w:r>
      <w:r>
        <w:rPr>
          <w:b/>
          <w:sz w:val="20"/>
        </w:rPr>
        <w:t>will</w:t>
      </w:r>
      <w:r>
        <w:rPr>
          <w:sz w:val="20"/>
        </w:rPr>
        <w:t>", "</w:t>
      </w:r>
      <w:r>
        <w:rPr>
          <w:b/>
          <w:sz w:val="20"/>
        </w:rPr>
        <w:t>will not</w:t>
      </w:r>
      <w:r>
        <w:rPr>
          <w:sz w:val="20"/>
        </w:rPr>
        <w:t>", "</w:t>
      </w:r>
      <w:r>
        <w:rPr>
          <w:b/>
          <w:sz w:val="20"/>
        </w:rPr>
        <w:t>can</w:t>
      </w:r>
      <w:r>
        <w:rPr>
          <w:sz w:val="20"/>
        </w:rPr>
        <w:t>" and "</w:t>
      </w:r>
      <w:r>
        <w:rPr>
          <w:b/>
          <w:sz w:val="20"/>
        </w:rPr>
        <w:t>cannot</w:t>
      </w:r>
      <w:r>
        <w:rPr>
          <w:sz w:val="20"/>
        </w:rPr>
        <w:t>" are to be interpreted as described in clause 3.2 of the </w:t>
      </w:r>
      <w:hyperlink r:id="rId13">
        <w:r>
          <w:rPr>
            <w:color w:val="0000FF"/>
            <w:sz w:val="20"/>
            <w:u w:val="single" w:color="0000FF"/>
          </w:rPr>
          <w:t>ETSI Drafting Rules </w:t>
        </w:r>
      </w:hyperlink>
      <w:r>
        <w:rPr>
          <w:sz w:val="20"/>
        </w:rPr>
        <w:t>(Verbal forms for the expression of provisions).</w:t>
      </w:r>
    </w:p>
    <w:p>
      <w:pPr>
        <w:pStyle w:val="BodyText"/>
        <w:spacing w:before="7"/>
        <w:rPr>
          <w:sz w:val="15"/>
        </w:rPr>
      </w:pPr>
    </w:p>
    <w:p>
      <w:pPr>
        <w:pStyle w:val="BodyText"/>
        <w:spacing w:before="1"/>
        <w:ind w:left="152"/>
        <w:jc w:val="both"/>
      </w:pPr>
      <w:r>
        <w:rPr/>
        <w:t>"</w:t>
      </w:r>
      <w:r>
        <w:rPr>
          <w:b/>
        </w:rPr>
        <w:t>must</w:t>
      </w:r>
      <w:r>
        <w:rPr/>
        <w:t>" and "</w:t>
      </w:r>
      <w:r>
        <w:rPr>
          <w:b/>
        </w:rPr>
        <w:t>must not</w:t>
      </w:r>
      <w:r>
        <w:rPr/>
        <w:t>" are </w:t>
      </w:r>
      <w:r>
        <w:rPr>
          <w:b/>
        </w:rPr>
        <w:t>NOT </w:t>
      </w:r>
      <w:r>
        <w:rPr/>
        <w:t>allowed in ETSI deliverables except when used in direct citation.</w:t>
      </w:r>
    </w:p>
    <w:p>
      <w:pPr>
        <w:spacing w:after="0"/>
        <w:jc w:val="both"/>
        <w:sectPr>
          <w:pgSz w:w="11900" w:h="16840"/>
          <w:pgMar w:header="857" w:footer="319" w:top="1040" w:bottom="500" w:left="980" w:right="980"/>
        </w:sectPr>
      </w:pPr>
    </w:p>
    <w:p>
      <w:pPr>
        <w:pStyle w:val="BodyText"/>
      </w:pPr>
    </w:p>
    <w:p>
      <w:pPr>
        <w:pStyle w:val="BodyText"/>
        <w:spacing w:before="2" w:after="1"/>
        <w:rPr>
          <w:sz w:val="11"/>
        </w:rPr>
      </w:pPr>
    </w:p>
    <w:p>
      <w:pPr>
        <w:pStyle w:val="BodyText"/>
        <w:spacing w:line="29" w:lineRule="exact"/>
        <w:ind w:left="108"/>
        <w:rPr>
          <w:sz w:val="2"/>
        </w:rPr>
      </w:pPr>
      <w:r>
        <w:rPr>
          <w:position w:val="0"/>
          <w:sz w:val="2"/>
        </w:rPr>
        <w:pict>
          <v:group style="width:486.25pt;height:1.45pt;mso-position-horizontal-relative:char;mso-position-vertical-relative:line" coordorigin="0,0" coordsize="9725,29">
            <v:line style="position:absolute" from="15,15" to="9711,15" stroked="true" strokeweight="1.44pt" strokecolor="#000000"/>
          </v:group>
        </w:pict>
      </w:r>
      <w:r>
        <w:rPr>
          <w:position w:val="0"/>
          <w:sz w:val="2"/>
        </w:rPr>
      </w:r>
    </w:p>
    <w:p>
      <w:pPr>
        <w:pStyle w:val="Heading1"/>
        <w:numPr>
          <w:ilvl w:val="0"/>
          <w:numId w:val="7"/>
        </w:numPr>
        <w:tabs>
          <w:tab w:pos="1284" w:val="left" w:leader="none"/>
          <w:tab w:pos="1285" w:val="left" w:leader="none"/>
        </w:tabs>
        <w:spacing w:line="240" w:lineRule="auto" w:before="56" w:after="0"/>
        <w:ind w:left="1284" w:right="0" w:hanging="1132"/>
        <w:jc w:val="left"/>
      </w:pPr>
      <w:bookmarkStart w:name="1 Scope" w:id="7"/>
      <w:bookmarkEnd w:id="7"/>
      <w:r>
        <w:rPr/>
      </w:r>
      <w:bookmarkStart w:name="_bookmark3" w:id="8"/>
      <w:bookmarkEnd w:id="8"/>
      <w:r>
        <w:rPr/>
      </w:r>
      <w:bookmarkStart w:name="_bookmark3" w:id="9"/>
      <w:bookmarkEnd w:id="9"/>
      <w:r>
        <w:rPr/>
        <w:t>Scope</w:t>
      </w:r>
    </w:p>
    <w:p>
      <w:pPr>
        <w:pStyle w:val="BodyText"/>
        <w:rPr>
          <w:rFonts w:ascii="Arial"/>
          <w:sz w:val="10"/>
        </w:rPr>
      </w:pPr>
    </w:p>
    <w:p>
      <w:pPr>
        <w:pStyle w:val="BodyText"/>
        <w:spacing w:before="63"/>
        <w:ind w:left="152" w:right="106"/>
      </w:pPr>
      <w:r>
        <w:rPr/>
        <w:t>The present document applies to digital terrestrial television broadcast receivers fitted with an external antenna input (tuner port) capable of receiving DVB-T and/or DVB-T2 signals. Receivers without external antenna connectors, receivers with diversity, and receivers intended for mobile or automotive reception are not covered by the present document.</w:t>
      </w:r>
    </w:p>
    <w:p>
      <w:pPr>
        <w:pStyle w:val="BodyText"/>
        <w:spacing w:before="7"/>
        <w:rPr>
          <w:sz w:val="15"/>
        </w:rPr>
      </w:pPr>
    </w:p>
    <w:p>
      <w:pPr>
        <w:pStyle w:val="BodyText"/>
        <w:spacing w:before="1"/>
        <w:ind w:left="152" w:right="132"/>
      </w:pPr>
      <w:r>
        <w:rPr/>
        <w:t>The present document contains the requirements for digital terrestrial television broadcast receivers to meet the essential requirements of article 3.2 of Directive 2014/53/EU </w:t>
      </w:r>
      <w:hyperlink w:history="true" w:anchor="_bookmark10">
        <w:r>
          <w:rPr/>
          <w:t>[i.3</w:t>
        </w:r>
      </w:hyperlink>
      <w:r>
        <w:rPr/>
        <w:t>] that radio equipment both effectively uses and supports the efficient use of radio spectrum in order to avoid harmful interference.</w:t>
      </w:r>
    </w:p>
    <w:p>
      <w:pPr>
        <w:pStyle w:val="BodyText"/>
        <w:spacing w:before="7"/>
        <w:rPr>
          <w:sz w:val="15"/>
        </w:rPr>
      </w:pPr>
    </w:p>
    <w:p>
      <w:pPr>
        <w:pStyle w:val="BodyText"/>
        <w:spacing w:before="1"/>
        <w:ind w:left="152" w:right="392"/>
      </w:pPr>
      <w:r>
        <w:rPr/>
        <w:t>The present document includes considerations of interference from LTE transmissions in the 700 MHz and 800 MHz bands and DTT transmissions in UHF band IV. The requirements of the installation system (antenna, feeder cable, amplifiers, etc.) are not addressed.</w:t>
      </w:r>
    </w:p>
    <w:p>
      <w:pPr>
        <w:pStyle w:val="BodyText"/>
        <w:rPr>
          <w:sz w:val="21"/>
        </w:rPr>
      </w:pPr>
    </w:p>
    <w:p>
      <w:pPr>
        <w:pStyle w:val="Heading6"/>
        <w:ind w:left="3247"/>
      </w:pPr>
      <w:r>
        <w:rPr/>
        <w:t>Table 1: Broadcast frequency bands</w:t>
      </w:r>
    </w:p>
    <w:p>
      <w:pPr>
        <w:pStyle w:val="BodyText"/>
        <w:spacing w:before="10"/>
        <w:rPr>
          <w:rFonts w:ascii="Arial"/>
          <w:b/>
          <w:sz w:val="15"/>
        </w:rPr>
      </w:pPr>
    </w:p>
    <w:tbl>
      <w:tblPr>
        <w:tblW w:w="0" w:type="auto"/>
        <w:jc w:val="left"/>
        <w:tblInd w:w="32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466"/>
      </w:tblGrid>
      <w:tr>
        <w:trPr>
          <w:trHeight w:val="223" w:hRule="exact"/>
        </w:trPr>
        <w:tc>
          <w:tcPr>
            <w:tcW w:w="3466" w:type="dxa"/>
          </w:tcPr>
          <w:p>
            <w:pPr>
              <w:pStyle w:val="TableParagraph"/>
              <w:spacing w:line="204" w:lineRule="exact"/>
              <w:ind w:left="520" w:right="520"/>
              <w:jc w:val="center"/>
              <w:rPr>
                <w:b/>
                <w:sz w:val="18"/>
              </w:rPr>
            </w:pPr>
            <w:r>
              <w:rPr>
                <w:b/>
                <w:sz w:val="18"/>
              </w:rPr>
              <w:t>Broadcast frequency bands</w:t>
            </w:r>
          </w:p>
        </w:tc>
      </w:tr>
      <w:tr>
        <w:trPr>
          <w:trHeight w:val="221" w:hRule="exact"/>
        </w:trPr>
        <w:tc>
          <w:tcPr>
            <w:tcW w:w="3466" w:type="dxa"/>
          </w:tcPr>
          <w:p>
            <w:pPr>
              <w:pStyle w:val="TableParagraph"/>
              <w:spacing w:line="206" w:lineRule="exact"/>
              <w:ind w:left="520" w:right="520"/>
              <w:jc w:val="center"/>
              <w:rPr>
                <w:sz w:val="18"/>
              </w:rPr>
            </w:pPr>
            <w:r>
              <w:rPr>
                <w:sz w:val="18"/>
              </w:rPr>
              <w:t>VHF III</w:t>
            </w:r>
          </w:p>
        </w:tc>
      </w:tr>
      <w:tr>
        <w:trPr>
          <w:trHeight w:val="223" w:hRule="exact"/>
        </w:trPr>
        <w:tc>
          <w:tcPr>
            <w:tcW w:w="3466" w:type="dxa"/>
          </w:tcPr>
          <w:p>
            <w:pPr>
              <w:pStyle w:val="TableParagraph"/>
              <w:spacing w:before="1"/>
              <w:ind w:left="520" w:right="520"/>
              <w:jc w:val="center"/>
              <w:rPr>
                <w:sz w:val="18"/>
              </w:rPr>
            </w:pPr>
            <w:r>
              <w:rPr>
                <w:sz w:val="18"/>
              </w:rPr>
              <w:t>UHF IV and V</w:t>
            </w:r>
          </w:p>
        </w:tc>
      </w:tr>
    </w:tbl>
    <w:p>
      <w:pPr>
        <w:pStyle w:val="BodyText"/>
        <w:spacing w:before="7"/>
        <w:rPr>
          <w:rFonts w:ascii="Arial"/>
          <w:b/>
          <w:sz w:val="29"/>
        </w:rPr>
      </w:pPr>
    </w:p>
    <w:p>
      <w:pPr>
        <w:pStyle w:val="BodyText"/>
        <w:spacing w:before="63"/>
        <w:ind w:left="152" w:right="305"/>
      </w:pPr>
      <w:r>
        <w:rPr/>
        <w:t>There are country specific variations of frequency usage for digital terrestrial television reception and other users such as mobile broadband.</w:t>
      </w:r>
    </w:p>
    <w:p>
      <w:pPr>
        <w:pStyle w:val="BodyText"/>
        <w:spacing w:before="7"/>
        <w:rPr>
          <w:sz w:val="15"/>
        </w:rPr>
      </w:pPr>
    </w:p>
    <w:p>
      <w:pPr>
        <w:pStyle w:val="BodyText"/>
        <w:spacing w:before="1"/>
        <w:ind w:left="152" w:right="465"/>
      </w:pPr>
      <w:r>
        <w:rPr/>
        <w:t>The tests in the present document only apply if the DTT broadcast receiver supports the wanted signal configuration used by the test in question. The applicable tests are summarized in annex </w:t>
      </w:r>
      <w:hyperlink w:history="true" w:anchor="_bookmark102">
        <w:r>
          <w:rPr/>
          <w:t>E</w:t>
        </w:r>
      </w:hyperlink>
      <w:r>
        <w:rPr/>
        <w:t>, table </w:t>
      </w:r>
      <w:hyperlink w:history="true" w:anchor="_bookmark104">
        <w:r>
          <w:rPr/>
          <w:t>E.1</w:t>
        </w:r>
      </w:hyperlink>
      <w:r>
        <w:rPr/>
        <w:t>.</w:t>
      </w:r>
    </w:p>
    <w:p>
      <w:pPr>
        <w:pStyle w:val="BodyText"/>
      </w:pPr>
    </w:p>
    <w:p>
      <w:pPr>
        <w:pStyle w:val="BodyText"/>
        <w:spacing w:before="6"/>
        <w:rPr>
          <w:sz w:val="13"/>
        </w:rPr>
      </w:pPr>
      <w:r>
        <w:rPr/>
        <w:pict>
          <v:line style="position:absolute;mso-position-horizontal-relative:page;mso-position-vertical-relative:paragraph;z-index:3136;mso-wrap-distance-left:0;mso-wrap-distance-right:0" from="55.16pt,10.454884pt" to="539.96pt,10.454884pt" stroked="true" strokeweight="1.44pt" strokecolor="#000000">
            <w10:wrap type="topAndBottom"/>
          </v:line>
        </w:pict>
      </w:r>
    </w:p>
    <w:p>
      <w:pPr>
        <w:pStyle w:val="Heading1"/>
        <w:numPr>
          <w:ilvl w:val="0"/>
          <w:numId w:val="7"/>
        </w:numPr>
        <w:tabs>
          <w:tab w:pos="1285" w:val="left" w:leader="none"/>
          <w:tab w:pos="1286" w:val="left" w:leader="none"/>
        </w:tabs>
        <w:spacing w:line="240" w:lineRule="auto" w:before="27" w:after="0"/>
        <w:ind w:left="1285" w:right="0" w:hanging="1133"/>
        <w:jc w:val="left"/>
      </w:pPr>
      <w:bookmarkStart w:name="2 References" w:id="10"/>
      <w:bookmarkEnd w:id="10"/>
      <w:r>
        <w:rPr/>
      </w:r>
      <w:bookmarkStart w:name="_bookmark4" w:id="11"/>
      <w:bookmarkEnd w:id="11"/>
      <w:r>
        <w:rPr/>
      </w:r>
      <w:bookmarkStart w:name="_bookmark4" w:id="12"/>
      <w:bookmarkEnd w:id="12"/>
      <w:r>
        <w:rPr/>
        <w:t>Refer</w:t>
      </w:r>
      <w:r>
        <w:rPr/>
        <w:t>ences</w:t>
      </w:r>
    </w:p>
    <w:p>
      <w:pPr>
        <w:pStyle w:val="BodyText"/>
        <w:spacing w:before="4"/>
        <w:rPr>
          <w:rFonts w:ascii="Arial"/>
          <w:sz w:val="27"/>
        </w:rPr>
      </w:pPr>
    </w:p>
    <w:p>
      <w:pPr>
        <w:pStyle w:val="Heading2"/>
        <w:numPr>
          <w:ilvl w:val="1"/>
          <w:numId w:val="7"/>
        </w:numPr>
        <w:tabs>
          <w:tab w:pos="1284" w:val="left" w:leader="none"/>
          <w:tab w:pos="1285" w:val="left" w:leader="none"/>
        </w:tabs>
        <w:spacing w:line="240" w:lineRule="auto" w:before="46" w:after="0"/>
        <w:ind w:left="1284" w:right="0" w:hanging="1132"/>
        <w:jc w:val="left"/>
      </w:pPr>
      <w:bookmarkStart w:name="2.1 Normative references" w:id="13"/>
      <w:bookmarkEnd w:id="13"/>
      <w:r>
        <w:rPr/>
      </w:r>
      <w:bookmarkStart w:name="_bookmark5" w:id="14"/>
      <w:bookmarkEnd w:id="14"/>
      <w:r>
        <w:rPr/>
      </w:r>
      <w:bookmarkStart w:name="_bookmark5" w:id="15"/>
      <w:bookmarkEnd w:id="15"/>
      <w:r>
        <w:rPr/>
        <w:t>Normativ</w:t>
      </w:r>
      <w:r>
        <w:rPr/>
        <w:t>e</w:t>
      </w:r>
      <w:r>
        <w:rPr>
          <w:spacing w:val="-14"/>
        </w:rPr>
        <w:t> </w:t>
      </w:r>
      <w:r>
        <w:rPr/>
        <w:t>references</w:t>
      </w:r>
    </w:p>
    <w:p>
      <w:pPr>
        <w:pStyle w:val="BodyText"/>
        <w:spacing w:line="229" w:lineRule="exact" w:before="180"/>
        <w:ind w:left="152"/>
      </w:pPr>
      <w:r>
        <w:rPr/>
        <w:t>References are either specific (identified by date of publication and/or edition number or version number) or</w:t>
      </w:r>
    </w:p>
    <w:p>
      <w:pPr>
        <w:pStyle w:val="BodyText"/>
        <w:ind w:left="152" w:right="160"/>
      </w:pPr>
      <w:r>
        <w:rPr/>
        <w:t>non-specific. For specific references, only the cited version applies. For non-specific references, the latest version of the referenced document (including any amendments) applies.</w:t>
      </w:r>
    </w:p>
    <w:p>
      <w:pPr>
        <w:pStyle w:val="BodyText"/>
        <w:spacing w:before="7"/>
        <w:rPr>
          <w:sz w:val="15"/>
        </w:rPr>
      </w:pPr>
    </w:p>
    <w:p>
      <w:pPr>
        <w:pStyle w:val="BodyText"/>
        <w:spacing w:before="1"/>
        <w:ind w:left="152" w:right="943"/>
      </w:pPr>
      <w:r>
        <w:rPr/>
        <w:t>Referenced documents which are not found to be publicly available in the expected location might be found at </w:t>
      </w:r>
      <w:hyperlink r:id="rId14">
        <w:r>
          <w:rPr>
            <w:color w:val="0000FF"/>
            <w:u w:val="single" w:color="0000FF"/>
          </w:rPr>
          <w:t>http://docbox.etsi.org/Reference</w:t>
        </w:r>
      </w:hyperlink>
      <w:r>
        <w:rPr/>
        <w:t>.</w:t>
      </w:r>
    </w:p>
    <w:p>
      <w:pPr>
        <w:pStyle w:val="BodyText"/>
        <w:spacing w:before="2"/>
        <w:rPr>
          <w:sz w:val="10"/>
        </w:rPr>
      </w:pPr>
    </w:p>
    <w:p>
      <w:pPr>
        <w:pStyle w:val="BodyText"/>
        <w:tabs>
          <w:tab w:pos="1286" w:val="left" w:leader="none"/>
        </w:tabs>
        <w:spacing w:before="63"/>
        <w:ind w:left="1287" w:right="211" w:hanging="853"/>
      </w:pPr>
      <w:r>
        <w:rPr/>
        <w:t>NOTE:</w:t>
        <w:tab/>
        <w:t>While any hyperlinks included in this clause were valid at the time of publication,</w:t>
      </w:r>
      <w:r>
        <w:rPr>
          <w:spacing w:val="-34"/>
        </w:rPr>
        <w:t> </w:t>
      </w:r>
      <w:r>
        <w:rPr/>
        <w:t>ETSI cannot</w:t>
      </w:r>
      <w:r>
        <w:rPr>
          <w:spacing w:val="-1"/>
        </w:rPr>
        <w:t> </w:t>
      </w:r>
      <w:r>
        <w:rPr/>
        <w:t>guarantee</w:t>
      </w:r>
      <w:r>
        <w:rPr>
          <w:w w:val="99"/>
        </w:rPr>
        <w:t> </w:t>
      </w:r>
      <w:r>
        <w:rPr/>
        <w:t>their long term</w:t>
      </w:r>
      <w:r>
        <w:rPr>
          <w:spacing w:val="-7"/>
        </w:rPr>
        <w:t> </w:t>
      </w:r>
      <w:r>
        <w:rPr/>
        <w:t>validity.</w:t>
      </w:r>
    </w:p>
    <w:p>
      <w:pPr>
        <w:pStyle w:val="BodyText"/>
        <w:spacing w:before="178"/>
        <w:ind w:left="151"/>
      </w:pPr>
      <w:bookmarkStart w:name="_bookmark6" w:id="16"/>
      <w:bookmarkEnd w:id="16"/>
      <w:r>
        <w:rPr/>
      </w:r>
      <w:r>
        <w:rPr/>
        <w:t>The following referenced documents are necessary for the application of the present document.</w:t>
      </w:r>
    </w:p>
    <w:p>
      <w:pPr>
        <w:pStyle w:val="BodyText"/>
        <w:spacing w:before="7"/>
        <w:rPr>
          <w:sz w:val="15"/>
        </w:rPr>
      </w:pPr>
    </w:p>
    <w:p>
      <w:pPr>
        <w:pStyle w:val="BodyText"/>
        <w:tabs>
          <w:tab w:pos="1853" w:val="left" w:leader="none"/>
        </w:tabs>
        <w:spacing w:before="1"/>
        <w:ind w:left="1853" w:right="331" w:hanging="1419"/>
      </w:pPr>
      <w:r>
        <w:rPr/>
        <w:t>[1]</w:t>
        <w:tab/>
        <w:t>CENELEC</w:t>
      </w:r>
      <w:r>
        <w:rPr>
          <w:spacing w:val="-7"/>
        </w:rPr>
        <w:t> </w:t>
      </w:r>
      <w:r>
        <w:rPr/>
        <w:t>EN</w:t>
      </w:r>
      <w:r>
        <w:rPr>
          <w:spacing w:val="-6"/>
        </w:rPr>
        <w:t> </w:t>
      </w:r>
      <w:r>
        <w:rPr/>
        <w:t>55032:2015:</w:t>
      </w:r>
      <w:r>
        <w:rPr>
          <w:spacing w:val="-9"/>
        </w:rPr>
        <w:t> </w:t>
      </w:r>
      <w:r>
        <w:rPr/>
        <w:t>"Electromagnetic</w:t>
      </w:r>
      <w:r>
        <w:rPr>
          <w:spacing w:val="-6"/>
        </w:rPr>
        <w:t> </w:t>
      </w:r>
      <w:r>
        <w:rPr/>
        <w:t>compatibility</w:t>
      </w:r>
      <w:r>
        <w:rPr>
          <w:spacing w:val="-7"/>
        </w:rPr>
        <w:t> </w:t>
      </w:r>
      <w:r>
        <w:rPr/>
        <w:t>of</w:t>
      </w:r>
      <w:r>
        <w:rPr>
          <w:spacing w:val="-5"/>
        </w:rPr>
        <w:t> </w:t>
      </w:r>
      <w:r>
        <w:rPr/>
        <w:t>multimedia</w:t>
      </w:r>
      <w:r>
        <w:rPr>
          <w:spacing w:val="-5"/>
        </w:rPr>
        <w:t> </w:t>
      </w:r>
      <w:r>
        <w:rPr/>
        <w:t>equipment.</w:t>
      </w:r>
      <w:r>
        <w:rPr>
          <w:spacing w:val="-5"/>
        </w:rPr>
        <w:t> </w:t>
      </w:r>
      <w:r>
        <w:rPr/>
        <w:t>Emission</w:t>
      </w:r>
      <w:r>
        <w:rPr>
          <w:w w:val="99"/>
        </w:rPr>
        <w:t> </w:t>
      </w:r>
      <w:r>
        <w:rPr/>
        <w:t>requirements".</w:t>
      </w:r>
    </w:p>
    <w:p>
      <w:pPr>
        <w:pStyle w:val="BodyText"/>
      </w:pPr>
    </w:p>
    <w:p>
      <w:pPr>
        <w:pStyle w:val="Heading2"/>
        <w:numPr>
          <w:ilvl w:val="1"/>
          <w:numId w:val="7"/>
        </w:numPr>
        <w:tabs>
          <w:tab w:pos="1285" w:val="left" w:leader="none"/>
          <w:tab w:pos="1286" w:val="left" w:leader="none"/>
        </w:tabs>
        <w:spacing w:line="240" w:lineRule="auto" w:before="132" w:after="0"/>
        <w:ind w:left="1285" w:right="0" w:hanging="1133"/>
        <w:jc w:val="left"/>
      </w:pPr>
      <w:bookmarkStart w:name="2.2 Informative references" w:id="17"/>
      <w:bookmarkEnd w:id="17"/>
      <w:r>
        <w:rPr/>
      </w:r>
      <w:bookmarkStart w:name="_bookmark7" w:id="18"/>
      <w:bookmarkEnd w:id="18"/>
      <w:r>
        <w:rPr/>
      </w:r>
      <w:bookmarkStart w:name="_bookmark7" w:id="19"/>
      <w:bookmarkEnd w:id="19"/>
      <w:r>
        <w:rPr/>
        <w:t>Informative</w:t>
      </w:r>
      <w:r>
        <w:rPr>
          <w:spacing w:val="-6"/>
        </w:rPr>
        <w:t> </w:t>
      </w:r>
      <w:r>
        <w:rPr/>
        <w:t>references</w:t>
      </w:r>
    </w:p>
    <w:p>
      <w:pPr>
        <w:pStyle w:val="BodyText"/>
        <w:spacing w:before="177"/>
        <w:ind w:left="152"/>
      </w:pPr>
      <w:r>
        <w:rPr/>
        <w:t>References are either specific (identified by date of publication and/or edition number or version number) or</w:t>
      </w:r>
    </w:p>
    <w:p>
      <w:pPr>
        <w:pStyle w:val="BodyText"/>
        <w:ind w:left="152" w:right="160"/>
      </w:pPr>
      <w:r>
        <w:rPr/>
        <w:t>non-specific. For specific references, only the cited version applies. For non-specific references, the latest version of the referenced document (including any amendments) applies.</w:t>
      </w:r>
    </w:p>
    <w:p>
      <w:pPr>
        <w:pStyle w:val="BodyText"/>
        <w:spacing w:before="7"/>
        <w:rPr>
          <w:sz w:val="15"/>
        </w:rPr>
      </w:pPr>
    </w:p>
    <w:p>
      <w:pPr>
        <w:pStyle w:val="BodyText"/>
        <w:tabs>
          <w:tab w:pos="1286" w:val="left" w:leader="none"/>
        </w:tabs>
        <w:spacing w:before="1"/>
        <w:ind w:left="1287" w:right="211" w:hanging="853"/>
      </w:pPr>
      <w:r>
        <w:rPr/>
        <w:t>NOTE:</w:t>
        <w:tab/>
        <w:t>While any hyperlinks included in this clause were valid at the time of publication,</w:t>
      </w:r>
      <w:r>
        <w:rPr>
          <w:spacing w:val="-34"/>
        </w:rPr>
        <w:t> </w:t>
      </w:r>
      <w:r>
        <w:rPr/>
        <w:t>ETSI cannot</w:t>
      </w:r>
      <w:r>
        <w:rPr>
          <w:spacing w:val="-1"/>
        </w:rPr>
        <w:t> </w:t>
      </w:r>
      <w:r>
        <w:rPr/>
        <w:t>guarantee</w:t>
      </w:r>
      <w:r>
        <w:rPr>
          <w:w w:val="99"/>
        </w:rPr>
        <w:t> </w:t>
      </w:r>
      <w:r>
        <w:rPr/>
        <w:t>their long term</w:t>
      </w:r>
      <w:r>
        <w:rPr>
          <w:spacing w:val="-7"/>
        </w:rPr>
        <w:t> </w:t>
      </w:r>
      <w:r>
        <w:rPr/>
        <w:t>validity.</w:t>
      </w:r>
    </w:p>
    <w:p>
      <w:pPr>
        <w:pStyle w:val="BodyText"/>
        <w:spacing w:before="178"/>
        <w:ind w:left="152" w:right="131"/>
      </w:pPr>
      <w:r>
        <w:rPr/>
        <w:t>The following referenced documents are not necessary for the application of the present document but they assist the user with regard to a particular subject area.</w:t>
      </w:r>
    </w:p>
    <w:p>
      <w:pPr>
        <w:spacing w:after="0"/>
        <w:sectPr>
          <w:pgSz w:w="11900" w:h="16840"/>
          <w:pgMar w:header="857" w:footer="319" w:top="1040" w:bottom="500" w:left="980" w:right="980"/>
        </w:sectPr>
      </w:pPr>
    </w:p>
    <w:p>
      <w:pPr>
        <w:pStyle w:val="BodyText"/>
        <w:spacing w:before="2"/>
        <w:rPr>
          <w:sz w:val="25"/>
        </w:rPr>
      </w:pPr>
    </w:p>
    <w:p>
      <w:pPr>
        <w:pStyle w:val="BodyText"/>
        <w:tabs>
          <w:tab w:pos="1853" w:val="left" w:leader="none"/>
        </w:tabs>
        <w:spacing w:before="63"/>
        <w:ind w:left="435"/>
      </w:pPr>
      <w:bookmarkStart w:name="_bookmark8" w:id="20"/>
      <w:bookmarkEnd w:id="20"/>
      <w:r>
        <w:rPr/>
      </w:r>
      <w:bookmarkStart w:name="_bookmark9" w:id="21"/>
      <w:bookmarkEnd w:id="21"/>
      <w:r>
        <w:rPr/>
      </w:r>
      <w:r>
        <w:rPr/>
        <w:t>[i.1]</w:t>
        <w:tab/>
        <w:t>Nordig: "NorDig Unified Test Plan for Integrated Receiver Decoders</w:t>
      </w:r>
      <w:r>
        <w:rPr>
          <w:spacing w:val="-30"/>
        </w:rPr>
        <w:t> </w:t>
      </w:r>
      <w:r>
        <w:rPr/>
        <w:t>v2.4".</w:t>
      </w:r>
    </w:p>
    <w:p>
      <w:pPr>
        <w:pStyle w:val="BodyText"/>
        <w:spacing w:before="7"/>
        <w:rPr>
          <w:sz w:val="15"/>
        </w:rPr>
      </w:pPr>
    </w:p>
    <w:p>
      <w:pPr>
        <w:pStyle w:val="BodyText"/>
        <w:tabs>
          <w:tab w:pos="1853" w:val="left" w:leader="none"/>
        </w:tabs>
        <w:spacing w:before="1"/>
        <w:ind w:left="1853" w:right="321" w:hanging="1419"/>
      </w:pPr>
      <w:r>
        <w:rPr/>
        <w:t>[i.2]</w:t>
        <w:tab/>
        <w:t>British Broadcasting Corporation and Arqiva, WHP288: "WSD Coexistence Testing</w:t>
      </w:r>
      <w:r>
        <w:rPr>
          <w:spacing w:val="-33"/>
        </w:rPr>
        <w:t> </w:t>
      </w:r>
      <w:r>
        <w:rPr/>
        <w:t>at</w:t>
      </w:r>
      <w:r>
        <w:rPr>
          <w:spacing w:val="-4"/>
        </w:rPr>
        <w:t> </w:t>
      </w:r>
      <w:r>
        <w:rPr/>
        <w:t>the</w:t>
      </w:r>
      <w:r>
        <w:rPr>
          <w:w w:val="99"/>
        </w:rPr>
        <w:t> </w:t>
      </w:r>
      <w:bookmarkStart w:name="_bookmark10" w:id="22"/>
      <w:bookmarkEnd w:id="22"/>
      <w:r>
        <w:rPr>
          <w:spacing w:val="1"/>
          <w:w w:val="99"/>
        </w:rPr>
      </w:r>
      <w:r>
        <w:rPr/>
        <w:t>Building Research Establishment: An Experimental Validation of Ofcom Regulatory</w:t>
      </w:r>
      <w:r>
        <w:rPr>
          <w:spacing w:val="-20"/>
        </w:rPr>
        <w:t> </w:t>
      </w:r>
      <w:r>
        <w:rPr/>
        <w:t>Proposals".</w:t>
      </w:r>
    </w:p>
    <w:p>
      <w:pPr>
        <w:pStyle w:val="BodyText"/>
        <w:spacing w:before="7"/>
        <w:rPr>
          <w:sz w:val="15"/>
        </w:rPr>
      </w:pPr>
    </w:p>
    <w:p>
      <w:pPr>
        <w:pStyle w:val="BodyText"/>
        <w:tabs>
          <w:tab w:pos="1853" w:val="left" w:leader="none"/>
        </w:tabs>
        <w:spacing w:before="1"/>
        <w:ind w:left="1853" w:right="291" w:hanging="1419"/>
      </w:pPr>
      <w:r>
        <w:rPr/>
        <w:t>[i.3]</w:t>
        <w:tab/>
        <w:t>Directive</w:t>
      </w:r>
      <w:r>
        <w:rPr>
          <w:spacing w:val="-3"/>
        </w:rPr>
        <w:t> </w:t>
      </w:r>
      <w:r>
        <w:rPr/>
        <w:t>2014/53/EU</w:t>
      </w:r>
      <w:r>
        <w:rPr>
          <w:spacing w:val="-4"/>
        </w:rPr>
        <w:t> </w:t>
      </w:r>
      <w:r>
        <w:rPr/>
        <w:t>of</w:t>
      </w:r>
      <w:r>
        <w:rPr>
          <w:spacing w:val="-6"/>
        </w:rPr>
        <w:t> </w:t>
      </w:r>
      <w:r>
        <w:rPr/>
        <w:t>the</w:t>
      </w:r>
      <w:r>
        <w:rPr>
          <w:spacing w:val="-3"/>
        </w:rPr>
        <w:t> </w:t>
      </w:r>
      <w:r>
        <w:rPr/>
        <w:t>European</w:t>
      </w:r>
      <w:r>
        <w:rPr>
          <w:spacing w:val="-5"/>
        </w:rPr>
        <w:t> </w:t>
      </w:r>
      <w:r>
        <w:rPr/>
        <w:t>Parliament</w:t>
      </w:r>
      <w:r>
        <w:rPr>
          <w:spacing w:val="-4"/>
        </w:rPr>
        <w:t> </w:t>
      </w:r>
      <w:r>
        <w:rPr/>
        <w:t>and</w:t>
      </w:r>
      <w:r>
        <w:rPr>
          <w:spacing w:val="-3"/>
        </w:rPr>
        <w:t> </w:t>
      </w:r>
      <w:r>
        <w:rPr/>
        <w:t>of</w:t>
      </w:r>
      <w:r>
        <w:rPr>
          <w:spacing w:val="-6"/>
        </w:rPr>
        <w:t> </w:t>
      </w:r>
      <w:r>
        <w:rPr/>
        <w:t>the</w:t>
      </w:r>
      <w:r>
        <w:rPr>
          <w:spacing w:val="-1"/>
        </w:rPr>
        <w:t> </w:t>
      </w:r>
      <w:r>
        <w:rPr/>
        <w:t>Council</w:t>
      </w:r>
      <w:r>
        <w:rPr>
          <w:spacing w:val="-4"/>
        </w:rPr>
        <w:t> </w:t>
      </w:r>
      <w:r>
        <w:rPr/>
        <w:t>of</w:t>
      </w:r>
      <w:r>
        <w:rPr>
          <w:spacing w:val="-6"/>
        </w:rPr>
        <w:t> </w:t>
      </w:r>
      <w:r>
        <w:rPr/>
        <w:t>16</w:t>
      </w:r>
      <w:r>
        <w:rPr>
          <w:spacing w:val="-3"/>
        </w:rPr>
        <w:t> </w:t>
      </w:r>
      <w:r>
        <w:rPr/>
        <w:t>April</w:t>
      </w:r>
      <w:r>
        <w:rPr>
          <w:spacing w:val="-4"/>
        </w:rPr>
        <w:t> </w:t>
      </w:r>
      <w:r>
        <w:rPr/>
        <w:t>2014</w:t>
      </w:r>
      <w:r>
        <w:rPr>
          <w:spacing w:val="-3"/>
        </w:rPr>
        <w:t> </w:t>
      </w:r>
      <w:r>
        <w:rPr/>
        <w:t>on</w:t>
      </w:r>
      <w:r>
        <w:rPr>
          <w:spacing w:val="-5"/>
        </w:rPr>
        <w:t> </w:t>
      </w:r>
      <w:r>
        <w:rPr/>
        <w:t>the</w:t>
      </w:r>
      <w:r>
        <w:rPr>
          <w:w w:val="99"/>
        </w:rPr>
        <w:t> </w:t>
      </w:r>
      <w:r>
        <w:rPr/>
        <w:t>harmonisation of the laws of the Member States relating to the making available on the market of </w:t>
      </w:r>
      <w:bookmarkStart w:name="_bookmark11" w:id="23"/>
      <w:bookmarkEnd w:id="23"/>
      <w:r>
        <w:rPr/>
      </w:r>
      <w:r>
        <w:rPr/>
        <w:t>radio equipment and repealing Directive</w:t>
      </w:r>
      <w:r>
        <w:rPr>
          <w:spacing w:val="-31"/>
        </w:rPr>
        <w:t> </w:t>
      </w:r>
      <w:r>
        <w:rPr/>
        <w:t>1999/5/EC.</w:t>
      </w:r>
    </w:p>
    <w:p>
      <w:pPr>
        <w:pStyle w:val="BodyText"/>
        <w:tabs>
          <w:tab w:pos="1853" w:val="left" w:leader="none"/>
        </w:tabs>
        <w:spacing w:before="178"/>
        <w:ind w:left="1853" w:right="674" w:hanging="1419"/>
      </w:pPr>
      <w:r>
        <w:rPr/>
        <w:t>[i.4]</w:t>
        <w:tab/>
        <w:t>ETSI</w:t>
      </w:r>
      <w:r>
        <w:rPr>
          <w:spacing w:val="-4"/>
        </w:rPr>
        <w:t> </w:t>
      </w:r>
      <w:r>
        <w:rPr/>
        <w:t>EN</w:t>
      </w:r>
      <w:r>
        <w:rPr>
          <w:spacing w:val="-7"/>
        </w:rPr>
        <w:t> </w:t>
      </w:r>
      <w:r>
        <w:rPr/>
        <w:t>300</w:t>
      </w:r>
      <w:r>
        <w:rPr>
          <w:spacing w:val="-7"/>
        </w:rPr>
        <w:t> </w:t>
      </w:r>
      <w:r>
        <w:rPr/>
        <w:t>744</w:t>
      </w:r>
      <w:r>
        <w:rPr>
          <w:spacing w:val="-6"/>
        </w:rPr>
        <w:t> </w:t>
      </w:r>
      <w:r>
        <w:rPr/>
        <w:t>(V1.6.1):</w:t>
      </w:r>
      <w:r>
        <w:rPr>
          <w:spacing w:val="-8"/>
        </w:rPr>
        <w:t> </w:t>
      </w:r>
      <w:r>
        <w:rPr/>
        <w:t>"Digital</w:t>
      </w:r>
      <w:r>
        <w:rPr>
          <w:spacing w:val="-5"/>
        </w:rPr>
        <w:t> </w:t>
      </w:r>
      <w:r>
        <w:rPr/>
        <w:t>Video</w:t>
      </w:r>
      <w:r>
        <w:rPr>
          <w:spacing w:val="-4"/>
        </w:rPr>
        <w:t> </w:t>
      </w:r>
      <w:r>
        <w:rPr/>
        <w:t>Broadcasting</w:t>
      </w:r>
      <w:r>
        <w:rPr>
          <w:spacing w:val="-6"/>
        </w:rPr>
        <w:t> </w:t>
      </w:r>
      <w:r>
        <w:rPr/>
        <w:t>(DVB);</w:t>
      </w:r>
      <w:r>
        <w:rPr>
          <w:spacing w:val="-5"/>
        </w:rPr>
        <w:t> </w:t>
      </w:r>
      <w:r>
        <w:rPr/>
        <w:t>Framing</w:t>
      </w:r>
      <w:r>
        <w:rPr>
          <w:spacing w:val="-6"/>
        </w:rPr>
        <w:t> </w:t>
      </w:r>
      <w:r>
        <w:rPr/>
        <w:t>structure,</w:t>
      </w:r>
      <w:r>
        <w:rPr>
          <w:spacing w:val="-4"/>
        </w:rPr>
        <w:t> </w:t>
      </w:r>
      <w:r>
        <w:rPr/>
        <w:t>channel</w:t>
      </w:r>
      <w:r>
        <w:rPr>
          <w:w w:val="99"/>
        </w:rPr>
        <w:t> </w:t>
      </w:r>
      <w:bookmarkStart w:name="_bookmark12" w:id="24"/>
      <w:bookmarkEnd w:id="24"/>
      <w:r>
        <w:rPr>
          <w:w w:val="99"/>
        </w:rPr>
      </w:r>
      <w:r>
        <w:rPr/>
        <w:t>coding and modulation for digital terrestrial</w:t>
      </w:r>
      <w:r>
        <w:rPr>
          <w:spacing w:val="-19"/>
        </w:rPr>
        <w:t> </w:t>
      </w:r>
      <w:r>
        <w:rPr/>
        <w:t>television".</w:t>
      </w:r>
    </w:p>
    <w:p>
      <w:pPr>
        <w:pStyle w:val="BodyText"/>
        <w:spacing w:before="7"/>
        <w:rPr>
          <w:sz w:val="15"/>
        </w:rPr>
      </w:pPr>
    </w:p>
    <w:p>
      <w:pPr>
        <w:pStyle w:val="BodyText"/>
        <w:tabs>
          <w:tab w:pos="1853" w:val="left" w:leader="none"/>
        </w:tabs>
        <w:spacing w:before="1"/>
        <w:ind w:left="1853" w:right="305" w:hanging="1419"/>
      </w:pPr>
      <w:r>
        <w:rPr/>
        <w:t>[i.5]</w:t>
        <w:tab/>
        <w:t>ETSI</w:t>
      </w:r>
      <w:r>
        <w:rPr>
          <w:spacing w:val="-3"/>
        </w:rPr>
        <w:t> </w:t>
      </w:r>
      <w:r>
        <w:rPr/>
        <w:t>EN</w:t>
      </w:r>
      <w:r>
        <w:rPr>
          <w:spacing w:val="-6"/>
        </w:rPr>
        <w:t> </w:t>
      </w:r>
      <w:r>
        <w:rPr/>
        <w:t>302</w:t>
      </w:r>
      <w:r>
        <w:rPr>
          <w:spacing w:val="-6"/>
        </w:rPr>
        <w:t> </w:t>
      </w:r>
      <w:r>
        <w:rPr/>
        <w:t>755</w:t>
      </w:r>
      <w:r>
        <w:rPr>
          <w:spacing w:val="-5"/>
        </w:rPr>
        <w:t> </w:t>
      </w:r>
      <w:r>
        <w:rPr/>
        <w:t>(V1.3.1):</w:t>
      </w:r>
      <w:r>
        <w:rPr>
          <w:spacing w:val="-7"/>
        </w:rPr>
        <w:t> </w:t>
      </w:r>
      <w:r>
        <w:rPr/>
        <w:t>"Digital</w:t>
      </w:r>
      <w:r>
        <w:rPr>
          <w:spacing w:val="-4"/>
        </w:rPr>
        <w:t> </w:t>
      </w:r>
      <w:r>
        <w:rPr/>
        <w:t>Video</w:t>
      </w:r>
      <w:r>
        <w:rPr>
          <w:spacing w:val="-3"/>
        </w:rPr>
        <w:t> </w:t>
      </w:r>
      <w:r>
        <w:rPr/>
        <w:t>Broadcasting</w:t>
      </w:r>
      <w:r>
        <w:rPr>
          <w:spacing w:val="-5"/>
        </w:rPr>
        <w:t> </w:t>
      </w:r>
      <w:r>
        <w:rPr/>
        <w:t>(DVB);</w:t>
      </w:r>
      <w:r>
        <w:rPr>
          <w:spacing w:val="-4"/>
        </w:rPr>
        <w:t> </w:t>
      </w:r>
      <w:r>
        <w:rPr/>
        <w:t>Frame</w:t>
      </w:r>
      <w:r>
        <w:rPr>
          <w:spacing w:val="-3"/>
        </w:rPr>
        <w:t> </w:t>
      </w:r>
      <w:r>
        <w:rPr/>
        <w:t>structure</w:t>
      </w:r>
      <w:r>
        <w:rPr>
          <w:spacing w:val="-3"/>
        </w:rPr>
        <w:t> </w:t>
      </w:r>
      <w:r>
        <w:rPr/>
        <w:t>channel</w:t>
      </w:r>
      <w:r>
        <w:rPr>
          <w:spacing w:val="-4"/>
        </w:rPr>
        <w:t> </w:t>
      </w:r>
      <w:r>
        <w:rPr/>
        <w:t>coding</w:t>
      </w:r>
      <w:r>
        <w:rPr>
          <w:w w:val="99"/>
        </w:rPr>
        <w:t> </w:t>
      </w:r>
      <w:r>
        <w:rPr/>
        <w:t>and modulation for a second generation digital terrestrial television broadcasting system (DVB- </w:t>
      </w:r>
      <w:bookmarkStart w:name="_bookmark13" w:id="25"/>
      <w:bookmarkEnd w:id="25"/>
      <w:r>
        <w:rPr/>
      </w:r>
      <w:r>
        <w:rPr/>
        <w:t>T2)".</w:t>
      </w:r>
    </w:p>
    <w:p>
      <w:pPr>
        <w:pStyle w:val="BodyText"/>
        <w:tabs>
          <w:tab w:pos="1853" w:val="left" w:leader="none"/>
        </w:tabs>
        <w:spacing w:before="178"/>
        <w:ind w:left="1853" w:right="172" w:hanging="1419"/>
      </w:pPr>
      <w:r>
        <w:rPr/>
        <w:t>[i.6]</w:t>
        <w:tab/>
        <w:t>ETSI</w:t>
      </w:r>
      <w:r>
        <w:rPr>
          <w:spacing w:val="-6"/>
        </w:rPr>
        <w:t> </w:t>
      </w:r>
      <w:r>
        <w:rPr/>
        <w:t>TR</w:t>
      </w:r>
      <w:r>
        <w:rPr>
          <w:spacing w:val="-5"/>
        </w:rPr>
        <w:t> </w:t>
      </w:r>
      <w:r>
        <w:rPr/>
        <w:t>100</w:t>
      </w:r>
      <w:r>
        <w:rPr>
          <w:spacing w:val="-4"/>
        </w:rPr>
        <w:t> </w:t>
      </w:r>
      <w:r>
        <w:rPr/>
        <w:t>028-1</w:t>
      </w:r>
      <w:r>
        <w:rPr>
          <w:spacing w:val="-4"/>
        </w:rPr>
        <w:t> </w:t>
      </w:r>
      <w:r>
        <w:rPr/>
        <w:t>(V1.4.1):</w:t>
      </w:r>
      <w:r>
        <w:rPr>
          <w:spacing w:val="-7"/>
        </w:rPr>
        <w:t> </w:t>
      </w:r>
      <w:r>
        <w:rPr/>
        <w:t>"Electromagnetic</w:t>
      </w:r>
      <w:r>
        <w:rPr>
          <w:spacing w:val="-4"/>
        </w:rPr>
        <w:t> </w:t>
      </w:r>
      <w:r>
        <w:rPr/>
        <w:t>compatibility</w:t>
      </w:r>
      <w:r>
        <w:rPr>
          <w:spacing w:val="-5"/>
        </w:rPr>
        <w:t> </w:t>
      </w:r>
      <w:r>
        <w:rPr/>
        <w:t>and</w:t>
      </w:r>
      <w:r>
        <w:rPr>
          <w:spacing w:val="-4"/>
        </w:rPr>
        <w:t> </w:t>
      </w:r>
      <w:r>
        <w:rPr/>
        <w:t>Radio</w:t>
      </w:r>
      <w:r>
        <w:rPr>
          <w:spacing w:val="-4"/>
        </w:rPr>
        <w:t> </w:t>
      </w:r>
      <w:r>
        <w:rPr/>
        <w:t>spectrum</w:t>
      </w:r>
      <w:r>
        <w:rPr>
          <w:spacing w:val="-6"/>
        </w:rPr>
        <w:t> </w:t>
      </w:r>
      <w:r>
        <w:rPr/>
        <w:t>Matters</w:t>
      </w:r>
      <w:r>
        <w:rPr>
          <w:spacing w:val="-4"/>
        </w:rPr>
        <w:t> </w:t>
      </w:r>
      <w:r>
        <w:rPr/>
        <w:t>(ERM);</w:t>
      </w:r>
      <w:r>
        <w:rPr>
          <w:w w:val="99"/>
        </w:rPr>
        <w:t> </w:t>
      </w:r>
      <w:bookmarkStart w:name="_bookmark14" w:id="26"/>
      <w:bookmarkEnd w:id="26"/>
      <w:r>
        <w:rPr>
          <w:w w:val="99"/>
        </w:rPr>
      </w:r>
      <w:r>
        <w:rPr/>
        <w:t>Uncertainties in the measurement of mobile radio equipment characteristics; Part</w:t>
      </w:r>
      <w:r>
        <w:rPr>
          <w:spacing w:val="-31"/>
        </w:rPr>
        <w:t> </w:t>
      </w:r>
      <w:r>
        <w:rPr/>
        <w:t>1".</w:t>
      </w:r>
    </w:p>
    <w:p>
      <w:pPr>
        <w:pStyle w:val="BodyText"/>
        <w:spacing w:before="7"/>
        <w:rPr>
          <w:sz w:val="15"/>
        </w:rPr>
      </w:pPr>
    </w:p>
    <w:p>
      <w:pPr>
        <w:pStyle w:val="BodyText"/>
        <w:tabs>
          <w:tab w:pos="1853" w:val="left" w:leader="none"/>
        </w:tabs>
        <w:spacing w:before="1"/>
        <w:ind w:left="1853" w:right="172" w:hanging="1419"/>
      </w:pPr>
      <w:r>
        <w:rPr/>
        <w:t>[i.7]</w:t>
        <w:tab/>
        <w:t>ETSI</w:t>
      </w:r>
      <w:r>
        <w:rPr>
          <w:spacing w:val="-6"/>
        </w:rPr>
        <w:t> </w:t>
      </w:r>
      <w:r>
        <w:rPr/>
        <w:t>TR</w:t>
      </w:r>
      <w:r>
        <w:rPr>
          <w:spacing w:val="-5"/>
        </w:rPr>
        <w:t> </w:t>
      </w:r>
      <w:r>
        <w:rPr/>
        <w:t>100</w:t>
      </w:r>
      <w:r>
        <w:rPr>
          <w:spacing w:val="-4"/>
        </w:rPr>
        <w:t> </w:t>
      </w:r>
      <w:r>
        <w:rPr/>
        <w:t>028-2</w:t>
      </w:r>
      <w:r>
        <w:rPr>
          <w:spacing w:val="-4"/>
        </w:rPr>
        <w:t> </w:t>
      </w:r>
      <w:r>
        <w:rPr/>
        <w:t>(V1.4.1):</w:t>
      </w:r>
      <w:r>
        <w:rPr>
          <w:spacing w:val="-7"/>
        </w:rPr>
        <w:t> </w:t>
      </w:r>
      <w:r>
        <w:rPr/>
        <w:t>"Electromagnetic</w:t>
      </w:r>
      <w:r>
        <w:rPr>
          <w:spacing w:val="-4"/>
        </w:rPr>
        <w:t> </w:t>
      </w:r>
      <w:r>
        <w:rPr/>
        <w:t>compatibility</w:t>
      </w:r>
      <w:r>
        <w:rPr>
          <w:spacing w:val="-5"/>
        </w:rPr>
        <w:t> </w:t>
      </w:r>
      <w:r>
        <w:rPr/>
        <w:t>and</w:t>
      </w:r>
      <w:r>
        <w:rPr>
          <w:spacing w:val="-4"/>
        </w:rPr>
        <w:t> </w:t>
      </w:r>
      <w:r>
        <w:rPr/>
        <w:t>Radio</w:t>
      </w:r>
      <w:r>
        <w:rPr>
          <w:spacing w:val="-4"/>
        </w:rPr>
        <w:t> </w:t>
      </w:r>
      <w:r>
        <w:rPr/>
        <w:t>spectrum</w:t>
      </w:r>
      <w:r>
        <w:rPr>
          <w:spacing w:val="-6"/>
        </w:rPr>
        <w:t> </w:t>
      </w:r>
      <w:r>
        <w:rPr/>
        <w:t>Matters</w:t>
      </w:r>
      <w:r>
        <w:rPr>
          <w:spacing w:val="-4"/>
        </w:rPr>
        <w:t> </w:t>
      </w:r>
      <w:r>
        <w:rPr/>
        <w:t>(ERM);</w:t>
      </w:r>
      <w:r>
        <w:rPr>
          <w:w w:val="99"/>
        </w:rPr>
        <w:t> </w:t>
      </w:r>
      <w:bookmarkStart w:name="_bookmark15" w:id="27"/>
      <w:bookmarkEnd w:id="27"/>
      <w:r>
        <w:rPr>
          <w:w w:val="99"/>
        </w:rPr>
      </w:r>
      <w:r>
        <w:rPr/>
        <w:t>Uncertainties in the measurement of mobile radio equipment characteristics; Part</w:t>
      </w:r>
      <w:r>
        <w:rPr>
          <w:spacing w:val="-31"/>
        </w:rPr>
        <w:t> </w:t>
      </w:r>
      <w:r>
        <w:rPr/>
        <w:t>2".</w:t>
      </w:r>
    </w:p>
    <w:p>
      <w:pPr>
        <w:pStyle w:val="BodyText"/>
        <w:tabs>
          <w:tab w:pos="1853" w:val="left" w:leader="none"/>
        </w:tabs>
        <w:spacing w:line="410" w:lineRule="atLeast"/>
        <w:ind w:left="435" w:right="231"/>
      </w:pPr>
      <w:bookmarkStart w:name="_bookmark16" w:id="28"/>
      <w:bookmarkEnd w:id="28"/>
      <w:r>
        <w:rPr/>
      </w:r>
      <w:r>
        <w:rPr/>
        <w:t>[i.8]</w:t>
        <w:tab/>
        <w:t>CEPT/ERC/Recommendation</w:t>
      </w:r>
      <w:r>
        <w:rPr>
          <w:spacing w:val="-5"/>
        </w:rPr>
        <w:t> </w:t>
      </w:r>
      <w:r>
        <w:rPr/>
        <w:t>74-01E</w:t>
      </w:r>
      <w:r>
        <w:rPr>
          <w:spacing w:val="-5"/>
        </w:rPr>
        <w:t> </w:t>
      </w:r>
      <w:r>
        <w:rPr/>
        <w:t>(2011):</w:t>
      </w:r>
      <w:r>
        <w:rPr>
          <w:spacing w:val="-9"/>
        </w:rPr>
        <w:t> </w:t>
      </w:r>
      <w:r>
        <w:rPr/>
        <w:t>"Unwanted</w:t>
      </w:r>
      <w:r>
        <w:rPr>
          <w:spacing w:val="-5"/>
        </w:rPr>
        <w:t> </w:t>
      </w:r>
      <w:r>
        <w:rPr/>
        <w:t>emissions</w:t>
      </w:r>
      <w:r>
        <w:rPr>
          <w:spacing w:val="-7"/>
        </w:rPr>
        <w:t> </w:t>
      </w:r>
      <w:r>
        <w:rPr/>
        <w:t>in</w:t>
      </w:r>
      <w:r>
        <w:rPr>
          <w:spacing w:val="-7"/>
        </w:rPr>
        <w:t> </w:t>
      </w:r>
      <w:r>
        <w:rPr/>
        <w:t>the</w:t>
      </w:r>
      <w:r>
        <w:rPr>
          <w:spacing w:val="-5"/>
        </w:rPr>
        <w:t> </w:t>
      </w:r>
      <w:r>
        <w:rPr/>
        <w:t>spurious</w:t>
      </w:r>
      <w:r>
        <w:rPr>
          <w:spacing w:val="-7"/>
        </w:rPr>
        <w:t> </w:t>
      </w:r>
      <w:r>
        <w:rPr/>
        <w:t>domain".</w:t>
      </w:r>
      <w:r>
        <w:rPr>
          <w:w w:val="99"/>
        </w:rPr>
        <w:t>  </w:t>
      </w:r>
      <w:r>
        <w:rPr/>
        <w:t>[i.9]</w:t>
        <w:tab/>
        <w:t>ECC</w:t>
      </w:r>
      <w:r>
        <w:rPr>
          <w:spacing w:val="-3"/>
        </w:rPr>
        <w:t> </w:t>
      </w:r>
      <w:r>
        <w:rPr/>
        <w:t>Report</w:t>
      </w:r>
      <w:r>
        <w:rPr>
          <w:spacing w:val="-4"/>
        </w:rPr>
        <w:t> </w:t>
      </w:r>
      <w:r>
        <w:rPr/>
        <w:t>186</w:t>
      </w:r>
      <w:r>
        <w:rPr>
          <w:spacing w:val="-5"/>
        </w:rPr>
        <w:t> </w:t>
      </w:r>
      <w:r>
        <w:rPr/>
        <w:t>(2013):</w:t>
      </w:r>
      <w:r>
        <w:rPr>
          <w:spacing w:val="-6"/>
        </w:rPr>
        <w:t> </w:t>
      </w:r>
      <w:r>
        <w:rPr/>
        <w:t>"Technical</w:t>
      </w:r>
      <w:r>
        <w:rPr>
          <w:spacing w:val="-4"/>
        </w:rPr>
        <w:t> </w:t>
      </w:r>
      <w:r>
        <w:rPr/>
        <w:t>and</w:t>
      </w:r>
      <w:r>
        <w:rPr>
          <w:spacing w:val="-4"/>
        </w:rPr>
        <w:t> </w:t>
      </w:r>
      <w:r>
        <w:rPr/>
        <w:t>operational</w:t>
      </w:r>
      <w:r>
        <w:rPr>
          <w:spacing w:val="-4"/>
        </w:rPr>
        <w:t> </w:t>
      </w:r>
      <w:r>
        <w:rPr/>
        <w:t>requirements</w:t>
      </w:r>
      <w:r>
        <w:rPr>
          <w:spacing w:val="-2"/>
        </w:rPr>
        <w:t> </w:t>
      </w:r>
      <w:r>
        <w:rPr/>
        <w:t>for</w:t>
      </w:r>
      <w:r>
        <w:rPr>
          <w:spacing w:val="-4"/>
        </w:rPr>
        <w:t> </w:t>
      </w:r>
      <w:r>
        <w:rPr/>
        <w:t>the</w:t>
      </w:r>
      <w:r>
        <w:rPr>
          <w:spacing w:val="-4"/>
        </w:rPr>
        <w:t> </w:t>
      </w:r>
      <w:r>
        <w:rPr/>
        <w:t>operation</w:t>
      </w:r>
      <w:r>
        <w:rPr>
          <w:spacing w:val="-5"/>
        </w:rPr>
        <w:t> </w:t>
      </w:r>
      <w:r>
        <w:rPr/>
        <w:t>of</w:t>
      </w:r>
      <w:r>
        <w:rPr>
          <w:spacing w:val="-3"/>
        </w:rPr>
        <w:t> </w:t>
      </w:r>
      <w:r>
        <w:rPr/>
        <w:t>white</w:t>
      </w:r>
      <w:r>
        <w:rPr>
          <w:spacing w:val="-4"/>
        </w:rPr>
        <w:t> </w:t>
      </w:r>
      <w:r>
        <w:rPr/>
        <w:t>space</w:t>
      </w:r>
    </w:p>
    <w:p>
      <w:pPr>
        <w:pStyle w:val="BodyText"/>
        <w:spacing w:line="228" w:lineRule="exact"/>
        <w:ind w:left="1854"/>
      </w:pPr>
      <w:bookmarkStart w:name="_bookmark17" w:id="29"/>
      <w:bookmarkEnd w:id="29"/>
      <w:r>
        <w:rPr/>
      </w:r>
      <w:r>
        <w:rPr/>
        <w:t>devices under geo-location approach".</w:t>
      </w:r>
    </w:p>
    <w:p>
      <w:pPr>
        <w:pStyle w:val="BodyText"/>
        <w:spacing w:before="7"/>
        <w:rPr>
          <w:sz w:val="15"/>
        </w:rPr>
      </w:pPr>
    </w:p>
    <w:p>
      <w:pPr>
        <w:pStyle w:val="BodyText"/>
        <w:tabs>
          <w:tab w:pos="1853" w:val="left" w:leader="none"/>
        </w:tabs>
        <w:spacing w:before="1"/>
        <w:ind w:left="1854" w:right="535" w:hanging="1419"/>
      </w:pPr>
      <w:r>
        <w:rPr/>
        <w:t>[i.10]</w:t>
        <w:tab/>
        <w:t>Recommendation</w:t>
      </w:r>
      <w:r>
        <w:rPr>
          <w:spacing w:val="-5"/>
        </w:rPr>
        <w:t> </w:t>
      </w:r>
      <w:r>
        <w:rPr/>
        <w:t>ITU-R</w:t>
      </w:r>
      <w:r>
        <w:rPr>
          <w:spacing w:val="-5"/>
        </w:rPr>
        <w:t> </w:t>
      </w:r>
      <w:r>
        <w:rPr/>
        <w:t>BT.1729</w:t>
      </w:r>
      <w:r>
        <w:rPr>
          <w:spacing w:val="-4"/>
        </w:rPr>
        <w:t> </w:t>
      </w:r>
      <w:r>
        <w:rPr/>
        <w:t>(2005):</w:t>
      </w:r>
      <w:r>
        <w:rPr>
          <w:spacing w:val="-7"/>
        </w:rPr>
        <w:t> </w:t>
      </w:r>
      <w:r>
        <w:rPr/>
        <w:t>"Common</w:t>
      </w:r>
      <w:r>
        <w:rPr>
          <w:spacing w:val="-5"/>
        </w:rPr>
        <w:t> </w:t>
      </w:r>
      <w:r>
        <w:rPr/>
        <w:t>16:9</w:t>
      </w:r>
      <w:r>
        <w:rPr>
          <w:spacing w:val="-4"/>
        </w:rPr>
        <w:t> </w:t>
      </w:r>
      <w:r>
        <w:rPr/>
        <w:t>or</w:t>
      </w:r>
      <w:r>
        <w:rPr>
          <w:spacing w:val="-4"/>
        </w:rPr>
        <w:t> </w:t>
      </w:r>
      <w:r>
        <w:rPr/>
        <w:t>4:3</w:t>
      </w:r>
      <w:r>
        <w:rPr>
          <w:spacing w:val="-4"/>
        </w:rPr>
        <w:t> </w:t>
      </w:r>
      <w:r>
        <w:rPr/>
        <w:t>aspect</w:t>
      </w:r>
      <w:r>
        <w:rPr>
          <w:spacing w:val="-5"/>
        </w:rPr>
        <w:t> </w:t>
      </w:r>
      <w:r>
        <w:rPr/>
        <w:t>ratio</w:t>
      </w:r>
      <w:r>
        <w:rPr>
          <w:spacing w:val="-5"/>
        </w:rPr>
        <w:t> </w:t>
      </w:r>
      <w:r>
        <w:rPr/>
        <w:t>digital</w:t>
      </w:r>
      <w:r>
        <w:rPr>
          <w:spacing w:val="-5"/>
        </w:rPr>
        <w:t> </w:t>
      </w:r>
      <w:r>
        <w:rPr/>
        <w:t>television</w:t>
      </w:r>
      <w:r>
        <w:rPr>
          <w:w w:val="99"/>
        </w:rPr>
        <w:t> </w:t>
      </w:r>
      <w:bookmarkStart w:name="_bookmark18" w:id="30"/>
      <w:bookmarkEnd w:id="30"/>
      <w:r>
        <w:rPr>
          <w:w w:val="99"/>
        </w:rPr>
      </w:r>
      <w:r>
        <w:rPr/>
        <w:t>reference test</w:t>
      </w:r>
      <w:r>
        <w:rPr>
          <w:spacing w:val="-11"/>
        </w:rPr>
        <w:t> </w:t>
      </w:r>
      <w:r>
        <w:rPr/>
        <w:t>pattern".</w:t>
      </w:r>
    </w:p>
    <w:p>
      <w:pPr>
        <w:pStyle w:val="BodyText"/>
        <w:spacing w:before="7"/>
        <w:rPr>
          <w:sz w:val="15"/>
        </w:rPr>
      </w:pPr>
    </w:p>
    <w:p>
      <w:pPr>
        <w:pStyle w:val="BodyText"/>
        <w:tabs>
          <w:tab w:pos="1854" w:val="left" w:leader="none"/>
        </w:tabs>
        <w:spacing w:before="1"/>
        <w:ind w:left="1854" w:right="326" w:hanging="1419"/>
      </w:pPr>
      <w:r>
        <w:rPr/>
        <w:t>[i.11]</w:t>
        <w:tab/>
        <w:t>Commission</w:t>
      </w:r>
      <w:r>
        <w:rPr>
          <w:spacing w:val="-6"/>
        </w:rPr>
        <w:t> </w:t>
      </w:r>
      <w:r>
        <w:rPr/>
        <w:t>Implementing</w:t>
      </w:r>
      <w:r>
        <w:rPr>
          <w:spacing w:val="-6"/>
        </w:rPr>
        <w:t> </w:t>
      </w:r>
      <w:r>
        <w:rPr/>
        <w:t>Decision</w:t>
      </w:r>
      <w:r>
        <w:rPr>
          <w:spacing w:val="-6"/>
        </w:rPr>
        <w:t> </w:t>
      </w:r>
      <w:r>
        <w:rPr/>
        <w:t>C(2015)</w:t>
      </w:r>
      <w:r>
        <w:rPr>
          <w:spacing w:val="-4"/>
        </w:rPr>
        <w:t> </w:t>
      </w:r>
      <w:r>
        <w:rPr/>
        <w:t>5376</w:t>
      </w:r>
      <w:r>
        <w:rPr>
          <w:spacing w:val="-4"/>
        </w:rPr>
        <w:t> </w:t>
      </w:r>
      <w:r>
        <w:rPr/>
        <w:t>final</w:t>
      </w:r>
      <w:r>
        <w:rPr>
          <w:spacing w:val="-5"/>
        </w:rPr>
        <w:t> </w:t>
      </w:r>
      <w:r>
        <w:rPr/>
        <w:t>of</w:t>
      </w:r>
      <w:r>
        <w:rPr>
          <w:spacing w:val="-4"/>
        </w:rPr>
        <w:t> </w:t>
      </w:r>
      <w:r>
        <w:rPr/>
        <w:t>4.8.2015</w:t>
      </w:r>
      <w:r>
        <w:rPr>
          <w:spacing w:val="-7"/>
        </w:rPr>
        <w:t> </w:t>
      </w:r>
      <w:r>
        <w:rPr/>
        <w:t>on</w:t>
      </w:r>
      <w:r>
        <w:rPr>
          <w:spacing w:val="-6"/>
        </w:rPr>
        <w:t> </w:t>
      </w:r>
      <w:r>
        <w:rPr/>
        <w:t>a</w:t>
      </w:r>
      <w:r>
        <w:rPr>
          <w:spacing w:val="-4"/>
        </w:rPr>
        <w:t> </w:t>
      </w:r>
      <w:r>
        <w:rPr/>
        <w:t>standardisation</w:t>
      </w:r>
      <w:r>
        <w:rPr>
          <w:spacing w:val="-4"/>
        </w:rPr>
        <w:t> </w:t>
      </w:r>
      <w:r>
        <w:rPr/>
        <w:t>request</w:t>
      </w:r>
      <w:r>
        <w:rPr>
          <w:w w:val="99"/>
        </w:rPr>
        <w:t> </w:t>
      </w:r>
      <w:r>
        <w:rPr/>
        <w:t>to the European Committee for Electrotechnical Standardisation and to the European Telecommunications Standards Institute as regards radio equipment in support of Directive </w:t>
      </w:r>
      <w:bookmarkStart w:name="_bookmark19" w:id="31"/>
      <w:bookmarkEnd w:id="31"/>
      <w:r>
        <w:rPr/>
      </w:r>
      <w:r>
        <w:rPr/>
        <w:t>2014/53/EU</w:t>
      </w:r>
      <w:r>
        <w:rPr>
          <w:spacing w:val="-5"/>
        </w:rPr>
        <w:t> </w:t>
      </w:r>
      <w:r>
        <w:rPr/>
        <w:t>of</w:t>
      </w:r>
      <w:r>
        <w:rPr>
          <w:spacing w:val="-7"/>
        </w:rPr>
        <w:t> </w:t>
      </w:r>
      <w:r>
        <w:rPr/>
        <w:t>the</w:t>
      </w:r>
      <w:r>
        <w:rPr>
          <w:spacing w:val="-4"/>
        </w:rPr>
        <w:t> </w:t>
      </w:r>
      <w:r>
        <w:rPr/>
        <w:t>European</w:t>
      </w:r>
      <w:r>
        <w:rPr>
          <w:spacing w:val="-6"/>
        </w:rPr>
        <w:t> </w:t>
      </w:r>
      <w:r>
        <w:rPr/>
        <w:t>Parliament</w:t>
      </w:r>
      <w:r>
        <w:rPr>
          <w:spacing w:val="-5"/>
        </w:rPr>
        <w:t> </w:t>
      </w:r>
      <w:r>
        <w:rPr/>
        <w:t>and</w:t>
      </w:r>
      <w:r>
        <w:rPr>
          <w:spacing w:val="-4"/>
        </w:rPr>
        <w:t> </w:t>
      </w:r>
      <w:r>
        <w:rPr/>
        <w:t>of</w:t>
      </w:r>
      <w:r>
        <w:rPr>
          <w:spacing w:val="-7"/>
        </w:rPr>
        <w:t> </w:t>
      </w:r>
      <w:r>
        <w:rPr/>
        <w:t>the</w:t>
      </w:r>
      <w:r>
        <w:rPr>
          <w:spacing w:val="-2"/>
        </w:rPr>
        <w:t> </w:t>
      </w:r>
      <w:r>
        <w:rPr/>
        <w:t>Council.</w:t>
      </w:r>
    </w:p>
    <w:p>
      <w:pPr>
        <w:pStyle w:val="BodyText"/>
        <w:spacing w:before="7"/>
        <w:rPr>
          <w:sz w:val="15"/>
        </w:rPr>
      </w:pPr>
    </w:p>
    <w:p>
      <w:pPr>
        <w:pStyle w:val="BodyText"/>
        <w:tabs>
          <w:tab w:pos="1853" w:val="left" w:leader="none"/>
        </w:tabs>
        <w:spacing w:before="1"/>
        <w:ind w:left="1854" w:right="863" w:hanging="1419"/>
      </w:pPr>
      <w:r>
        <w:rPr/>
        <w:t>[i.12]</w:t>
        <w:tab/>
        <w:t>Recommendation ITU-R BT.419-3 (1990): "Directivity and polarization</w:t>
      </w:r>
      <w:r>
        <w:rPr>
          <w:spacing w:val="-21"/>
        </w:rPr>
        <w:t> </w:t>
      </w:r>
      <w:r>
        <w:rPr/>
        <w:t>discrimination</w:t>
      </w:r>
      <w:r>
        <w:rPr>
          <w:spacing w:val="-4"/>
        </w:rPr>
        <w:t> </w:t>
      </w:r>
      <w:r>
        <w:rPr/>
        <w:t>of</w:t>
      </w:r>
      <w:r>
        <w:rPr>
          <w:w w:val="99"/>
        </w:rPr>
        <w:t> </w:t>
      </w:r>
      <w:r>
        <w:rPr/>
        <w:t>antennas in the reception of television</w:t>
      </w:r>
      <w:r>
        <w:rPr>
          <w:spacing w:val="-22"/>
        </w:rPr>
        <w:t> </w:t>
      </w:r>
      <w:r>
        <w:rPr/>
        <w:t>broadcasting".</w:t>
      </w:r>
    </w:p>
    <w:p>
      <w:pPr>
        <w:pStyle w:val="BodyText"/>
      </w:pPr>
    </w:p>
    <w:p>
      <w:pPr>
        <w:pStyle w:val="BodyText"/>
        <w:spacing w:before="8"/>
        <w:rPr>
          <w:sz w:val="13"/>
        </w:rPr>
      </w:pPr>
      <w:r>
        <w:rPr/>
        <w:pict>
          <v:line style="position:absolute;mso-position-horizontal-relative:page;mso-position-vertical-relative:paragraph;z-index:3160;mso-wrap-distance-left:0;mso-wrap-distance-right:0" from="55.16pt,10.549897pt" to="539.96pt,10.549897pt" stroked="true" strokeweight="1.44pt" strokecolor="#000000">
            <w10:wrap type="topAndBottom"/>
          </v:line>
        </w:pict>
      </w:r>
    </w:p>
    <w:p>
      <w:pPr>
        <w:pStyle w:val="Heading1"/>
        <w:numPr>
          <w:ilvl w:val="0"/>
          <w:numId w:val="7"/>
        </w:numPr>
        <w:tabs>
          <w:tab w:pos="1285" w:val="left" w:leader="none"/>
          <w:tab w:pos="1286" w:val="left" w:leader="none"/>
        </w:tabs>
        <w:spacing w:line="240" w:lineRule="auto" w:before="27" w:after="0"/>
        <w:ind w:left="1285" w:right="0" w:hanging="1133"/>
        <w:jc w:val="left"/>
      </w:pPr>
      <w:bookmarkStart w:name="3 Definitions, symbols, and abbreviation" w:id="32"/>
      <w:bookmarkEnd w:id="32"/>
      <w:r>
        <w:rPr/>
      </w:r>
      <w:bookmarkStart w:name="_bookmark20" w:id="33"/>
      <w:bookmarkEnd w:id="33"/>
      <w:r>
        <w:rPr/>
      </w:r>
      <w:bookmarkStart w:name="_bookmark20" w:id="34"/>
      <w:bookmarkEnd w:id="34"/>
      <w:r>
        <w:rPr/>
        <w:t>Defi</w:t>
      </w:r>
      <w:r>
        <w:rPr/>
        <w:t>nitions, symbols, and</w:t>
      </w:r>
      <w:r>
        <w:rPr>
          <w:spacing w:val="-21"/>
        </w:rPr>
        <w:t> </w:t>
      </w:r>
      <w:r>
        <w:rPr/>
        <w:t>abbreviations</w:t>
      </w:r>
    </w:p>
    <w:p>
      <w:pPr>
        <w:pStyle w:val="BodyText"/>
        <w:spacing w:before="4"/>
        <w:rPr>
          <w:rFonts w:ascii="Arial"/>
          <w:sz w:val="27"/>
        </w:rPr>
      </w:pPr>
    </w:p>
    <w:p>
      <w:pPr>
        <w:pStyle w:val="Heading2"/>
        <w:numPr>
          <w:ilvl w:val="1"/>
          <w:numId w:val="7"/>
        </w:numPr>
        <w:tabs>
          <w:tab w:pos="1286" w:val="left" w:leader="none"/>
        </w:tabs>
        <w:spacing w:line="240" w:lineRule="auto" w:before="46" w:after="0"/>
        <w:ind w:left="1285" w:right="0" w:hanging="1133"/>
        <w:jc w:val="both"/>
      </w:pPr>
      <w:bookmarkStart w:name="3.1 Definitions" w:id="35"/>
      <w:bookmarkEnd w:id="35"/>
      <w:r>
        <w:rPr/>
      </w:r>
      <w:bookmarkStart w:name="_bookmark21" w:id="36"/>
      <w:bookmarkEnd w:id="36"/>
      <w:r>
        <w:rPr/>
      </w:r>
      <w:bookmarkStart w:name="_bookmark21" w:id="37"/>
      <w:bookmarkEnd w:id="37"/>
      <w:r>
        <w:rPr/>
        <w:t>Definitions</w:t>
      </w:r>
    </w:p>
    <w:p>
      <w:pPr>
        <w:pStyle w:val="BodyText"/>
        <w:spacing w:before="177"/>
        <w:ind w:left="152"/>
        <w:jc w:val="both"/>
      </w:pPr>
      <w:r>
        <w:rPr/>
        <w:t>For the purposes of the present document, the following terms and definitions apply:</w:t>
      </w:r>
    </w:p>
    <w:p>
      <w:pPr>
        <w:pStyle w:val="BodyText"/>
        <w:spacing w:before="7"/>
        <w:rPr>
          <w:sz w:val="15"/>
        </w:rPr>
      </w:pPr>
    </w:p>
    <w:p>
      <w:pPr>
        <w:spacing w:before="1"/>
        <w:ind w:left="152" w:right="352" w:firstLine="0"/>
        <w:jc w:val="both"/>
        <w:rPr>
          <w:sz w:val="20"/>
        </w:rPr>
      </w:pPr>
      <w:r>
        <w:rPr>
          <w:b/>
          <w:sz w:val="20"/>
        </w:rPr>
        <w:t>Adjacent Channel Leakage power Ratio (ACLR): </w:t>
      </w:r>
      <w:r>
        <w:rPr>
          <w:sz w:val="20"/>
        </w:rPr>
        <w:t>ratio of the on-channel transmit power to the power measured in one of the adjacent channels with no active channel in the adjacent channel</w:t>
      </w:r>
    </w:p>
    <w:p>
      <w:pPr>
        <w:pStyle w:val="BodyText"/>
        <w:spacing w:before="7"/>
        <w:rPr>
          <w:sz w:val="15"/>
        </w:rPr>
      </w:pPr>
    </w:p>
    <w:p>
      <w:pPr>
        <w:pStyle w:val="BodyText"/>
        <w:tabs>
          <w:tab w:pos="1286" w:val="left" w:leader="none"/>
        </w:tabs>
        <w:spacing w:before="1"/>
        <w:ind w:left="1287" w:right="307" w:hanging="853"/>
      </w:pPr>
      <w:r>
        <w:rPr/>
        <w:t>NOTE:</w:t>
        <w:tab/>
        <w:t>In the present document this definition also applies to an unwanted signal at a specified</w:t>
      </w:r>
      <w:r>
        <w:rPr>
          <w:spacing w:val="-26"/>
        </w:rPr>
        <w:t> </w:t>
      </w:r>
      <w:r>
        <w:rPr/>
        <w:t>frequency</w:t>
      </w:r>
      <w:r>
        <w:rPr>
          <w:spacing w:val="-6"/>
        </w:rPr>
        <w:t> </w:t>
      </w:r>
      <w:r>
        <w:rPr/>
        <w:t>offset</w:t>
      </w:r>
      <w:r>
        <w:rPr>
          <w:w w:val="99"/>
        </w:rPr>
        <w:t> </w:t>
      </w:r>
      <w:r>
        <w:rPr/>
        <w:t>in a non-adjacent</w:t>
      </w:r>
      <w:r>
        <w:rPr>
          <w:spacing w:val="-13"/>
        </w:rPr>
        <w:t> </w:t>
      </w:r>
      <w:r>
        <w:rPr/>
        <w:t>channel.</w:t>
      </w:r>
    </w:p>
    <w:p>
      <w:pPr>
        <w:pStyle w:val="BodyText"/>
        <w:spacing w:before="7"/>
        <w:rPr>
          <w:sz w:val="15"/>
        </w:rPr>
      </w:pPr>
    </w:p>
    <w:p>
      <w:pPr>
        <w:pStyle w:val="BodyText"/>
        <w:spacing w:before="1"/>
        <w:ind w:left="152" w:right="424"/>
        <w:jc w:val="both"/>
      </w:pPr>
      <w:r>
        <w:rPr>
          <w:b/>
        </w:rPr>
        <w:t>adjacent channel selectivity: </w:t>
      </w:r>
      <w:r>
        <w:rPr/>
        <w:t>measure of the capability of the receiver to receive a wanted modulated signal without exceeding a given degradation due to the presence of an unwanted signal which differs in frequency from the wanted signal by an amount equal to the adjacent channel separation for which the equipment is intended</w:t>
      </w:r>
    </w:p>
    <w:p>
      <w:pPr>
        <w:pStyle w:val="BodyText"/>
        <w:spacing w:before="7"/>
        <w:rPr>
          <w:sz w:val="15"/>
        </w:rPr>
      </w:pPr>
    </w:p>
    <w:p>
      <w:pPr>
        <w:pStyle w:val="BodyText"/>
        <w:spacing w:before="1"/>
        <w:ind w:left="435"/>
      </w:pPr>
      <w:r>
        <w:rPr/>
        <w:t>NOTE 1: In the present document adjacent channel selectivity is determined by the onset of picture degradation.</w:t>
      </w:r>
    </w:p>
    <w:p>
      <w:pPr>
        <w:pStyle w:val="BodyText"/>
        <w:spacing w:before="7"/>
        <w:rPr>
          <w:sz w:val="15"/>
        </w:rPr>
      </w:pPr>
    </w:p>
    <w:p>
      <w:pPr>
        <w:pStyle w:val="BodyText"/>
        <w:spacing w:before="1"/>
        <w:ind w:left="1287" w:right="166" w:hanging="853"/>
        <w:jc w:val="both"/>
      </w:pPr>
      <w:r>
        <w:rPr/>
        <w:t>NOTE 2: The interference power I is equal to the licensed power of the interferer. This definition does not have the same meaning as the term "Adjacent Channel Selectivity" (ACS) used in other organizations such as ITU, CEPT, and in co-existence studies. The adjacent channel selectivity in the present document is equivalent to the measured I/C ratio.</w:t>
      </w:r>
    </w:p>
    <w:p>
      <w:pPr>
        <w:spacing w:after="0"/>
        <w:jc w:val="both"/>
        <w:sectPr>
          <w:pgSz w:w="11900" w:h="16840"/>
          <w:pgMar w:header="857" w:footer="319" w:top="1040" w:bottom="500" w:left="980" w:right="980"/>
        </w:sectPr>
      </w:pPr>
    </w:p>
    <w:p>
      <w:pPr>
        <w:pStyle w:val="BodyText"/>
        <w:spacing w:before="2"/>
        <w:rPr>
          <w:sz w:val="25"/>
        </w:rPr>
      </w:pPr>
    </w:p>
    <w:p>
      <w:pPr>
        <w:pStyle w:val="BodyText"/>
        <w:spacing w:before="63"/>
        <w:ind w:left="1247" w:right="225" w:hanging="853"/>
      </w:pPr>
      <w:r>
        <w:rPr/>
        <w:t>NOTE 3: In the present document this definition also applies to an unwanted signal at a specified frequency offset in a non-adjacent channel.</w:t>
      </w:r>
    </w:p>
    <w:p>
      <w:pPr>
        <w:pStyle w:val="BodyText"/>
        <w:spacing w:before="7"/>
        <w:rPr>
          <w:sz w:val="15"/>
        </w:rPr>
      </w:pPr>
    </w:p>
    <w:p>
      <w:pPr>
        <w:pStyle w:val="BodyText"/>
        <w:spacing w:before="1"/>
        <w:ind w:left="111" w:right="431"/>
      </w:pPr>
      <w:r>
        <w:rPr>
          <w:b/>
        </w:rPr>
        <w:t>blocking or desensitization: </w:t>
      </w:r>
      <w:r>
        <w:rPr/>
        <w:t>measure of the capability of the receiver to receive a wanted modulated signal without exceeding a given degradation due to the presence of an unwanted signal at any frequency other than those of the spurious responses or of the adjacent channels</w:t>
      </w:r>
    </w:p>
    <w:p>
      <w:pPr>
        <w:pStyle w:val="BodyText"/>
        <w:spacing w:before="7"/>
        <w:rPr>
          <w:sz w:val="15"/>
        </w:rPr>
      </w:pPr>
    </w:p>
    <w:p>
      <w:pPr>
        <w:pStyle w:val="BodyText"/>
        <w:spacing w:before="1"/>
        <w:ind w:left="395"/>
      </w:pPr>
      <w:r>
        <w:rPr/>
        <w:t>NOTE 1:  In the present document receiver blocking is determined by the onset of picture degradation.</w:t>
      </w:r>
    </w:p>
    <w:p>
      <w:pPr>
        <w:pStyle w:val="BodyText"/>
        <w:spacing w:before="178"/>
        <w:ind w:left="1247" w:hanging="853"/>
      </w:pPr>
      <w:r>
        <w:rPr/>
        <w:t>NOTE 2: The wanted signal level in the blocking tests of the present document is set at the specified receiver sensitivity level plus 6 dB.</w:t>
      </w:r>
    </w:p>
    <w:p>
      <w:pPr>
        <w:pStyle w:val="BodyText"/>
        <w:spacing w:before="7"/>
        <w:rPr>
          <w:sz w:val="15"/>
        </w:rPr>
      </w:pPr>
    </w:p>
    <w:p>
      <w:pPr>
        <w:pStyle w:val="BodyText"/>
        <w:spacing w:before="1"/>
        <w:ind w:left="111"/>
      </w:pPr>
      <w:r>
        <w:rPr>
          <w:b/>
        </w:rPr>
        <w:t>broadcast receiver: </w:t>
      </w:r>
      <w:r>
        <w:rPr/>
        <w:t>digital terrestrial television broadcast receiver comprising of at least a tuner and demodulator</w:t>
      </w:r>
    </w:p>
    <w:p>
      <w:pPr>
        <w:pStyle w:val="BodyText"/>
        <w:spacing w:before="7"/>
        <w:rPr>
          <w:sz w:val="15"/>
        </w:rPr>
      </w:pPr>
    </w:p>
    <w:p>
      <w:pPr>
        <w:spacing w:before="1"/>
        <w:ind w:left="111" w:right="0" w:firstLine="0"/>
        <w:jc w:val="left"/>
        <w:rPr>
          <w:sz w:val="20"/>
        </w:rPr>
      </w:pPr>
      <w:r>
        <w:rPr>
          <w:b/>
          <w:sz w:val="20"/>
        </w:rPr>
        <w:t>broadcast receiver tuner port: </w:t>
      </w:r>
      <w:r>
        <w:rPr>
          <w:sz w:val="20"/>
        </w:rPr>
        <w:t>DTT receiver tuner RF input connector</w:t>
      </w:r>
    </w:p>
    <w:p>
      <w:pPr>
        <w:pStyle w:val="BodyText"/>
        <w:spacing w:before="7"/>
        <w:rPr>
          <w:sz w:val="15"/>
        </w:rPr>
      </w:pPr>
    </w:p>
    <w:p>
      <w:pPr>
        <w:pStyle w:val="BodyText"/>
        <w:spacing w:before="1"/>
        <w:ind w:left="111"/>
      </w:pPr>
      <w:r>
        <w:rPr>
          <w:b/>
        </w:rPr>
        <w:t>licensed power: </w:t>
      </w:r>
      <w:r>
        <w:rPr/>
        <w:t>highest rms power of the active portions of the signal measured over a specific time period</w:t>
      </w:r>
    </w:p>
    <w:p>
      <w:pPr>
        <w:pStyle w:val="BodyText"/>
        <w:tabs>
          <w:tab w:pos="1247" w:val="left" w:leader="none"/>
        </w:tabs>
        <w:spacing w:before="178"/>
        <w:ind w:left="1247" w:right="132" w:hanging="853"/>
      </w:pPr>
      <w:r>
        <w:rPr/>
        <w:t>NOTE:</w:t>
        <w:tab/>
        <w:t>In</w:t>
      </w:r>
      <w:r>
        <w:rPr>
          <w:spacing w:val="-4"/>
        </w:rPr>
        <w:t> </w:t>
      </w:r>
      <w:r>
        <w:rPr/>
        <w:t>the</w:t>
      </w:r>
      <w:r>
        <w:rPr>
          <w:spacing w:val="-3"/>
        </w:rPr>
        <w:t> </w:t>
      </w:r>
      <w:r>
        <w:rPr/>
        <w:t>case</w:t>
      </w:r>
      <w:r>
        <w:rPr>
          <w:spacing w:val="-3"/>
        </w:rPr>
        <w:t> </w:t>
      </w:r>
      <w:r>
        <w:rPr/>
        <w:t>of</w:t>
      </w:r>
      <w:r>
        <w:rPr>
          <w:spacing w:val="-5"/>
        </w:rPr>
        <w:t> </w:t>
      </w:r>
      <w:r>
        <w:rPr/>
        <w:t>interference</w:t>
      </w:r>
      <w:r>
        <w:rPr>
          <w:spacing w:val="-3"/>
        </w:rPr>
        <w:t> </w:t>
      </w:r>
      <w:r>
        <w:rPr/>
        <w:t>power measurements,</w:t>
      </w:r>
      <w:r>
        <w:rPr>
          <w:spacing w:val="-3"/>
        </w:rPr>
        <w:t> </w:t>
      </w:r>
      <w:r>
        <w:rPr/>
        <w:t>this</w:t>
      </w:r>
      <w:r>
        <w:rPr>
          <w:spacing w:val="-4"/>
        </w:rPr>
        <w:t> </w:t>
      </w:r>
      <w:r>
        <w:rPr/>
        <w:t>is</w:t>
      </w:r>
      <w:r>
        <w:rPr>
          <w:spacing w:val="-4"/>
        </w:rPr>
        <w:t> </w:t>
      </w:r>
      <w:r>
        <w:rPr/>
        <w:t>the</w:t>
      </w:r>
      <w:r>
        <w:rPr>
          <w:spacing w:val="-3"/>
        </w:rPr>
        <w:t> </w:t>
      </w:r>
      <w:r>
        <w:rPr/>
        <w:t>reference</w:t>
      </w:r>
      <w:r>
        <w:rPr>
          <w:spacing w:val="-3"/>
        </w:rPr>
        <w:t> </w:t>
      </w:r>
      <w:r>
        <w:rPr/>
        <w:t>power</w:t>
      </w:r>
      <w:r>
        <w:rPr>
          <w:spacing w:val="-3"/>
        </w:rPr>
        <w:t> </w:t>
      </w:r>
      <w:r>
        <w:rPr/>
        <w:t>used</w:t>
      </w:r>
      <w:r>
        <w:rPr>
          <w:spacing w:val="-3"/>
        </w:rPr>
        <w:t> </w:t>
      </w:r>
      <w:r>
        <w:rPr/>
        <w:t>for</w:t>
      </w:r>
      <w:r>
        <w:rPr>
          <w:spacing w:val="-3"/>
        </w:rPr>
        <w:t> </w:t>
      </w:r>
      <w:r>
        <w:rPr/>
        <w:t>I/C</w:t>
      </w:r>
      <w:r>
        <w:rPr>
          <w:spacing w:val="-4"/>
        </w:rPr>
        <w:t> </w:t>
      </w:r>
      <w:r>
        <w:rPr/>
        <w:t>calculations</w:t>
      </w:r>
      <w:r>
        <w:rPr>
          <w:spacing w:val="-4"/>
        </w:rPr>
        <w:t> </w:t>
      </w:r>
      <w:r>
        <w:rPr/>
        <w:t>in</w:t>
      </w:r>
      <w:r>
        <w:rPr>
          <w:w w:val="99"/>
        </w:rPr>
        <w:t> </w:t>
      </w:r>
      <w:r>
        <w:rPr/>
        <w:t>the present document. Typically for cases of LTE interference, this power is measured with a spectrum analyser in zero span with a gated power measurement function and rms detector over a period equal to an LTE symbol time. Alternatively it can be calculated by measuring the long term rms power and adding the appropriate LAPR from table</w:t>
      </w:r>
      <w:r>
        <w:rPr>
          <w:spacing w:val="-19"/>
        </w:rPr>
        <w:t> </w:t>
      </w:r>
      <w:hyperlink w:history="true" w:anchor="_bookmark47">
        <w:r>
          <w:rPr/>
          <w:t>5</w:t>
        </w:r>
      </w:hyperlink>
      <w:r>
        <w:rPr/>
        <w:t>.</w:t>
      </w:r>
    </w:p>
    <w:p>
      <w:pPr>
        <w:pStyle w:val="BodyText"/>
        <w:spacing w:before="7"/>
        <w:rPr>
          <w:sz w:val="15"/>
        </w:rPr>
      </w:pPr>
    </w:p>
    <w:p>
      <w:pPr>
        <w:pStyle w:val="BodyText"/>
        <w:spacing w:before="1"/>
        <w:ind w:left="111" w:right="225"/>
      </w:pPr>
      <w:r>
        <w:rPr>
          <w:b/>
        </w:rPr>
        <w:t>long term rms power: </w:t>
      </w:r>
      <w:r>
        <w:rPr/>
        <w:t>rms power of the signal measured over a period long enough to smooth out any fluctuations in the signal power over time such as those due to transmission bursts</w:t>
      </w:r>
    </w:p>
    <w:p>
      <w:pPr>
        <w:pStyle w:val="BodyText"/>
        <w:spacing w:before="7"/>
        <w:rPr>
          <w:sz w:val="15"/>
        </w:rPr>
      </w:pPr>
    </w:p>
    <w:p>
      <w:pPr>
        <w:pStyle w:val="BodyText"/>
        <w:spacing w:before="1"/>
        <w:ind w:left="1247" w:right="470" w:hanging="853"/>
        <w:jc w:val="both"/>
      </w:pPr>
      <w:r>
        <w:rPr/>
        <w:t>NOTE: This can be measured on an average power meter with an input filter time constant set high enough to average out fluctuations in the measured signal power or alternatively using a spectrum analyser with settings shown in table </w:t>
      </w:r>
      <w:hyperlink w:history="true" w:anchor="_bookmark98">
        <w:r>
          <w:rPr/>
          <w:t>D.1</w:t>
        </w:r>
      </w:hyperlink>
      <w:r>
        <w:rPr/>
        <w:t>.</w:t>
      </w:r>
    </w:p>
    <w:p>
      <w:pPr>
        <w:pStyle w:val="BodyText"/>
        <w:spacing w:before="7"/>
        <w:rPr>
          <w:sz w:val="15"/>
        </w:rPr>
      </w:pPr>
    </w:p>
    <w:p>
      <w:pPr>
        <w:spacing w:before="1"/>
        <w:ind w:left="111" w:right="0" w:firstLine="0"/>
        <w:jc w:val="left"/>
        <w:rPr>
          <w:sz w:val="20"/>
        </w:rPr>
      </w:pPr>
      <w:r>
        <w:rPr>
          <w:b/>
          <w:sz w:val="20"/>
        </w:rPr>
        <w:t>onset of picture degradation: </w:t>
      </w:r>
      <w:r>
        <w:rPr>
          <w:sz w:val="20"/>
        </w:rPr>
        <w:t>minimum time between successive errors in the displayed video is 15 seconds</w:t>
      </w:r>
    </w:p>
    <w:p>
      <w:pPr>
        <w:pStyle w:val="BodyText"/>
        <w:spacing w:before="7"/>
        <w:rPr>
          <w:sz w:val="15"/>
        </w:rPr>
      </w:pPr>
    </w:p>
    <w:p>
      <w:pPr>
        <w:pStyle w:val="BodyText"/>
        <w:spacing w:before="1"/>
        <w:ind w:left="111" w:right="303"/>
      </w:pPr>
      <w:r>
        <w:rPr>
          <w:b/>
        </w:rPr>
        <w:t>radio equipment: </w:t>
      </w:r>
      <w:r>
        <w:rPr/>
        <w:t>product or relevant component thereof capable of communication by means of the emission and/or reception of radio waves utilizing the spectrum allocated to terrestrial/space radio communication</w:t>
      </w:r>
    </w:p>
    <w:p>
      <w:pPr>
        <w:pStyle w:val="BodyText"/>
        <w:spacing w:before="7"/>
        <w:rPr>
          <w:sz w:val="15"/>
        </w:rPr>
      </w:pPr>
    </w:p>
    <w:p>
      <w:pPr>
        <w:pStyle w:val="BodyText"/>
        <w:tabs>
          <w:tab w:pos="1247" w:val="left" w:leader="none"/>
        </w:tabs>
        <w:spacing w:before="1"/>
        <w:ind w:left="1247" w:right="306" w:hanging="853"/>
      </w:pPr>
      <w:r>
        <w:rPr/>
        <w:t>NOTE:</w:t>
        <w:tab/>
        <w:t>For</w:t>
      </w:r>
      <w:r>
        <w:rPr>
          <w:spacing w:val="-3"/>
        </w:rPr>
        <w:t> </w:t>
      </w:r>
      <w:r>
        <w:rPr/>
        <w:t>the</w:t>
      </w:r>
      <w:r>
        <w:rPr>
          <w:spacing w:val="-3"/>
        </w:rPr>
        <w:t> </w:t>
      </w:r>
      <w:r>
        <w:rPr/>
        <w:t>purposes</w:t>
      </w:r>
      <w:r>
        <w:rPr>
          <w:spacing w:val="-5"/>
        </w:rPr>
        <w:t> </w:t>
      </w:r>
      <w:r>
        <w:rPr/>
        <w:t>of</w:t>
      </w:r>
      <w:r>
        <w:rPr>
          <w:spacing w:val="-6"/>
        </w:rPr>
        <w:t> </w:t>
      </w:r>
      <w:r>
        <w:rPr/>
        <w:t>the</w:t>
      </w:r>
      <w:r>
        <w:rPr>
          <w:spacing w:val="-3"/>
        </w:rPr>
        <w:t> </w:t>
      </w:r>
      <w:r>
        <w:rPr/>
        <w:t>present</w:t>
      </w:r>
      <w:r>
        <w:rPr>
          <w:spacing w:val="-4"/>
        </w:rPr>
        <w:t> </w:t>
      </w:r>
      <w:r>
        <w:rPr/>
        <w:t>document</w:t>
      </w:r>
      <w:r>
        <w:rPr>
          <w:spacing w:val="-4"/>
        </w:rPr>
        <w:t> </w:t>
      </w:r>
      <w:r>
        <w:rPr/>
        <w:t>the</w:t>
      </w:r>
      <w:r>
        <w:rPr>
          <w:spacing w:val="-3"/>
        </w:rPr>
        <w:t> </w:t>
      </w:r>
      <w:r>
        <w:rPr/>
        <w:t>radio</w:t>
      </w:r>
      <w:r>
        <w:rPr>
          <w:spacing w:val="-3"/>
        </w:rPr>
        <w:t> </w:t>
      </w:r>
      <w:r>
        <w:rPr/>
        <w:t>equipment</w:t>
      </w:r>
      <w:r>
        <w:rPr>
          <w:spacing w:val="-4"/>
        </w:rPr>
        <w:t> </w:t>
      </w:r>
      <w:r>
        <w:rPr/>
        <w:t>is</w:t>
      </w:r>
      <w:r>
        <w:rPr>
          <w:spacing w:val="-5"/>
        </w:rPr>
        <w:t> </w:t>
      </w:r>
      <w:r>
        <w:rPr/>
        <w:t>a</w:t>
      </w:r>
      <w:r>
        <w:rPr>
          <w:spacing w:val="-3"/>
        </w:rPr>
        <w:t> </w:t>
      </w:r>
      <w:r>
        <w:rPr/>
        <w:t>digital</w:t>
      </w:r>
      <w:r>
        <w:rPr>
          <w:spacing w:val="-4"/>
        </w:rPr>
        <w:t> </w:t>
      </w:r>
      <w:r>
        <w:rPr/>
        <w:t>terrestrial</w:t>
      </w:r>
      <w:r>
        <w:rPr>
          <w:spacing w:val="-4"/>
        </w:rPr>
        <w:t> </w:t>
      </w:r>
      <w:r>
        <w:rPr/>
        <w:t>television</w:t>
      </w:r>
      <w:r>
        <w:rPr>
          <w:spacing w:val="-5"/>
        </w:rPr>
        <w:t> </w:t>
      </w:r>
      <w:r>
        <w:rPr/>
        <w:t>broadcast</w:t>
      </w:r>
      <w:r>
        <w:rPr>
          <w:w w:val="99"/>
        </w:rPr>
        <w:t> </w:t>
      </w:r>
      <w:r>
        <w:rPr/>
        <w:t>receiver comprising of at least a tuner and</w:t>
      </w:r>
      <w:r>
        <w:rPr>
          <w:spacing w:val="-22"/>
        </w:rPr>
        <w:t> </w:t>
      </w:r>
      <w:r>
        <w:rPr/>
        <w:t>demodulator.</w:t>
      </w:r>
    </w:p>
    <w:p>
      <w:pPr>
        <w:pStyle w:val="BodyText"/>
        <w:spacing w:before="7"/>
        <w:rPr>
          <w:sz w:val="15"/>
        </w:rPr>
      </w:pPr>
    </w:p>
    <w:p>
      <w:pPr>
        <w:pStyle w:val="BodyText"/>
        <w:spacing w:before="1"/>
        <w:ind w:left="112" w:right="194"/>
      </w:pPr>
      <w:r>
        <w:rPr>
          <w:b/>
        </w:rPr>
        <w:t>receiver overloading: </w:t>
      </w:r>
      <w:r>
        <w:rPr/>
        <w:t>interfering signal level expressed in dBm, above which the receiver begins to lose its ability to discriminate against interfering signals at frequencies differing from that of the wanted signal due to the onset of strong non-linear behaviour</w:t>
      </w:r>
    </w:p>
    <w:p>
      <w:pPr>
        <w:pStyle w:val="BodyText"/>
        <w:spacing w:before="178"/>
        <w:ind w:left="395"/>
      </w:pPr>
      <w:r>
        <w:rPr/>
        <w:t>NOTE 1:  In the present document the overload level is determined by the onset of picture degradation.</w:t>
      </w:r>
    </w:p>
    <w:p>
      <w:pPr>
        <w:pStyle w:val="BodyText"/>
        <w:spacing w:before="7"/>
        <w:rPr>
          <w:sz w:val="15"/>
        </w:rPr>
      </w:pPr>
    </w:p>
    <w:p>
      <w:pPr>
        <w:pStyle w:val="BodyText"/>
        <w:spacing w:before="1"/>
        <w:ind w:left="1247" w:hanging="853"/>
      </w:pPr>
      <w:r>
        <w:rPr/>
        <w:t>NOTE 2: Above the overloading level the receiver will behave in a non-linear way, but does not necessarily fail immediately depending on the receiver and interference characteristics.</w:t>
      </w:r>
    </w:p>
    <w:p>
      <w:pPr>
        <w:pStyle w:val="BodyText"/>
        <w:spacing w:before="7"/>
        <w:rPr>
          <w:sz w:val="15"/>
        </w:rPr>
      </w:pPr>
    </w:p>
    <w:p>
      <w:pPr>
        <w:pStyle w:val="BodyText"/>
        <w:spacing w:before="1"/>
        <w:ind w:left="112"/>
      </w:pPr>
      <w:r>
        <w:rPr>
          <w:b/>
        </w:rPr>
        <w:t>sensitivity: </w:t>
      </w:r>
      <w:r>
        <w:rPr/>
        <w:t>maximum usable sensitivity is defined as the minimum receiver Radio Frequency (RF) input signal level or field strength able to produce a specified analogue SINAD ratio or Bit Error Ratio (BER), or other specified output performance which depends on this input signal level</w:t>
      </w:r>
    </w:p>
    <w:p>
      <w:pPr>
        <w:pStyle w:val="BodyText"/>
        <w:spacing w:before="7"/>
        <w:rPr>
          <w:sz w:val="15"/>
        </w:rPr>
      </w:pPr>
    </w:p>
    <w:p>
      <w:pPr>
        <w:pStyle w:val="BodyText"/>
        <w:tabs>
          <w:tab w:pos="1248" w:val="left" w:leader="none"/>
        </w:tabs>
        <w:spacing w:before="1"/>
        <w:ind w:left="395"/>
      </w:pPr>
      <w:r>
        <w:rPr/>
        <w:t>NOTE:</w:t>
        <w:tab/>
        <w:t>In</w:t>
      </w:r>
      <w:r>
        <w:rPr>
          <w:spacing w:val="-4"/>
        </w:rPr>
        <w:t> </w:t>
      </w:r>
      <w:r>
        <w:rPr/>
        <w:t>the</w:t>
      </w:r>
      <w:r>
        <w:rPr>
          <w:spacing w:val="-3"/>
        </w:rPr>
        <w:t> </w:t>
      </w:r>
      <w:r>
        <w:rPr/>
        <w:t>present</w:t>
      </w:r>
      <w:r>
        <w:rPr>
          <w:spacing w:val="-3"/>
        </w:rPr>
        <w:t> </w:t>
      </w:r>
      <w:r>
        <w:rPr/>
        <w:t>document</w:t>
      </w:r>
      <w:r>
        <w:rPr>
          <w:spacing w:val="-3"/>
        </w:rPr>
        <w:t> </w:t>
      </w:r>
      <w:r>
        <w:rPr/>
        <w:t>receiver</w:t>
      </w:r>
      <w:r>
        <w:rPr>
          <w:spacing w:val="-3"/>
        </w:rPr>
        <w:t> </w:t>
      </w:r>
      <w:r>
        <w:rPr/>
        <w:t>sensitivity</w:t>
      </w:r>
      <w:r>
        <w:rPr>
          <w:spacing w:val="-4"/>
        </w:rPr>
        <w:t> </w:t>
      </w:r>
      <w:r>
        <w:rPr/>
        <w:t>is</w:t>
      </w:r>
      <w:r>
        <w:rPr>
          <w:spacing w:val="-4"/>
        </w:rPr>
        <w:t> </w:t>
      </w:r>
      <w:r>
        <w:rPr/>
        <w:t>determined</w:t>
      </w:r>
      <w:r>
        <w:rPr>
          <w:spacing w:val="-3"/>
        </w:rPr>
        <w:t> </w:t>
      </w:r>
      <w:r>
        <w:rPr/>
        <w:t>by</w:t>
      </w:r>
      <w:r>
        <w:rPr>
          <w:spacing w:val="-4"/>
        </w:rPr>
        <w:t> </w:t>
      </w:r>
      <w:r>
        <w:rPr/>
        <w:t>the</w:t>
      </w:r>
      <w:r>
        <w:rPr>
          <w:spacing w:val="-3"/>
        </w:rPr>
        <w:t> </w:t>
      </w:r>
      <w:r>
        <w:rPr/>
        <w:t>onset</w:t>
      </w:r>
      <w:r>
        <w:rPr>
          <w:spacing w:val="-3"/>
        </w:rPr>
        <w:t> </w:t>
      </w:r>
      <w:r>
        <w:rPr/>
        <w:t>of</w:t>
      </w:r>
      <w:r>
        <w:rPr>
          <w:spacing w:val="-5"/>
        </w:rPr>
        <w:t> </w:t>
      </w:r>
      <w:r>
        <w:rPr/>
        <w:t>picture</w:t>
      </w:r>
      <w:r>
        <w:rPr>
          <w:spacing w:val="-3"/>
        </w:rPr>
        <w:t> </w:t>
      </w:r>
      <w:r>
        <w:rPr/>
        <w:t>degradation.</w:t>
      </w:r>
    </w:p>
    <w:p>
      <w:pPr>
        <w:pStyle w:val="BodyText"/>
      </w:pPr>
    </w:p>
    <w:p>
      <w:pPr>
        <w:pStyle w:val="Heading2"/>
        <w:numPr>
          <w:ilvl w:val="1"/>
          <w:numId w:val="7"/>
        </w:numPr>
        <w:tabs>
          <w:tab w:pos="1245" w:val="left" w:leader="none"/>
          <w:tab w:pos="1246" w:val="left" w:leader="none"/>
        </w:tabs>
        <w:spacing w:line="240" w:lineRule="auto" w:before="131" w:after="0"/>
        <w:ind w:left="1245" w:right="0" w:hanging="1133"/>
        <w:jc w:val="left"/>
      </w:pPr>
      <w:bookmarkStart w:name="3.2 Symbols" w:id="38"/>
      <w:bookmarkEnd w:id="38"/>
      <w:r>
        <w:rPr/>
      </w:r>
      <w:bookmarkStart w:name="_bookmark22" w:id="39"/>
      <w:bookmarkEnd w:id="39"/>
      <w:r>
        <w:rPr/>
      </w:r>
      <w:bookmarkStart w:name="_bookmark22" w:id="40"/>
      <w:bookmarkEnd w:id="40"/>
      <w:r>
        <w:rPr/>
        <w:t>S</w:t>
      </w:r>
      <w:r>
        <w:rPr/>
        <w:t>ymbols</w:t>
      </w:r>
    </w:p>
    <w:p>
      <w:pPr>
        <w:pStyle w:val="BodyText"/>
        <w:tabs>
          <w:tab w:pos="1813" w:val="left" w:leader="none"/>
        </w:tabs>
        <w:spacing w:line="410" w:lineRule="exact" w:before="36"/>
        <w:ind w:left="395" w:right="3998" w:hanging="284"/>
      </w:pPr>
      <w:r>
        <w:rPr/>
        <w:t>For</w:t>
      </w:r>
      <w:r>
        <w:rPr>
          <w:spacing w:val="-4"/>
        </w:rPr>
        <w:t> </w:t>
      </w:r>
      <w:r>
        <w:rPr/>
        <w:t>the</w:t>
      </w:r>
      <w:r>
        <w:rPr>
          <w:spacing w:val="-4"/>
        </w:rPr>
        <w:t> </w:t>
      </w:r>
      <w:r>
        <w:rPr/>
        <w:t>purposes</w:t>
      </w:r>
      <w:r>
        <w:rPr>
          <w:spacing w:val="-5"/>
        </w:rPr>
        <w:t> </w:t>
      </w:r>
      <w:r>
        <w:rPr/>
        <w:t>of</w:t>
      </w:r>
      <w:r>
        <w:rPr>
          <w:spacing w:val="-6"/>
        </w:rPr>
        <w:t> </w:t>
      </w:r>
      <w:r>
        <w:rPr/>
        <w:t>the</w:t>
      </w:r>
      <w:r>
        <w:rPr>
          <w:spacing w:val="-4"/>
        </w:rPr>
        <w:t> </w:t>
      </w:r>
      <w:r>
        <w:rPr/>
        <w:t>present</w:t>
      </w:r>
      <w:r>
        <w:rPr>
          <w:spacing w:val="-4"/>
        </w:rPr>
        <w:t> </w:t>
      </w:r>
      <w:r>
        <w:rPr/>
        <w:t>document,</w:t>
      </w:r>
      <w:r>
        <w:rPr>
          <w:spacing w:val="-4"/>
        </w:rPr>
        <w:t> </w:t>
      </w:r>
      <w:r>
        <w:rPr/>
        <w:t>the</w:t>
      </w:r>
      <w:r>
        <w:rPr>
          <w:spacing w:val="-2"/>
        </w:rPr>
        <w:t> </w:t>
      </w:r>
      <w:r>
        <w:rPr/>
        <w:t>following</w:t>
      </w:r>
      <w:r>
        <w:rPr>
          <w:spacing w:val="-5"/>
        </w:rPr>
        <w:t> </w:t>
      </w:r>
      <w:r>
        <w:rPr/>
        <w:t>symbols</w:t>
      </w:r>
      <w:r>
        <w:rPr>
          <w:spacing w:val="-5"/>
        </w:rPr>
        <w:t> </w:t>
      </w:r>
      <w:r>
        <w:rPr/>
        <w:t>apply: C</w:t>
        <w:tab/>
        <w:t>Wanted</w:t>
      </w:r>
      <w:r>
        <w:rPr>
          <w:spacing w:val="-8"/>
        </w:rPr>
        <w:t> </w:t>
      </w:r>
      <w:r>
        <w:rPr/>
        <w:t>signal</w:t>
      </w:r>
    </w:p>
    <w:p>
      <w:pPr>
        <w:pStyle w:val="BodyText"/>
        <w:tabs>
          <w:tab w:pos="1813" w:val="left" w:leader="none"/>
        </w:tabs>
        <w:spacing w:line="194" w:lineRule="exact"/>
        <w:ind w:left="395"/>
      </w:pPr>
      <w:r>
        <w:rPr>
          <w:position w:val="2"/>
        </w:rPr>
        <w:t>G</w:t>
      </w:r>
      <w:r>
        <w:rPr>
          <w:sz w:val="13"/>
        </w:rPr>
        <w:t>C</w:t>
        <w:tab/>
      </w:r>
      <w:r>
        <w:rPr>
          <w:position w:val="2"/>
        </w:rPr>
        <w:t>Coupling</w:t>
      </w:r>
      <w:r>
        <w:rPr>
          <w:spacing w:val="-6"/>
          <w:position w:val="2"/>
        </w:rPr>
        <w:t> </w:t>
      </w:r>
      <w:r>
        <w:rPr>
          <w:position w:val="2"/>
        </w:rPr>
        <w:t>Gain</w:t>
      </w:r>
    </w:p>
    <w:p>
      <w:pPr>
        <w:pStyle w:val="BodyText"/>
        <w:tabs>
          <w:tab w:pos="1813" w:val="left" w:leader="none"/>
        </w:tabs>
        <w:spacing w:line="228" w:lineRule="exact"/>
        <w:ind w:left="395"/>
      </w:pPr>
      <w:r>
        <w:rPr/>
        <w:t>I</w:t>
        <w:tab/>
        <w:t>Interferer</w:t>
      </w:r>
      <w:r>
        <w:rPr>
          <w:spacing w:val="-12"/>
        </w:rPr>
        <w:t> </w:t>
      </w:r>
      <w:r>
        <w:rPr/>
        <w:t>signal</w:t>
      </w:r>
    </w:p>
    <w:p>
      <w:pPr>
        <w:tabs>
          <w:tab w:pos="1813" w:val="left" w:leader="none"/>
        </w:tabs>
        <w:spacing w:line="232" w:lineRule="exact" w:before="0"/>
        <w:ind w:left="395" w:right="0" w:firstLine="0"/>
        <w:jc w:val="left"/>
        <w:rPr>
          <w:sz w:val="20"/>
        </w:rPr>
      </w:pPr>
      <w:r>
        <w:rPr>
          <w:position w:val="2"/>
          <w:sz w:val="20"/>
        </w:rPr>
        <w:t>I</w:t>
      </w:r>
      <w:r>
        <w:rPr>
          <w:sz w:val="13"/>
        </w:rPr>
        <w:t>lic</w:t>
        <w:tab/>
      </w:r>
      <w:r>
        <w:rPr>
          <w:position w:val="2"/>
          <w:sz w:val="20"/>
        </w:rPr>
        <w:t>Licensed</w:t>
      </w:r>
      <w:r>
        <w:rPr>
          <w:spacing w:val="-10"/>
          <w:position w:val="2"/>
          <w:sz w:val="20"/>
        </w:rPr>
        <w:t> </w:t>
      </w:r>
      <w:r>
        <w:rPr>
          <w:position w:val="2"/>
          <w:sz w:val="20"/>
        </w:rPr>
        <w:t>power</w:t>
      </w:r>
    </w:p>
    <w:p>
      <w:pPr>
        <w:pStyle w:val="BodyText"/>
        <w:tabs>
          <w:tab w:pos="1813" w:val="left" w:leader="none"/>
        </w:tabs>
        <w:spacing w:line="229" w:lineRule="exact"/>
        <w:ind w:left="395"/>
      </w:pPr>
      <w:r>
        <w:rPr>
          <w:position w:val="2"/>
        </w:rPr>
        <w:t>I</w:t>
      </w:r>
      <w:r>
        <w:rPr>
          <w:sz w:val="13"/>
        </w:rPr>
        <w:t>rms</w:t>
        <w:tab/>
      </w:r>
      <w:r>
        <w:rPr>
          <w:position w:val="2"/>
        </w:rPr>
        <w:t>Long term rms</w:t>
      </w:r>
      <w:r>
        <w:rPr>
          <w:spacing w:val="-11"/>
          <w:position w:val="2"/>
        </w:rPr>
        <w:t> </w:t>
      </w:r>
      <w:r>
        <w:rPr>
          <w:position w:val="2"/>
        </w:rPr>
        <w:t>power</w:t>
      </w:r>
    </w:p>
    <w:p>
      <w:pPr>
        <w:pStyle w:val="BodyText"/>
        <w:tabs>
          <w:tab w:pos="1813" w:val="left" w:leader="none"/>
        </w:tabs>
        <w:spacing w:line="229" w:lineRule="exact"/>
        <w:ind w:left="395"/>
      </w:pPr>
      <w:r>
        <w:rPr>
          <w:position w:val="2"/>
        </w:rPr>
        <w:t>P</w:t>
      </w:r>
      <w:r>
        <w:rPr>
          <w:sz w:val="13"/>
        </w:rPr>
        <w:t>RX_UE</w:t>
        <w:tab/>
      </w:r>
      <w:r>
        <w:rPr>
          <w:position w:val="2"/>
        </w:rPr>
        <w:t>Received UE interference</w:t>
      </w:r>
      <w:r>
        <w:rPr>
          <w:spacing w:val="-14"/>
          <w:position w:val="2"/>
        </w:rPr>
        <w:t> </w:t>
      </w:r>
      <w:r>
        <w:rPr>
          <w:position w:val="2"/>
        </w:rPr>
        <w:t>power</w:t>
      </w:r>
    </w:p>
    <w:p>
      <w:pPr>
        <w:pStyle w:val="BodyText"/>
        <w:tabs>
          <w:tab w:pos="1813" w:val="left" w:leader="none"/>
        </w:tabs>
        <w:spacing w:line="233" w:lineRule="exact"/>
        <w:ind w:left="395"/>
      </w:pPr>
      <w:r>
        <w:rPr>
          <w:position w:val="2"/>
        </w:rPr>
        <w:t>P</w:t>
      </w:r>
      <w:r>
        <w:rPr>
          <w:sz w:val="13"/>
        </w:rPr>
        <w:t>UE</w:t>
        <w:tab/>
      </w:r>
      <w:r>
        <w:rPr>
          <w:position w:val="2"/>
        </w:rPr>
        <w:t>UE transmitted</w:t>
      </w:r>
      <w:r>
        <w:rPr>
          <w:spacing w:val="-9"/>
          <w:position w:val="2"/>
        </w:rPr>
        <w:t> </w:t>
      </w:r>
      <w:r>
        <w:rPr>
          <w:position w:val="2"/>
        </w:rPr>
        <w:t>power</w:t>
      </w:r>
    </w:p>
    <w:p>
      <w:pPr>
        <w:spacing w:after="0" w:line="233" w:lineRule="exact"/>
        <w:sectPr>
          <w:pgSz w:w="11900" w:h="16840"/>
          <w:pgMar w:header="857" w:footer="319" w:top="1040" w:bottom="500" w:left="1020" w:right="1020"/>
        </w:sectPr>
      </w:pPr>
    </w:p>
    <w:p>
      <w:pPr>
        <w:pStyle w:val="BodyText"/>
        <w:spacing w:before="9"/>
        <w:rPr>
          <w:sz w:val="26"/>
        </w:rPr>
      </w:pPr>
    </w:p>
    <w:p>
      <w:pPr>
        <w:pStyle w:val="Heading2"/>
        <w:numPr>
          <w:ilvl w:val="1"/>
          <w:numId w:val="7"/>
        </w:numPr>
        <w:tabs>
          <w:tab w:pos="1285" w:val="left" w:leader="none"/>
          <w:tab w:pos="1286" w:val="left" w:leader="none"/>
        </w:tabs>
        <w:spacing w:line="240" w:lineRule="auto" w:before="46" w:after="0"/>
        <w:ind w:left="1285" w:right="0" w:hanging="1133"/>
        <w:jc w:val="left"/>
      </w:pPr>
      <w:bookmarkStart w:name="3.3 Abbreviations" w:id="41"/>
      <w:bookmarkEnd w:id="41"/>
      <w:r>
        <w:rPr/>
      </w:r>
      <w:bookmarkStart w:name="_bookmark23" w:id="42"/>
      <w:bookmarkEnd w:id="42"/>
      <w:r>
        <w:rPr/>
      </w:r>
      <w:bookmarkStart w:name="_bookmark23" w:id="43"/>
      <w:bookmarkEnd w:id="43"/>
      <w:r>
        <w:rPr/>
        <w:t>Abbreviations</w:t>
      </w:r>
    </w:p>
    <w:p>
      <w:pPr>
        <w:pStyle w:val="BodyText"/>
        <w:tabs>
          <w:tab w:pos="1853" w:val="left" w:leader="none"/>
        </w:tabs>
        <w:spacing w:line="410" w:lineRule="exact" w:before="38"/>
        <w:ind w:left="435" w:right="3628" w:hanging="284"/>
      </w:pPr>
      <w:r>
        <w:rPr/>
        <w:t>For</w:t>
      </w:r>
      <w:r>
        <w:rPr>
          <w:spacing w:val="-4"/>
        </w:rPr>
        <w:t> </w:t>
      </w:r>
      <w:r>
        <w:rPr/>
        <w:t>the</w:t>
      </w:r>
      <w:r>
        <w:rPr>
          <w:spacing w:val="-4"/>
        </w:rPr>
        <w:t> </w:t>
      </w:r>
      <w:r>
        <w:rPr/>
        <w:t>purposes</w:t>
      </w:r>
      <w:r>
        <w:rPr>
          <w:spacing w:val="-6"/>
        </w:rPr>
        <w:t> </w:t>
      </w:r>
      <w:r>
        <w:rPr/>
        <w:t>of</w:t>
      </w:r>
      <w:r>
        <w:rPr>
          <w:spacing w:val="-6"/>
        </w:rPr>
        <w:t> </w:t>
      </w:r>
      <w:r>
        <w:rPr/>
        <w:t>the</w:t>
      </w:r>
      <w:r>
        <w:rPr>
          <w:spacing w:val="-4"/>
        </w:rPr>
        <w:t> </w:t>
      </w:r>
      <w:r>
        <w:rPr/>
        <w:t>present</w:t>
      </w:r>
      <w:r>
        <w:rPr>
          <w:spacing w:val="-5"/>
        </w:rPr>
        <w:t> </w:t>
      </w:r>
      <w:r>
        <w:rPr/>
        <w:t>document,</w:t>
      </w:r>
      <w:r>
        <w:rPr>
          <w:spacing w:val="-4"/>
        </w:rPr>
        <w:t> </w:t>
      </w:r>
      <w:r>
        <w:rPr/>
        <w:t>the</w:t>
      </w:r>
      <w:r>
        <w:rPr>
          <w:spacing w:val="-2"/>
        </w:rPr>
        <w:t> </w:t>
      </w:r>
      <w:r>
        <w:rPr/>
        <w:t>following</w:t>
      </w:r>
      <w:r>
        <w:rPr>
          <w:spacing w:val="-6"/>
        </w:rPr>
        <w:t> </w:t>
      </w:r>
      <w:r>
        <w:rPr/>
        <w:t>abbreviations</w:t>
      </w:r>
      <w:r>
        <w:rPr>
          <w:spacing w:val="-6"/>
        </w:rPr>
        <w:t> </w:t>
      </w:r>
      <w:r>
        <w:rPr/>
        <w:t>apply: ACE</w:t>
        <w:tab/>
        <w:t>Active Constellation</w:t>
      </w:r>
      <w:r>
        <w:rPr>
          <w:spacing w:val="-16"/>
        </w:rPr>
        <w:t> </w:t>
      </w:r>
      <w:r>
        <w:rPr/>
        <w:t>Extension</w:t>
      </w:r>
    </w:p>
    <w:p>
      <w:pPr>
        <w:pStyle w:val="BodyText"/>
        <w:tabs>
          <w:tab w:pos="1853" w:val="left" w:leader="none"/>
        </w:tabs>
        <w:spacing w:line="189" w:lineRule="exact"/>
        <w:ind w:left="435"/>
      </w:pPr>
      <w:r>
        <w:rPr/>
        <w:t>ACLR</w:t>
        <w:tab/>
        <w:t>Adjacent Channel Leakage power</w:t>
      </w:r>
      <w:r>
        <w:rPr>
          <w:spacing w:val="-17"/>
        </w:rPr>
        <w:t> </w:t>
      </w:r>
      <w:r>
        <w:rPr/>
        <w:t>Ratio</w:t>
      </w:r>
    </w:p>
    <w:p>
      <w:pPr>
        <w:pStyle w:val="BodyText"/>
        <w:tabs>
          <w:tab w:pos="1853" w:val="left" w:leader="none"/>
        </w:tabs>
        <w:ind w:left="435"/>
      </w:pPr>
      <w:r>
        <w:rPr/>
        <w:t>ACS</w:t>
        <w:tab/>
        <w:t>Adjacent Channel</w:t>
      </w:r>
      <w:r>
        <w:rPr>
          <w:spacing w:val="-9"/>
        </w:rPr>
        <w:t> </w:t>
      </w:r>
      <w:r>
        <w:rPr/>
        <w:t>Selectivity</w:t>
      </w:r>
    </w:p>
    <w:p>
      <w:pPr>
        <w:pStyle w:val="BodyText"/>
        <w:tabs>
          <w:tab w:pos="1853" w:val="left" w:leader="none"/>
        </w:tabs>
        <w:ind w:left="435"/>
      </w:pPr>
      <w:r>
        <w:rPr/>
        <w:t>AGC</w:t>
        <w:tab/>
        <w:t>Automatic Gain</w:t>
      </w:r>
      <w:r>
        <w:rPr>
          <w:spacing w:val="-8"/>
        </w:rPr>
        <w:t> </w:t>
      </w:r>
      <w:r>
        <w:rPr/>
        <w:t>Control</w:t>
      </w:r>
    </w:p>
    <w:p>
      <w:pPr>
        <w:pStyle w:val="BodyText"/>
        <w:tabs>
          <w:tab w:pos="1854" w:val="left" w:leader="none"/>
        </w:tabs>
        <w:ind w:left="435"/>
      </w:pPr>
      <w:r>
        <w:rPr/>
        <w:t>BER</w:t>
        <w:tab/>
        <w:t>Bit Error</w:t>
      </w:r>
      <w:r>
        <w:rPr>
          <w:spacing w:val="-10"/>
        </w:rPr>
        <w:t> </w:t>
      </w:r>
      <w:r>
        <w:rPr/>
        <w:t>Ratio</w:t>
      </w:r>
    </w:p>
    <w:p>
      <w:pPr>
        <w:pStyle w:val="BodyText"/>
        <w:tabs>
          <w:tab w:pos="1853" w:val="left" w:leader="none"/>
        </w:tabs>
        <w:ind w:left="435"/>
      </w:pPr>
      <w:r>
        <w:rPr/>
        <w:t>BS</w:t>
        <w:tab/>
        <w:t>Base Station for mobile</w:t>
      </w:r>
      <w:r>
        <w:rPr>
          <w:spacing w:val="-10"/>
        </w:rPr>
        <w:t> </w:t>
      </w:r>
      <w:r>
        <w:rPr/>
        <w:t>communications</w:t>
      </w:r>
    </w:p>
    <w:p>
      <w:pPr>
        <w:pStyle w:val="BodyText"/>
        <w:tabs>
          <w:tab w:pos="1853" w:val="left" w:leader="none"/>
        </w:tabs>
        <w:ind w:left="435" w:right="2189"/>
      </w:pPr>
      <w:r>
        <w:rPr/>
        <w:t>CEPT</w:t>
        <w:tab/>
        <w:t>European Conference of Postal and</w:t>
      </w:r>
      <w:r>
        <w:rPr>
          <w:spacing w:val="-30"/>
        </w:rPr>
        <w:t> </w:t>
      </w:r>
      <w:r>
        <w:rPr/>
        <w:t>Telecommunications</w:t>
      </w:r>
      <w:r>
        <w:rPr>
          <w:spacing w:val="-4"/>
        </w:rPr>
        <w:t> </w:t>
      </w:r>
      <w:r>
        <w:rPr/>
        <w:t>Administrations</w:t>
      </w:r>
      <w:r>
        <w:rPr>
          <w:w w:val="99"/>
        </w:rPr>
        <w:t> </w:t>
      </w:r>
      <w:r>
        <w:rPr/>
        <w:t>DTG</w:t>
        <w:tab/>
        <w:t>UK Digital TV</w:t>
      </w:r>
      <w:r>
        <w:rPr>
          <w:spacing w:val="-4"/>
        </w:rPr>
        <w:t> </w:t>
      </w:r>
      <w:r>
        <w:rPr/>
        <w:t>Group</w:t>
      </w:r>
    </w:p>
    <w:p>
      <w:pPr>
        <w:pStyle w:val="BodyText"/>
        <w:tabs>
          <w:tab w:pos="1852" w:val="left" w:leader="none"/>
        </w:tabs>
        <w:ind w:left="435"/>
      </w:pPr>
      <w:r>
        <w:rPr/>
        <w:t>DTT</w:t>
        <w:tab/>
        <w:t>Digital Terrestrial</w:t>
      </w:r>
      <w:r>
        <w:rPr>
          <w:spacing w:val="-7"/>
        </w:rPr>
        <w:t> </w:t>
      </w:r>
      <w:r>
        <w:rPr/>
        <w:t>Television</w:t>
      </w:r>
    </w:p>
    <w:p>
      <w:pPr>
        <w:pStyle w:val="BodyText"/>
        <w:tabs>
          <w:tab w:pos="1853" w:val="left" w:leader="none"/>
        </w:tabs>
        <w:ind w:left="435" w:right="3253"/>
      </w:pPr>
      <w:r>
        <w:rPr/>
        <w:t>DVB-T</w:t>
        <w:tab/>
        <w:t>Digital Video Broadcast Terrestrial - first</w:t>
      </w:r>
      <w:r>
        <w:rPr>
          <w:spacing w:val="-19"/>
        </w:rPr>
        <w:t> </w:t>
      </w:r>
      <w:r>
        <w:rPr/>
        <w:t>generation</w:t>
      </w:r>
      <w:r>
        <w:rPr>
          <w:spacing w:val="-5"/>
        </w:rPr>
        <w:t> </w:t>
      </w:r>
      <w:hyperlink w:history="true" w:anchor="_bookmark11">
        <w:r>
          <w:rPr/>
          <w:t>[i.4</w:t>
        </w:r>
      </w:hyperlink>
      <w:r>
        <w:rPr/>
        <w:t>]</w:t>
      </w:r>
      <w:r>
        <w:rPr>
          <w:w w:val="99"/>
        </w:rPr>
        <w:t> </w:t>
      </w:r>
      <w:r>
        <w:rPr/>
        <w:t>DVB-T2</w:t>
        <w:tab/>
        <w:t>Digital Video Broadcast Terrestrial - second</w:t>
      </w:r>
      <w:r>
        <w:rPr>
          <w:spacing w:val="-21"/>
        </w:rPr>
        <w:t> </w:t>
      </w:r>
      <w:r>
        <w:rPr/>
        <w:t>generation</w:t>
      </w:r>
      <w:r>
        <w:rPr>
          <w:spacing w:val="-5"/>
        </w:rPr>
        <w:t> </w:t>
      </w:r>
      <w:r>
        <w:rPr/>
        <w:t>[</w:t>
      </w:r>
      <w:hyperlink w:history="true" w:anchor="_bookmark12">
        <w:r>
          <w:rPr/>
          <w:t>i.5</w:t>
        </w:r>
      </w:hyperlink>
      <w:r>
        <w:rPr/>
        <w:t>]</w:t>
      </w:r>
      <w:r>
        <w:rPr>
          <w:w w:val="99"/>
        </w:rPr>
        <w:t> </w:t>
      </w:r>
      <w:r>
        <w:rPr/>
        <w:t>FEC</w:t>
        <w:tab/>
        <w:t>Forward Error</w:t>
      </w:r>
      <w:r>
        <w:rPr>
          <w:spacing w:val="-8"/>
        </w:rPr>
        <w:t> </w:t>
      </w:r>
      <w:r>
        <w:rPr/>
        <w:t>Correction</w:t>
      </w:r>
    </w:p>
    <w:p>
      <w:pPr>
        <w:pStyle w:val="BodyText"/>
        <w:tabs>
          <w:tab w:pos="1853" w:val="left" w:leader="none"/>
        </w:tabs>
        <w:spacing w:line="228" w:lineRule="exact"/>
        <w:ind w:left="435"/>
      </w:pPr>
      <w:r>
        <w:rPr/>
        <w:t>FEF</w:t>
        <w:tab/>
        <w:t>Future Extension</w:t>
      </w:r>
      <w:r>
        <w:rPr>
          <w:spacing w:val="-14"/>
        </w:rPr>
        <w:t> </w:t>
      </w:r>
      <w:r>
        <w:rPr/>
        <w:t>Frame</w:t>
      </w:r>
    </w:p>
    <w:p>
      <w:pPr>
        <w:pStyle w:val="BodyText"/>
        <w:tabs>
          <w:tab w:pos="1853" w:val="left" w:leader="none"/>
        </w:tabs>
        <w:ind w:left="435"/>
      </w:pPr>
      <w:r>
        <w:rPr/>
        <w:t>FFT</w:t>
        <w:tab/>
        <w:t>Fast Fourier</w:t>
      </w:r>
      <w:r>
        <w:rPr>
          <w:spacing w:val="-10"/>
        </w:rPr>
        <w:t> </w:t>
      </w:r>
      <w:r>
        <w:rPr/>
        <w:t>Transform</w:t>
      </w:r>
    </w:p>
    <w:p>
      <w:pPr>
        <w:pStyle w:val="BodyText"/>
        <w:tabs>
          <w:tab w:pos="1853" w:val="left" w:leader="none"/>
        </w:tabs>
        <w:ind w:left="435"/>
      </w:pPr>
      <w:r>
        <w:rPr/>
        <w:t>HEM</w:t>
        <w:tab/>
        <w:t>High Efficiency</w:t>
      </w:r>
      <w:r>
        <w:rPr>
          <w:spacing w:val="-14"/>
        </w:rPr>
        <w:t> </w:t>
      </w:r>
      <w:r>
        <w:rPr/>
        <w:t>Mode</w:t>
      </w:r>
    </w:p>
    <w:p>
      <w:pPr>
        <w:pStyle w:val="BodyText"/>
        <w:tabs>
          <w:tab w:pos="1853" w:val="left" w:leader="none"/>
        </w:tabs>
        <w:ind w:left="435"/>
      </w:pPr>
      <w:r>
        <w:rPr/>
        <w:t>ISSY</w:t>
        <w:tab/>
        <w:t>Input Stream</w:t>
      </w:r>
      <w:r>
        <w:rPr>
          <w:spacing w:val="-16"/>
        </w:rPr>
        <w:t> </w:t>
      </w:r>
      <w:r>
        <w:rPr/>
        <w:t>SYnchronizer</w:t>
      </w:r>
    </w:p>
    <w:p>
      <w:pPr>
        <w:pStyle w:val="BodyText"/>
        <w:tabs>
          <w:tab w:pos="1853" w:val="left" w:leader="none"/>
        </w:tabs>
        <w:ind w:left="435"/>
      </w:pPr>
      <w:r>
        <w:rPr/>
        <w:t>QAM</w:t>
        <w:tab/>
        <w:t>Quadrature Amplitude</w:t>
      </w:r>
      <w:r>
        <w:rPr>
          <w:spacing w:val="-19"/>
        </w:rPr>
        <w:t> </w:t>
      </w:r>
      <w:r>
        <w:rPr/>
        <w:t>Modulation</w:t>
      </w:r>
    </w:p>
    <w:p>
      <w:pPr>
        <w:pStyle w:val="BodyText"/>
        <w:tabs>
          <w:tab w:pos="1853" w:val="left" w:leader="none"/>
        </w:tabs>
        <w:ind w:left="435"/>
      </w:pPr>
      <w:r>
        <w:rPr/>
        <w:t>LAPR</w:t>
        <w:tab/>
        <w:t>Licensed to Average Power</w:t>
      </w:r>
      <w:r>
        <w:rPr>
          <w:spacing w:val="-14"/>
        </w:rPr>
        <w:t> </w:t>
      </w:r>
      <w:r>
        <w:rPr/>
        <w:t>Ratio</w:t>
      </w:r>
    </w:p>
    <w:p>
      <w:pPr>
        <w:pStyle w:val="BodyText"/>
        <w:tabs>
          <w:tab w:pos="1286" w:val="left" w:leader="none"/>
        </w:tabs>
        <w:spacing w:before="178"/>
        <w:ind w:left="1287" w:right="237" w:hanging="853"/>
      </w:pPr>
      <w:r>
        <w:rPr/>
        <w:t>NOTE:</w:t>
        <w:tab/>
        <w:t>This</w:t>
      </w:r>
      <w:r>
        <w:rPr>
          <w:spacing w:val="-2"/>
        </w:rPr>
        <w:t> </w:t>
      </w:r>
      <w:r>
        <w:rPr/>
        <w:t>is</w:t>
      </w:r>
      <w:r>
        <w:rPr>
          <w:spacing w:val="-2"/>
        </w:rPr>
        <w:t> </w:t>
      </w:r>
      <w:r>
        <w:rPr/>
        <w:t>the</w:t>
      </w:r>
      <w:r>
        <w:rPr>
          <w:spacing w:val="-2"/>
        </w:rPr>
        <w:t> </w:t>
      </w:r>
      <w:r>
        <w:rPr/>
        <w:t>ratio</w:t>
      </w:r>
      <w:r>
        <w:rPr>
          <w:spacing w:val="-1"/>
        </w:rPr>
        <w:t> </w:t>
      </w:r>
      <w:r>
        <w:rPr/>
        <w:t>of</w:t>
      </w:r>
      <w:r>
        <w:rPr>
          <w:spacing w:val="-4"/>
        </w:rPr>
        <w:t> </w:t>
      </w:r>
      <w:r>
        <w:rPr/>
        <w:t>the</w:t>
      </w:r>
      <w:r>
        <w:rPr>
          <w:spacing w:val="-2"/>
        </w:rPr>
        <w:t> </w:t>
      </w:r>
      <w:r>
        <w:rPr/>
        <w:t>licensed</w:t>
      </w:r>
      <w:r>
        <w:rPr>
          <w:spacing w:val="-3"/>
        </w:rPr>
        <w:t> </w:t>
      </w:r>
      <w:r>
        <w:rPr/>
        <w:t>power</w:t>
      </w:r>
      <w:r>
        <w:rPr>
          <w:spacing w:val="-2"/>
        </w:rPr>
        <w:t> </w:t>
      </w:r>
      <w:r>
        <w:rPr/>
        <w:t>(described</w:t>
      </w:r>
      <w:r>
        <w:rPr>
          <w:spacing w:val="-2"/>
        </w:rPr>
        <w:t> </w:t>
      </w:r>
      <w:r>
        <w:rPr/>
        <w:t>above)</w:t>
      </w:r>
      <w:r>
        <w:rPr>
          <w:spacing w:val="-2"/>
        </w:rPr>
        <w:t> </w:t>
      </w:r>
      <w:r>
        <w:rPr/>
        <w:t>to</w:t>
      </w:r>
      <w:r>
        <w:rPr>
          <w:spacing w:val="-2"/>
        </w:rPr>
        <w:t> </w:t>
      </w:r>
      <w:r>
        <w:rPr/>
        <w:t>the</w:t>
      </w:r>
      <w:r>
        <w:rPr>
          <w:spacing w:val="-1"/>
        </w:rPr>
        <w:t> </w:t>
      </w:r>
      <w:r>
        <w:rPr/>
        <w:t>long</w:t>
      </w:r>
      <w:r>
        <w:rPr>
          <w:spacing w:val="-4"/>
        </w:rPr>
        <w:t> </w:t>
      </w:r>
      <w:r>
        <w:rPr/>
        <w:t>term</w:t>
      </w:r>
      <w:r>
        <w:rPr>
          <w:spacing w:val="-6"/>
        </w:rPr>
        <w:t> </w:t>
      </w:r>
      <w:r>
        <w:rPr/>
        <w:t>rms</w:t>
      </w:r>
      <w:r>
        <w:rPr>
          <w:spacing w:val="-3"/>
        </w:rPr>
        <w:t> </w:t>
      </w:r>
      <w:r>
        <w:rPr/>
        <w:t>power</w:t>
      </w:r>
      <w:r>
        <w:rPr>
          <w:spacing w:val="-1"/>
        </w:rPr>
        <w:t> </w:t>
      </w:r>
      <w:r>
        <w:rPr/>
        <w:t>(described</w:t>
      </w:r>
      <w:r>
        <w:rPr>
          <w:spacing w:val="-2"/>
        </w:rPr>
        <w:t> </w:t>
      </w:r>
      <w:r>
        <w:rPr/>
        <w:t>above)</w:t>
      </w:r>
      <w:r>
        <w:rPr>
          <w:spacing w:val="-2"/>
        </w:rPr>
        <w:t> </w:t>
      </w:r>
      <w:r>
        <w:rPr/>
        <w:t>of</w:t>
      </w:r>
      <w:r>
        <w:rPr>
          <w:w w:val="99"/>
        </w:rPr>
        <w:t> </w:t>
      </w:r>
      <w:r>
        <w:rPr/>
        <w:t>the</w:t>
      </w:r>
      <w:r>
        <w:rPr>
          <w:spacing w:val="-6"/>
        </w:rPr>
        <w:t> </w:t>
      </w:r>
      <w:r>
        <w:rPr/>
        <w:t>signal.</w:t>
      </w:r>
    </w:p>
    <w:p>
      <w:pPr>
        <w:pStyle w:val="BodyText"/>
        <w:spacing w:before="7"/>
        <w:rPr>
          <w:sz w:val="15"/>
        </w:rPr>
      </w:pPr>
    </w:p>
    <w:p>
      <w:pPr>
        <w:pStyle w:val="BodyText"/>
        <w:tabs>
          <w:tab w:pos="1852" w:val="left" w:leader="none"/>
        </w:tabs>
        <w:spacing w:before="1"/>
        <w:ind w:left="435"/>
      </w:pPr>
      <w:r>
        <w:rPr/>
        <w:t>LDPC</w:t>
        <w:tab/>
        <w:t>Low Density Parity Check</w:t>
      </w:r>
      <w:r>
        <w:rPr>
          <w:spacing w:val="-13"/>
        </w:rPr>
        <w:t> </w:t>
      </w:r>
      <w:r>
        <w:rPr/>
        <w:t>(codes)</w:t>
      </w:r>
    </w:p>
    <w:p>
      <w:pPr>
        <w:pStyle w:val="BodyText"/>
        <w:tabs>
          <w:tab w:pos="1853" w:val="left" w:leader="none"/>
        </w:tabs>
        <w:ind w:left="435"/>
      </w:pPr>
      <w:r>
        <w:rPr/>
        <w:t>LTE</w:t>
        <w:tab/>
        <w:t>Long Term</w:t>
      </w:r>
      <w:r>
        <w:rPr>
          <w:spacing w:val="-11"/>
        </w:rPr>
        <w:t> </w:t>
      </w:r>
      <w:r>
        <w:rPr/>
        <w:t>Evolution</w:t>
      </w:r>
    </w:p>
    <w:p>
      <w:pPr>
        <w:pStyle w:val="BodyText"/>
        <w:tabs>
          <w:tab w:pos="1853" w:val="left" w:leader="none"/>
        </w:tabs>
        <w:ind w:left="435"/>
      </w:pPr>
      <w:r>
        <w:rPr/>
        <w:t>PAPR</w:t>
        <w:tab/>
        <w:t>Peak to Average Power</w:t>
      </w:r>
      <w:r>
        <w:rPr>
          <w:spacing w:val="-16"/>
        </w:rPr>
        <w:t> </w:t>
      </w:r>
      <w:r>
        <w:rPr/>
        <w:t>Ratio</w:t>
      </w:r>
    </w:p>
    <w:p>
      <w:pPr>
        <w:pStyle w:val="BodyText"/>
        <w:tabs>
          <w:tab w:pos="1853" w:val="left" w:leader="none"/>
        </w:tabs>
        <w:spacing w:line="229" w:lineRule="exact"/>
        <w:ind w:left="435"/>
      </w:pPr>
      <w:r>
        <w:rPr/>
        <w:t>PLP</w:t>
        <w:tab/>
        <w:t>Physical Layer</w:t>
      </w:r>
      <w:r>
        <w:rPr>
          <w:spacing w:val="-7"/>
        </w:rPr>
        <w:t> </w:t>
      </w:r>
      <w:r>
        <w:rPr/>
        <w:t>Pipe</w:t>
      </w:r>
    </w:p>
    <w:p>
      <w:pPr>
        <w:pStyle w:val="BodyText"/>
        <w:tabs>
          <w:tab w:pos="1852" w:val="left" w:leader="none"/>
        </w:tabs>
        <w:ind w:left="435" w:right="4623"/>
      </w:pPr>
      <w:r>
        <w:rPr/>
        <w:t>64-QAM</w:t>
        <w:tab/>
        <w:t>64-ary Quadrature</w:t>
      </w:r>
      <w:r>
        <w:rPr>
          <w:spacing w:val="-17"/>
        </w:rPr>
        <w:t> </w:t>
      </w:r>
      <w:r>
        <w:rPr/>
        <w:t>Amplitude</w:t>
      </w:r>
      <w:r>
        <w:rPr>
          <w:spacing w:val="-7"/>
        </w:rPr>
        <w:t> </w:t>
      </w:r>
      <w:r>
        <w:rPr/>
        <w:t>Modulation</w:t>
      </w:r>
      <w:r>
        <w:rPr>
          <w:w w:val="99"/>
        </w:rPr>
        <w:t> </w:t>
      </w:r>
      <w:r>
        <w:rPr/>
        <w:t>256-QAM</w:t>
        <w:tab/>
        <w:t>256-ary Quadrature</w:t>
      </w:r>
      <w:r>
        <w:rPr>
          <w:spacing w:val="-13"/>
        </w:rPr>
        <w:t> </w:t>
      </w:r>
      <w:r>
        <w:rPr/>
        <w:t>Amplitude</w:t>
      </w:r>
      <w:r>
        <w:rPr>
          <w:spacing w:val="-6"/>
        </w:rPr>
        <w:t> </w:t>
      </w:r>
      <w:r>
        <w:rPr/>
        <w:t>Modulation</w:t>
      </w:r>
      <w:r>
        <w:rPr>
          <w:w w:val="99"/>
        </w:rPr>
        <w:t> </w:t>
      </w:r>
      <w:r>
        <w:rPr/>
        <w:t>RF</w:t>
        <w:tab/>
        <w:t>Radio</w:t>
      </w:r>
      <w:r>
        <w:rPr>
          <w:spacing w:val="-6"/>
        </w:rPr>
        <w:t> </w:t>
      </w:r>
      <w:r>
        <w:rPr/>
        <w:t>Frequency</w:t>
      </w:r>
    </w:p>
    <w:p>
      <w:pPr>
        <w:pStyle w:val="BodyText"/>
        <w:tabs>
          <w:tab w:pos="1853" w:val="left" w:leader="none"/>
        </w:tabs>
        <w:ind w:left="435"/>
      </w:pPr>
      <w:r>
        <w:rPr/>
        <w:t>SINAD</w:t>
        <w:tab/>
        <w:t>(Signal + Noise + Distortion)/(Noise + Distortion)</w:t>
      </w:r>
      <w:r>
        <w:rPr>
          <w:spacing w:val="-31"/>
        </w:rPr>
        <w:t> </w:t>
      </w:r>
      <w:r>
        <w:rPr/>
        <w:t>ratio</w:t>
      </w:r>
    </w:p>
    <w:p>
      <w:pPr>
        <w:pStyle w:val="BodyText"/>
        <w:tabs>
          <w:tab w:pos="1853" w:val="left" w:leader="none"/>
        </w:tabs>
        <w:ind w:left="435" w:right="1563"/>
      </w:pPr>
      <w:r>
        <w:rPr/>
        <w:t>SISO</w:t>
        <w:tab/>
        <w:t>Single Input Single Output (meaning one transmitting and one</w:t>
      </w:r>
      <w:r>
        <w:rPr>
          <w:spacing w:val="-28"/>
        </w:rPr>
        <w:t> </w:t>
      </w:r>
      <w:r>
        <w:rPr/>
        <w:t>receiving</w:t>
      </w:r>
      <w:r>
        <w:rPr>
          <w:spacing w:val="-4"/>
        </w:rPr>
        <w:t> </w:t>
      </w:r>
      <w:r>
        <w:rPr/>
        <w:t>antenna)</w:t>
      </w:r>
      <w:r>
        <w:rPr>
          <w:w w:val="99"/>
        </w:rPr>
        <w:t> </w:t>
      </w:r>
      <w:r>
        <w:rPr/>
        <w:t>TFS</w:t>
        <w:tab/>
        <w:t>Time-Frequency</w:t>
      </w:r>
      <w:r>
        <w:rPr>
          <w:spacing w:val="-14"/>
        </w:rPr>
        <w:t> </w:t>
      </w:r>
      <w:r>
        <w:rPr/>
        <w:t>Slicing</w:t>
      </w:r>
    </w:p>
    <w:p>
      <w:pPr>
        <w:pStyle w:val="BodyText"/>
        <w:tabs>
          <w:tab w:pos="1288" w:val="left" w:leader="none"/>
          <w:tab w:pos="1853" w:val="left" w:leader="none"/>
        </w:tabs>
        <w:spacing w:line="427" w:lineRule="auto"/>
        <w:ind w:left="435" w:right="4519"/>
      </w:pPr>
      <w:r>
        <w:rPr/>
        <w:t>UE</w:t>
        <w:tab/>
        <w:tab/>
        <w:t>User Equipment for</w:t>
      </w:r>
      <w:r>
        <w:rPr>
          <w:spacing w:val="-9"/>
        </w:rPr>
        <w:t> </w:t>
      </w:r>
      <w:r>
        <w:rPr/>
        <w:t>mobile</w:t>
      </w:r>
      <w:r>
        <w:rPr>
          <w:spacing w:val="-5"/>
        </w:rPr>
        <w:t> </w:t>
      </w:r>
      <w:r>
        <w:rPr/>
        <w:t>communications</w:t>
      </w:r>
      <w:r>
        <w:rPr>
          <w:w w:val="99"/>
        </w:rPr>
        <w:t> </w:t>
      </w:r>
      <w:r>
        <w:rPr/>
        <w:t>NOTE:</w:t>
        <w:tab/>
        <w:t>Example handsets, dongles,</w:t>
      </w:r>
      <w:r>
        <w:rPr>
          <w:spacing w:val="-14"/>
        </w:rPr>
        <w:t> </w:t>
      </w:r>
      <w:r>
        <w:rPr/>
        <w:t>etc.</w:t>
      </w:r>
    </w:p>
    <w:p>
      <w:pPr>
        <w:pStyle w:val="BodyText"/>
        <w:tabs>
          <w:tab w:pos="1853" w:val="left" w:leader="none"/>
        </w:tabs>
        <w:spacing w:before="7"/>
        <w:ind w:left="435"/>
      </w:pPr>
      <w:r>
        <w:rPr/>
        <w:t>UHF</w:t>
        <w:tab/>
        <w:t>Ultra High</w:t>
      </w:r>
      <w:r>
        <w:rPr>
          <w:spacing w:val="-5"/>
        </w:rPr>
        <w:t> </w:t>
      </w:r>
      <w:r>
        <w:rPr/>
        <w:t>Frequency</w:t>
      </w:r>
    </w:p>
    <w:p>
      <w:pPr>
        <w:pStyle w:val="BodyText"/>
        <w:tabs>
          <w:tab w:pos="1854" w:val="left" w:leader="none"/>
        </w:tabs>
        <w:ind w:left="435"/>
      </w:pPr>
      <w:r>
        <w:rPr/>
        <w:t>VHF</w:t>
        <w:tab/>
        <w:t>Very High</w:t>
      </w:r>
      <w:r>
        <w:rPr>
          <w:spacing w:val="-6"/>
        </w:rPr>
        <w:t> </w:t>
      </w:r>
      <w:r>
        <w:rPr/>
        <w:t>Frequency</w:t>
      </w:r>
    </w:p>
    <w:p>
      <w:pPr>
        <w:pStyle w:val="BodyText"/>
      </w:pPr>
    </w:p>
    <w:p>
      <w:pPr>
        <w:pStyle w:val="BodyText"/>
        <w:spacing w:before="6"/>
        <w:rPr>
          <w:sz w:val="13"/>
        </w:rPr>
      </w:pPr>
      <w:r>
        <w:rPr/>
        <w:pict>
          <v:line style="position:absolute;mso-position-horizontal-relative:page;mso-position-vertical-relative:paragraph;z-index:3184;mso-wrap-distance-left:0;mso-wrap-distance-right:0" from="55.16pt,10.4789pt" to="539.96pt,10.4789pt" stroked="true" strokeweight="1.44pt" strokecolor="#000000">
            <w10:wrap type="topAndBottom"/>
          </v:line>
        </w:pict>
      </w:r>
    </w:p>
    <w:p>
      <w:pPr>
        <w:pStyle w:val="Heading1"/>
        <w:numPr>
          <w:ilvl w:val="0"/>
          <w:numId w:val="7"/>
        </w:numPr>
        <w:tabs>
          <w:tab w:pos="1285" w:val="left" w:leader="none"/>
          <w:tab w:pos="1286" w:val="left" w:leader="none"/>
        </w:tabs>
        <w:spacing w:line="240" w:lineRule="auto" w:before="27" w:after="0"/>
        <w:ind w:left="1285" w:right="0" w:hanging="1133"/>
        <w:jc w:val="left"/>
      </w:pPr>
      <w:bookmarkStart w:name="4 Technical requirements specifications" w:id="44"/>
      <w:bookmarkEnd w:id="44"/>
      <w:r>
        <w:rPr/>
      </w:r>
      <w:bookmarkStart w:name="_bookmark24" w:id="45"/>
      <w:bookmarkEnd w:id="45"/>
      <w:r>
        <w:rPr/>
      </w:r>
      <w:bookmarkStart w:name="_bookmark24" w:id="46"/>
      <w:bookmarkEnd w:id="46"/>
      <w:r>
        <w:rPr/>
        <w:t>T</w:t>
      </w:r>
      <w:r>
        <w:rPr/>
        <w:t>echnical requirements</w:t>
      </w:r>
      <w:r>
        <w:rPr>
          <w:spacing w:val="-18"/>
        </w:rPr>
        <w:t> </w:t>
      </w:r>
      <w:r>
        <w:rPr/>
        <w:t>specifications</w:t>
      </w:r>
    </w:p>
    <w:p>
      <w:pPr>
        <w:pStyle w:val="BodyText"/>
        <w:spacing w:before="4"/>
        <w:rPr>
          <w:rFonts w:ascii="Arial"/>
          <w:sz w:val="27"/>
        </w:rPr>
      </w:pPr>
    </w:p>
    <w:p>
      <w:pPr>
        <w:pStyle w:val="Heading2"/>
        <w:numPr>
          <w:ilvl w:val="1"/>
          <w:numId w:val="7"/>
        </w:numPr>
        <w:tabs>
          <w:tab w:pos="1285" w:val="left" w:leader="none"/>
          <w:tab w:pos="1286" w:val="left" w:leader="none"/>
        </w:tabs>
        <w:spacing w:line="240" w:lineRule="auto" w:before="46" w:after="0"/>
        <w:ind w:left="1285" w:right="0" w:hanging="1133"/>
        <w:jc w:val="left"/>
      </w:pPr>
      <w:bookmarkStart w:name="4.1 Environmental profile" w:id="47"/>
      <w:bookmarkEnd w:id="47"/>
      <w:r>
        <w:rPr/>
      </w:r>
      <w:bookmarkStart w:name="_bookmark25" w:id="48"/>
      <w:bookmarkEnd w:id="48"/>
      <w:r>
        <w:rPr/>
      </w:r>
      <w:bookmarkStart w:name="_bookmark25" w:id="49"/>
      <w:bookmarkEnd w:id="49"/>
      <w:r>
        <w:rPr/>
        <w:t>Environmental</w:t>
      </w:r>
      <w:r>
        <w:rPr>
          <w:spacing w:val="-6"/>
        </w:rPr>
        <w:t> </w:t>
      </w:r>
      <w:r>
        <w:rPr/>
        <w:t>profile</w:t>
      </w:r>
    </w:p>
    <w:p>
      <w:pPr>
        <w:pStyle w:val="BodyText"/>
        <w:spacing w:before="177"/>
        <w:ind w:left="152" w:right="172"/>
      </w:pPr>
      <w:r>
        <w:rPr/>
        <w:t>The technical requirements of the present document apply under the environmental profile for operation of the equipment, which shall be declared by the manufacturer. The equipment shall comply with all the technical requirements of the present document at all times when operating within the boundary limits of the declared operational environmental profile.</w:t>
      </w:r>
    </w:p>
    <w:p>
      <w:pPr>
        <w:pStyle w:val="BodyText"/>
        <w:spacing w:before="7"/>
        <w:rPr>
          <w:sz w:val="15"/>
        </w:rPr>
      </w:pPr>
    </w:p>
    <w:p>
      <w:pPr>
        <w:pStyle w:val="BodyText"/>
        <w:tabs>
          <w:tab w:pos="1568" w:val="left" w:leader="none"/>
        </w:tabs>
        <w:spacing w:before="1"/>
        <w:ind w:left="1568" w:right="465" w:hanging="1133"/>
      </w:pPr>
      <w:r>
        <w:rPr/>
        <w:t>NOTE:</w:t>
        <w:tab/>
        <w:t>The</w:t>
      </w:r>
      <w:r>
        <w:rPr>
          <w:spacing w:val="-2"/>
        </w:rPr>
        <w:t> </w:t>
      </w:r>
      <w:r>
        <w:rPr/>
        <w:t>applicability</w:t>
      </w:r>
      <w:r>
        <w:rPr>
          <w:spacing w:val="-6"/>
        </w:rPr>
        <w:t> </w:t>
      </w:r>
      <w:r>
        <w:rPr/>
        <w:t>of</w:t>
      </w:r>
      <w:r>
        <w:rPr>
          <w:spacing w:val="-4"/>
        </w:rPr>
        <w:t> </w:t>
      </w:r>
      <w:r>
        <w:rPr/>
        <w:t>the</w:t>
      </w:r>
      <w:r>
        <w:rPr>
          <w:spacing w:val="-2"/>
        </w:rPr>
        <w:t> </w:t>
      </w:r>
      <w:r>
        <w:rPr/>
        <w:t>different</w:t>
      </w:r>
      <w:r>
        <w:rPr>
          <w:spacing w:val="-2"/>
        </w:rPr>
        <w:t> </w:t>
      </w:r>
      <w:r>
        <w:rPr/>
        <w:t>tests</w:t>
      </w:r>
      <w:r>
        <w:rPr>
          <w:spacing w:val="-3"/>
        </w:rPr>
        <w:t> </w:t>
      </w:r>
      <w:r>
        <w:rPr/>
        <w:t>as</w:t>
      </w:r>
      <w:r>
        <w:rPr>
          <w:spacing w:val="-3"/>
        </w:rPr>
        <w:t> </w:t>
      </w:r>
      <w:r>
        <w:rPr/>
        <w:t>defined</w:t>
      </w:r>
      <w:r>
        <w:rPr>
          <w:spacing w:val="-2"/>
        </w:rPr>
        <w:t> </w:t>
      </w:r>
      <w:r>
        <w:rPr/>
        <w:t>in</w:t>
      </w:r>
      <w:r>
        <w:rPr>
          <w:spacing w:val="-3"/>
        </w:rPr>
        <w:t> </w:t>
      </w:r>
      <w:r>
        <w:rPr/>
        <w:t>annex</w:t>
      </w:r>
      <w:r>
        <w:rPr>
          <w:spacing w:val="-3"/>
        </w:rPr>
        <w:t> </w:t>
      </w:r>
      <w:hyperlink w:history="true" w:anchor="_bookmark102">
        <w:r>
          <w:rPr/>
          <w:t>E</w:t>
        </w:r>
      </w:hyperlink>
      <w:r>
        <w:rPr>
          <w:spacing w:val="1"/>
        </w:rPr>
        <w:t> </w:t>
      </w:r>
      <w:r>
        <w:rPr/>
        <w:t>may</w:t>
      </w:r>
      <w:r>
        <w:rPr>
          <w:spacing w:val="-3"/>
        </w:rPr>
        <w:t> </w:t>
      </w:r>
      <w:r>
        <w:rPr/>
        <w:t>vary</w:t>
      </w:r>
      <w:r>
        <w:rPr>
          <w:spacing w:val="-6"/>
        </w:rPr>
        <w:t> </w:t>
      </w:r>
      <w:r>
        <w:rPr/>
        <w:t>depending</w:t>
      </w:r>
      <w:r>
        <w:rPr>
          <w:spacing w:val="-1"/>
        </w:rPr>
        <w:t> </w:t>
      </w:r>
      <w:r>
        <w:rPr/>
        <w:t>upon</w:t>
      </w:r>
      <w:r>
        <w:rPr>
          <w:spacing w:val="-3"/>
        </w:rPr>
        <w:t> </w:t>
      </w:r>
      <w:r>
        <w:rPr/>
        <w:t>the</w:t>
      </w:r>
      <w:r>
        <w:rPr>
          <w:spacing w:val="-2"/>
        </w:rPr>
        <w:t> </w:t>
      </w:r>
      <w:r>
        <w:rPr/>
        <w:t>selected</w:t>
      </w:r>
      <w:r>
        <w:rPr>
          <w:w w:val="99"/>
        </w:rPr>
        <w:t> </w:t>
      </w:r>
      <w:r>
        <w:rPr/>
        <w:t>country</w:t>
      </w:r>
      <w:r>
        <w:rPr>
          <w:spacing w:val="-12"/>
        </w:rPr>
        <w:t> </w:t>
      </w:r>
      <w:r>
        <w:rPr/>
        <w:t>profile.</w:t>
      </w:r>
    </w:p>
    <w:p>
      <w:pPr>
        <w:spacing w:after="0"/>
        <w:sectPr>
          <w:pgSz w:w="11900" w:h="16840"/>
          <w:pgMar w:header="857" w:footer="319" w:top="1040" w:bottom="500" w:left="980" w:right="980"/>
        </w:sectPr>
      </w:pPr>
    </w:p>
    <w:p>
      <w:pPr>
        <w:pStyle w:val="BodyText"/>
        <w:spacing w:before="9"/>
        <w:rPr>
          <w:sz w:val="26"/>
        </w:rPr>
      </w:pPr>
    </w:p>
    <w:p>
      <w:pPr>
        <w:pStyle w:val="Heading2"/>
        <w:numPr>
          <w:ilvl w:val="1"/>
          <w:numId w:val="7"/>
        </w:numPr>
        <w:tabs>
          <w:tab w:pos="1244" w:val="left" w:leader="none"/>
          <w:tab w:pos="1245" w:val="left" w:leader="none"/>
        </w:tabs>
        <w:spacing w:line="240" w:lineRule="auto" w:before="46" w:after="0"/>
        <w:ind w:left="1245" w:right="0" w:hanging="1133"/>
        <w:jc w:val="left"/>
      </w:pPr>
      <w:bookmarkStart w:name="4.2 Conformance requirements" w:id="50"/>
      <w:bookmarkEnd w:id="50"/>
      <w:r>
        <w:rPr/>
      </w:r>
      <w:bookmarkStart w:name="_bookmark26" w:id="51"/>
      <w:bookmarkEnd w:id="51"/>
      <w:r>
        <w:rPr/>
      </w:r>
      <w:bookmarkStart w:name="_bookmark26" w:id="52"/>
      <w:bookmarkEnd w:id="52"/>
      <w:r>
        <w:rPr/>
        <w:t>Conform</w:t>
      </w:r>
      <w:r>
        <w:rPr/>
        <w:t>ance</w:t>
      </w:r>
      <w:r>
        <w:rPr>
          <w:spacing w:val="-14"/>
        </w:rPr>
        <w:t> </w:t>
      </w:r>
      <w:r>
        <w:rPr/>
        <w:t>requirements</w:t>
      </w:r>
    </w:p>
    <w:p>
      <w:pPr>
        <w:pStyle w:val="BodyText"/>
        <w:spacing w:before="4"/>
        <w:rPr>
          <w:rFonts w:ascii="Arial"/>
          <w:sz w:val="26"/>
        </w:rPr>
      </w:pPr>
    </w:p>
    <w:p>
      <w:pPr>
        <w:pStyle w:val="Heading3"/>
        <w:numPr>
          <w:ilvl w:val="2"/>
          <w:numId w:val="7"/>
        </w:numPr>
        <w:tabs>
          <w:tab w:pos="1242" w:val="left" w:leader="none"/>
          <w:tab w:pos="1243" w:val="left" w:leader="none"/>
        </w:tabs>
        <w:spacing w:line="240" w:lineRule="auto" w:before="0" w:after="0"/>
        <w:ind w:left="1242" w:right="0" w:hanging="1130"/>
        <w:jc w:val="left"/>
      </w:pPr>
      <w:bookmarkStart w:name="4.2.1 DVB-T and DVB-T2 configurations fo" w:id="53"/>
      <w:bookmarkEnd w:id="53"/>
      <w:r>
        <w:rPr/>
      </w:r>
      <w:bookmarkStart w:name="_bookmark27" w:id="54"/>
      <w:bookmarkEnd w:id="54"/>
      <w:r>
        <w:rPr/>
      </w:r>
      <w:bookmarkStart w:name="_bookmark27" w:id="55"/>
      <w:bookmarkEnd w:id="55"/>
      <w:r>
        <w:rPr/>
        <w:t>DVB-</w:t>
      </w:r>
      <w:r>
        <w:rPr/>
        <w:t>T and DVB-T2 configurations for</w:t>
      </w:r>
      <w:r>
        <w:rPr>
          <w:spacing w:val="-9"/>
        </w:rPr>
        <w:t> </w:t>
      </w:r>
      <w:r>
        <w:rPr/>
        <w:t>testing</w:t>
      </w:r>
    </w:p>
    <w:p>
      <w:pPr>
        <w:pStyle w:val="BodyText"/>
        <w:spacing w:before="176"/>
        <w:ind w:left="112" w:right="714"/>
      </w:pPr>
      <w:r>
        <w:rPr/>
        <w:t>Representative DVB-T and DVB-T2 configurations used for conformance specification and testing are shown in tables </w:t>
      </w:r>
      <w:hyperlink w:history="true" w:anchor="_bookmark28">
        <w:r>
          <w:rPr/>
          <w:t>2</w:t>
        </w:r>
      </w:hyperlink>
      <w:r>
        <w:rPr/>
        <w:t> and </w:t>
      </w:r>
      <w:hyperlink w:history="true" w:anchor="_bookmark29">
        <w:r>
          <w:rPr/>
          <w:t>3.</w:t>
        </w:r>
      </w:hyperlink>
      <w:r>
        <w:rPr/>
        <w:t> These are used in the Nordig specification test plan [</w:t>
      </w:r>
      <w:hyperlink w:history="true" w:anchor="_bookmark8">
        <w:r>
          <w:rPr/>
          <w:t>i.1</w:t>
        </w:r>
      </w:hyperlink>
      <w:r>
        <w:rPr/>
        <w:t>].</w:t>
      </w:r>
    </w:p>
    <w:p>
      <w:pPr>
        <w:pStyle w:val="BodyText"/>
        <w:rPr>
          <w:sz w:val="21"/>
        </w:rPr>
      </w:pPr>
    </w:p>
    <w:p>
      <w:pPr>
        <w:pStyle w:val="Heading6"/>
        <w:ind w:right="3420"/>
        <w:jc w:val="center"/>
      </w:pPr>
      <w:bookmarkStart w:name="_bookmark28" w:id="56"/>
      <w:bookmarkEnd w:id="56"/>
      <w:r>
        <w:rPr>
          <w:b w:val="0"/>
        </w:rPr>
      </w:r>
      <w:r>
        <w:rPr/>
        <w:t>Table 2: DVB-T configuration</w:t>
      </w:r>
    </w:p>
    <w:p>
      <w:pPr>
        <w:pStyle w:val="BodyText"/>
        <w:spacing w:before="10"/>
        <w:rPr>
          <w:rFonts w:ascii="Arial"/>
          <w:b/>
          <w:sz w:val="15"/>
        </w:rPr>
      </w:pPr>
    </w:p>
    <w:tbl>
      <w:tblPr>
        <w:tblW w:w="0" w:type="auto"/>
        <w:jc w:val="left"/>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94"/>
        <w:gridCol w:w="2806"/>
        <w:gridCol w:w="2803"/>
      </w:tblGrid>
      <w:tr>
        <w:trPr>
          <w:trHeight w:val="218" w:hRule="exact"/>
        </w:trPr>
        <w:tc>
          <w:tcPr>
            <w:tcW w:w="3094" w:type="dxa"/>
          </w:tcPr>
          <w:p>
            <w:pPr>
              <w:pStyle w:val="TableParagraph"/>
              <w:spacing w:line="204" w:lineRule="exact"/>
              <w:ind w:left="1043" w:right="1119"/>
              <w:jc w:val="center"/>
              <w:rPr>
                <w:b/>
                <w:sz w:val="18"/>
              </w:rPr>
            </w:pPr>
            <w:r>
              <w:rPr>
                <w:b/>
                <w:sz w:val="18"/>
              </w:rPr>
              <w:t>Parameter</w:t>
            </w:r>
          </w:p>
        </w:tc>
        <w:tc>
          <w:tcPr>
            <w:tcW w:w="2806" w:type="dxa"/>
          </w:tcPr>
          <w:p>
            <w:pPr>
              <w:pStyle w:val="TableParagraph"/>
              <w:spacing w:line="204" w:lineRule="exact"/>
              <w:ind w:left="163"/>
              <w:rPr>
                <w:b/>
                <w:sz w:val="18"/>
              </w:rPr>
            </w:pPr>
            <w:r>
              <w:rPr>
                <w:b/>
                <w:sz w:val="18"/>
              </w:rPr>
              <w:t>Value for "7 MHz" VHF tests</w:t>
            </w:r>
          </w:p>
        </w:tc>
        <w:tc>
          <w:tcPr>
            <w:tcW w:w="2803" w:type="dxa"/>
          </w:tcPr>
          <w:p>
            <w:pPr>
              <w:pStyle w:val="TableParagraph"/>
              <w:spacing w:line="204" w:lineRule="exact"/>
              <w:ind w:left="155"/>
              <w:rPr>
                <w:b/>
                <w:sz w:val="18"/>
              </w:rPr>
            </w:pPr>
            <w:r>
              <w:rPr>
                <w:b/>
                <w:sz w:val="18"/>
              </w:rPr>
              <w:t>Value for "8 MHz" UHF tests</w:t>
            </w:r>
          </w:p>
        </w:tc>
      </w:tr>
      <w:tr>
        <w:trPr>
          <w:trHeight w:val="216" w:hRule="exact"/>
        </w:trPr>
        <w:tc>
          <w:tcPr>
            <w:tcW w:w="3094" w:type="dxa"/>
          </w:tcPr>
          <w:p>
            <w:pPr>
              <w:pStyle w:val="TableParagraph"/>
              <w:spacing w:line="206" w:lineRule="exact"/>
              <w:rPr>
                <w:sz w:val="18"/>
              </w:rPr>
            </w:pPr>
            <w:r>
              <w:rPr>
                <w:sz w:val="18"/>
              </w:rPr>
              <w:t>Bandwidth</w:t>
            </w:r>
          </w:p>
        </w:tc>
        <w:tc>
          <w:tcPr>
            <w:tcW w:w="2806" w:type="dxa"/>
          </w:tcPr>
          <w:p>
            <w:pPr>
              <w:pStyle w:val="TableParagraph"/>
              <w:spacing w:line="206" w:lineRule="exact"/>
              <w:rPr>
                <w:sz w:val="18"/>
              </w:rPr>
            </w:pPr>
            <w:r>
              <w:rPr>
                <w:sz w:val="18"/>
              </w:rPr>
              <w:t>6,66 MHz</w:t>
            </w:r>
          </w:p>
        </w:tc>
        <w:tc>
          <w:tcPr>
            <w:tcW w:w="2803" w:type="dxa"/>
          </w:tcPr>
          <w:p>
            <w:pPr>
              <w:pStyle w:val="TableParagraph"/>
              <w:spacing w:line="206" w:lineRule="exact"/>
              <w:rPr>
                <w:sz w:val="18"/>
              </w:rPr>
            </w:pPr>
            <w:r>
              <w:rPr>
                <w:sz w:val="18"/>
              </w:rPr>
              <w:t>7,61 MHz</w:t>
            </w:r>
          </w:p>
        </w:tc>
      </w:tr>
      <w:tr>
        <w:trPr>
          <w:trHeight w:val="218" w:hRule="exact"/>
        </w:trPr>
        <w:tc>
          <w:tcPr>
            <w:tcW w:w="3094" w:type="dxa"/>
          </w:tcPr>
          <w:p>
            <w:pPr>
              <w:pStyle w:val="TableParagraph"/>
              <w:spacing w:line="206" w:lineRule="exact"/>
              <w:rPr>
                <w:sz w:val="18"/>
              </w:rPr>
            </w:pPr>
            <w:r>
              <w:rPr>
                <w:sz w:val="18"/>
              </w:rPr>
              <w:t>FFT size</w:t>
            </w:r>
          </w:p>
        </w:tc>
        <w:tc>
          <w:tcPr>
            <w:tcW w:w="2806" w:type="dxa"/>
          </w:tcPr>
          <w:p>
            <w:pPr>
              <w:pStyle w:val="TableParagraph"/>
              <w:spacing w:line="206" w:lineRule="exact"/>
              <w:ind w:left="23"/>
              <w:rPr>
                <w:sz w:val="18"/>
              </w:rPr>
            </w:pPr>
            <w:r>
              <w:rPr>
                <w:sz w:val="18"/>
              </w:rPr>
              <w:t>8K</w:t>
            </w:r>
          </w:p>
        </w:tc>
        <w:tc>
          <w:tcPr>
            <w:tcW w:w="2803" w:type="dxa"/>
          </w:tcPr>
          <w:p>
            <w:pPr>
              <w:pStyle w:val="TableParagraph"/>
              <w:spacing w:line="206" w:lineRule="exact"/>
              <w:ind w:left="23"/>
              <w:rPr>
                <w:sz w:val="18"/>
              </w:rPr>
            </w:pPr>
            <w:r>
              <w:rPr>
                <w:sz w:val="18"/>
              </w:rPr>
              <w:t>8K</w:t>
            </w:r>
          </w:p>
        </w:tc>
      </w:tr>
      <w:tr>
        <w:trPr>
          <w:trHeight w:val="216" w:hRule="exact"/>
        </w:trPr>
        <w:tc>
          <w:tcPr>
            <w:tcW w:w="3094" w:type="dxa"/>
          </w:tcPr>
          <w:p>
            <w:pPr>
              <w:pStyle w:val="TableParagraph"/>
              <w:spacing w:line="206" w:lineRule="exact"/>
              <w:rPr>
                <w:sz w:val="18"/>
              </w:rPr>
            </w:pPr>
            <w:r>
              <w:rPr>
                <w:sz w:val="18"/>
              </w:rPr>
              <w:t>Modulation</w:t>
            </w:r>
          </w:p>
        </w:tc>
        <w:tc>
          <w:tcPr>
            <w:tcW w:w="2806" w:type="dxa"/>
          </w:tcPr>
          <w:p>
            <w:pPr>
              <w:pStyle w:val="TableParagraph"/>
              <w:spacing w:line="206" w:lineRule="exact"/>
              <w:ind w:left="23"/>
              <w:rPr>
                <w:sz w:val="18"/>
              </w:rPr>
            </w:pPr>
            <w:r>
              <w:rPr>
                <w:sz w:val="18"/>
              </w:rPr>
              <w:t>64-QAM</w:t>
            </w:r>
          </w:p>
        </w:tc>
        <w:tc>
          <w:tcPr>
            <w:tcW w:w="2803" w:type="dxa"/>
          </w:tcPr>
          <w:p>
            <w:pPr>
              <w:pStyle w:val="TableParagraph"/>
              <w:spacing w:line="206" w:lineRule="exact"/>
              <w:ind w:left="23"/>
              <w:rPr>
                <w:sz w:val="18"/>
              </w:rPr>
            </w:pPr>
            <w:r>
              <w:rPr>
                <w:sz w:val="18"/>
              </w:rPr>
              <w:t>64-QAM</w:t>
            </w:r>
          </w:p>
        </w:tc>
      </w:tr>
      <w:tr>
        <w:trPr>
          <w:trHeight w:val="216" w:hRule="exact"/>
        </w:trPr>
        <w:tc>
          <w:tcPr>
            <w:tcW w:w="3094" w:type="dxa"/>
          </w:tcPr>
          <w:p>
            <w:pPr>
              <w:pStyle w:val="TableParagraph"/>
              <w:spacing w:line="206" w:lineRule="exact"/>
              <w:rPr>
                <w:sz w:val="18"/>
              </w:rPr>
            </w:pPr>
            <w:r>
              <w:rPr>
                <w:sz w:val="18"/>
              </w:rPr>
              <w:t>Hierarchy</w:t>
            </w:r>
          </w:p>
        </w:tc>
        <w:tc>
          <w:tcPr>
            <w:tcW w:w="2806" w:type="dxa"/>
          </w:tcPr>
          <w:p>
            <w:pPr>
              <w:pStyle w:val="TableParagraph"/>
              <w:spacing w:line="206" w:lineRule="exact"/>
              <w:rPr>
                <w:sz w:val="18"/>
              </w:rPr>
            </w:pPr>
            <w:r>
              <w:rPr>
                <w:sz w:val="18"/>
              </w:rPr>
              <w:t>Non-Hierarchical</w:t>
            </w:r>
          </w:p>
        </w:tc>
        <w:tc>
          <w:tcPr>
            <w:tcW w:w="2803" w:type="dxa"/>
          </w:tcPr>
          <w:p>
            <w:pPr>
              <w:pStyle w:val="TableParagraph"/>
              <w:spacing w:line="206" w:lineRule="exact"/>
              <w:rPr>
                <w:sz w:val="18"/>
              </w:rPr>
            </w:pPr>
            <w:r>
              <w:rPr>
                <w:sz w:val="18"/>
              </w:rPr>
              <w:t>Non-Hierarchical</w:t>
            </w:r>
          </w:p>
        </w:tc>
      </w:tr>
      <w:tr>
        <w:trPr>
          <w:trHeight w:val="218" w:hRule="exact"/>
        </w:trPr>
        <w:tc>
          <w:tcPr>
            <w:tcW w:w="3094" w:type="dxa"/>
          </w:tcPr>
          <w:p>
            <w:pPr>
              <w:pStyle w:val="TableParagraph"/>
              <w:spacing w:before="1"/>
              <w:rPr>
                <w:sz w:val="18"/>
              </w:rPr>
            </w:pPr>
            <w:r>
              <w:rPr>
                <w:sz w:val="18"/>
              </w:rPr>
              <w:t>Guard interval</w:t>
            </w:r>
          </w:p>
        </w:tc>
        <w:tc>
          <w:tcPr>
            <w:tcW w:w="2806" w:type="dxa"/>
          </w:tcPr>
          <w:p>
            <w:pPr>
              <w:pStyle w:val="TableParagraph"/>
              <w:spacing w:before="1"/>
              <w:ind w:left="23"/>
              <w:rPr>
                <w:sz w:val="18"/>
              </w:rPr>
            </w:pPr>
            <w:r>
              <w:rPr>
                <w:sz w:val="18"/>
              </w:rPr>
              <w:t>1/4</w:t>
            </w:r>
          </w:p>
        </w:tc>
        <w:tc>
          <w:tcPr>
            <w:tcW w:w="2803" w:type="dxa"/>
          </w:tcPr>
          <w:p>
            <w:pPr>
              <w:pStyle w:val="TableParagraph"/>
              <w:spacing w:before="1"/>
              <w:ind w:left="23"/>
              <w:rPr>
                <w:sz w:val="18"/>
              </w:rPr>
            </w:pPr>
            <w:r>
              <w:rPr>
                <w:sz w:val="18"/>
              </w:rPr>
              <w:t>1/4</w:t>
            </w:r>
          </w:p>
        </w:tc>
      </w:tr>
      <w:tr>
        <w:trPr>
          <w:trHeight w:val="216" w:hRule="exact"/>
        </w:trPr>
        <w:tc>
          <w:tcPr>
            <w:tcW w:w="3094" w:type="dxa"/>
          </w:tcPr>
          <w:p>
            <w:pPr>
              <w:pStyle w:val="TableParagraph"/>
              <w:spacing w:line="206" w:lineRule="exact"/>
              <w:rPr>
                <w:sz w:val="18"/>
              </w:rPr>
            </w:pPr>
            <w:r>
              <w:rPr>
                <w:sz w:val="18"/>
              </w:rPr>
              <w:t>Code rate</w:t>
            </w:r>
          </w:p>
        </w:tc>
        <w:tc>
          <w:tcPr>
            <w:tcW w:w="2806" w:type="dxa"/>
          </w:tcPr>
          <w:p>
            <w:pPr>
              <w:pStyle w:val="TableParagraph"/>
              <w:spacing w:line="206" w:lineRule="exact"/>
              <w:rPr>
                <w:sz w:val="18"/>
              </w:rPr>
            </w:pPr>
            <w:r>
              <w:rPr>
                <w:sz w:val="18"/>
              </w:rPr>
              <w:t>2/3</w:t>
            </w:r>
          </w:p>
        </w:tc>
        <w:tc>
          <w:tcPr>
            <w:tcW w:w="2803" w:type="dxa"/>
          </w:tcPr>
          <w:p>
            <w:pPr>
              <w:pStyle w:val="TableParagraph"/>
              <w:spacing w:line="206" w:lineRule="exact"/>
              <w:rPr>
                <w:sz w:val="18"/>
              </w:rPr>
            </w:pPr>
            <w:r>
              <w:rPr>
                <w:sz w:val="18"/>
              </w:rPr>
              <w:t>2/3</w:t>
            </w:r>
          </w:p>
        </w:tc>
      </w:tr>
      <w:tr>
        <w:trPr>
          <w:trHeight w:val="218" w:hRule="exact"/>
        </w:trPr>
        <w:tc>
          <w:tcPr>
            <w:tcW w:w="3094" w:type="dxa"/>
          </w:tcPr>
          <w:p>
            <w:pPr>
              <w:pStyle w:val="TableParagraph"/>
              <w:spacing w:line="206" w:lineRule="exact"/>
              <w:rPr>
                <w:sz w:val="18"/>
              </w:rPr>
            </w:pPr>
            <w:r>
              <w:rPr>
                <w:sz w:val="18"/>
              </w:rPr>
              <w:t>Channel Bandwidth</w:t>
            </w:r>
          </w:p>
        </w:tc>
        <w:tc>
          <w:tcPr>
            <w:tcW w:w="2806" w:type="dxa"/>
          </w:tcPr>
          <w:p>
            <w:pPr>
              <w:pStyle w:val="TableParagraph"/>
              <w:spacing w:line="206" w:lineRule="exact"/>
              <w:ind w:left="25"/>
              <w:rPr>
                <w:sz w:val="18"/>
              </w:rPr>
            </w:pPr>
            <w:r>
              <w:rPr>
                <w:sz w:val="18"/>
              </w:rPr>
              <w:t>7 MHz</w:t>
            </w:r>
          </w:p>
        </w:tc>
        <w:tc>
          <w:tcPr>
            <w:tcW w:w="2803" w:type="dxa"/>
          </w:tcPr>
          <w:p>
            <w:pPr>
              <w:pStyle w:val="TableParagraph"/>
              <w:spacing w:line="206" w:lineRule="exact"/>
              <w:ind w:left="25"/>
              <w:rPr>
                <w:sz w:val="18"/>
              </w:rPr>
            </w:pPr>
            <w:r>
              <w:rPr>
                <w:sz w:val="18"/>
              </w:rPr>
              <w:t>8 MHz</w:t>
            </w:r>
          </w:p>
        </w:tc>
      </w:tr>
    </w:tbl>
    <w:p>
      <w:pPr>
        <w:pStyle w:val="BodyText"/>
        <w:rPr>
          <w:rFonts w:ascii="Arial"/>
          <w:b/>
        </w:rPr>
      </w:pPr>
    </w:p>
    <w:p>
      <w:pPr>
        <w:pStyle w:val="BodyText"/>
        <w:spacing w:before="5"/>
        <w:rPr>
          <w:rFonts w:ascii="Arial"/>
          <w:b/>
        </w:rPr>
      </w:pPr>
    </w:p>
    <w:p>
      <w:pPr>
        <w:spacing w:before="0"/>
        <w:ind w:left="3419" w:right="3420" w:firstLine="0"/>
        <w:jc w:val="center"/>
        <w:rPr>
          <w:rFonts w:ascii="Arial"/>
          <w:b/>
          <w:sz w:val="20"/>
        </w:rPr>
      </w:pPr>
      <w:bookmarkStart w:name="_bookmark29" w:id="57"/>
      <w:bookmarkEnd w:id="57"/>
      <w:r>
        <w:rPr/>
      </w:r>
      <w:r>
        <w:rPr>
          <w:rFonts w:ascii="Arial"/>
          <w:b/>
          <w:sz w:val="20"/>
        </w:rPr>
        <w:t>Table 3: DVB-T2 configuration</w:t>
      </w:r>
    </w:p>
    <w:p>
      <w:pPr>
        <w:pStyle w:val="BodyText"/>
        <w:spacing w:before="10"/>
        <w:rPr>
          <w:rFonts w:ascii="Arial"/>
          <w:b/>
          <w:sz w:val="15"/>
        </w:rPr>
      </w:pPr>
    </w:p>
    <w:tbl>
      <w:tblPr>
        <w:tblW w:w="0" w:type="auto"/>
        <w:jc w:val="left"/>
        <w:tblInd w:w="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9"/>
        <w:gridCol w:w="2803"/>
        <w:gridCol w:w="2801"/>
      </w:tblGrid>
      <w:tr>
        <w:trPr>
          <w:trHeight w:val="218" w:hRule="exact"/>
        </w:trPr>
        <w:tc>
          <w:tcPr>
            <w:tcW w:w="3079" w:type="dxa"/>
          </w:tcPr>
          <w:p>
            <w:pPr>
              <w:pStyle w:val="TableParagraph"/>
              <w:spacing w:line="204" w:lineRule="exact"/>
              <w:ind w:left="1058" w:right="1091"/>
              <w:jc w:val="center"/>
              <w:rPr>
                <w:b/>
                <w:sz w:val="18"/>
              </w:rPr>
            </w:pPr>
            <w:r>
              <w:rPr>
                <w:b/>
                <w:sz w:val="18"/>
              </w:rPr>
              <w:t>Parameter</w:t>
            </w:r>
          </w:p>
        </w:tc>
        <w:tc>
          <w:tcPr>
            <w:tcW w:w="2803" w:type="dxa"/>
          </w:tcPr>
          <w:p>
            <w:pPr>
              <w:pStyle w:val="TableParagraph"/>
              <w:spacing w:line="204" w:lineRule="exact"/>
              <w:ind w:left="180"/>
              <w:rPr>
                <w:b/>
                <w:sz w:val="18"/>
              </w:rPr>
            </w:pPr>
            <w:r>
              <w:rPr>
                <w:b/>
                <w:sz w:val="18"/>
              </w:rPr>
              <w:t>Value for "7 MHz" VHF tests</w:t>
            </w:r>
          </w:p>
        </w:tc>
        <w:tc>
          <w:tcPr>
            <w:tcW w:w="2801" w:type="dxa"/>
          </w:tcPr>
          <w:p>
            <w:pPr>
              <w:pStyle w:val="TableParagraph"/>
              <w:spacing w:line="204" w:lineRule="exact"/>
              <w:ind w:left="172"/>
              <w:rPr>
                <w:b/>
                <w:sz w:val="18"/>
              </w:rPr>
            </w:pPr>
            <w:r>
              <w:rPr>
                <w:b/>
                <w:sz w:val="18"/>
              </w:rPr>
              <w:t>Value for "8 MHz" UHF tests</w:t>
            </w:r>
          </w:p>
        </w:tc>
      </w:tr>
      <w:tr>
        <w:trPr>
          <w:trHeight w:val="216" w:hRule="exact"/>
        </w:trPr>
        <w:tc>
          <w:tcPr>
            <w:tcW w:w="3079" w:type="dxa"/>
          </w:tcPr>
          <w:p>
            <w:pPr>
              <w:pStyle w:val="TableParagraph"/>
              <w:spacing w:line="206" w:lineRule="exact"/>
              <w:rPr>
                <w:sz w:val="18"/>
              </w:rPr>
            </w:pPr>
            <w:r>
              <w:rPr>
                <w:sz w:val="18"/>
              </w:rPr>
              <w:t>Bandwidth</w:t>
            </w:r>
          </w:p>
        </w:tc>
        <w:tc>
          <w:tcPr>
            <w:tcW w:w="2803" w:type="dxa"/>
          </w:tcPr>
          <w:p>
            <w:pPr>
              <w:pStyle w:val="TableParagraph"/>
              <w:spacing w:line="206" w:lineRule="exact"/>
              <w:rPr>
                <w:sz w:val="18"/>
              </w:rPr>
            </w:pPr>
            <w:r>
              <w:rPr>
                <w:sz w:val="18"/>
              </w:rPr>
              <w:t>6,66 MHz</w:t>
            </w:r>
          </w:p>
        </w:tc>
        <w:tc>
          <w:tcPr>
            <w:tcW w:w="2801" w:type="dxa"/>
          </w:tcPr>
          <w:p>
            <w:pPr>
              <w:pStyle w:val="TableParagraph"/>
              <w:spacing w:line="206" w:lineRule="exact"/>
              <w:rPr>
                <w:sz w:val="18"/>
              </w:rPr>
            </w:pPr>
            <w:r>
              <w:rPr>
                <w:sz w:val="18"/>
              </w:rPr>
              <w:t>7,77 MHz</w:t>
            </w:r>
          </w:p>
        </w:tc>
      </w:tr>
      <w:tr>
        <w:trPr>
          <w:trHeight w:val="218" w:hRule="exact"/>
        </w:trPr>
        <w:tc>
          <w:tcPr>
            <w:tcW w:w="3079" w:type="dxa"/>
          </w:tcPr>
          <w:p>
            <w:pPr>
              <w:pStyle w:val="TableParagraph"/>
              <w:spacing w:line="206" w:lineRule="exact"/>
              <w:rPr>
                <w:sz w:val="18"/>
              </w:rPr>
            </w:pPr>
            <w:r>
              <w:rPr>
                <w:sz w:val="18"/>
              </w:rPr>
              <w:t>FFT</w:t>
            </w:r>
          </w:p>
        </w:tc>
        <w:tc>
          <w:tcPr>
            <w:tcW w:w="2803" w:type="dxa"/>
          </w:tcPr>
          <w:p>
            <w:pPr>
              <w:pStyle w:val="TableParagraph"/>
              <w:spacing w:line="206" w:lineRule="exact"/>
              <w:rPr>
                <w:sz w:val="18"/>
              </w:rPr>
            </w:pPr>
            <w:r>
              <w:rPr>
                <w:sz w:val="18"/>
              </w:rPr>
              <w:t>32k</w:t>
            </w:r>
          </w:p>
        </w:tc>
        <w:tc>
          <w:tcPr>
            <w:tcW w:w="2801" w:type="dxa"/>
          </w:tcPr>
          <w:p>
            <w:pPr>
              <w:pStyle w:val="TableParagraph"/>
              <w:spacing w:line="206" w:lineRule="exact"/>
              <w:ind w:left="23"/>
              <w:rPr>
                <w:sz w:val="18"/>
              </w:rPr>
            </w:pPr>
            <w:r>
              <w:rPr>
                <w:sz w:val="18"/>
              </w:rPr>
              <w:t>32k</w:t>
            </w:r>
          </w:p>
        </w:tc>
      </w:tr>
      <w:tr>
        <w:trPr>
          <w:trHeight w:val="216" w:hRule="exact"/>
        </w:trPr>
        <w:tc>
          <w:tcPr>
            <w:tcW w:w="3079" w:type="dxa"/>
          </w:tcPr>
          <w:p>
            <w:pPr>
              <w:pStyle w:val="TableParagraph"/>
              <w:spacing w:line="206" w:lineRule="exact"/>
              <w:rPr>
                <w:sz w:val="18"/>
              </w:rPr>
            </w:pPr>
            <w:r>
              <w:rPr>
                <w:sz w:val="18"/>
              </w:rPr>
              <w:t>Carrier mode</w:t>
            </w:r>
          </w:p>
        </w:tc>
        <w:tc>
          <w:tcPr>
            <w:tcW w:w="2803" w:type="dxa"/>
          </w:tcPr>
          <w:p>
            <w:pPr>
              <w:pStyle w:val="TableParagraph"/>
              <w:spacing w:line="206" w:lineRule="exact"/>
              <w:ind w:left="23"/>
              <w:rPr>
                <w:sz w:val="18"/>
              </w:rPr>
            </w:pPr>
            <w:r>
              <w:rPr>
                <w:sz w:val="18"/>
              </w:rPr>
              <w:t>Normal</w:t>
            </w:r>
          </w:p>
        </w:tc>
        <w:tc>
          <w:tcPr>
            <w:tcW w:w="2801" w:type="dxa"/>
          </w:tcPr>
          <w:p>
            <w:pPr>
              <w:pStyle w:val="TableParagraph"/>
              <w:spacing w:line="206" w:lineRule="exact"/>
              <w:ind w:left="23"/>
              <w:rPr>
                <w:sz w:val="18"/>
              </w:rPr>
            </w:pPr>
            <w:r>
              <w:rPr>
                <w:sz w:val="18"/>
              </w:rPr>
              <w:t>Extended</w:t>
            </w:r>
          </w:p>
        </w:tc>
      </w:tr>
      <w:tr>
        <w:trPr>
          <w:trHeight w:val="218" w:hRule="exact"/>
        </w:trPr>
        <w:tc>
          <w:tcPr>
            <w:tcW w:w="3079" w:type="dxa"/>
          </w:tcPr>
          <w:p>
            <w:pPr>
              <w:pStyle w:val="TableParagraph"/>
              <w:spacing w:line="206" w:lineRule="exact"/>
              <w:rPr>
                <w:sz w:val="18"/>
              </w:rPr>
            </w:pPr>
            <w:r>
              <w:rPr>
                <w:sz w:val="18"/>
              </w:rPr>
              <w:t>SISO/MISO</w:t>
            </w:r>
          </w:p>
        </w:tc>
        <w:tc>
          <w:tcPr>
            <w:tcW w:w="2803" w:type="dxa"/>
          </w:tcPr>
          <w:p>
            <w:pPr>
              <w:pStyle w:val="TableParagraph"/>
              <w:spacing w:line="206" w:lineRule="exact"/>
              <w:ind w:left="23"/>
              <w:rPr>
                <w:sz w:val="18"/>
              </w:rPr>
            </w:pPr>
            <w:r>
              <w:rPr>
                <w:sz w:val="18"/>
              </w:rPr>
              <w:t>SISO</w:t>
            </w:r>
          </w:p>
        </w:tc>
        <w:tc>
          <w:tcPr>
            <w:tcW w:w="2801" w:type="dxa"/>
          </w:tcPr>
          <w:p>
            <w:pPr>
              <w:pStyle w:val="TableParagraph"/>
              <w:spacing w:line="206" w:lineRule="exact"/>
              <w:ind w:left="23"/>
              <w:rPr>
                <w:sz w:val="18"/>
              </w:rPr>
            </w:pPr>
            <w:r>
              <w:rPr>
                <w:sz w:val="18"/>
              </w:rPr>
              <w:t>SISO</w:t>
            </w:r>
          </w:p>
        </w:tc>
      </w:tr>
      <w:tr>
        <w:trPr>
          <w:trHeight w:val="216" w:hRule="exact"/>
        </w:trPr>
        <w:tc>
          <w:tcPr>
            <w:tcW w:w="3079" w:type="dxa"/>
          </w:tcPr>
          <w:p>
            <w:pPr>
              <w:pStyle w:val="TableParagraph"/>
              <w:spacing w:line="206" w:lineRule="exact"/>
              <w:rPr>
                <w:sz w:val="18"/>
              </w:rPr>
            </w:pPr>
            <w:r>
              <w:rPr>
                <w:sz w:val="18"/>
              </w:rPr>
              <w:t>Guard Interval</w:t>
            </w:r>
          </w:p>
        </w:tc>
        <w:tc>
          <w:tcPr>
            <w:tcW w:w="2803" w:type="dxa"/>
          </w:tcPr>
          <w:p>
            <w:pPr>
              <w:pStyle w:val="TableParagraph"/>
              <w:spacing w:line="206" w:lineRule="exact"/>
              <w:ind w:left="23"/>
              <w:rPr>
                <w:sz w:val="18"/>
              </w:rPr>
            </w:pPr>
            <w:r>
              <w:rPr>
                <w:sz w:val="18"/>
              </w:rPr>
              <w:t>1/16</w:t>
            </w:r>
          </w:p>
        </w:tc>
        <w:tc>
          <w:tcPr>
            <w:tcW w:w="2801" w:type="dxa"/>
          </w:tcPr>
          <w:p>
            <w:pPr>
              <w:pStyle w:val="TableParagraph"/>
              <w:spacing w:line="206" w:lineRule="exact"/>
              <w:rPr>
                <w:sz w:val="18"/>
              </w:rPr>
            </w:pPr>
            <w:r>
              <w:rPr>
                <w:sz w:val="18"/>
              </w:rPr>
              <w:t>1/16</w:t>
            </w:r>
          </w:p>
        </w:tc>
      </w:tr>
      <w:tr>
        <w:trPr>
          <w:trHeight w:val="216" w:hRule="exact"/>
        </w:trPr>
        <w:tc>
          <w:tcPr>
            <w:tcW w:w="3079" w:type="dxa"/>
          </w:tcPr>
          <w:p>
            <w:pPr>
              <w:pStyle w:val="TableParagraph"/>
              <w:spacing w:line="206" w:lineRule="exact"/>
              <w:rPr>
                <w:sz w:val="18"/>
              </w:rPr>
            </w:pPr>
            <w:r>
              <w:rPr>
                <w:sz w:val="18"/>
              </w:rPr>
              <w:t>Version</w:t>
            </w:r>
          </w:p>
        </w:tc>
        <w:tc>
          <w:tcPr>
            <w:tcW w:w="2803" w:type="dxa"/>
          </w:tcPr>
          <w:p>
            <w:pPr>
              <w:pStyle w:val="TableParagraph"/>
              <w:spacing w:line="206" w:lineRule="exact"/>
              <w:rPr>
                <w:sz w:val="18"/>
              </w:rPr>
            </w:pPr>
            <w:r>
              <w:rPr>
                <w:sz w:val="18"/>
              </w:rPr>
              <w:t>1.2.1</w:t>
            </w:r>
          </w:p>
        </w:tc>
        <w:tc>
          <w:tcPr>
            <w:tcW w:w="2801" w:type="dxa"/>
          </w:tcPr>
          <w:p>
            <w:pPr>
              <w:pStyle w:val="TableParagraph"/>
              <w:spacing w:line="206" w:lineRule="exact"/>
              <w:rPr>
                <w:sz w:val="18"/>
              </w:rPr>
            </w:pPr>
            <w:r>
              <w:rPr>
                <w:sz w:val="18"/>
              </w:rPr>
              <w:t>1.2.1</w:t>
            </w:r>
          </w:p>
        </w:tc>
      </w:tr>
      <w:tr>
        <w:trPr>
          <w:trHeight w:val="218" w:hRule="exact"/>
        </w:trPr>
        <w:tc>
          <w:tcPr>
            <w:tcW w:w="3079" w:type="dxa"/>
          </w:tcPr>
          <w:p>
            <w:pPr>
              <w:pStyle w:val="TableParagraph"/>
              <w:spacing w:line="206" w:lineRule="exact"/>
              <w:rPr>
                <w:sz w:val="18"/>
              </w:rPr>
            </w:pPr>
            <w:r>
              <w:rPr>
                <w:position w:val="1"/>
                <w:sz w:val="18"/>
              </w:rPr>
              <w:t>Number of symbols/frame (L</w:t>
            </w:r>
            <w:r>
              <w:rPr>
                <w:sz w:val="12"/>
              </w:rPr>
              <w:t>f</w:t>
            </w:r>
            <w:r>
              <w:rPr>
                <w:position w:val="1"/>
                <w:sz w:val="18"/>
              </w:rPr>
              <w:t>)</w:t>
            </w:r>
          </w:p>
        </w:tc>
        <w:tc>
          <w:tcPr>
            <w:tcW w:w="2803" w:type="dxa"/>
          </w:tcPr>
          <w:p>
            <w:pPr>
              <w:pStyle w:val="TableParagraph"/>
              <w:spacing w:line="206" w:lineRule="exact"/>
              <w:rPr>
                <w:sz w:val="18"/>
              </w:rPr>
            </w:pPr>
            <w:r>
              <w:rPr>
                <w:sz w:val="18"/>
              </w:rPr>
              <w:t>42</w:t>
            </w:r>
          </w:p>
        </w:tc>
        <w:tc>
          <w:tcPr>
            <w:tcW w:w="2801" w:type="dxa"/>
          </w:tcPr>
          <w:p>
            <w:pPr>
              <w:pStyle w:val="TableParagraph"/>
              <w:spacing w:line="206" w:lineRule="exact"/>
              <w:rPr>
                <w:sz w:val="18"/>
              </w:rPr>
            </w:pPr>
            <w:r>
              <w:rPr>
                <w:sz w:val="18"/>
              </w:rPr>
              <w:t>62</w:t>
            </w:r>
          </w:p>
        </w:tc>
      </w:tr>
      <w:tr>
        <w:trPr>
          <w:trHeight w:val="216" w:hRule="exact"/>
        </w:trPr>
        <w:tc>
          <w:tcPr>
            <w:tcW w:w="3079" w:type="dxa"/>
          </w:tcPr>
          <w:p>
            <w:pPr>
              <w:pStyle w:val="TableParagraph"/>
              <w:spacing w:line="206" w:lineRule="exact"/>
              <w:rPr>
                <w:sz w:val="18"/>
              </w:rPr>
            </w:pPr>
            <w:r>
              <w:rPr>
                <w:sz w:val="18"/>
              </w:rPr>
              <w:t>Pilot pattern</w:t>
            </w:r>
          </w:p>
        </w:tc>
        <w:tc>
          <w:tcPr>
            <w:tcW w:w="2803" w:type="dxa"/>
          </w:tcPr>
          <w:p>
            <w:pPr>
              <w:pStyle w:val="TableParagraph"/>
              <w:spacing w:line="206" w:lineRule="exact"/>
              <w:ind w:left="23"/>
              <w:rPr>
                <w:sz w:val="18"/>
              </w:rPr>
            </w:pPr>
            <w:r>
              <w:rPr>
                <w:sz w:val="18"/>
              </w:rPr>
              <w:t>PP4</w:t>
            </w:r>
          </w:p>
        </w:tc>
        <w:tc>
          <w:tcPr>
            <w:tcW w:w="2801" w:type="dxa"/>
          </w:tcPr>
          <w:p>
            <w:pPr>
              <w:pStyle w:val="TableParagraph"/>
              <w:spacing w:line="206" w:lineRule="exact"/>
              <w:ind w:left="23"/>
              <w:rPr>
                <w:sz w:val="18"/>
              </w:rPr>
            </w:pPr>
            <w:r>
              <w:rPr>
                <w:sz w:val="18"/>
              </w:rPr>
              <w:t>PP4</w:t>
            </w:r>
          </w:p>
        </w:tc>
      </w:tr>
      <w:tr>
        <w:trPr>
          <w:trHeight w:val="218" w:hRule="exact"/>
        </w:trPr>
        <w:tc>
          <w:tcPr>
            <w:tcW w:w="3079" w:type="dxa"/>
          </w:tcPr>
          <w:p>
            <w:pPr>
              <w:pStyle w:val="TableParagraph"/>
              <w:spacing w:line="206" w:lineRule="exact"/>
              <w:rPr>
                <w:sz w:val="18"/>
              </w:rPr>
            </w:pPr>
            <w:r>
              <w:rPr>
                <w:sz w:val="18"/>
              </w:rPr>
              <w:t>TFS</w:t>
            </w:r>
          </w:p>
        </w:tc>
        <w:tc>
          <w:tcPr>
            <w:tcW w:w="2803" w:type="dxa"/>
          </w:tcPr>
          <w:p>
            <w:pPr>
              <w:pStyle w:val="TableParagraph"/>
              <w:spacing w:line="206" w:lineRule="exact"/>
              <w:ind w:left="23"/>
              <w:rPr>
                <w:sz w:val="18"/>
              </w:rPr>
            </w:pPr>
            <w:r>
              <w:rPr>
                <w:sz w:val="18"/>
              </w:rPr>
              <w:t>No</w:t>
            </w:r>
          </w:p>
        </w:tc>
        <w:tc>
          <w:tcPr>
            <w:tcW w:w="2801" w:type="dxa"/>
          </w:tcPr>
          <w:p>
            <w:pPr>
              <w:pStyle w:val="TableParagraph"/>
              <w:spacing w:line="206" w:lineRule="exact"/>
              <w:ind w:left="23"/>
              <w:rPr>
                <w:sz w:val="18"/>
              </w:rPr>
            </w:pPr>
            <w:r>
              <w:rPr>
                <w:sz w:val="18"/>
              </w:rPr>
              <w:t>No</w:t>
            </w:r>
          </w:p>
        </w:tc>
      </w:tr>
      <w:tr>
        <w:trPr>
          <w:trHeight w:val="216" w:hRule="exact"/>
        </w:trPr>
        <w:tc>
          <w:tcPr>
            <w:tcW w:w="3079" w:type="dxa"/>
          </w:tcPr>
          <w:p>
            <w:pPr>
              <w:pStyle w:val="TableParagraph"/>
              <w:spacing w:line="206" w:lineRule="exact"/>
              <w:rPr>
                <w:sz w:val="18"/>
              </w:rPr>
            </w:pPr>
            <w:r>
              <w:rPr>
                <w:sz w:val="18"/>
              </w:rPr>
              <w:t>FEF</w:t>
            </w:r>
          </w:p>
        </w:tc>
        <w:tc>
          <w:tcPr>
            <w:tcW w:w="2803" w:type="dxa"/>
          </w:tcPr>
          <w:p>
            <w:pPr>
              <w:pStyle w:val="TableParagraph"/>
              <w:spacing w:line="206" w:lineRule="exact"/>
              <w:rPr>
                <w:sz w:val="18"/>
              </w:rPr>
            </w:pPr>
            <w:r>
              <w:rPr>
                <w:sz w:val="18"/>
              </w:rPr>
              <w:t>Not used</w:t>
            </w:r>
          </w:p>
        </w:tc>
        <w:tc>
          <w:tcPr>
            <w:tcW w:w="2801" w:type="dxa"/>
          </w:tcPr>
          <w:p>
            <w:pPr>
              <w:pStyle w:val="TableParagraph"/>
              <w:spacing w:line="206" w:lineRule="exact"/>
              <w:rPr>
                <w:sz w:val="18"/>
              </w:rPr>
            </w:pPr>
            <w:r>
              <w:rPr>
                <w:sz w:val="18"/>
              </w:rPr>
              <w:t>Not used</w:t>
            </w:r>
          </w:p>
        </w:tc>
      </w:tr>
      <w:tr>
        <w:trPr>
          <w:trHeight w:val="216" w:hRule="exact"/>
        </w:trPr>
        <w:tc>
          <w:tcPr>
            <w:tcW w:w="3079" w:type="dxa"/>
          </w:tcPr>
          <w:p>
            <w:pPr>
              <w:pStyle w:val="TableParagraph"/>
              <w:spacing w:line="206" w:lineRule="exact"/>
              <w:rPr>
                <w:sz w:val="18"/>
              </w:rPr>
            </w:pPr>
            <w:r>
              <w:rPr>
                <w:sz w:val="18"/>
              </w:rPr>
              <w:t>Auxiliary streams</w:t>
            </w:r>
          </w:p>
        </w:tc>
        <w:tc>
          <w:tcPr>
            <w:tcW w:w="2803" w:type="dxa"/>
          </w:tcPr>
          <w:p>
            <w:pPr>
              <w:pStyle w:val="TableParagraph"/>
              <w:spacing w:line="206" w:lineRule="exact"/>
              <w:ind w:left="23"/>
              <w:rPr>
                <w:sz w:val="18"/>
              </w:rPr>
            </w:pPr>
            <w:r>
              <w:rPr>
                <w:sz w:val="18"/>
              </w:rPr>
              <w:t>Not used</w:t>
            </w:r>
          </w:p>
        </w:tc>
        <w:tc>
          <w:tcPr>
            <w:tcW w:w="2801" w:type="dxa"/>
          </w:tcPr>
          <w:p>
            <w:pPr>
              <w:pStyle w:val="TableParagraph"/>
              <w:spacing w:line="206" w:lineRule="exact"/>
              <w:ind w:left="23"/>
              <w:rPr>
                <w:sz w:val="18"/>
              </w:rPr>
            </w:pPr>
            <w:r>
              <w:rPr>
                <w:sz w:val="18"/>
              </w:rPr>
              <w:t>Not used</w:t>
            </w:r>
          </w:p>
        </w:tc>
      </w:tr>
      <w:tr>
        <w:trPr>
          <w:trHeight w:val="218" w:hRule="exact"/>
        </w:trPr>
        <w:tc>
          <w:tcPr>
            <w:tcW w:w="3079" w:type="dxa"/>
          </w:tcPr>
          <w:p>
            <w:pPr>
              <w:pStyle w:val="TableParagraph"/>
              <w:spacing w:before="1"/>
              <w:rPr>
                <w:sz w:val="18"/>
              </w:rPr>
            </w:pPr>
            <w:r>
              <w:rPr>
                <w:sz w:val="18"/>
              </w:rPr>
              <w:t>Subslices / T2 frame</w:t>
            </w:r>
          </w:p>
        </w:tc>
        <w:tc>
          <w:tcPr>
            <w:tcW w:w="2803" w:type="dxa"/>
          </w:tcPr>
          <w:p>
            <w:pPr>
              <w:pStyle w:val="TableParagraph"/>
              <w:spacing w:before="1"/>
              <w:ind w:left="23"/>
              <w:rPr>
                <w:sz w:val="18"/>
              </w:rPr>
            </w:pPr>
            <w:r>
              <w:rPr>
                <w:w w:val="100"/>
                <w:sz w:val="18"/>
              </w:rPr>
              <w:t>1</w:t>
            </w:r>
          </w:p>
        </w:tc>
        <w:tc>
          <w:tcPr>
            <w:tcW w:w="2801" w:type="dxa"/>
          </w:tcPr>
          <w:p>
            <w:pPr>
              <w:pStyle w:val="TableParagraph"/>
              <w:spacing w:before="1"/>
              <w:ind w:left="23"/>
              <w:rPr>
                <w:sz w:val="18"/>
              </w:rPr>
            </w:pPr>
            <w:r>
              <w:rPr>
                <w:w w:val="100"/>
                <w:sz w:val="18"/>
              </w:rPr>
              <w:t>1</w:t>
            </w:r>
          </w:p>
        </w:tc>
      </w:tr>
      <w:tr>
        <w:trPr>
          <w:trHeight w:val="216" w:hRule="exact"/>
        </w:trPr>
        <w:tc>
          <w:tcPr>
            <w:tcW w:w="3079" w:type="dxa"/>
          </w:tcPr>
          <w:p>
            <w:pPr>
              <w:pStyle w:val="TableParagraph"/>
              <w:spacing w:line="206" w:lineRule="exact"/>
              <w:rPr>
                <w:sz w:val="18"/>
              </w:rPr>
            </w:pPr>
            <w:r>
              <w:rPr>
                <w:sz w:val="18"/>
              </w:rPr>
              <w:t>Frames / Superframe</w:t>
            </w:r>
          </w:p>
        </w:tc>
        <w:tc>
          <w:tcPr>
            <w:tcW w:w="2803" w:type="dxa"/>
          </w:tcPr>
          <w:p>
            <w:pPr>
              <w:pStyle w:val="TableParagraph"/>
              <w:spacing w:line="206" w:lineRule="exact"/>
              <w:ind w:left="23"/>
              <w:rPr>
                <w:sz w:val="18"/>
              </w:rPr>
            </w:pPr>
            <w:r>
              <w:rPr>
                <w:w w:val="100"/>
                <w:sz w:val="18"/>
              </w:rPr>
              <w:t>2</w:t>
            </w:r>
          </w:p>
        </w:tc>
        <w:tc>
          <w:tcPr>
            <w:tcW w:w="2801" w:type="dxa"/>
          </w:tcPr>
          <w:p>
            <w:pPr>
              <w:pStyle w:val="TableParagraph"/>
              <w:spacing w:line="206" w:lineRule="exact"/>
              <w:ind w:left="23"/>
              <w:rPr>
                <w:sz w:val="18"/>
              </w:rPr>
            </w:pPr>
            <w:r>
              <w:rPr>
                <w:w w:val="100"/>
                <w:sz w:val="18"/>
              </w:rPr>
              <w:t>2</w:t>
            </w:r>
          </w:p>
        </w:tc>
      </w:tr>
      <w:tr>
        <w:trPr>
          <w:trHeight w:val="218" w:hRule="exact"/>
        </w:trPr>
        <w:tc>
          <w:tcPr>
            <w:tcW w:w="3079" w:type="dxa"/>
          </w:tcPr>
          <w:p>
            <w:pPr>
              <w:pStyle w:val="TableParagraph"/>
              <w:spacing w:line="206" w:lineRule="exact"/>
              <w:rPr>
                <w:sz w:val="18"/>
              </w:rPr>
            </w:pPr>
            <w:r>
              <w:rPr>
                <w:sz w:val="18"/>
              </w:rPr>
              <w:t>L1 post FEC type</w:t>
            </w:r>
          </w:p>
        </w:tc>
        <w:tc>
          <w:tcPr>
            <w:tcW w:w="2803" w:type="dxa"/>
          </w:tcPr>
          <w:p>
            <w:pPr>
              <w:pStyle w:val="TableParagraph"/>
              <w:spacing w:line="206" w:lineRule="exact"/>
              <w:rPr>
                <w:sz w:val="18"/>
              </w:rPr>
            </w:pPr>
            <w:r>
              <w:rPr>
                <w:sz w:val="18"/>
              </w:rPr>
              <w:t>16k LDPC (see note 1)</w:t>
            </w:r>
          </w:p>
        </w:tc>
        <w:tc>
          <w:tcPr>
            <w:tcW w:w="2801" w:type="dxa"/>
          </w:tcPr>
          <w:p>
            <w:pPr>
              <w:pStyle w:val="TableParagraph"/>
              <w:spacing w:line="206" w:lineRule="exact"/>
              <w:ind w:left="23"/>
              <w:rPr>
                <w:sz w:val="18"/>
              </w:rPr>
            </w:pPr>
            <w:r>
              <w:rPr>
                <w:sz w:val="18"/>
              </w:rPr>
              <w:t>16k LDPC (see note 1)</w:t>
            </w:r>
          </w:p>
        </w:tc>
      </w:tr>
      <w:tr>
        <w:trPr>
          <w:trHeight w:val="216" w:hRule="exact"/>
        </w:trPr>
        <w:tc>
          <w:tcPr>
            <w:tcW w:w="3079" w:type="dxa"/>
          </w:tcPr>
          <w:p>
            <w:pPr>
              <w:pStyle w:val="TableParagraph"/>
              <w:spacing w:line="206" w:lineRule="exact"/>
              <w:rPr>
                <w:sz w:val="18"/>
              </w:rPr>
            </w:pPr>
            <w:r>
              <w:rPr>
                <w:sz w:val="18"/>
              </w:rPr>
              <w:t>L1 repetition</w:t>
            </w:r>
          </w:p>
        </w:tc>
        <w:tc>
          <w:tcPr>
            <w:tcW w:w="2803" w:type="dxa"/>
          </w:tcPr>
          <w:p>
            <w:pPr>
              <w:pStyle w:val="TableParagraph"/>
              <w:spacing w:line="206" w:lineRule="exact"/>
              <w:rPr>
                <w:sz w:val="18"/>
              </w:rPr>
            </w:pPr>
            <w:r>
              <w:rPr>
                <w:w w:val="100"/>
                <w:sz w:val="18"/>
              </w:rPr>
              <w:t>0</w:t>
            </w:r>
          </w:p>
        </w:tc>
        <w:tc>
          <w:tcPr>
            <w:tcW w:w="2801" w:type="dxa"/>
          </w:tcPr>
          <w:p>
            <w:pPr>
              <w:pStyle w:val="TableParagraph"/>
              <w:spacing w:line="206" w:lineRule="exact"/>
              <w:rPr>
                <w:sz w:val="18"/>
              </w:rPr>
            </w:pPr>
            <w:r>
              <w:rPr>
                <w:w w:val="100"/>
                <w:sz w:val="18"/>
              </w:rPr>
              <w:t>0</w:t>
            </w:r>
          </w:p>
        </w:tc>
      </w:tr>
      <w:tr>
        <w:trPr>
          <w:trHeight w:val="216" w:hRule="exact"/>
        </w:trPr>
        <w:tc>
          <w:tcPr>
            <w:tcW w:w="3079" w:type="dxa"/>
          </w:tcPr>
          <w:p>
            <w:pPr>
              <w:pStyle w:val="TableParagraph"/>
              <w:spacing w:line="206" w:lineRule="exact"/>
              <w:rPr>
                <w:sz w:val="18"/>
              </w:rPr>
            </w:pPr>
            <w:r>
              <w:rPr>
                <w:sz w:val="18"/>
              </w:rPr>
              <w:t>L1 post extension</w:t>
            </w:r>
          </w:p>
        </w:tc>
        <w:tc>
          <w:tcPr>
            <w:tcW w:w="2803" w:type="dxa"/>
          </w:tcPr>
          <w:p>
            <w:pPr>
              <w:pStyle w:val="TableParagraph"/>
              <w:spacing w:line="206" w:lineRule="exact"/>
              <w:ind w:left="23"/>
              <w:rPr>
                <w:sz w:val="18"/>
              </w:rPr>
            </w:pPr>
            <w:r>
              <w:rPr>
                <w:sz w:val="18"/>
              </w:rPr>
              <w:t>No</w:t>
            </w:r>
          </w:p>
        </w:tc>
        <w:tc>
          <w:tcPr>
            <w:tcW w:w="2801" w:type="dxa"/>
          </w:tcPr>
          <w:p>
            <w:pPr>
              <w:pStyle w:val="TableParagraph"/>
              <w:spacing w:line="206" w:lineRule="exact"/>
              <w:ind w:left="23"/>
              <w:rPr>
                <w:sz w:val="18"/>
              </w:rPr>
            </w:pPr>
            <w:r>
              <w:rPr>
                <w:sz w:val="18"/>
              </w:rPr>
              <w:t>No</w:t>
            </w:r>
          </w:p>
        </w:tc>
      </w:tr>
      <w:tr>
        <w:trPr>
          <w:trHeight w:val="218" w:hRule="exact"/>
        </w:trPr>
        <w:tc>
          <w:tcPr>
            <w:tcW w:w="3079" w:type="dxa"/>
          </w:tcPr>
          <w:p>
            <w:pPr>
              <w:pStyle w:val="TableParagraph"/>
              <w:spacing w:before="1"/>
              <w:rPr>
                <w:sz w:val="18"/>
              </w:rPr>
            </w:pPr>
            <w:r>
              <w:rPr>
                <w:sz w:val="18"/>
              </w:rPr>
              <w:t>L1 post modulation</w:t>
            </w:r>
          </w:p>
        </w:tc>
        <w:tc>
          <w:tcPr>
            <w:tcW w:w="2803" w:type="dxa"/>
          </w:tcPr>
          <w:p>
            <w:pPr>
              <w:pStyle w:val="TableParagraph"/>
              <w:spacing w:before="1"/>
              <w:ind w:left="23"/>
              <w:rPr>
                <w:sz w:val="18"/>
              </w:rPr>
            </w:pPr>
            <w:r>
              <w:rPr>
                <w:sz w:val="18"/>
              </w:rPr>
              <w:t>64 QAM</w:t>
            </w:r>
          </w:p>
        </w:tc>
        <w:tc>
          <w:tcPr>
            <w:tcW w:w="2801" w:type="dxa"/>
          </w:tcPr>
          <w:p>
            <w:pPr>
              <w:pStyle w:val="TableParagraph"/>
              <w:spacing w:before="1"/>
              <w:ind w:left="23"/>
              <w:rPr>
                <w:sz w:val="18"/>
              </w:rPr>
            </w:pPr>
            <w:r>
              <w:rPr>
                <w:sz w:val="18"/>
              </w:rPr>
              <w:t>64-QAM</w:t>
            </w:r>
          </w:p>
        </w:tc>
      </w:tr>
      <w:tr>
        <w:trPr>
          <w:trHeight w:val="216" w:hRule="exact"/>
        </w:trPr>
        <w:tc>
          <w:tcPr>
            <w:tcW w:w="3079" w:type="dxa"/>
          </w:tcPr>
          <w:p>
            <w:pPr>
              <w:pStyle w:val="TableParagraph"/>
              <w:spacing w:line="206" w:lineRule="exact"/>
              <w:rPr>
                <w:sz w:val="18"/>
              </w:rPr>
            </w:pPr>
            <w:r>
              <w:rPr>
                <w:sz w:val="18"/>
              </w:rPr>
              <w:t>L1 post scrambling</w:t>
            </w:r>
          </w:p>
        </w:tc>
        <w:tc>
          <w:tcPr>
            <w:tcW w:w="2803" w:type="dxa"/>
          </w:tcPr>
          <w:p>
            <w:pPr>
              <w:pStyle w:val="TableParagraph"/>
              <w:spacing w:line="206" w:lineRule="exact"/>
              <w:ind w:left="23"/>
              <w:rPr>
                <w:sz w:val="18"/>
              </w:rPr>
            </w:pPr>
            <w:r>
              <w:rPr>
                <w:sz w:val="18"/>
              </w:rPr>
              <w:t>None</w:t>
            </w:r>
          </w:p>
        </w:tc>
        <w:tc>
          <w:tcPr>
            <w:tcW w:w="2801" w:type="dxa"/>
          </w:tcPr>
          <w:p>
            <w:pPr>
              <w:pStyle w:val="TableParagraph"/>
              <w:spacing w:line="206" w:lineRule="exact"/>
              <w:ind w:left="23"/>
              <w:rPr>
                <w:sz w:val="18"/>
              </w:rPr>
            </w:pPr>
            <w:r>
              <w:rPr>
                <w:sz w:val="18"/>
              </w:rPr>
              <w:t>None</w:t>
            </w:r>
          </w:p>
        </w:tc>
      </w:tr>
      <w:tr>
        <w:trPr>
          <w:trHeight w:val="218" w:hRule="exact"/>
        </w:trPr>
        <w:tc>
          <w:tcPr>
            <w:tcW w:w="3079" w:type="dxa"/>
          </w:tcPr>
          <w:p>
            <w:pPr>
              <w:pStyle w:val="TableParagraph"/>
              <w:spacing w:line="206" w:lineRule="exact"/>
              <w:rPr>
                <w:sz w:val="18"/>
              </w:rPr>
            </w:pPr>
            <w:r>
              <w:rPr>
                <w:sz w:val="18"/>
              </w:rPr>
              <w:t>L1_ACE_MAX</w:t>
            </w:r>
          </w:p>
        </w:tc>
        <w:tc>
          <w:tcPr>
            <w:tcW w:w="2803" w:type="dxa"/>
          </w:tcPr>
          <w:p>
            <w:pPr>
              <w:pStyle w:val="TableParagraph"/>
              <w:spacing w:line="206" w:lineRule="exact"/>
              <w:rPr>
                <w:sz w:val="18"/>
              </w:rPr>
            </w:pPr>
            <w:r>
              <w:rPr>
                <w:sz w:val="18"/>
              </w:rPr>
              <w:t>0 (see note 2)</w:t>
            </w:r>
          </w:p>
        </w:tc>
        <w:tc>
          <w:tcPr>
            <w:tcW w:w="2801" w:type="dxa"/>
          </w:tcPr>
          <w:p>
            <w:pPr>
              <w:pStyle w:val="TableParagraph"/>
              <w:spacing w:line="206" w:lineRule="exact"/>
              <w:rPr>
                <w:sz w:val="18"/>
              </w:rPr>
            </w:pPr>
            <w:r>
              <w:rPr>
                <w:sz w:val="18"/>
              </w:rPr>
              <w:t>0 (see note 2)</w:t>
            </w:r>
          </w:p>
        </w:tc>
      </w:tr>
      <w:tr>
        <w:trPr>
          <w:trHeight w:val="216" w:hRule="exact"/>
        </w:trPr>
        <w:tc>
          <w:tcPr>
            <w:tcW w:w="3079" w:type="dxa"/>
          </w:tcPr>
          <w:p>
            <w:pPr>
              <w:pStyle w:val="TableParagraph"/>
              <w:spacing w:line="206" w:lineRule="exact"/>
              <w:rPr>
                <w:sz w:val="18"/>
              </w:rPr>
            </w:pPr>
            <w:r>
              <w:rPr>
                <w:sz w:val="18"/>
              </w:rPr>
              <w:t>L1 bias balancing cells</w:t>
            </w:r>
          </w:p>
        </w:tc>
        <w:tc>
          <w:tcPr>
            <w:tcW w:w="2803" w:type="dxa"/>
          </w:tcPr>
          <w:p>
            <w:pPr>
              <w:pStyle w:val="TableParagraph"/>
              <w:spacing w:line="206" w:lineRule="exact"/>
              <w:ind w:left="23"/>
              <w:rPr>
                <w:sz w:val="18"/>
              </w:rPr>
            </w:pPr>
            <w:r>
              <w:rPr>
                <w:sz w:val="18"/>
              </w:rPr>
              <w:t>No</w:t>
            </w:r>
          </w:p>
        </w:tc>
        <w:tc>
          <w:tcPr>
            <w:tcW w:w="2801" w:type="dxa"/>
          </w:tcPr>
          <w:p>
            <w:pPr>
              <w:pStyle w:val="TableParagraph"/>
              <w:spacing w:line="206" w:lineRule="exact"/>
              <w:ind w:left="23"/>
              <w:rPr>
                <w:sz w:val="18"/>
              </w:rPr>
            </w:pPr>
            <w:r>
              <w:rPr>
                <w:sz w:val="18"/>
              </w:rPr>
              <w:t>No</w:t>
            </w:r>
          </w:p>
        </w:tc>
      </w:tr>
      <w:tr>
        <w:trPr>
          <w:trHeight w:val="216" w:hRule="exact"/>
        </w:trPr>
        <w:tc>
          <w:tcPr>
            <w:tcW w:w="3079" w:type="dxa"/>
          </w:tcPr>
          <w:p>
            <w:pPr>
              <w:pStyle w:val="TableParagraph"/>
              <w:spacing w:line="206" w:lineRule="exact"/>
              <w:rPr>
                <w:sz w:val="18"/>
              </w:rPr>
            </w:pPr>
            <w:r>
              <w:rPr>
                <w:sz w:val="18"/>
              </w:rPr>
              <w:t>PAPR</w:t>
            </w:r>
          </w:p>
        </w:tc>
        <w:tc>
          <w:tcPr>
            <w:tcW w:w="2803" w:type="dxa"/>
          </w:tcPr>
          <w:p>
            <w:pPr>
              <w:pStyle w:val="TableParagraph"/>
              <w:spacing w:line="206" w:lineRule="exact"/>
              <w:ind w:left="25"/>
              <w:rPr>
                <w:sz w:val="18"/>
              </w:rPr>
            </w:pPr>
            <w:r>
              <w:rPr>
                <w:sz w:val="18"/>
              </w:rPr>
              <w:t>L1-ACE &amp; TR (see note 3)</w:t>
            </w:r>
          </w:p>
        </w:tc>
        <w:tc>
          <w:tcPr>
            <w:tcW w:w="2801" w:type="dxa"/>
          </w:tcPr>
          <w:p>
            <w:pPr>
              <w:pStyle w:val="TableParagraph"/>
              <w:spacing w:line="206" w:lineRule="exact"/>
              <w:ind w:left="25"/>
              <w:rPr>
                <w:sz w:val="18"/>
              </w:rPr>
            </w:pPr>
            <w:r>
              <w:rPr>
                <w:sz w:val="18"/>
              </w:rPr>
              <w:t>L1-ACE &amp; TR (see note 3)</w:t>
            </w:r>
          </w:p>
        </w:tc>
      </w:tr>
      <w:tr>
        <w:trPr>
          <w:trHeight w:val="218" w:hRule="exact"/>
        </w:trPr>
        <w:tc>
          <w:tcPr>
            <w:tcW w:w="3079" w:type="dxa"/>
          </w:tcPr>
          <w:p>
            <w:pPr>
              <w:pStyle w:val="TableParagraph"/>
              <w:spacing w:before="1"/>
              <w:rPr>
                <w:sz w:val="12"/>
              </w:rPr>
            </w:pPr>
            <w:r>
              <w:rPr>
                <w:position w:val="1"/>
                <w:sz w:val="18"/>
              </w:rPr>
              <w:t>PAPR: V</w:t>
            </w:r>
            <w:r>
              <w:rPr>
                <w:sz w:val="12"/>
              </w:rPr>
              <w:t>clip</w:t>
            </w:r>
          </w:p>
        </w:tc>
        <w:tc>
          <w:tcPr>
            <w:tcW w:w="2803" w:type="dxa"/>
          </w:tcPr>
          <w:p>
            <w:pPr>
              <w:pStyle w:val="TableParagraph"/>
              <w:spacing w:before="1"/>
              <w:ind w:left="23"/>
              <w:rPr>
                <w:sz w:val="18"/>
              </w:rPr>
            </w:pPr>
            <w:r>
              <w:rPr>
                <w:sz w:val="18"/>
              </w:rPr>
              <w:t>3,1 V (see note 1)</w:t>
            </w:r>
          </w:p>
        </w:tc>
        <w:tc>
          <w:tcPr>
            <w:tcW w:w="2801" w:type="dxa"/>
          </w:tcPr>
          <w:p>
            <w:pPr>
              <w:pStyle w:val="TableParagraph"/>
              <w:spacing w:before="1"/>
              <w:ind w:left="23"/>
              <w:rPr>
                <w:sz w:val="18"/>
              </w:rPr>
            </w:pPr>
            <w:r>
              <w:rPr>
                <w:sz w:val="18"/>
              </w:rPr>
              <w:t>3,1 V (see note 1)</w:t>
            </w:r>
          </w:p>
        </w:tc>
      </w:tr>
      <w:tr>
        <w:trPr>
          <w:trHeight w:val="216" w:hRule="exact"/>
        </w:trPr>
        <w:tc>
          <w:tcPr>
            <w:tcW w:w="3079" w:type="dxa"/>
          </w:tcPr>
          <w:p>
            <w:pPr>
              <w:pStyle w:val="TableParagraph"/>
              <w:spacing w:line="206" w:lineRule="exact"/>
              <w:rPr>
                <w:sz w:val="18"/>
              </w:rPr>
            </w:pPr>
            <w:r>
              <w:rPr>
                <w:sz w:val="18"/>
              </w:rPr>
              <w:t>PAPR: Number of iterations</w:t>
            </w:r>
          </w:p>
        </w:tc>
        <w:tc>
          <w:tcPr>
            <w:tcW w:w="2803" w:type="dxa"/>
          </w:tcPr>
          <w:p>
            <w:pPr>
              <w:pStyle w:val="TableParagraph"/>
              <w:spacing w:line="206" w:lineRule="exact"/>
              <w:ind w:left="26"/>
              <w:rPr>
                <w:sz w:val="18"/>
              </w:rPr>
            </w:pPr>
            <w:r>
              <w:rPr>
                <w:sz w:val="18"/>
              </w:rPr>
              <w:t>10 (see note 1)</w:t>
            </w:r>
          </w:p>
        </w:tc>
        <w:tc>
          <w:tcPr>
            <w:tcW w:w="2801" w:type="dxa"/>
          </w:tcPr>
          <w:p>
            <w:pPr>
              <w:pStyle w:val="TableParagraph"/>
              <w:spacing w:line="206" w:lineRule="exact"/>
              <w:ind w:left="25"/>
              <w:rPr>
                <w:sz w:val="18"/>
              </w:rPr>
            </w:pPr>
            <w:r>
              <w:rPr>
                <w:sz w:val="18"/>
              </w:rPr>
              <w:t>10 (see note 1)</w:t>
            </w:r>
          </w:p>
        </w:tc>
      </w:tr>
      <w:tr>
        <w:trPr>
          <w:trHeight w:val="218" w:hRule="exact"/>
        </w:trPr>
        <w:tc>
          <w:tcPr>
            <w:tcW w:w="3079" w:type="dxa"/>
          </w:tcPr>
          <w:p>
            <w:pPr>
              <w:pStyle w:val="TableParagraph"/>
              <w:spacing w:line="206" w:lineRule="exact"/>
              <w:rPr>
                <w:sz w:val="18"/>
              </w:rPr>
            </w:pPr>
            <w:r>
              <w:rPr>
                <w:sz w:val="18"/>
              </w:rPr>
              <w:t>TS bit rate (Mbit/s)</w:t>
            </w:r>
          </w:p>
        </w:tc>
        <w:tc>
          <w:tcPr>
            <w:tcW w:w="2803" w:type="dxa"/>
          </w:tcPr>
          <w:p>
            <w:pPr>
              <w:pStyle w:val="TableParagraph"/>
              <w:spacing w:line="206" w:lineRule="exact"/>
              <w:ind w:left="23"/>
              <w:rPr>
                <w:sz w:val="18"/>
              </w:rPr>
            </w:pPr>
            <w:r>
              <w:rPr>
                <w:sz w:val="18"/>
              </w:rPr>
              <w:t>31,146</w:t>
            </w:r>
          </w:p>
        </w:tc>
        <w:tc>
          <w:tcPr>
            <w:tcW w:w="2801" w:type="dxa"/>
          </w:tcPr>
          <w:p>
            <w:pPr>
              <w:pStyle w:val="TableParagraph"/>
              <w:spacing w:line="206" w:lineRule="exact"/>
              <w:ind w:left="23"/>
              <w:rPr>
                <w:sz w:val="18"/>
              </w:rPr>
            </w:pPr>
            <w:r>
              <w:rPr>
                <w:sz w:val="18"/>
              </w:rPr>
              <w:t>36,552</w:t>
            </w:r>
          </w:p>
        </w:tc>
      </w:tr>
      <w:tr>
        <w:trPr>
          <w:trHeight w:val="216" w:hRule="exact"/>
        </w:trPr>
        <w:tc>
          <w:tcPr>
            <w:tcW w:w="3079" w:type="dxa"/>
          </w:tcPr>
          <w:p>
            <w:pPr>
              <w:pStyle w:val="TableParagraph"/>
              <w:spacing w:line="206" w:lineRule="exact"/>
              <w:rPr>
                <w:sz w:val="18"/>
              </w:rPr>
            </w:pPr>
            <w:r>
              <w:rPr>
                <w:sz w:val="18"/>
              </w:rPr>
              <w:t>Input mode</w:t>
            </w:r>
          </w:p>
        </w:tc>
        <w:tc>
          <w:tcPr>
            <w:tcW w:w="2803" w:type="dxa"/>
          </w:tcPr>
          <w:p>
            <w:pPr>
              <w:pStyle w:val="TableParagraph"/>
              <w:spacing w:line="206" w:lineRule="exact"/>
              <w:ind w:left="23"/>
              <w:rPr>
                <w:sz w:val="18"/>
              </w:rPr>
            </w:pPr>
            <w:r>
              <w:rPr>
                <w:sz w:val="18"/>
              </w:rPr>
              <w:t>Mode A (single PLP mode)</w:t>
            </w:r>
          </w:p>
        </w:tc>
        <w:tc>
          <w:tcPr>
            <w:tcW w:w="2801" w:type="dxa"/>
          </w:tcPr>
          <w:p>
            <w:pPr>
              <w:pStyle w:val="TableParagraph"/>
              <w:spacing w:line="206" w:lineRule="exact"/>
              <w:ind w:left="22"/>
              <w:rPr>
                <w:sz w:val="18"/>
              </w:rPr>
            </w:pPr>
            <w:r>
              <w:rPr>
                <w:sz w:val="18"/>
              </w:rPr>
              <w:t>Mode A (single PLP mode)</w:t>
            </w:r>
          </w:p>
        </w:tc>
      </w:tr>
      <w:tr>
        <w:trPr>
          <w:trHeight w:val="218" w:hRule="exact"/>
        </w:trPr>
        <w:tc>
          <w:tcPr>
            <w:tcW w:w="3079" w:type="dxa"/>
          </w:tcPr>
          <w:p>
            <w:pPr>
              <w:pStyle w:val="TableParagraph"/>
              <w:spacing w:line="206" w:lineRule="exact"/>
              <w:rPr>
                <w:sz w:val="18"/>
              </w:rPr>
            </w:pPr>
            <w:r>
              <w:rPr>
                <w:sz w:val="18"/>
              </w:rPr>
              <w:t>Number of PLPs</w:t>
            </w:r>
          </w:p>
        </w:tc>
        <w:tc>
          <w:tcPr>
            <w:tcW w:w="2803" w:type="dxa"/>
          </w:tcPr>
          <w:p>
            <w:pPr>
              <w:pStyle w:val="TableParagraph"/>
              <w:spacing w:line="206" w:lineRule="exact"/>
              <w:rPr>
                <w:sz w:val="18"/>
              </w:rPr>
            </w:pPr>
            <w:r>
              <w:rPr>
                <w:w w:val="100"/>
                <w:sz w:val="18"/>
              </w:rPr>
              <w:t>1</w:t>
            </w:r>
          </w:p>
        </w:tc>
        <w:tc>
          <w:tcPr>
            <w:tcW w:w="2801" w:type="dxa"/>
          </w:tcPr>
          <w:p>
            <w:pPr>
              <w:pStyle w:val="TableParagraph"/>
              <w:spacing w:line="206" w:lineRule="exact"/>
              <w:rPr>
                <w:sz w:val="18"/>
              </w:rPr>
            </w:pPr>
            <w:r>
              <w:rPr>
                <w:w w:val="100"/>
                <w:sz w:val="18"/>
              </w:rPr>
              <w:t>1</w:t>
            </w:r>
          </w:p>
        </w:tc>
      </w:tr>
      <w:tr>
        <w:trPr>
          <w:trHeight w:val="216" w:hRule="exact"/>
        </w:trPr>
        <w:tc>
          <w:tcPr>
            <w:tcW w:w="3079" w:type="dxa"/>
          </w:tcPr>
          <w:p>
            <w:pPr>
              <w:pStyle w:val="TableParagraph"/>
              <w:spacing w:line="206" w:lineRule="exact"/>
              <w:rPr>
                <w:sz w:val="18"/>
              </w:rPr>
            </w:pPr>
            <w:r>
              <w:rPr>
                <w:sz w:val="18"/>
              </w:rPr>
              <w:t>PLP type</w:t>
            </w:r>
          </w:p>
        </w:tc>
        <w:tc>
          <w:tcPr>
            <w:tcW w:w="2803" w:type="dxa"/>
          </w:tcPr>
          <w:p>
            <w:pPr>
              <w:pStyle w:val="TableParagraph"/>
              <w:spacing w:line="206" w:lineRule="exact"/>
              <w:rPr>
                <w:sz w:val="18"/>
              </w:rPr>
            </w:pPr>
            <w:r>
              <w:rPr>
                <w:sz w:val="18"/>
              </w:rPr>
              <w:t>Data type 1</w:t>
            </w:r>
          </w:p>
        </w:tc>
        <w:tc>
          <w:tcPr>
            <w:tcW w:w="2801" w:type="dxa"/>
          </w:tcPr>
          <w:p>
            <w:pPr>
              <w:pStyle w:val="TableParagraph"/>
              <w:spacing w:line="206" w:lineRule="exact"/>
              <w:rPr>
                <w:sz w:val="18"/>
              </w:rPr>
            </w:pPr>
            <w:r>
              <w:rPr>
                <w:sz w:val="18"/>
              </w:rPr>
              <w:t>Data type 1</w:t>
            </w:r>
          </w:p>
        </w:tc>
      </w:tr>
      <w:tr>
        <w:trPr>
          <w:trHeight w:val="216" w:hRule="exact"/>
        </w:trPr>
        <w:tc>
          <w:tcPr>
            <w:tcW w:w="3079" w:type="dxa"/>
          </w:tcPr>
          <w:p>
            <w:pPr>
              <w:pStyle w:val="TableParagraph"/>
              <w:spacing w:line="206" w:lineRule="exact"/>
              <w:rPr>
                <w:sz w:val="18"/>
              </w:rPr>
            </w:pPr>
            <w:r>
              <w:rPr>
                <w:sz w:val="18"/>
              </w:rPr>
              <w:t>Constellation rotation</w:t>
            </w:r>
          </w:p>
        </w:tc>
        <w:tc>
          <w:tcPr>
            <w:tcW w:w="2803" w:type="dxa"/>
          </w:tcPr>
          <w:p>
            <w:pPr>
              <w:pStyle w:val="TableParagraph"/>
              <w:spacing w:line="206" w:lineRule="exact"/>
              <w:ind w:left="25"/>
              <w:rPr>
                <w:sz w:val="18"/>
              </w:rPr>
            </w:pPr>
            <w:r>
              <w:rPr>
                <w:sz w:val="18"/>
              </w:rPr>
              <w:t>Yes</w:t>
            </w:r>
          </w:p>
        </w:tc>
        <w:tc>
          <w:tcPr>
            <w:tcW w:w="2801" w:type="dxa"/>
          </w:tcPr>
          <w:p>
            <w:pPr>
              <w:pStyle w:val="TableParagraph"/>
              <w:spacing w:line="206" w:lineRule="exact"/>
              <w:rPr>
                <w:sz w:val="18"/>
              </w:rPr>
            </w:pPr>
            <w:r>
              <w:rPr>
                <w:sz w:val="18"/>
              </w:rPr>
              <w:t>Yes</w:t>
            </w:r>
          </w:p>
        </w:tc>
      </w:tr>
      <w:tr>
        <w:trPr>
          <w:trHeight w:val="218" w:hRule="exact"/>
        </w:trPr>
        <w:tc>
          <w:tcPr>
            <w:tcW w:w="3079" w:type="dxa"/>
          </w:tcPr>
          <w:p>
            <w:pPr>
              <w:pStyle w:val="TableParagraph"/>
              <w:spacing w:line="206" w:lineRule="exact"/>
              <w:rPr>
                <w:sz w:val="18"/>
              </w:rPr>
            </w:pPr>
            <w:r>
              <w:rPr>
                <w:sz w:val="18"/>
              </w:rPr>
              <w:t>PLP FEC type</w:t>
            </w:r>
          </w:p>
        </w:tc>
        <w:tc>
          <w:tcPr>
            <w:tcW w:w="2803" w:type="dxa"/>
          </w:tcPr>
          <w:p>
            <w:pPr>
              <w:pStyle w:val="TableParagraph"/>
              <w:spacing w:line="206" w:lineRule="exact"/>
              <w:ind w:left="25"/>
              <w:rPr>
                <w:sz w:val="18"/>
              </w:rPr>
            </w:pPr>
            <w:r>
              <w:rPr>
                <w:sz w:val="18"/>
              </w:rPr>
              <w:t>64k LDPC</w:t>
            </w:r>
          </w:p>
        </w:tc>
        <w:tc>
          <w:tcPr>
            <w:tcW w:w="2801" w:type="dxa"/>
          </w:tcPr>
          <w:p>
            <w:pPr>
              <w:pStyle w:val="TableParagraph"/>
              <w:spacing w:line="206" w:lineRule="exact"/>
              <w:rPr>
                <w:sz w:val="18"/>
              </w:rPr>
            </w:pPr>
            <w:r>
              <w:rPr>
                <w:sz w:val="18"/>
              </w:rPr>
              <w:t>64k LDPC</w:t>
            </w:r>
          </w:p>
        </w:tc>
      </w:tr>
      <w:tr>
        <w:trPr>
          <w:trHeight w:val="216" w:hRule="exact"/>
        </w:trPr>
        <w:tc>
          <w:tcPr>
            <w:tcW w:w="3079" w:type="dxa"/>
          </w:tcPr>
          <w:p>
            <w:pPr>
              <w:pStyle w:val="TableParagraph"/>
              <w:spacing w:line="206" w:lineRule="exact"/>
              <w:rPr>
                <w:sz w:val="18"/>
              </w:rPr>
            </w:pPr>
            <w:r>
              <w:rPr>
                <w:sz w:val="18"/>
              </w:rPr>
              <w:t>FEC Frame length</w:t>
            </w:r>
          </w:p>
        </w:tc>
        <w:tc>
          <w:tcPr>
            <w:tcW w:w="2803" w:type="dxa"/>
          </w:tcPr>
          <w:p>
            <w:pPr>
              <w:pStyle w:val="TableParagraph"/>
              <w:spacing w:line="206" w:lineRule="exact"/>
              <w:rPr>
                <w:sz w:val="18"/>
              </w:rPr>
            </w:pPr>
            <w:r>
              <w:rPr>
                <w:sz w:val="18"/>
              </w:rPr>
              <w:t>64 800 (see note 4)</w:t>
            </w:r>
          </w:p>
        </w:tc>
        <w:tc>
          <w:tcPr>
            <w:tcW w:w="2801" w:type="dxa"/>
          </w:tcPr>
          <w:p>
            <w:pPr>
              <w:pStyle w:val="TableParagraph"/>
              <w:spacing w:line="206" w:lineRule="exact"/>
              <w:rPr>
                <w:sz w:val="18"/>
              </w:rPr>
            </w:pPr>
            <w:r>
              <w:rPr>
                <w:sz w:val="18"/>
              </w:rPr>
              <w:t>64 800 (see note 4)</w:t>
            </w:r>
          </w:p>
        </w:tc>
      </w:tr>
      <w:tr>
        <w:trPr>
          <w:trHeight w:val="218" w:hRule="exact"/>
        </w:trPr>
        <w:tc>
          <w:tcPr>
            <w:tcW w:w="3079" w:type="dxa"/>
          </w:tcPr>
          <w:p>
            <w:pPr>
              <w:pStyle w:val="TableParagraph"/>
              <w:spacing w:line="206" w:lineRule="exact"/>
              <w:rPr>
                <w:sz w:val="18"/>
              </w:rPr>
            </w:pPr>
            <w:r>
              <w:rPr>
                <w:sz w:val="18"/>
              </w:rPr>
              <w:t>Baseband Mode</w:t>
            </w:r>
          </w:p>
        </w:tc>
        <w:tc>
          <w:tcPr>
            <w:tcW w:w="2803" w:type="dxa"/>
          </w:tcPr>
          <w:p>
            <w:pPr>
              <w:pStyle w:val="TableParagraph"/>
              <w:spacing w:line="206" w:lineRule="exact"/>
              <w:ind w:left="23"/>
              <w:rPr>
                <w:sz w:val="18"/>
              </w:rPr>
            </w:pPr>
            <w:r>
              <w:rPr>
                <w:sz w:val="18"/>
              </w:rPr>
              <w:t>High efficiency mode (HEM)</w:t>
            </w:r>
          </w:p>
        </w:tc>
        <w:tc>
          <w:tcPr>
            <w:tcW w:w="2801" w:type="dxa"/>
          </w:tcPr>
          <w:p>
            <w:pPr>
              <w:pStyle w:val="TableParagraph"/>
              <w:spacing w:line="206" w:lineRule="exact"/>
              <w:ind w:left="22"/>
              <w:rPr>
                <w:sz w:val="18"/>
              </w:rPr>
            </w:pPr>
            <w:r>
              <w:rPr>
                <w:sz w:val="18"/>
              </w:rPr>
              <w:t>High efficiency mode (HEM)</w:t>
            </w:r>
          </w:p>
        </w:tc>
      </w:tr>
      <w:tr>
        <w:trPr>
          <w:trHeight w:val="216" w:hRule="exact"/>
        </w:trPr>
        <w:tc>
          <w:tcPr>
            <w:tcW w:w="3079" w:type="dxa"/>
          </w:tcPr>
          <w:p>
            <w:pPr>
              <w:pStyle w:val="TableParagraph"/>
              <w:spacing w:line="206" w:lineRule="exact"/>
              <w:rPr>
                <w:sz w:val="18"/>
              </w:rPr>
            </w:pPr>
            <w:r>
              <w:rPr>
                <w:sz w:val="18"/>
              </w:rPr>
              <w:t>ISSY</w:t>
            </w:r>
          </w:p>
        </w:tc>
        <w:tc>
          <w:tcPr>
            <w:tcW w:w="2803" w:type="dxa"/>
          </w:tcPr>
          <w:p>
            <w:pPr>
              <w:pStyle w:val="TableParagraph"/>
              <w:spacing w:line="206" w:lineRule="exact"/>
              <w:ind w:left="25"/>
              <w:rPr>
                <w:sz w:val="18"/>
              </w:rPr>
            </w:pPr>
            <w:r>
              <w:rPr>
                <w:sz w:val="18"/>
              </w:rPr>
              <w:t>None</w:t>
            </w:r>
          </w:p>
        </w:tc>
        <w:tc>
          <w:tcPr>
            <w:tcW w:w="2801" w:type="dxa"/>
          </w:tcPr>
          <w:p>
            <w:pPr>
              <w:pStyle w:val="TableParagraph"/>
              <w:spacing w:line="206" w:lineRule="exact"/>
              <w:rPr>
                <w:sz w:val="18"/>
              </w:rPr>
            </w:pPr>
            <w:r>
              <w:rPr>
                <w:sz w:val="18"/>
              </w:rPr>
              <w:t>None</w:t>
            </w:r>
          </w:p>
        </w:tc>
      </w:tr>
      <w:tr>
        <w:trPr>
          <w:trHeight w:val="216" w:hRule="exact"/>
        </w:trPr>
        <w:tc>
          <w:tcPr>
            <w:tcW w:w="3079" w:type="dxa"/>
          </w:tcPr>
          <w:p>
            <w:pPr>
              <w:pStyle w:val="TableParagraph"/>
              <w:spacing w:line="206" w:lineRule="exact"/>
              <w:rPr>
                <w:sz w:val="18"/>
              </w:rPr>
            </w:pPr>
            <w:r>
              <w:rPr>
                <w:sz w:val="18"/>
              </w:rPr>
              <w:t>In band signalling</w:t>
            </w:r>
          </w:p>
        </w:tc>
        <w:tc>
          <w:tcPr>
            <w:tcW w:w="2803" w:type="dxa"/>
          </w:tcPr>
          <w:p>
            <w:pPr>
              <w:pStyle w:val="TableParagraph"/>
              <w:spacing w:line="206" w:lineRule="exact"/>
              <w:rPr>
                <w:sz w:val="18"/>
              </w:rPr>
            </w:pPr>
            <w:r>
              <w:rPr>
                <w:sz w:val="18"/>
              </w:rPr>
              <w:t>Disabled</w:t>
            </w:r>
          </w:p>
        </w:tc>
        <w:tc>
          <w:tcPr>
            <w:tcW w:w="2801" w:type="dxa"/>
          </w:tcPr>
          <w:p>
            <w:pPr>
              <w:pStyle w:val="TableParagraph"/>
              <w:spacing w:line="206" w:lineRule="exact"/>
              <w:ind w:left="23"/>
              <w:rPr>
                <w:sz w:val="18"/>
              </w:rPr>
            </w:pPr>
            <w:r>
              <w:rPr>
                <w:sz w:val="18"/>
              </w:rPr>
              <w:t>Disabled</w:t>
            </w:r>
          </w:p>
        </w:tc>
      </w:tr>
      <w:tr>
        <w:trPr>
          <w:trHeight w:val="218" w:hRule="exact"/>
        </w:trPr>
        <w:tc>
          <w:tcPr>
            <w:tcW w:w="3079" w:type="dxa"/>
          </w:tcPr>
          <w:p>
            <w:pPr>
              <w:pStyle w:val="TableParagraph"/>
              <w:spacing w:before="1"/>
              <w:rPr>
                <w:sz w:val="18"/>
              </w:rPr>
            </w:pPr>
            <w:r>
              <w:rPr>
                <w:sz w:val="18"/>
              </w:rPr>
              <w:t>Null packet deletion</w:t>
            </w:r>
          </w:p>
        </w:tc>
        <w:tc>
          <w:tcPr>
            <w:tcW w:w="2803" w:type="dxa"/>
          </w:tcPr>
          <w:p>
            <w:pPr>
              <w:pStyle w:val="TableParagraph"/>
              <w:spacing w:before="1"/>
              <w:ind w:left="23"/>
              <w:rPr>
                <w:sz w:val="18"/>
              </w:rPr>
            </w:pPr>
            <w:r>
              <w:rPr>
                <w:sz w:val="18"/>
              </w:rPr>
              <w:t>Disabled</w:t>
            </w:r>
          </w:p>
        </w:tc>
        <w:tc>
          <w:tcPr>
            <w:tcW w:w="2801" w:type="dxa"/>
          </w:tcPr>
          <w:p>
            <w:pPr>
              <w:pStyle w:val="TableParagraph"/>
              <w:spacing w:before="1"/>
              <w:ind w:left="23"/>
              <w:rPr>
                <w:sz w:val="18"/>
              </w:rPr>
            </w:pPr>
            <w:r>
              <w:rPr>
                <w:sz w:val="18"/>
              </w:rPr>
              <w:t>Disabled</w:t>
            </w:r>
          </w:p>
        </w:tc>
      </w:tr>
      <w:tr>
        <w:trPr>
          <w:trHeight w:val="216" w:hRule="exact"/>
        </w:trPr>
        <w:tc>
          <w:tcPr>
            <w:tcW w:w="3079" w:type="dxa"/>
          </w:tcPr>
          <w:p>
            <w:pPr>
              <w:pStyle w:val="TableParagraph"/>
              <w:spacing w:line="206" w:lineRule="exact"/>
              <w:rPr>
                <w:sz w:val="18"/>
              </w:rPr>
            </w:pPr>
            <w:r>
              <w:rPr>
                <w:sz w:val="18"/>
              </w:rPr>
              <w:t>Time interleaver length</w:t>
            </w:r>
          </w:p>
        </w:tc>
        <w:tc>
          <w:tcPr>
            <w:tcW w:w="2803" w:type="dxa"/>
          </w:tcPr>
          <w:p>
            <w:pPr>
              <w:pStyle w:val="TableParagraph"/>
              <w:spacing w:line="206" w:lineRule="exact"/>
              <w:ind w:left="23"/>
              <w:rPr>
                <w:sz w:val="18"/>
              </w:rPr>
            </w:pPr>
            <w:r>
              <w:rPr>
                <w:w w:val="100"/>
                <w:sz w:val="18"/>
              </w:rPr>
              <w:t>3</w:t>
            </w:r>
          </w:p>
        </w:tc>
        <w:tc>
          <w:tcPr>
            <w:tcW w:w="2801" w:type="dxa"/>
          </w:tcPr>
          <w:p>
            <w:pPr>
              <w:pStyle w:val="TableParagraph"/>
              <w:spacing w:line="206" w:lineRule="exact"/>
              <w:ind w:left="23"/>
              <w:rPr>
                <w:sz w:val="18"/>
              </w:rPr>
            </w:pPr>
            <w:r>
              <w:rPr>
                <w:w w:val="100"/>
                <w:sz w:val="18"/>
              </w:rPr>
              <w:t>3</w:t>
            </w:r>
          </w:p>
        </w:tc>
      </w:tr>
      <w:tr>
        <w:trPr>
          <w:trHeight w:val="218" w:hRule="exact"/>
        </w:trPr>
        <w:tc>
          <w:tcPr>
            <w:tcW w:w="3079" w:type="dxa"/>
          </w:tcPr>
          <w:p>
            <w:pPr>
              <w:pStyle w:val="TableParagraph"/>
              <w:spacing w:line="206" w:lineRule="exact"/>
              <w:rPr>
                <w:sz w:val="18"/>
              </w:rPr>
            </w:pPr>
            <w:r>
              <w:rPr>
                <w:sz w:val="18"/>
              </w:rPr>
              <w:t>Frame interval</w:t>
            </w:r>
          </w:p>
        </w:tc>
        <w:tc>
          <w:tcPr>
            <w:tcW w:w="2803" w:type="dxa"/>
          </w:tcPr>
          <w:p>
            <w:pPr>
              <w:pStyle w:val="TableParagraph"/>
              <w:spacing w:line="206" w:lineRule="exact"/>
              <w:rPr>
                <w:sz w:val="18"/>
              </w:rPr>
            </w:pPr>
            <w:r>
              <w:rPr>
                <w:w w:val="100"/>
                <w:sz w:val="18"/>
              </w:rPr>
              <w:t>1</w:t>
            </w:r>
          </w:p>
        </w:tc>
        <w:tc>
          <w:tcPr>
            <w:tcW w:w="2801" w:type="dxa"/>
          </w:tcPr>
          <w:p>
            <w:pPr>
              <w:pStyle w:val="TableParagraph"/>
              <w:spacing w:line="206" w:lineRule="exact"/>
              <w:ind w:left="23"/>
              <w:rPr>
                <w:sz w:val="18"/>
              </w:rPr>
            </w:pPr>
            <w:r>
              <w:rPr>
                <w:w w:val="100"/>
                <w:sz w:val="18"/>
              </w:rPr>
              <w:t>1</w:t>
            </w:r>
          </w:p>
        </w:tc>
      </w:tr>
      <w:tr>
        <w:trPr>
          <w:trHeight w:val="216" w:hRule="exact"/>
        </w:trPr>
        <w:tc>
          <w:tcPr>
            <w:tcW w:w="3079" w:type="dxa"/>
          </w:tcPr>
          <w:p>
            <w:pPr>
              <w:pStyle w:val="TableParagraph"/>
              <w:spacing w:line="206" w:lineRule="exact"/>
              <w:rPr>
                <w:sz w:val="18"/>
              </w:rPr>
            </w:pPr>
            <w:r>
              <w:rPr>
                <w:sz w:val="18"/>
              </w:rPr>
              <w:t>Time interleaver type</w:t>
            </w:r>
          </w:p>
        </w:tc>
        <w:tc>
          <w:tcPr>
            <w:tcW w:w="2803" w:type="dxa"/>
          </w:tcPr>
          <w:p>
            <w:pPr>
              <w:pStyle w:val="TableParagraph"/>
              <w:spacing w:line="206" w:lineRule="exact"/>
              <w:rPr>
                <w:sz w:val="18"/>
              </w:rPr>
            </w:pPr>
            <w:r>
              <w:rPr>
                <w:w w:val="100"/>
                <w:sz w:val="18"/>
              </w:rPr>
              <w:t>0</w:t>
            </w:r>
          </w:p>
        </w:tc>
        <w:tc>
          <w:tcPr>
            <w:tcW w:w="2801" w:type="dxa"/>
          </w:tcPr>
          <w:p>
            <w:pPr>
              <w:pStyle w:val="TableParagraph"/>
              <w:spacing w:line="206" w:lineRule="exact"/>
              <w:ind w:left="23"/>
              <w:rPr>
                <w:sz w:val="18"/>
              </w:rPr>
            </w:pPr>
            <w:r>
              <w:rPr>
                <w:w w:val="100"/>
                <w:sz w:val="18"/>
              </w:rPr>
              <w:t>0</w:t>
            </w:r>
          </w:p>
        </w:tc>
      </w:tr>
      <w:tr>
        <w:trPr>
          <w:trHeight w:val="218" w:hRule="exact"/>
        </w:trPr>
        <w:tc>
          <w:tcPr>
            <w:tcW w:w="3079" w:type="dxa"/>
          </w:tcPr>
          <w:p>
            <w:pPr>
              <w:pStyle w:val="TableParagraph"/>
              <w:spacing w:line="206" w:lineRule="exact"/>
              <w:rPr>
                <w:sz w:val="18"/>
              </w:rPr>
            </w:pPr>
            <w:r>
              <w:rPr>
                <w:sz w:val="18"/>
              </w:rPr>
              <w:t>T2 frames / Interleaver frame</w:t>
            </w:r>
          </w:p>
        </w:tc>
        <w:tc>
          <w:tcPr>
            <w:tcW w:w="2803" w:type="dxa"/>
          </w:tcPr>
          <w:p>
            <w:pPr>
              <w:pStyle w:val="TableParagraph"/>
              <w:spacing w:line="206" w:lineRule="exact"/>
              <w:ind w:left="25"/>
              <w:rPr>
                <w:sz w:val="18"/>
              </w:rPr>
            </w:pPr>
            <w:r>
              <w:rPr>
                <w:sz w:val="18"/>
              </w:rPr>
              <w:t>1 (see note 5)</w:t>
            </w:r>
          </w:p>
        </w:tc>
        <w:tc>
          <w:tcPr>
            <w:tcW w:w="2801" w:type="dxa"/>
          </w:tcPr>
          <w:p>
            <w:pPr>
              <w:pStyle w:val="TableParagraph"/>
              <w:spacing w:line="206" w:lineRule="exact"/>
              <w:rPr>
                <w:sz w:val="18"/>
              </w:rPr>
            </w:pPr>
            <w:r>
              <w:rPr>
                <w:sz w:val="18"/>
              </w:rPr>
              <w:t>1 (see note 5)</w:t>
            </w:r>
          </w:p>
        </w:tc>
      </w:tr>
    </w:tbl>
    <w:p>
      <w:pPr>
        <w:spacing w:after="0" w:line="206" w:lineRule="exact"/>
        <w:rPr>
          <w:sz w:val="18"/>
        </w:rPr>
        <w:sectPr>
          <w:headerReference w:type="default" r:id="rId15"/>
          <w:pgSz w:w="11900" w:h="16840"/>
          <w:pgMar w:header="857" w:footer="319" w:top="1040" w:bottom="500" w:left="1020" w:right="1020"/>
        </w:sectPr>
      </w:pPr>
    </w:p>
    <w:p>
      <w:pPr>
        <w:pStyle w:val="BodyText"/>
        <w:rPr>
          <w:rFonts w:ascii="Arial"/>
          <w:b/>
        </w:rPr>
      </w:pPr>
    </w:p>
    <w:p>
      <w:pPr>
        <w:pStyle w:val="BodyText"/>
        <w:spacing w:before="2" w:after="1"/>
        <w:rPr>
          <w:rFonts w:ascii="Arial"/>
          <w:b/>
          <w:sz w:val="11"/>
        </w:rPr>
      </w:pPr>
    </w:p>
    <w:tbl>
      <w:tblPr>
        <w:tblW w:w="0" w:type="auto"/>
        <w:jc w:val="left"/>
        <w:tblInd w:w="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9"/>
        <w:gridCol w:w="2803"/>
        <w:gridCol w:w="2801"/>
      </w:tblGrid>
      <w:tr>
        <w:trPr>
          <w:trHeight w:val="218" w:hRule="exact"/>
        </w:trPr>
        <w:tc>
          <w:tcPr>
            <w:tcW w:w="3079" w:type="dxa"/>
          </w:tcPr>
          <w:p>
            <w:pPr>
              <w:pStyle w:val="TableParagraph"/>
              <w:spacing w:line="204" w:lineRule="exact"/>
              <w:ind w:left="1058" w:right="1091"/>
              <w:jc w:val="center"/>
              <w:rPr>
                <w:b/>
                <w:sz w:val="18"/>
              </w:rPr>
            </w:pPr>
            <w:r>
              <w:rPr>
                <w:b/>
                <w:sz w:val="18"/>
              </w:rPr>
              <w:t>Parameter</w:t>
            </w:r>
          </w:p>
        </w:tc>
        <w:tc>
          <w:tcPr>
            <w:tcW w:w="2803" w:type="dxa"/>
          </w:tcPr>
          <w:p>
            <w:pPr>
              <w:pStyle w:val="TableParagraph"/>
              <w:spacing w:line="204" w:lineRule="exact"/>
              <w:ind w:left="180"/>
              <w:rPr>
                <w:b/>
                <w:sz w:val="18"/>
              </w:rPr>
            </w:pPr>
            <w:r>
              <w:rPr>
                <w:b/>
                <w:sz w:val="18"/>
              </w:rPr>
              <w:t>Value for "7 MHz" VHF tests</w:t>
            </w:r>
          </w:p>
        </w:tc>
        <w:tc>
          <w:tcPr>
            <w:tcW w:w="2801" w:type="dxa"/>
          </w:tcPr>
          <w:p>
            <w:pPr>
              <w:pStyle w:val="TableParagraph"/>
              <w:spacing w:line="204" w:lineRule="exact"/>
              <w:ind w:left="172"/>
              <w:rPr>
                <w:b/>
                <w:sz w:val="18"/>
              </w:rPr>
            </w:pPr>
            <w:r>
              <w:rPr>
                <w:b/>
                <w:sz w:val="18"/>
              </w:rPr>
              <w:t>Value for "8 MHz" UHF tests</w:t>
            </w:r>
          </w:p>
        </w:tc>
      </w:tr>
      <w:tr>
        <w:trPr>
          <w:trHeight w:val="216" w:hRule="exact"/>
        </w:trPr>
        <w:tc>
          <w:tcPr>
            <w:tcW w:w="3079" w:type="dxa"/>
          </w:tcPr>
          <w:p>
            <w:pPr>
              <w:pStyle w:val="TableParagraph"/>
              <w:spacing w:line="206" w:lineRule="exact"/>
              <w:rPr>
                <w:sz w:val="18"/>
              </w:rPr>
            </w:pPr>
            <w:r>
              <w:rPr>
                <w:sz w:val="18"/>
              </w:rPr>
              <w:t>FEC Blocks / Interleaving Frame</w:t>
            </w:r>
          </w:p>
        </w:tc>
        <w:tc>
          <w:tcPr>
            <w:tcW w:w="2803" w:type="dxa"/>
          </w:tcPr>
          <w:p>
            <w:pPr>
              <w:pStyle w:val="TableParagraph"/>
              <w:spacing w:line="206" w:lineRule="exact"/>
              <w:ind w:left="25"/>
              <w:rPr>
                <w:sz w:val="18"/>
              </w:rPr>
            </w:pPr>
            <w:r>
              <w:rPr>
                <w:sz w:val="18"/>
              </w:rPr>
              <w:t>132</w:t>
            </w:r>
          </w:p>
        </w:tc>
        <w:tc>
          <w:tcPr>
            <w:tcW w:w="2801" w:type="dxa"/>
          </w:tcPr>
          <w:p>
            <w:pPr>
              <w:pStyle w:val="TableParagraph"/>
              <w:spacing w:line="206" w:lineRule="exact"/>
              <w:rPr>
                <w:sz w:val="18"/>
              </w:rPr>
            </w:pPr>
            <w:r>
              <w:rPr>
                <w:sz w:val="18"/>
              </w:rPr>
              <w:t>200</w:t>
            </w:r>
          </w:p>
        </w:tc>
      </w:tr>
      <w:tr>
        <w:trPr>
          <w:trHeight w:val="218" w:hRule="exact"/>
        </w:trPr>
        <w:tc>
          <w:tcPr>
            <w:tcW w:w="3079" w:type="dxa"/>
          </w:tcPr>
          <w:p>
            <w:pPr>
              <w:pStyle w:val="TableParagraph"/>
              <w:spacing w:line="206" w:lineRule="exact"/>
              <w:rPr>
                <w:sz w:val="18"/>
              </w:rPr>
            </w:pPr>
            <w:r>
              <w:rPr>
                <w:sz w:val="18"/>
              </w:rPr>
              <w:t>Code rate</w:t>
            </w:r>
          </w:p>
        </w:tc>
        <w:tc>
          <w:tcPr>
            <w:tcW w:w="2803" w:type="dxa"/>
          </w:tcPr>
          <w:p>
            <w:pPr>
              <w:pStyle w:val="TableParagraph"/>
              <w:spacing w:line="206" w:lineRule="exact"/>
              <w:rPr>
                <w:sz w:val="18"/>
              </w:rPr>
            </w:pPr>
            <w:r>
              <w:rPr>
                <w:sz w:val="18"/>
              </w:rPr>
              <w:t>2/3</w:t>
            </w:r>
          </w:p>
        </w:tc>
        <w:tc>
          <w:tcPr>
            <w:tcW w:w="2801" w:type="dxa"/>
          </w:tcPr>
          <w:p>
            <w:pPr>
              <w:pStyle w:val="TableParagraph"/>
              <w:spacing w:line="206" w:lineRule="exact"/>
              <w:rPr>
                <w:sz w:val="18"/>
              </w:rPr>
            </w:pPr>
            <w:r>
              <w:rPr>
                <w:sz w:val="18"/>
              </w:rPr>
              <w:t>2/3</w:t>
            </w:r>
          </w:p>
        </w:tc>
      </w:tr>
      <w:tr>
        <w:trPr>
          <w:trHeight w:val="216" w:hRule="exact"/>
        </w:trPr>
        <w:tc>
          <w:tcPr>
            <w:tcW w:w="3079" w:type="dxa"/>
          </w:tcPr>
          <w:p>
            <w:pPr>
              <w:pStyle w:val="TableParagraph"/>
              <w:spacing w:line="206" w:lineRule="exact"/>
              <w:rPr>
                <w:sz w:val="18"/>
              </w:rPr>
            </w:pPr>
            <w:r>
              <w:rPr>
                <w:sz w:val="18"/>
              </w:rPr>
              <w:t>Modulation</w:t>
            </w:r>
          </w:p>
        </w:tc>
        <w:tc>
          <w:tcPr>
            <w:tcW w:w="2803" w:type="dxa"/>
          </w:tcPr>
          <w:p>
            <w:pPr>
              <w:pStyle w:val="TableParagraph"/>
              <w:spacing w:line="206" w:lineRule="exact"/>
              <w:ind w:left="23"/>
              <w:rPr>
                <w:sz w:val="18"/>
              </w:rPr>
            </w:pPr>
            <w:r>
              <w:rPr>
                <w:sz w:val="18"/>
              </w:rPr>
              <w:t>256-QAM</w:t>
            </w:r>
          </w:p>
        </w:tc>
        <w:tc>
          <w:tcPr>
            <w:tcW w:w="2801" w:type="dxa"/>
          </w:tcPr>
          <w:p>
            <w:pPr>
              <w:pStyle w:val="TableParagraph"/>
              <w:spacing w:line="206" w:lineRule="exact"/>
              <w:ind w:left="23"/>
              <w:rPr>
                <w:sz w:val="18"/>
              </w:rPr>
            </w:pPr>
            <w:r>
              <w:rPr>
                <w:sz w:val="18"/>
              </w:rPr>
              <w:t>256-QAM</w:t>
            </w:r>
          </w:p>
        </w:tc>
      </w:tr>
      <w:tr>
        <w:trPr>
          <w:trHeight w:val="1046" w:hRule="exact"/>
        </w:trPr>
        <w:tc>
          <w:tcPr>
            <w:tcW w:w="8683" w:type="dxa"/>
            <w:gridSpan w:val="3"/>
          </w:tcPr>
          <w:p>
            <w:pPr>
              <w:pStyle w:val="TableParagraph"/>
              <w:ind w:right="3747"/>
              <w:rPr>
                <w:sz w:val="18"/>
              </w:rPr>
            </w:pPr>
            <w:r>
              <w:rPr>
                <w:sz w:val="18"/>
              </w:rPr>
              <w:t>NOTE 1: This parameter is preset on some modulators. NOTE 2:   This value disables L1 ACE operation.</w:t>
            </w:r>
          </w:p>
          <w:p>
            <w:pPr>
              <w:pStyle w:val="TableParagraph"/>
              <w:spacing w:before="2"/>
              <w:ind w:right="2779"/>
              <w:rPr>
                <w:sz w:val="18"/>
              </w:rPr>
            </w:pPr>
            <w:r>
              <w:rPr>
                <w:sz w:val="18"/>
              </w:rPr>
              <w:t>NOTE 3: This parameter is referred to as "TR" on some modulators. NOTE 4:   This parameter is referred to as "Normal" on some modulators.</w:t>
            </w:r>
          </w:p>
          <w:p>
            <w:pPr>
              <w:pStyle w:val="TableParagraph"/>
              <w:spacing w:line="206" w:lineRule="exact"/>
              <w:rPr>
                <w:sz w:val="18"/>
              </w:rPr>
            </w:pPr>
            <w:r>
              <w:rPr>
                <w:sz w:val="18"/>
              </w:rPr>
              <w:t>NOTE 5:  Derived value shown for information only. Forced to 1 when time interleaver type = 0.</w:t>
            </w:r>
          </w:p>
        </w:tc>
      </w:tr>
    </w:tbl>
    <w:p>
      <w:pPr>
        <w:pStyle w:val="BodyText"/>
        <w:rPr>
          <w:rFonts w:ascii="Arial"/>
          <w:b/>
        </w:rPr>
      </w:pPr>
    </w:p>
    <w:p>
      <w:pPr>
        <w:pStyle w:val="BodyText"/>
        <w:spacing w:before="11"/>
        <w:rPr>
          <w:rFonts w:ascii="Arial"/>
          <w:b/>
        </w:rPr>
      </w:pPr>
    </w:p>
    <w:p>
      <w:pPr>
        <w:pStyle w:val="Heading3"/>
        <w:numPr>
          <w:ilvl w:val="2"/>
          <w:numId w:val="7"/>
        </w:numPr>
        <w:tabs>
          <w:tab w:pos="1244" w:val="left" w:leader="none"/>
          <w:tab w:pos="1245" w:val="left" w:leader="none"/>
        </w:tabs>
        <w:spacing w:line="240" w:lineRule="auto" w:before="53" w:after="0"/>
        <w:ind w:left="1244" w:right="0" w:hanging="1132"/>
        <w:jc w:val="left"/>
      </w:pPr>
      <w:bookmarkStart w:name="4.2.2 Interference and wanted test signa" w:id="58"/>
      <w:bookmarkEnd w:id="58"/>
      <w:r>
        <w:rPr/>
      </w:r>
      <w:bookmarkStart w:name="_bookmark30" w:id="59"/>
      <w:bookmarkEnd w:id="59"/>
      <w:r>
        <w:rPr/>
      </w:r>
      <w:bookmarkStart w:name="_bookmark30" w:id="60"/>
      <w:bookmarkEnd w:id="60"/>
      <w:r>
        <w:rPr/>
        <w:t>Int</w:t>
      </w:r>
      <w:r>
        <w:rPr/>
        <w:t>erference and wanted test</w:t>
      </w:r>
      <w:r>
        <w:rPr>
          <w:spacing w:val="-10"/>
        </w:rPr>
        <w:t> </w:t>
      </w:r>
      <w:r>
        <w:rPr/>
        <w:t>signals</w:t>
      </w:r>
    </w:p>
    <w:p>
      <w:pPr>
        <w:pStyle w:val="BodyText"/>
        <w:spacing w:before="178"/>
        <w:ind w:left="112" w:right="271"/>
      </w:pPr>
      <w:r>
        <w:rPr/>
        <w:t>Three LTE waveforms with 10 MHz bandwidth are used in the present document as interference sources for the receiver conformance specification and tests. These waveforms are based on recordings from LTE BS and UE equipment which have been converted into a suitable format for replay on laboratory vector signal generators. Two of these waveforms have been selected because they are known to exercise the operation of DTT receiver automatic gain control (AGC) systems which is a key area for receiver performance optimization. In particular tests using the UE waveform may require receiver optimization. These waveforms are contained in archive en_303340v010102p0.zip which accompanies the present document. More waveform details are given in annex </w:t>
      </w:r>
      <w:hyperlink w:history="true" w:anchor="_bookmark73">
        <w:r>
          <w:rPr/>
          <w:t>B</w:t>
        </w:r>
      </w:hyperlink>
      <w:r>
        <w:rPr/>
        <w:t>.</w:t>
      </w:r>
    </w:p>
    <w:p>
      <w:pPr>
        <w:pStyle w:val="BodyText"/>
        <w:spacing w:before="178"/>
        <w:ind w:left="112"/>
      </w:pPr>
      <w:r>
        <w:rPr/>
        <w:t>The wanted DVB-T and DVB-T2 test signals shall carry a video stream containing moving images and an audio signal. Recommendation ITU-R BT.1729 test signal </w:t>
      </w:r>
      <w:hyperlink w:history="true" w:anchor="_bookmark17">
        <w:r>
          <w:rPr/>
          <w:t>[i.10</w:t>
        </w:r>
      </w:hyperlink>
      <w:r>
        <w:rPr/>
        <w:t>] may be used.</w:t>
      </w:r>
    </w:p>
    <w:p>
      <w:pPr>
        <w:pStyle w:val="BodyText"/>
        <w:spacing w:before="4"/>
        <w:rPr>
          <w:sz w:val="26"/>
        </w:rPr>
      </w:pPr>
    </w:p>
    <w:p>
      <w:pPr>
        <w:pStyle w:val="Heading3"/>
        <w:numPr>
          <w:ilvl w:val="2"/>
          <w:numId w:val="7"/>
        </w:numPr>
        <w:tabs>
          <w:tab w:pos="1243" w:val="left" w:leader="none"/>
          <w:tab w:pos="1244" w:val="left" w:leader="none"/>
        </w:tabs>
        <w:spacing w:line="240" w:lineRule="auto" w:before="0" w:after="0"/>
        <w:ind w:left="1243" w:right="0" w:hanging="1131"/>
        <w:jc w:val="left"/>
      </w:pPr>
      <w:bookmarkStart w:name="4.2.3 Sensitivity" w:id="61"/>
      <w:bookmarkEnd w:id="61"/>
      <w:r>
        <w:rPr/>
      </w:r>
      <w:bookmarkStart w:name="_bookmark31" w:id="62"/>
      <w:bookmarkEnd w:id="62"/>
      <w:r>
        <w:rPr/>
      </w:r>
      <w:bookmarkStart w:name="_bookmark31" w:id="63"/>
      <w:bookmarkEnd w:id="63"/>
      <w:r>
        <w:rPr/>
        <w:t>Sens</w:t>
      </w:r>
      <w:r>
        <w:rPr/>
        <w:t>itivity</w:t>
      </w:r>
    </w:p>
    <w:p>
      <w:pPr>
        <w:pStyle w:val="BodyText"/>
        <w:spacing w:before="11"/>
        <w:rPr>
          <w:rFonts w:ascii="Arial"/>
          <w:sz w:val="25"/>
        </w:rPr>
      </w:pPr>
    </w:p>
    <w:p>
      <w:pPr>
        <w:pStyle w:val="Heading4"/>
        <w:numPr>
          <w:ilvl w:val="3"/>
          <w:numId w:val="7"/>
        </w:numPr>
        <w:tabs>
          <w:tab w:pos="1530" w:val="left" w:leader="none"/>
          <w:tab w:pos="1531" w:val="left" w:leader="none"/>
        </w:tabs>
        <w:spacing w:line="240" w:lineRule="auto" w:before="0" w:after="0"/>
        <w:ind w:left="1530" w:right="0" w:hanging="1418"/>
        <w:jc w:val="left"/>
      </w:pPr>
      <w:bookmarkStart w:name="4.2.3.1 Definition" w:id="64"/>
      <w:bookmarkEnd w:id="64"/>
      <w:r>
        <w:rPr/>
      </w:r>
      <w:bookmarkStart w:name="_bookmark32" w:id="65"/>
      <w:bookmarkEnd w:id="65"/>
      <w:r>
        <w:rPr/>
      </w:r>
      <w:bookmarkStart w:name="_bookmark32" w:id="66"/>
      <w:bookmarkEnd w:id="66"/>
      <w:r>
        <w:rPr/>
        <w:t>D</w:t>
      </w:r>
      <w:r>
        <w:rPr/>
        <w:t>efinition</w:t>
      </w:r>
    </w:p>
    <w:p>
      <w:pPr>
        <w:pStyle w:val="BodyText"/>
        <w:spacing w:before="177"/>
        <w:ind w:left="112"/>
      </w:pPr>
      <w:r>
        <w:rPr/>
        <w:t>The maximum usable sensitivity is defined as the minimum receiver Radio Frequency (RF) input signal level or field strength able to produce a specified analogue SINAD ratio or Bit Error Ratio (BER), or other specified output performance which depends on this input signal level. In the present document receiver sensitivity is determined by the onset of picture degradation.</w:t>
      </w:r>
    </w:p>
    <w:p>
      <w:pPr>
        <w:pStyle w:val="BodyText"/>
        <w:spacing w:before="1"/>
        <w:rPr>
          <w:sz w:val="26"/>
        </w:rPr>
      </w:pPr>
    </w:p>
    <w:p>
      <w:pPr>
        <w:pStyle w:val="Heading4"/>
        <w:numPr>
          <w:ilvl w:val="3"/>
          <w:numId w:val="7"/>
        </w:numPr>
        <w:tabs>
          <w:tab w:pos="1530" w:val="left" w:leader="none"/>
          <w:tab w:pos="1531" w:val="left" w:leader="none"/>
        </w:tabs>
        <w:spacing w:line="240" w:lineRule="auto" w:before="0" w:after="0"/>
        <w:ind w:left="1530" w:right="0" w:hanging="1418"/>
        <w:jc w:val="left"/>
      </w:pPr>
      <w:bookmarkStart w:name="4.2.3.2 Method of Measurement" w:id="67"/>
      <w:bookmarkEnd w:id="67"/>
      <w:r>
        <w:rPr/>
      </w:r>
      <w:bookmarkStart w:name="_bookmark33" w:id="68"/>
      <w:bookmarkEnd w:id="68"/>
      <w:r>
        <w:rPr/>
      </w:r>
      <w:bookmarkStart w:name="_bookmark33" w:id="69"/>
      <w:bookmarkEnd w:id="69"/>
      <w:r>
        <w:rPr/>
        <w:t>M</w:t>
      </w:r>
      <w:r>
        <w:rPr/>
        <w:t>ethod of</w:t>
      </w:r>
      <w:r>
        <w:rPr>
          <w:spacing w:val="-9"/>
        </w:rPr>
        <w:t> </w:t>
      </w:r>
      <w:r>
        <w:rPr/>
        <w:t>Measurement</w:t>
      </w:r>
    </w:p>
    <w:p>
      <w:pPr>
        <w:pStyle w:val="BodyText"/>
        <w:spacing w:before="3"/>
        <w:rPr>
          <w:rFonts w:ascii="Arial"/>
          <w:sz w:val="26"/>
        </w:rPr>
      </w:pPr>
    </w:p>
    <w:p>
      <w:pPr>
        <w:pStyle w:val="Heading5"/>
        <w:numPr>
          <w:ilvl w:val="4"/>
          <w:numId w:val="7"/>
        </w:numPr>
        <w:tabs>
          <w:tab w:pos="1813" w:val="left" w:leader="none"/>
          <w:tab w:pos="1814" w:val="left" w:leader="none"/>
        </w:tabs>
        <w:spacing w:line="240" w:lineRule="auto" w:before="0" w:after="0"/>
        <w:ind w:left="1813" w:right="0" w:hanging="1701"/>
        <w:jc w:val="left"/>
      </w:pPr>
      <w:bookmarkStart w:name="4.2.3.2.1 Test arrangement description" w:id="70"/>
      <w:bookmarkEnd w:id="70"/>
      <w:r>
        <w:rPr/>
      </w:r>
      <w:bookmarkStart w:name="_bookmark34" w:id="71"/>
      <w:bookmarkEnd w:id="71"/>
      <w:r>
        <w:rPr/>
      </w:r>
      <w:bookmarkStart w:name="_bookmark34" w:id="72"/>
      <w:bookmarkEnd w:id="72"/>
      <w:r>
        <w:rPr/>
        <w:t>T</w:t>
      </w:r>
      <w:r>
        <w:rPr/>
        <w:t>est arrangement</w:t>
      </w:r>
      <w:r>
        <w:rPr>
          <w:spacing w:val="-11"/>
        </w:rPr>
        <w:t> </w:t>
      </w:r>
      <w:r>
        <w:rPr/>
        <w:t>description</w:t>
      </w:r>
    </w:p>
    <w:p>
      <w:pPr>
        <w:pStyle w:val="BodyText"/>
        <w:spacing w:before="177"/>
        <w:ind w:left="112"/>
      </w:pPr>
      <w:r>
        <w:rPr/>
        <w:t>The test arrangement is shown in figure </w:t>
      </w:r>
      <w:hyperlink w:history="true" w:anchor="_bookmark36">
        <w:r>
          <w:rPr/>
          <w:t>1</w:t>
        </w:r>
      </w:hyperlink>
      <w:r>
        <w:rPr/>
        <w:t>.</w:t>
      </w:r>
    </w:p>
    <w:p>
      <w:pPr>
        <w:pStyle w:val="BodyText"/>
        <w:spacing w:before="5"/>
        <w:rPr>
          <w:sz w:val="26"/>
        </w:rPr>
      </w:pPr>
    </w:p>
    <w:p>
      <w:pPr>
        <w:pStyle w:val="Heading5"/>
        <w:numPr>
          <w:ilvl w:val="4"/>
          <w:numId w:val="7"/>
        </w:numPr>
        <w:tabs>
          <w:tab w:pos="1813" w:val="left" w:leader="none"/>
          <w:tab w:pos="1814" w:val="left" w:leader="none"/>
        </w:tabs>
        <w:spacing w:line="240" w:lineRule="auto" w:before="1" w:after="0"/>
        <w:ind w:left="1813" w:right="0" w:hanging="1701"/>
        <w:jc w:val="left"/>
      </w:pPr>
      <w:bookmarkStart w:name="4.2.3.2.2 Test procedure" w:id="73"/>
      <w:bookmarkEnd w:id="73"/>
      <w:r>
        <w:rPr/>
      </w:r>
      <w:bookmarkStart w:name="_bookmark35" w:id="74"/>
      <w:bookmarkEnd w:id="74"/>
      <w:r>
        <w:rPr/>
      </w:r>
      <w:bookmarkStart w:name="_bookmark35" w:id="75"/>
      <w:bookmarkEnd w:id="75"/>
      <w:r>
        <w:rPr/>
        <w:t>T</w:t>
      </w:r>
      <w:r>
        <w:rPr/>
        <w:t>est</w:t>
      </w:r>
      <w:r>
        <w:rPr>
          <w:spacing w:val="-4"/>
        </w:rPr>
        <w:t> </w:t>
      </w:r>
      <w:r>
        <w:rPr/>
        <w:t>procedure</w:t>
      </w:r>
    </w:p>
    <w:p>
      <w:pPr>
        <w:pStyle w:val="BodyText"/>
        <w:spacing w:before="174"/>
        <w:ind w:left="112"/>
      </w:pPr>
      <w:r>
        <w:rPr/>
        <w:t>The steps of the test procedure are given below:</w:t>
      </w:r>
    </w:p>
    <w:p>
      <w:pPr>
        <w:pStyle w:val="BodyText"/>
        <w:spacing w:before="7"/>
        <w:rPr>
          <w:sz w:val="15"/>
        </w:rPr>
      </w:pPr>
    </w:p>
    <w:p>
      <w:pPr>
        <w:pStyle w:val="ListParagraph"/>
        <w:numPr>
          <w:ilvl w:val="5"/>
          <w:numId w:val="7"/>
        </w:numPr>
        <w:tabs>
          <w:tab w:pos="832" w:val="left" w:leader="none"/>
          <w:tab w:pos="833" w:val="left" w:leader="none"/>
        </w:tabs>
        <w:spacing w:line="240" w:lineRule="auto" w:before="1" w:after="0"/>
        <w:ind w:left="832" w:right="478" w:hanging="361"/>
        <w:jc w:val="left"/>
        <w:rPr>
          <w:sz w:val="20"/>
        </w:rPr>
      </w:pPr>
      <w:r>
        <w:rPr>
          <w:sz w:val="20"/>
        </w:rPr>
        <w:t>The wanted signal, provided by signal generator-C, shall be set to the wanted signal frequency as shown in table</w:t>
      </w:r>
      <w:r>
        <w:rPr>
          <w:spacing w:val="-4"/>
          <w:sz w:val="20"/>
        </w:rPr>
        <w:t> </w:t>
      </w:r>
      <w:hyperlink w:history="true" w:anchor="_bookmark38">
        <w:r>
          <w:rPr>
            <w:sz w:val="20"/>
          </w:rPr>
          <w:t>4</w:t>
        </w:r>
      </w:hyperlink>
      <w:r>
        <w:rPr>
          <w:spacing w:val="-4"/>
          <w:sz w:val="20"/>
        </w:rPr>
        <w:t> </w:t>
      </w:r>
      <w:r>
        <w:rPr>
          <w:sz w:val="20"/>
        </w:rPr>
        <w:t>and</w:t>
      </w:r>
      <w:r>
        <w:rPr>
          <w:spacing w:val="-4"/>
          <w:sz w:val="20"/>
        </w:rPr>
        <w:t> </w:t>
      </w:r>
      <w:r>
        <w:rPr>
          <w:sz w:val="20"/>
        </w:rPr>
        <w:t>configured</w:t>
      </w:r>
      <w:r>
        <w:rPr>
          <w:spacing w:val="-2"/>
          <w:sz w:val="20"/>
        </w:rPr>
        <w:t> </w:t>
      </w:r>
      <w:r>
        <w:rPr>
          <w:sz w:val="20"/>
        </w:rPr>
        <w:t>with</w:t>
      </w:r>
      <w:r>
        <w:rPr>
          <w:spacing w:val="-5"/>
          <w:sz w:val="20"/>
        </w:rPr>
        <w:t> </w:t>
      </w:r>
      <w:r>
        <w:rPr>
          <w:sz w:val="20"/>
        </w:rPr>
        <w:t>the</w:t>
      </w:r>
      <w:r>
        <w:rPr>
          <w:spacing w:val="-4"/>
          <w:sz w:val="20"/>
        </w:rPr>
        <w:t> </w:t>
      </w:r>
      <w:r>
        <w:rPr>
          <w:sz w:val="20"/>
        </w:rPr>
        <w:t>appropriate</w:t>
      </w:r>
      <w:r>
        <w:rPr>
          <w:spacing w:val="-4"/>
          <w:sz w:val="20"/>
        </w:rPr>
        <w:t> </w:t>
      </w:r>
      <w:r>
        <w:rPr>
          <w:sz w:val="20"/>
        </w:rPr>
        <w:t>DTT</w:t>
      </w:r>
      <w:r>
        <w:rPr>
          <w:spacing w:val="-2"/>
          <w:sz w:val="20"/>
        </w:rPr>
        <w:t> </w:t>
      </w:r>
      <w:r>
        <w:rPr>
          <w:sz w:val="20"/>
        </w:rPr>
        <w:t>mode</w:t>
      </w:r>
      <w:r>
        <w:rPr>
          <w:spacing w:val="-4"/>
          <w:sz w:val="20"/>
        </w:rPr>
        <w:t> </w:t>
      </w:r>
      <w:r>
        <w:rPr>
          <w:sz w:val="20"/>
        </w:rPr>
        <w:t>parameters</w:t>
      </w:r>
      <w:r>
        <w:rPr>
          <w:spacing w:val="-5"/>
          <w:sz w:val="20"/>
        </w:rPr>
        <w:t> </w:t>
      </w:r>
      <w:r>
        <w:rPr>
          <w:sz w:val="20"/>
        </w:rPr>
        <w:t>(tables</w:t>
      </w:r>
      <w:r>
        <w:rPr>
          <w:spacing w:val="-5"/>
          <w:sz w:val="20"/>
        </w:rPr>
        <w:t> </w:t>
      </w:r>
      <w:hyperlink w:history="true" w:anchor="_bookmark28">
        <w:r>
          <w:rPr>
            <w:sz w:val="20"/>
          </w:rPr>
          <w:t>2</w:t>
        </w:r>
      </w:hyperlink>
      <w:r>
        <w:rPr>
          <w:spacing w:val="-4"/>
          <w:sz w:val="20"/>
        </w:rPr>
        <w:t> </w:t>
      </w:r>
      <w:r>
        <w:rPr>
          <w:sz w:val="20"/>
        </w:rPr>
        <w:t>and</w:t>
      </w:r>
      <w:r>
        <w:rPr>
          <w:spacing w:val="-4"/>
          <w:sz w:val="20"/>
        </w:rPr>
        <w:t> </w:t>
      </w:r>
      <w:hyperlink w:history="true" w:anchor="_bookmark29">
        <w:r>
          <w:rPr>
            <w:sz w:val="20"/>
          </w:rPr>
          <w:t>3</w:t>
        </w:r>
      </w:hyperlink>
      <w:r>
        <w:rPr>
          <w:sz w:val="20"/>
        </w:rPr>
        <w:t>).</w:t>
      </w:r>
    </w:p>
    <w:p>
      <w:pPr>
        <w:pStyle w:val="BodyText"/>
        <w:spacing w:before="7"/>
        <w:rPr>
          <w:sz w:val="15"/>
        </w:rPr>
      </w:pPr>
    </w:p>
    <w:p>
      <w:pPr>
        <w:pStyle w:val="ListParagraph"/>
        <w:numPr>
          <w:ilvl w:val="5"/>
          <w:numId w:val="7"/>
        </w:numPr>
        <w:tabs>
          <w:tab w:pos="833" w:val="left" w:leader="none"/>
        </w:tabs>
        <w:spacing w:line="240" w:lineRule="auto" w:before="1" w:after="0"/>
        <w:ind w:left="832" w:right="0" w:hanging="360"/>
        <w:jc w:val="left"/>
        <w:rPr>
          <w:sz w:val="20"/>
        </w:rPr>
      </w:pPr>
      <w:r>
        <w:rPr>
          <w:sz w:val="20"/>
        </w:rPr>
        <w:t>Determine the attenuation of the cables, splitters, 50/75 ohm matching</w:t>
      </w:r>
      <w:r>
        <w:rPr>
          <w:spacing w:val="-15"/>
          <w:sz w:val="20"/>
        </w:rPr>
        <w:t> </w:t>
      </w:r>
      <w:r>
        <w:rPr>
          <w:sz w:val="20"/>
        </w:rPr>
        <w:t>pad.</w:t>
      </w:r>
    </w:p>
    <w:p>
      <w:pPr>
        <w:pStyle w:val="ListParagraph"/>
        <w:numPr>
          <w:ilvl w:val="5"/>
          <w:numId w:val="7"/>
        </w:numPr>
        <w:tabs>
          <w:tab w:pos="832" w:val="left" w:leader="none"/>
          <w:tab w:pos="833" w:val="left" w:leader="none"/>
        </w:tabs>
        <w:spacing w:line="240" w:lineRule="auto" w:before="178" w:after="0"/>
        <w:ind w:left="832" w:right="375" w:hanging="360"/>
        <w:jc w:val="left"/>
        <w:rPr>
          <w:sz w:val="20"/>
        </w:rPr>
      </w:pPr>
      <w:r>
        <w:rPr>
          <w:sz w:val="20"/>
        </w:rPr>
        <w:t>Set</w:t>
      </w:r>
      <w:r>
        <w:rPr>
          <w:spacing w:val="-2"/>
          <w:sz w:val="20"/>
        </w:rPr>
        <w:t> </w:t>
      </w:r>
      <w:r>
        <w:rPr>
          <w:sz w:val="20"/>
        </w:rPr>
        <w:t>the</w:t>
      </w:r>
      <w:r>
        <w:rPr>
          <w:spacing w:val="-3"/>
          <w:sz w:val="20"/>
        </w:rPr>
        <w:t> </w:t>
      </w:r>
      <w:r>
        <w:rPr>
          <w:sz w:val="20"/>
        </w:rPr>
        <w:t>level</w:t>
      </w:r>
      <w:r>
        <w:rPr>
          <w:spacing w:val="-3"/>
          <w:sz w:val="20"/>
        </w:rPr>
        <w:t> </w:t>
      </w:r>
      <w:r>
        <w:rPr>
          <w:sz w:val="20"/>
        </w:rPr>
        <w:t>of</w:t>
      </w:r>
      <w:r>
        <w:rPr>
          <w:spacing w:val="-5"/>
          <w:sz w:val="20"/>
        </w:rPr>
        <w:t> </w:t>
      </w:r>
      <w:r>
        <w:rPr>
          <w:sz w:val="20"/>
        </w:rPr>
        <w:t>the wanted</w:t>
      </w:r>
      <w:r>
        <w:rPr>
          <w:spacing w:val="-3"/>
          <w:sz w:val="20"/>
        </w:rPr>
        <w:t> </w:t>
      </w:r>
      <w:r>
        <w:rPr>
          <w:sz w:val="20"/>
        </w:rPr>
        <w:t>signal</w:t>
      </w:r>
      <w:r>
        <w:rPr>
          <w:spacing w:val="-3"/>
          <w:sz w:val="20"/>
        </w:rPr>
        <w:t> </w:t>
      </w:r>
      <w:r>
        <w:rPr>
          <w:sz w:val="20"/>
        </w:rPr>
        <w:t>C</w:t>
      </w:r>
      <w:r>
        <w:rPr>
          <w:spacing w:val="-4"/>
          <w:sz w:val="20"/>
        </w:rPr>
        <w:t> </w:t>
      </w:r>
      <w:r>
        <w:rPr>
          <w:sz w:val="20"/>
        </w:rPr>
        <w:t>at</w:t>
      </w:r>
      <w:r>
        <w:rPr>
          <w:spacing w:val="-3"/>
          <w:sz w:val="20"/>
        </w:rPr>
        <w:t> </w:t>
      </w:r>
      <w:r>
        <w:rPr>
          <w:sz w:val="20"/>
        </w:rPr>
        <w:t>the</w:t>
      </w:r>
      <w:r>
        <w:rPr>
          <w:spacing w:val="-3"/>
          <w:sz w:val="20"/>
        </w:rPr>
        <w:t> </w:t>
      </w:r>
      <w:r>
        <w:rPr>
          <w:sz w:val="20"/>
        </w:rPr>
        <w:t>broadcast</w:t>
      </w:r>
      <w:r>
        <w:rPr>
          <w:spacing w:val="-3"/>
          <w:sz w:val="20"/>
        </w:rPr>
        <w:t> </w:t>
      </w:r>
      <w:r>
        <w:rPr>
          <w:sz w:val="20"/>
        </w:rPr>
        <w:t>receiver</w:t>
      </w:r>
      <w:r>
        <w:rPr>
          <w:spacing w:val="-3"/>
          <w:sz w:val="20"/>
        </w:rPr>
        <w:t> </w:t>
      </w:r>
      <w:r>
        <w:rPr>
          <w:sz w:val="20"/>
        </w:rPr>
        <w:t>tuner</w:t>
      </w:r>
      <w:r>
        <w:rPr>
          <w:spacing w:val="-3"/>
          <w:sz w:val="20"/>
        </w:rPr>
        <w:t> </w:t>
      </w:r>
      <w:r>
        <w:rPr>
          <w:sz w:val="20"/>
        </w:rPr>
        <w:t>port</w:t>
      </w:r>
      <w:r>
        <w:rPr>
          <w:spacing w:val="-3"/>
          <w:sz w:val="20"/>
        </w:rPr>
        <w:t> </w:t>
      </w:r>
      <w:r>
        <w:rPr>
          <w:sz w:val="20"/>
        </w:rPr>
        <w:t>to</w:t>
      </w:r>
      <w:r>
        <w:rPr>
          <w:spacing w:val="-3"/>
          <w:sz w:val="20"/>
        </w:rPr>
        <w:t> </w:t>
      </w:r>
      <w:r>
        <w:rPr>
          <w:sz w:val="20"/>
        </w:rPr>
        <w:t>-50</w:t>
      </w:r>
      <w:r>
        <w:rPr>
          <w:spacing w:val="-3"/>
          <w:sz w:val="20"/>
        </w:rPr>
        <w:t> </w:t>
      </w:r>
      <w:r>
        <w:rPr>
          <w:sz w:val="20"/>
        </w:rPr>
        <w:t>dBm</w:t>
      </w:r>
      <w:r>
        <w:rPr>
          <w:spacing w:val="-6"/>
          <w:sz w:val="20"/>
        </w:rPr>
        <w:t> </w:t>
      </w:r>
      <w:r>
        <w:rPr>
          <w:sz w:val="20"/>
        </w:rPr>
        <w:t>and</w:t>
      </w:r>
      <w:r>
        <w:rPr>
          <w:spacing w:val="-3"/>
          <w:sz w:val="20"/>
        </w:rPr>
        <w:t> </w:t>
      </w:r>
      <w:r>
        <w:rPr>
          <w:sz w:val="20"/>
        </w:rPr>
        <w:t>note</w:t>
      </w:r>
      <w:r>
        <w:rPr>
          <w:spacing w:val="-3"/>
          <w:sz w:val="20"/>
        </w:rPr>
        <w:t> </w:t>
      </w:r>
      <w:r>
        <w:rPr>
          <w:sz w:val="20"/>
        </w:rPr>
        <w:t>the</w:t>
      </w:r>
      <w:r>
        <w:rPr>
          <w:spacing w:val="-3"/>
          <w:sz w:val="20"/>
        </w:rPr>
        <w:t> </w:t>
      </w:r>
      <w:r>
        <w:rPr>
          <w:sz w:val="20"/>
        </w:rPr>
        <w:t>value</w:t>
      </w:r>
      <w:r>
        <w:rPr>
          <w:spacing w:val="-3"/>
          <w:sz w:val="20"/>
        </w:rPr>
        <w:t> </w:t>
      </w:r>
      <w:r>
        <w:rPr>
          <w:sz w:val="20"/>
        </w:rPr>
        <w:t>of</w:t>
      </w:r>
      <w:r>
        <w:rPr>
          <w:spacing w:val="-5"/>
          <w:sz w:val="20"/>
        </w:rPr>
        <w:t> </w:t>
      </w:r>
      <w:r>
        <w:rPr>
          <w:sz w:val="20"/>
        </w:rPr>
        <w:t>the </w:t>
      </w:r>
      <w:r>
        <w:rPr>
          <w:position w:val="2"/>
          <w:sz w:val="20"/>
        </w:rPr>
        <w:t>"attenuator C" (=</w:t>
      </w:r>
      <w:r>
        <w:rPr>
          <w:spacing w:val="-14"/>
          <w:position w:val="2"/>
          <w:sz w:val="20"/>
        </w:rPr>
        <w:t> </w:t>
      </w:r>
      <w:r>
        <w:rPr>
          <w:position w:val="2"/>
          <w:sz w:val="20"/>
        </w:rPr>
        <w:t>A</w:t>
      </w:r>
      <w:r>
        <w:rPr>
          <w:sz w:val="13"/>
        </w:rPr>
        <w:t>C1</w:t>
      </w:r>
      <w:r>
        <w:rPr>
          <w:position w:val="2"/>
          <w:sz w:val="20"/>
        </w:rPr>
        <w:t>).</w:t>
      </w:r>
    </w:p>
    <w:p>
      <w:pPr>
        <w:pStyle w:val="ListParagraph"/>
        <w:numPr>
          <w:ilvl w:val="5"/>
          <w:numId w:val="7"/>
        </w:numPr>
        <w:tabs>
          <w:tab w:pos="832" w:val="left" w:leader="none"/>
        </w:tabs>
        <w:spacing w:line="240" w:lineRule="auto" w:before="176" w:after="0"/>
        <w:ind w:left="831" w:right="0" w:hanging="359"/>
        <w:jc w:val="left"/>
        <w:rPr>
          <w:sz w:val="20"/>
        </w:rPr>
      </w:pPr>
      <w:r>
        <w:rPr>
          <w:sz w:val="20"/>
        </w:rPr>
        <w:t>Tune the DTT receiver to the wanted</w:t>
      </w:r>
      <w:r>
        <w:rPr>
          <w:spacing w:val="-21"/>
          <w:sz w:val="20"/>
        </w:rPr>
        <w:t> </w:t>
      </w:r>
      <w:r>
        <w:rPr>
          <w:sz w:val="20"/>
        </w:rPr>
        <w:t>channel.</w:t>
      </w:r>
    </w:p>
    <w:p>
      <w:pPr>
        <w:pStyle w:val="BodyText"/>
        <w:spacing w:before="7"/>
        <w:rPr>
          <w:sz w:val="15"/>
        </w:rPr>
      </w:pPr>
    </w:p>
    <w:p>
      <w:pPr>
        <w:pStyle w:val="ListParagraph"/>
        <w:numPr>
          <w:ilvl w:val="5"/>
          <w:numId w:val="7"/>
        </w:numPr>
        <w:tabs>
          <w:tab w:pos="832" w:val="left" w:leader="none"/>
          <w:tab w:pos="833" w:val="left" w:leader="none"/>
        </w:tabs>
        <w:spacing w:line="240" w:lineRule="auto" w:before="1" w:after="0"/>
        <w:ind w:left="832" w:right="0" w:hanging="360"/>
        <w:jc w:val="left"/>
        <w:rPr>
          <w:sz w:val="20"/>
        </w:rPr>
      </w:pPr>
      <w:r>
        <w:rPr>
          <w:sz w:val="20"/>
        </w:rPr>
        <w:t>Increase the "attenuator C" sufficiently to cause complete picture</w:t>
      </w:r>
      <w:r>
        <w:rPr>
          <w:spacing w:val="-32"/>
          <w:sz w:val="20"/>
        </w:rPr>
        <w:t> </w:t>
      </w:r>
      <w:r>
        <w:rPr>
          <w:sz w:val="20"/>
        </w:rPr>
        <w:t>failure.</w:t>
      </w:r>
    </w:p>
    <w:p>
      <w:pPr>
        <w:pStyle w:val="BodyText"/>
        <w:spacing w:before="7"/>
        <w:rPr>
          <w:sz w:val="15"/>
        </w:rPr>
      </w:pPr>
    </w:p>
    <w:p>
      <w:pPr>
        <w:pStyle w:val="ListParagraph"/>
        <w:numPr>
          <w:ilvl w:val="5"/>
          <w:numId w:val="7"/>
        </w:numPr>
        <w:tabs>
          <w:tab w:pos="832" w:val="left" w:leader="none"/>
          <w:tab w:pos="833" w:val="left" w:leader="none"/>
        </w:tabs>
        <w:spacing w:line="240" w:lineRule="auto" w:before="1" w:after="0"/>
        <w:ind w:left="832" w:right="145" w:hanging="360"/>
        <w:jc w:val="left"/>
        <w:rPr>
          <w:sz w:val="20"/>
        </w:rPr>
      </w:pPr>
      <w:r>
        <w:rPr>
          <w:sz w:val="20"/>
        </w:rPr>
        <w:t>Adjust "attenuator C" gradually until the onset of picture degradation occurs. Force the receiver under test to re-acquire</w:t>
      </w:r>
      <w:r>
        <w:rPr>
          <w:spacing w:val="-3"/>
          <w:sz w:val="20"/>
        </w:rPr>
        <w:t> </w:t>
      </w:r>
      <w:r>
        <w:rPr>
          <w:sz w:val="20"/>
        </w:rPr>
        <w:t>and</w:t>
      </w:r>
      <w:r>
        <w:rPr>
          <w:spacing w:val="-3"/>
          <w:sz w:val="20"/>
        </w:rPr>
        <w:t> </w:t>
      </w:r>
      <w:r>
        <w:rPr>
          <w:sz w:val="20"/>
        </w:rPr>
        <w:t>re-adjust</w:t>
      </w:r>
      <w:r>
        <w:rPr>
          <w:spacing w:val="-4"/>
          <w:sz w:val="20"/>
        </w:rPr>
        <w:t> </w:t>
      </w:r>
      <w:r>
        <w:rPr>
          <w:sz w:val="20"/>
        </w:rPr>
        <w:t>"attenuator</w:t>
      </w:r>
      <w:r>
        <w:rPr>
          <w:spacing w:val="-3"/>
          <w:sz w:val="20"/>
        </w:rPr>
        <w:t> </w:t>
      </w:r>
      <w:r>
        <w:rPr>
          <w:sz w:val="20"/>
        </w:rPr>
        <w:t>C"</w:t>
      </w:r>
      <w:r>
        <w:rPr>
          <w:spacing w:val="-1"/>
          <w:sz w:val="20"/>
        </w:rPr>
        <w:t> </w:t>
      </w:r>
      <w:r>
        <w:rPr>
          <w:sz w:val="20"/>
        </w:rPr>
        <w:t>until</w:t>
      </w:r>
      <w:r>
        <w:rPr>
          <w:spacing w:val="-4"/>
          <w:sz w:val="20"/>
        </w:rPr>
        <w:t> </w:t>
      </w:r>
      <w:r>
        <w:rPr>
          <w:sz w:val="20"/>
        </w:rPr>
        <w:t>the</w:t>
      </w:r>
      <w:r>
        <w:rPr>
          <w:spacing w:val="-3"/>
          <w:sz w:val="20"/>
        </w:rPr>
        <w:t> </w:t>
      </w:r>
      <w:r>
        <w:rPr>
          <w:sz w:val="20"/>
        </w:rPr>
        <w:t>onset</w:t>
      </w:r>
      <w:r>
        <w:rPr>
          <w:spacing w:val="-4"/>
          <w:sz w:val="20"/>
        </w:rPr>
        <w:t> </w:t>
      </w:r>
      <w:r>
        <w:rPr>
          <w:sz w:val="20"/>
        </w:rPr>
        <w:t>of</w:t>
      </w:r>
      <w:r>
        <w:rPr>
          <w:spacing w:val="-4"/>
          <w:sz w:val="20"/>
        </w:rPr>
        <w:t> </w:t>
      </w:r>
      <w:r>
        <w:rPr>
          <w:sz w:val="20"/>
        </w:rPr>
        <w:t>picture</w:t>
      </w:r>
      <w:r>
        <w:rPr>
          <w:spacing w:val="-4"/>
          <w:sz w:val="20"/>
        </w:rPr>
        <w:t> </w:t>
      </w:r>
      <w:r>
        <w:rPr>
          <w:sz w:val="20"/>
        </w:rPr>
        <w:t>degradation</w:t>
      </w:r>
      <w:r>
        <w:rPr>
          <w:spacing w:val="-5"/>
          <w:sz w:val="20"/>
        </w:rPr>
        <w:t> </w:t>
      </w:r>
      <w:r>
        <w:rPr>
          <w:sz w:val="20"/>
        </w:rPr>
        <w:t>occurs.</w:t>
      </w:r>
      <w:r>
        <w:rPr>
          <w:spacing w:val="-4"/>
          <w:sz w:val="20"/>
        </w:rPr>
        <w:t> </w:t>
      </w:r>
      <w:r>
        <w:rPr>
          <w:sz w:val="20"/>
        </w:rPr>
        <w:t>Note</w:t>
      </w:r>
      <w:r>
        <w:rPr>
          <w:spacing w:val="-4"/>
          <w:sz w:val="20"/>
        </w:rPr>
        <w:t> </w:t>
      </w:r>
      <w:r>
        <w:rPr>
          <w:sz w:val="20"/>
        </w:rPr>
        <w:t>the</w:t>
      </w:r>
      <w:r>
        <w:rPr>
          <w:spacing w:val="-4"/>
          <w:sz w:val="20"/>
        </w:rPr>
        <w:t> </w:t>
      </w:r>
      <w:r>
        <w:rPr>
          <w:sz w:val="20"/>
        </w:rPr>
        <w:t>attenuator</w:t>
      </w:r>
      <w:r>
        <w:rPr>
          <w:spacing w:val="-4"/>
          <w:sz w:val="20"/>
        </w:rPr>
        <w:t> </w:t>
      </w:r>
      <w:r>
        <w:rPr>
          <w:sz w:val="20"/>
        </w:rPr>
        <w:t>setting </w:t>
      </w:r>
      <w:r>
        <w:rPr>
          <w:position w:val="2"/>
          <w:sz w:val="20"/>
        </w:rPr>
        <w:t>(=</w:t>
      </w:r>
      <w:r>
        <w:rPr>
          <w:spacing w:val="-6"/>
          <w:position w:val="2"/>
          <w:sz w:val="20"/>
        </w:rPr>
        <w:t> </w:t>
      </w:r>
      <w:r>
        <w:rPr>
          <w:position w:val="2"/>
          <w:sz w:val="20"/>
        </w:rPr>
        <w:t>A</w:t>
      </w:r>
      <w:r>
        <w:rPr>
          <w:sz w:val="13"/>
        </w:rPr>
        <w:t>C2</w:t>
      </w:r>
      <w:r>
        <w:rPr>
          <w:position w:val="2"/>
          <w:sz w:val="20"/>
        </w:rPr>
        <w:t>).</w:t>
      </w:r>
    </w:p>
    <w:p>
      <w:pPr>
        <w:pStyle w:val="ListParagraph"/>
        <w:numPr>
          <w:ilvl w:val="5"/>
          <w:numId w:val="7"/>
        </w:numPr>
        <w:tabs>
          <w:tab w:pos="832" w:val="left" w:leader="none"/>
        </w:tabs>
        <w:spacing w:line="240" w:lineRule="auto" w:before="176" w:after="0"/>
        <w:ind w:left="832" w:right="0" w:hanging="360"/>
        <w:jc w:val="left"/>
        <w:rPr>
          <w:sz w:val="20"/>
        </w:rPr>
      </w:pPr>
      <w:r>
        <w:rPr>
          <w:sz w:val="20"/>
        </w:rPr>
        <w:t>The receiver sensitivity shall be recorded in the measurement record (table </w:t>
      </w:r>
      <w:hyperlink w:history="true" w:anchor="_bookmark91">
        <w:r>
          <w:rPr>
            <w:sz w:val="20"/>
          </w:rPr>
          <w:t>C.1</w:t>
        </w:r>
      </w:hyperlink>
      <w:r>
        <w:rPr>
          <w:sz w:val="20"/>
        </w:rPr>
        <w:t>)</w:t>
      </w:r>
      <w:r>
        <w:rPr>
          <w:spacing w:val="-30"/>
          <w:sz w:val="20"/>
        </w:rPr>
        <w:t> </w:t>
      </w:r>
      <w:r>
        <w:rPr>
          <w:sz w:val="20"/>
        </w:rPr>
        <w:t>as:</w:t>
      </w:r>
    </w:p>
    <w:p>
      <w:pPr>
        <w:pStyle w:val="BodyText"/>
        <w:tabs>
          <w:tab w:pos="8951" w:val="left" w:leader="none"/>
        </w:tabs>
        <w:spacing w:before="179"/>
        <w:ind w:left="3767"/>
      </w:pPr>
      <w:r>
        <w:rPr>
          <w:position w:val="2"/>
        </w:rPr>
        <w:t>-50 - (A</w:t>
      </w:r>
      <w:r>
        <w:rPr>
          <w:sz w:val="13"/>
        </w:rPr>
        <w:t>C2 </w:t>
      </w:r>
      <w:r>
        <w:rPr>
          <w:position w:val="2"/>
        </w:rPr>
        <w:t>-</w:t>
      </w:r>
      <w:r>
        <w:rPr>
          <w:spacing w:val="-5"/>
          <w:position w:val="2"/>
        </w:rPr>
        <w:t> </w:t>
      </w:r>
      <w:r>
        <w:rPr>
          <w:position w:val="2"/>
        </w:rPr>
        <w:t>A</w:t>
      </w:r>
      <w:r>
        <w:rPr>
          <w:sz w:val="13"/>
        </w:rPr>
        <w:t>C1</w:t>
      </w:r>
      <w:r>
        <w:rPr>
          <w:position w:val="2"/>
        </w:rPr>
        <w:t>)</w:t>
      </w:r>
      <w:r>
        <w:rPr>
          <w:spacing w:val="-1"/>
          <w:position w:val="2"/>
        </w:rPr>
        <w:t> </w:t>
      </w:r>
      <w:r>
        <w:rPr>
          <w:position w:val="2"/>
        </w:rPr>
        <w:t>dBm</w:t>
        <w:tab/>
        <w:t>(1)</w:t>
      </w:r>
    </w:p>
    <w:p>
      <w:pPr>
        <w:spacing w:after="0"/>
        <w:sectPr>
          <w:headerReference w:type="default" r:id="rId16"/>
          <w:pgSz w:w="11900" w:h="16840"/>
          <w:pgMar w:header="857" w:footer="319" w:top="1040" w:bottom="500" w:left="1020" w:right="1020"/>
          <w:pgNumType w:start="11"/>
        </w:sectPr>
      </w:pPr>
    </w:p>
    <w:p>
      <w:pPr>
        <w:pStyle w:val="BodyText"/>
        <w:spacing w:before="2"/>
        <w:rPr>
          <w:sz w:val="25"/>
        </w:rPr>
      </w:pPr>
    </w:p>
    <w:p>
      <w:pPr>
        <w:pStyle w:val="ListParagraph"/>
        <w:numPr>
          <w:ilvl w:val="5"/>
          <w:numId w:val="7"/>
        </w:numPr>
        <w:tabs>
          <w:tab w:pos="832" w:val="left" w:leader="none"/>
        </w:tabs>
        <w:spacing w:line="240" w:lineRule="auto" w:before="63" w:after="0"/>
        <w:ind w:left="831" w:right="0" w:hanging="359"/>
        <w:jc w:val="left"/>
        <w:rPr>
          <w:sz w:val="20"/>
        </w:rPr>
      </w:pPr>
      <w:r>
        <w:rPr>
          <w:sz w:val="20"/>
        </w:rPr>
        <w:t>Repeat step a) to g) for the remaining frequencies in table</w:t>
      </w:r>
      <w:r>
        <w:rPr>
          <w:spacing w:val="-27"/>
          <w:sz w:val="20"/>
        </w:rPr>
        <w:t> </w:t>
      </w:r>
      <w:hyperlink w:history="true" w:anchor="_bookmark38">
        <w:r>
          <w:rPr>
            <w:sz w:val="20"/>
          </w:rPr>
          <w:t>4</w:t>
        </w:r>
      </w:hyperlink>
      <w:r>
        <w:rPr>
          <w:sz w:val="20"/>
        </w:rPr>
        <w:t>.</w:t>
      </w:r>
    </w:p>
    <w:p>
      <w:pPr>
        <w:pStyle w:val="BodyText"/>
      </w:pPr>
    </w:p>
    <w:p>
      <w:pPr>
        <w:pStyle w:val="BodyText"/>
        <w:spacing w:before="3"/>
        <w:rPr>
          <w:sz w:val="26"/>
        </w:rPr>
      </w:pPr>
      <w:r>
        <w:rPr/>
        <w:pict>
          <v:group style="position:absolute;margin-left:93.915001pt;margin-top:17.052902pt;width:407.3pt;height:190.95pt;mso-position-horizontal-relative:page;mso-position-vertical-relative:paragraph;z-index:3208;mso-wrap-distance-left:0;mso-wrap-distance-right:0" coordorigin="1878,341" coordsize="8146,3819">
            <v:shape style="position:absolute;left:5760;top:2012;width:948;height:960" type="#_x0000_t75" stroked="false">
              <v:imagedata r:id="rId17" o:title=""/>
            </v:shape>
            <v:rect style="position:absolute;left:5762;top:2014;width:946;height:958" filled="false" stroked="true" strokeweight=".209pt" strokecolor="#404040"/>
            <v:shape style="position:absolute;left:5901;top:2324;width:602;height:641" type="#_x0000_t75" stroked="false">
              <v:imagedata r:id="rId18" o:title=""/>
            </v:shape>
            <v:shape style="position:absolute;left:5949;top:2525;width:622;height:439" type="#_x0000_t75" stroked="false">
              <v:imagedata r:id="rId19" o:title=""/>
            </v:shape>
            <v:shape style="position:absolute;left:8364;top:2970;width:1421;height:960" type="#_x0000_t75" stroked="false">
              <v:imagedata r:id="rId20" o:title=""/>
            </v:shape>
            <v:rect style="position:absolute;left:8366;top:2972;width:1418;height:958" filled="false" stroked="true" strokeweight=".209pt" strokecolor="#404040"/>
            <v:shape style="position:absolute;left:8634;top:3288;width:902;height:338" type="#_x0000_t75" stroked="false">
              <v:imagedata r:id="rId21" o:title=""/>
            </v:shape>
            <v:shape style="position:absolute;left:8726;top:3488;width:710;height:346" type="#_x0000_t75" stroked="false">
              <v:imagedata r:id="rId22" o:title=""/>
            </v:shape>
            <v:line style="position:absolute" from="8128,3456" to="8238,3456" stroked="true" strokeweight=".209pt" strokecolor="#404040"/>
            <v:shape style="position:absolute;left:8226;top:3408;width:140;height:94" coordorigin="8226,3408" coordsize="140,94" path="m8226,3408l8226,3502,8366,3456,8226,3408xe" filled="true" fillcolor="#404040" stroked="false">
              <v:path arrowok="t"/>
              <v:fill type="solid"/>
            </v:shape>
            <v:shape style="position:absolute;left:7416;top:2975;width:713;height:960" type="#_x0000_t75" stroked="false">
              <v:imagedata r:id="rId23" o:title=""/>
            </v:shape>
            <v:rect style="position:absolute;left:7418;top:2976;width:710;height:958" filled="false" stroked="true" strokeweight=".209pt" strokecolor="#404040"/>
            <v:shape style="position:absolute;left:7516;top:3180;width:240;height:439" type="#_x0000_t75" stroked="false">
              <v:imagedata r:id="rId24" o:title=""/>
            </v:shape>
            <v:shape style="position:absolute;left:7758;top:3197;width:154;height:324" type="#_x0000_t75" stroked="false">
              <v:imagedata r:id="rId25" o:title=""/>
            </v:shape>
            <v:shape style="position:absolute;left:7924;top:3195;width:115;height:324" type="#_x0000_t75" stroked="false">
              <v:imagedata r:id="rId26" o:title=""/>
            </v:shape>
            <v:shape style="position:absolute;left:7554;top:3389;width:432;height:641" type="#_x0000_t75" stroked="false">
              <v:imagedata r:id="rId27" o:title=""/>
            </v:shape>
            <v:shape style="position:absolute;left:7770;top:3591;width:223;height:439" type="#_x0000_t75" stroked="false">
              <v:imagedata r:id="rId28" o:title=""/>
            </v:shape>
            <v:shape style="position:absolute;left:6945;top:2736;width:346;height:720" coordorigin="6945,2736" coordsize="346,720" path="m6945,2736l6945,3456,7290,3456e" filled="false" stroked="true" strokeweight=".209pt" strokecolor="#404040">
              <v:path arrowok="t"/>
            </v:shape>
            <v:shape style="position:absolute;left:7278;top:3408;width:140;height:94" coordorigin="7278,3408" coordsize="140,94" path="m7278,3408l7278,3502,7418,3456,7278,3408xe" filled="true" fillcolor="#404040" stroked="false">
              <v:path arrowok="t"/>
              <v:fill type="solid"/>
            </v:shape>
            <v:line style="position:absolute" from="6707,2736" to="6945,2736" stroked="true" strokeweight=".209pt" strokecolor="#404040"/>
            <v:line style="position:absolute" from="7749,2259" to="7749,1428" stroked="true" strokeweight=".209pt" strokecolor="#404040"/>
            <v:shape style="position:absolute;left:7703;top:1301;width:92;height:140" coordorigin="7703,1301" coordsize="92,140" path="m7749,1301l7703,1440,7794,1440,7749,1301xe" filled="true" fillcolor="#404040" stroked="false">
              <v:path arrowok="t"/>
              <v:fill type="solid"/>
            </v:shape>
            <v:shape style="position:absolute;left:7274;top:342;width:948;height:960" type="#_x0000_t75" stroked="false">
              <v:imagedata r:id="rId29" o:title=""/>
            </v:shape>
            <v:rect style="position:absolute;left:7276;top:344;width:946;height:958" filled="false" stroked="true" strokeweight=".209pt" strokecolor="#404040"/>
            <v:shape style="position:absolute;left:7358;top:459;width:806;height:410" type="#_x0000_t75" stroked="false">
              <v:imagedata r:id="rId30" o:title=""/>
            </v:shape>
            <v:shape style="position:absolute;left:7454;top:672;width:614;height:302" type="#_x0000_t75" stroked="false">
              <v:imagedata r:id="rId31" o:title=""/>
            </v:shape>
            <v:shape style="position:absolute;left:7427;top:874;width:653;height:382" type="#_x0000_t75" stroked="false">
              <v:imagedata r:id="rId32" o:title=""/>
            </v:shape>
            <v:shape style="position:absolute;left:7461;top:1061;width:595;height:432" type="#_x0000_t75" stroked="false">
              <v:imagedata r:id="rId33" o:title=""/>
            </v:shape>
            <v:line style="position:absolute" from="7149,821" to="4943,821" stroked="true" strokeweight=".209pt" strokecolor="#404040">
              <v:stroke dashstyle="dash"/>
            </v:line>
            <v:shape style="position:absolute;left:7137;top:776;width:140;height:94" coordorigin="7137,776" coordsize="140,94" path="m7137,776l7137,869,7276,821,7137,776xe" filled="true" fillcolor="#404040" stroked="false">
              <v:path arrowok="t"/>
              <v:fill type="solid"/>
            </v:shape>
            <v:shape style="position:absolute;left:1975;top:582;width:2842;height:480" type="#_x0000_t75" stroked="false">
              <v:imagedata r:id="rId34" o:title=""/>
            </v:shape>
            <v:rect style="position:absolute;left:1977;top:584;width:2839;height:478" filled="false" stroked="true" strokeweight=".209pt" strokecolor="#404040">
              <v:stroke dashstyle="dash"/>
            </v:rect>
            <v:shape style="position:absolute;left:2325;top:754;width:2141;height:439" type="#_x0000_t75" stroked="false">
              <v:imagedata r:id="rId35" o:title=""/>
            </v:shape>
            <v:shape style="position:absolute;left:4816;top:776;width:140;height:94" coordorigin="4816,776" coordsize="140,94" path="m4955,776l4816,821,4955,869,4955,776xe" filled="true" fillcolor="#404040" stroked="false">
              <v:path arrowok="t"/>
              <v:fill type="solid"/>
            </v:shape>
            <v:line style="position:absolute" from="6707,2259" to="7749,2259" stroked="true" strokeweight=".209pt" strokecolor="#404040"/>
            <v:shape style="position:absolute;left:1975;top:2012;width:1644;height:960" type="#_x0000_t75" stroked="false">
              <v:imagedata r:id="rId36" o:title=""/>
            </v:shape>
            <v:rect style="position:absolute;left:1977;top:2014;width:1642;height:958" filled="false" stroked="true" strokeweight=".209pt" strokecolor="#404040"/>
            <v:shape style="position:absolute;left:2253;top:2216;width:658;height:439" type="#_x0000_t75" stroked="false">
              <v:imagedata r:id="rId37" o:title=""/>
            </v:shape>
            <v:shape style="position:absolute;left:2954;top:2223;width:403;height:432" type="#_x0000_t75" stroked="false">
              <v:imagedata r:id="rId38" o:title=""/>
            </v:shape>
            <v:shape style="position:absolute;left:2454;top:2444;width:691;height:382" type="#_x0000_t75" stroked="false">
              <v:imagedata r:id="rId39" o:title=""/>
            </v:shape>
            <v:shape style="position:absolute;left:2334;top:2626;width:38;height:439" type="#_x0000_t75" stroked="false">
              <v:imagedata r:id="rId40" o:title=""/>
            </v:shape>
            <v:shape style="position:absolute;left:2380;top:2626;width:881;height:439" type="#_x0000_t75" stroked="false">
              <v:imagedata r:id="rId41" o:title=""/>
            </v:shape>
            <v:line style="position:absolute" from="3633,2492" to="3741,2492" stroked="true" strokeweight=".209pt" strokecolor="#404040"/>
            <v:shape style="position:absolute;left:3731;top:2446;width:137;height:94" coordorigin="3731,2446" coordsize="137,94" path="m3731,2446l3731,2540,3868,2492,3731,2446xe" filled="true" fillcolor="#404040" stroked="false">
              <v:path arrowok="t"/>
              <v:fill type="solid"/>
            </v:shape>
            <v:line style="position:absolute" from="3952,3221" to="4828,1894" stroked="true" strokeweight=".209pt" strokecolor="#000000">
              <v:stroke dashstyle="dash"/>
            </v:line>
            <v:shape style="position:absolute;left:4782;top:1786;width:116;height:142" coordorigin="4782,1786" coordsize="116,142" path="m4898,1786l4782,1877,4859,1928,4898,1786xe" filled="true" fillcolor="#000000" stroked="false">
              <v:path arrowok="t"/>
              <v:fill type="solid"/>
            </v:shape>
            <v:line style="position:absolute" from="4816,2492" to="5634,2496" stroked="true" strokeweight=".209pt" strokecolor="#404040"/>
            <v:shape style="position:absolute;left:5622;top:2451;width:140;height:94" coordorigin="5622,2451" coordsize="140,94" path="m5622,2451l5622,2544,5762,2499,5622,2451xe" filled="true" fillcolor="#404040" stroked="false">
              <v:path arrowok="t"/>
              <v:fill type="solid"/>
            </v:shape>
            <v:shape style="position:absolute;left:3859;top:2017;width:950;height:960" type="#_x0000_t75" stroked="false">
              <v:imagedata r:id="rId42" o:title=""/>
            </v:shape>
            <v:rect style="position:absolute;left:3861;top:2019;width:948;height:958" filled="false" stroked="true" strokeweight=".209pt" strokecolor="#404040"/>
            <v:shape style="position:absolute;left:4048;top:2230;width:576;height:353" type="#_x0000_t75" stroked="false">
              <v:imagedata r:id="rId43" o:title=""/>
            </v:shape>
            <v:shape style="position:absolute;left:3964;top:2448;width:749;height:526" type="#_x0000_t75" stroked="false">
              <v:imagedata r:id="rId44" o:title=""/>
            </v:shape>
            <v:rect style="position:absolute;left:1881;top:1659;width:3348;height:1678" filled="false" stroked="true" strokeweight=".209pt" strokecolor="#404040">
              <v:stroke dashstyle="dash"/>
            </v:rect>
            <v:shape style="position:absolute;left:2121;top:3197;width:3053;height:173" type="#_x0000_t75" stroked="false">
              <v:imagedata r:id="rId45" o:title=""/>
            </v:shape>
            <v:line style="position:absolute" from="2829,1061" to="2829,1884" stroked="true" strokeweight=".209pt" strokecolor="#404040">
              <v:stroke dashstyle="dash"/>
            </v:line>
            <v:shape style="position:absolute;left:2781;top:1872;width:94;height:142" coordorigin="2781,1872" coordsize="94,142" path="m2874,1872l2781,1872,2829,2014,2874,1872xe" filled="true" fillcolor="#404040" stroked="false">
              <v:path arrowok="t"/>
              <v:fill type="solid"/>
            </v:shape>
            <v:shape style="position:absolute;left:7427;top:2501;width:1498;height:281" type="#_x0000_t75" stroked="false">
              <v:imagedata r:id="rId46" o:title=""/>
            </v:shape>
            <v:shape style="position:absolute;left:8968;top:2494;width:185;height:353" type="#_x0000_t75" stroked="false">
              <v:imagedata r:id="rId47" o:title=""/>
            </v:shape>
            <v:shape style="position:absolute;left:9158;top:2506;width:230;height:262" type="#_x0000_t75" stroked="false">
              <v:imagedata r:id="rId48" o:title=""/>
            </v:shape>
            <v:shape style="position:absolute;left:9417;top:2501;width:518;height:346" type="#_x0000_t75" stroked="false">
              <v:imagedata r:id="rId49" o:title=""/>
            </v:shape>
            <v:shape style="position:absolute;left:7614;top:2664;width:2131;height:173" type="#_x0000_t75" stroked="false">
              <v:imagedata r:id="rId50" o:title=""/>
            </v:shape>
            <v:shape style="position:absolute;left:8378;top:2837;width:600;height:245" type="#_x0000_t75" stroked="false">
              <v:imagedata r:id="rId51" o:title=""/>
            </v:shape>
            <v:rect style="position:absolute;left:7182;top:2355;width:2839;height:1802" filled="false" stroked="true" strokeweight=".209pt" strokecolor="#404040">
              <v:stroke dashstyle="dash"/>
            </v:rect>
            <w10:wrap type="topAndBottom"/>
          </v:group>
        </w:pict>
      </w:r>
    </w:p>
    <w:p>
      <w:pPr>
        <w:pStyle w:val="BodyText"/>
      </w:pPr>
    </w:p>
    <w:p>
      <w:pPr>
        <w:pStyle w:val="BodyText"/>
        <w:spacing w:before="3"/>
        <w:rPr>
          <w:sz w:val="21"/>
        </w:rPr>
      </w:pPr>
    </w:p>
    <w:p>
      <w:pPr>
        <w:pStyle w:val="Heading6"/>
        <w:ind w:left="2262"/>
      </w:pPr>
      <w:bookmarkStart w:name="_bookmark36" w:id="76"/>
      <w:bookmarkEnd w:id="76"/>
      <w:r>
        <w:rPr>
          <w:b w:val="0"/>
        </w:rPr>
      </w:r>
      <w:r>
        <w:rPr/>
        <w:t>Figure 1: Measurement arrangement for sensitivity tests</w:t>
      </w:r>
    </w:p>
    <w:p>
      <w:pPr>
        <w:pStyle w:val="BodyText"/>
        <w:spacing w:before="2"/>
        <w:rPr>
          <w:rFonts w:ascii="Arial"/>
          <w:b/>
          <w:sz w:val="26"/>
        </w:rPr>
      </w:pPr>
    </w:p>
    <w:p>
      <w:pPr>
        <w:pStyle w:val="ListParagraph"/>
        <w:numPr>
          <w:ilvl w:val="3"/>
          <w:numId w:val="7"/>
        </w:numPr>
        <w:tabs>
          <w:tab w:pos="1530" w:val="left" w:leader="none"/>
          <w:tab w:pos="1531" w:val="left" w:leader="none"/>
        </w:tabs>
        <w:spacing w:line="240" w:lineRule="auto" w:before="60" w:after="0"/>
        <w:ind w:left="1530" w:right="0" w:hanging="1418"/>
        <w:jc w:val="left"/>
        <w:rPr>
          <w:rFonts w:ascii="Arial"/>
          <w:sz w:val="24"/>
        </w:rPr>
      </w:pPr>
      <w:bookmarkStart w:name="4.2.3.3 Limits" w:id="77"/>
      <w:bookmarkEnd w:id="77"/>
      <w:r>
        <w:rPr/>
      </w:r>
      <w:bookmarkStart w:name="_bookmark37" w:id="78"/>
      <w:bookmarkEnd w:id="78"/>
      <w:r>
        <w:rPr/>
      </w:r>
      <w:bookmarkStart w:name="_bookmark37" w:id="79"/>
      <w:bookmarkEnd w:id="79"/>
      <w:r>
        <w:rPr>
          <w:rFonts w:ascii="Arial"/>
          <w:sz w:val="24"/>
        </w:rPr>
        <w:t>L</w:t>
      </w:r>
      <w:r>
        <w:rPr>
          <w:rFonts w:ascii="Arial"/>
          <w:sz w:val="24"/>
        </w:rPr>
        <w:t>imits</w:t>
      </w:r>
    </w:p>
    <w:p>
      <w:pPr>
        <w:pStyle w:val="BodyText"/>
        <w:spacing w:before="177"/>
        <w:ind w:left="112"/>
      </w:pPr>
      <w:r>
        <w:rPr/>
        <w:t>The sensitivity limits are shown in table </w:t>
      </w:r>
      <w:hyperlink w:history="true" w:anchor="_bookmark38">
        <w:r>
          <w:rPr/>
          <w:t>4</w:t>
        </w:r>
      </w:hyperlink>
      <w:r>
        <w:rPr/>
        <w:t>. The equipment shall be tested in its normal operating mode.</w:t>
      </w:r>
    </w:p>
    <w:p>
      <w:pPr>
        <w:pStyle w:val="BodyText"/>
        <w:rPr>
          <w:sz w:val="21"/>
        </w:rPr>
      </w:pPr>
    </w:p>
    <w:p>
      <w:pPr>
        <w:pStyle w:val="Heading6"/>
        <w:ind w:right="3417"/>
        <w:jc w:val="center"/>
      </w:pPr>
      <w:bookmarkStart w:name="_bookmark38" w:id="80"/>
      <w:bookmarkEnd w:id="80"/>
      <w:r>
        <w:rPr>
          <w:b w:val="0"/>
        </w:rPr>
      </w:r>
      <w:r>
        <w:rPr/>
        <w:t>Table 4: Receiver sensitivity</w:t>
      </w:r>
    </w:p>
    <w:p>
      <w:pPr>
        <w:pStyle w:val="BodyText"/>
        <w:spacing w:before="1"/>
        <w:rPr>
          <w:rFonts w:ascii="Arial"/>
          <w:b/>
          <w:sz w:val="16"/>
        </w:rPr>
      </w:pPr>
    </w:p>
    <w:tbl>
      <w:tblPr>
        <w:tblW w:w="0" w:type="auto"/>
        <w:jc w:val="left"/>
        <w:tblInd w:w="9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4"/>
        <w:gridCol w:w="1320"/>
        <w:gridCol w:w="1776"/>
        <w:gridCol w:w="1872"/>
        <w:gridCol w:w="2098"/>
      </w:tblGrid>
      <w:tr>
        <w:trPr>
          <w:trHeight w:val="629" w:hRule="exact"/>
        </w:trPr>
        <w:tc>
          <w:tcPr>
            <w:tcW w:w="984" w:type="dxa"/>
            <w:vMerge w:val="restart"/>
          </w:tcPr>
          <w:p>
            <w:pPr>
              <w:pStyle w:val="TableParagraph"/>
              <w:ind w:left="117" w:right="177" w:firstLine="144"/>
              <w:rPr>
                <w:b/>
                <w:sz w:val="18"/>
              </w:rPr>
            </w:pPr>
            <w:r>
              <w:rPr>
                <w:b/>
                <w:sz w:val="18"/>
              </w:rPr>
              <w:t>Test number</w:t>
            </w:r>
          </w:p>
        </w:tc>
        <w:tc>
          <w:tcPr>
            <w:tcW w:w="1320" w:type="dxa"/>
            <w:vMerge w:val="restart"/>
          </w:tcPr>
          <w:p>
            <w:pPr>
              <w:pStyle w:val="TableParagraph"/>
              <w:ind w:left="129" w:right="191" w:firstLine="300"/>
              <w:rPr>
                <w:b/>
                <w:sz w:val="18"/>
              </w:rPr>
            </w:pPr>
            <w:r>
              <w:rPr>
                <w:b/>
                <w:sz w:val="18"/>
              </w:rPr>
              <w:t>Test description</w:t>
            </w:r>
          </w:p>
        </w:tc>
        <w:tc>
          <w:tcPr>
            <w:tcW w:w="1776" w:type="dxa"/>
            <w:vMerge w:val="restart"/>
          </w:tcPr>
          <w:p>
            <w:pPr>
              <w:pStyle w:val="TableParagraph"/>
              <w:spacing w:line="201" w:lineRule="exact"/>
              <w:ind w:left="0" w:right="79"/>
              <w:jc w:val="center"/>
              <w:rPr>
                <w:b/>
                <w:sz w:val="18"/>
              </w:rPr>
            </w:pPr>
            <w:r>
              <w:rPr>
                <w:b/>
                <w:w w:val="100"/>
                <w:sz w:val="18"/>
              </w:rPr>
              <w:t>C</w:t>
            </w:r>
          </w:p>
          <w:p>
            <w:pPr>
              <w:pStyle w:val="TableParagraph"/>
              <w:ind w:left="120" w:right="188" w:hanging="10"/>
              <w:jc w:val="center"/>
              <w:rPr>
                <w:b/>
                <w:sz w:val="18"/>
              </w:rPr>
            </w:pPr>
            <w:r>
              <w:rPr>
                <w:b/>
                <w:sz w:val="18"/>
              </w:rPr>
              <w:t>wanted signal centre frequency (MHz)</w:t>
            </w:r>
          </w:p>
        </w:tc>
        <w:tc>
          <w:tcPr>
            <w:tcW w:w="3970" w:type="dxa"/>
            <w:gridSpan w:val="2"/>
          </w:tcPr>
          <w:p>
            <w:pPr>
              <w:pStyle w:val="TableParagraph"/>
              <w:ind w:left="527" w:right="607"/>
              <w:jc w:val="center"/>
              <w:rPr>
                <w:b/>
                <w:sz w:val="18"/>
              </w:rPr>
            </w:pPr>
            <w:r>
              <w:rPr>
                <w:b/>
                <w:sz w:val="18"/>
              </w:rPr>
              <w:t>Required sensitivity limit for DTT configurations in tables </w:t>
            </w:r>
            <w:hyperlink w:history="true" w:anchor="_bookmark28">
              <w:r>
                <w:rPr>
                  <w:b/>
                  <w:sz w:val="18"/>
                </w:rPr>
                <w:t>2</w:t>
              </w:r>
            </w:hyperlink>
            <w:r>
              <w:rPr>
                <w:b/>
                <w:sz w:val="18"/>
              </w:rPr>
              <w:t> and </w:t>
            </w:r>
            <w:hyperlink w:history="true" w:anchor="_bookmark29">
              <w:r>
                <w:rPr>
                  <w:b/>
                  <w:sz w:val="18"/>
                </w:rPr>
                <w:t>3</w:t>
              </w:r>
            </w:hyperlink>
            <w:r>
              <w:rPr>
                <w:b/>
                <w:sz w:val="18"/>
              </w:rPr>
              <w:t> (dBm)</w:t>
            </w:r>
          </w:p>
        </w:tc>
      </w:tr>
      <w:tr>
        <w:trPr>
          <w:trHeight w:val="218" w:hRule="exact"/>
        </w:trPr>
        <w:tc>
          <w:tcPr>
            <w:tcW w:w="984" w:type="dxa"/>
            <w:vMerge/>
          </w:tcPr>
          <w:p>
            <w:pPr/>
          </w:p>
        </w:tc>
        <w:tc>
          <w:tcPr>
            <w:tcW w:w="1320" w:type="dxa"/>
            <w:vMerge/>
          </w:tcPr>
          <w:p>
            <w:pPr/>
          </w:p>
        </w:tc>
        <w:tc>
          <w:tcPr>
            <w:tcW w:w="1776" w:type="dxa"/>
            <w:vMerge/>
          </w:tcPr>
          <w:p>
            <w:pPr/>
          </w:p>
        </w:tc>
        <w:tc>
          <w:tcPr>
            <w:tcW w:w="1872" w:type="dxa"/>
          </w:tcPr>
          <w:p>
            <w:pPr>
              <w:pStyle w:val="TableParagraph"/>
              <w:spacing w:line="204" w:lineRule="exact"/>
              <w:ind w:left="597" w:right="674"/>
              <w:jc w:val="center"/>
              <w:rPr>
                <w:b/>
                <w:sz w:val="18"/>
              </w:rPr>
            </w:pPr>
            <w:r>
              <w:rPr>
                <w:b/>
                <w:sz w:val="18"/>
              </w:rPr>
              <w:t>DVB-T</w:t>
            </w:r>
          </w:p>
        </w:tc>
        <w:tc>
          <w:tcPr>
            <w:tcW w:w="2098" w:type="dxa"/>
          </w:tcPr>
          <w:p>
            <w:pPr>
              <w:pStyle w:val="TableParagraph"/>
              <w:spacing w:line="204" w:lineRule="exact"/>
              <w:ind w:left="660" w:right="737"/>
              <w:jc w:val="center"/>
              <w:rPr>
                <w:b/>
                <w:sz w:val="18"/>
              </w:rPr>
            </w:pPr>
            <w:r>
              <w:rPr>
                <w:b/>
                <w:sz w:val="18"/>
              </w:rPr>
              <w:t>DVB-T2</w:t>
            </w:r>
          </w:p>
        </w:tc>
      </w:tr>
      <w:tr>
        <w:trPr>
          <w:trHeight w:val="425" w:hRule="exact"/>
        </w:trPr>
        <w:tc>
          <w:tcPr>
            <w:tcW w:w="984" w:type="dxa"/>
          </w:tcPr>
          <w:p>
            <w:pPr>
              <w:pStyle w:val="TableParagraph"/>
              <w:spacing w:before="102"/>
              <w:ind w:left="395"/>
              <w:rPr>
                <w:sz w:val="18"/>
              </w:rPr>
            </w:pPr>
            <w:r>
              <w:rPr>
                <w:w w:val="100"/>
                <w:sz w:val="18"/>
              </w:rPr>
              <w:t>1</w:t>
            </w:r>
          </w:p>
        </w:tc>
        <w:tc>
          <w:tcPr>
            <w:tcW w:w="1320" w:type="dxa"/>
          </w:tcPr>
          <w:p>
            <w:pPr>
              <w:pStyle w:val="TableParagraph"/>
              <w:ind w:left="434" w:right="272" w:hanging="226"/>
              <w:rPr>
                <w:sz w:val="18"/>
              </w:rPr>
            </w:pPr>
            <w:r>
              <w:rPr>
                <w:sz w:val="18"/>
              </w:rPr>
              <w:t>Sensitivity VHF</w:t>
            </w:r>
          </w:p>
        </w:tc>
        <w:tc>
          <w:tcPr>
            <w:tcW w:w="1776" w:type="dxa"/>
          </w:tcPr>
          <w:p>
            <w:pPr>
              <w:pStyle w:val="TableParagraph"/>
              <w:spacing w:before="102"/>
              <w:ind w:left="599" w:right="676"/>
              <w:jc w:val="center"/>
              <w:rPr>
                <w:sz w:val="18"/>
              </w:rPr>
            </w:pPr>
            <w:r>
              <w:rPr>
                <w:sz w:val="18"/>
              </w:rPr>
              <w:t>198,5</w:t>
            </w:r>
          </w:p>
        </w:tc>
        <w:tc>
          <w:tcPr>
            <w:tcW w:w="1872" w:type="dxa"/>
          </w:tcPr>
          <w:p>
            <w:pPr>
              <w:pStyle w:val="TableParagraph"/>
              <w:spacing w:before="102"/>
              <w:ind w:left="597" w:right="674"/>
              <w:jc w:val="center"/>
              <w:rPr>
                <w:sz w:val="18"/>
              </w:rPr>
            </w:pPr>
            <w:r>
              <w:rPr>
                <w:sz w:val="18"/>
              </w:rPr>
              <w:t>-77</w:t>
            </w:r>
          </w:p>
        </w:tc>
        <w:tc>
          <w:tcPr>
            <w:tcW w:w="2098" w:type="dxa"/>
          </w:tcPr>
          <w:p>
            <w:pPr>
              <w:pStyle w:val="TableParagraph"/>
              <w:spacing w:before="102"/>
              <w:ind w:left="660" w:right="732"/>
              <w:jc w:val="center"/>
              <w:rPr>
                <w:sz w:val="18"/>
              </w:rPr>
            </w:pPr>
            <w:r>
              <w:rPr>
                <w:sz w:val="18"/>
              </w:rPr>
              <w:t>-75</w:t>
            </w:r>
          </w:p>
        </w:tc>
      </w:tr>
      <w:tr>
        <w:trPr>
          <w:trHeight w:val="422" w:hRule="exact"/>
        </w:trPr>
        <w:tc>
          <w:tcPr>
            <w:tcW w:w="984" w:type="dxa"/>
          </w:tcPr>
          <w:p>
            <w:pPr>
              <w:pStyle w:val="TableParagraph"/>
              <w:spacing w:before="102"/>
              <w:ind w:left="395"/>
              <w:rPr>
                <w:sz w:val="18"/>
              </w:rPr>
            </w:pPr>
            <w:r>
              <w:rPr>
                <w:w w:val="100"/>
                <w:sz w:val="18"/>
              </w:rPr>
              <w:t>2</w:t>
            </w:r>
          </w:p>
        </w:tc>
        <w:tc>
          <w:tcPr>
            <w:tcW w:w="1320" w:type="dxa"/>
          </w:tcPr>
          <w:p>
            <w:pPr>
              <w:pStyle w:val="TableParagraph"/>
              <w:ind w:left="429" w:right="272" w:hanging="221"/>
              <w:rPr>
                <w:sz w:val="18"/>
              </w:rPr>
            </w:pPr>
            <w:r>
              <w:rPr>
                <w:sz w:val="18"/>
              </w:rPr>
              <w:t>Sensitivity UHF</w:t>
            </w:r>
          </w:p>
        </w:tc>
        <w:tc>
          <w:tcPr>
            <w:tcW w:w="1776" w:type="dxa"/>
          </w:tcPr>
          <w:p>
            <w:pPr>
              <w:pStyle w:val="TableParagraph"/>
              <w:spacing w:before="102"/>
              <w:ind w:left="599" w:right="674"/>
              <w:jc w:val="center"/>
              <w:rPr>
                <w:sz w:val="18"/>
              </w:rPr>
            </w:pPr>
            <w:r>
              <w:rPr>
                <w:sz w:val="18"/>
              </w:rPr>
              <w:t>666</w:t>
            </w:r>
          </w:p>
        </w:tc>
        <w:tc>
          <w:tcPr>
            <w:tcW w:w="1872" w:type="dxa"/>
          </w:tcPr>
          <w:p>
            <w:pPr>
              <w:pStyle w:val="TableParagraph"/>
              <w:spacing w:before="102"/>
              <w:ind w:left="597" w:right="674"/>
              <w:jc w:val="center"/>
              <w:rPr>
                <w:sz w:val="18"/>
              </w:rPr>
            </w:pPr>
            <w:r>
              <w:rPr>
                <w:sz w:val="18"/>
              </w:rPr>
              <w:t>-77</w:t>
            </w:r>
          </w:p>
        </w:tc>
        <w:tc>
          <w:tcPr>
            <w:tcW w:w="2098" w:type="dxa"/>
          </w:tcPr>
          <w:p>
            <w:pPr>
              <w:pStyle w:val="TableParagraph"/>
              <w:spacing w:before="102"/>
              <w:ind w:left="660" w:right="731"/>
              <w:jc w:val="center"/>
              <w:rPr>
                <w:sz w:val="18"/>
              </w:rPr>
            </w:pPr>
            <w:r>
              <w:rPr>
                <w:sz w:val="18"/>
              </w:rPr>
              <w:t>-75</w:t>
            </w:r>
          </w:p>
        </w:tc>
      </w:tr>
      <w:tr>
        <w:trPr>
          <w:trHeight w:val="838" w:hRule="exact"/>
        </w:trPr>
        <w:tc>
          <w:tcPr>
            <w:tcW w:w="8050" w:type="dxa"/>
            <w:gridSpan w:val="5"/>
          </w:tcPr>
          <w:p>
            <w:pPr>
              <w:pStyle w:val="TableParagraph"/>
              <w:spacing w:line="206" w:lineRule="exact"/>
              <w:rPr>
                <w:sz w:val="18"/>
              </w:rPr>
            </w:pPr>
            <w:r>
              <w:rPr>
                <w:sz w:val="18"/>
              </w:rPr>
              <w:t>NOTE 1:   For applicability of tests see annex E.</w:t>
            </w:r>
          </w:p>
          <w:p>
            <w:pPr>
              <w:pStyle w:val="TableParagraph"/>
              <w:spacing w:before="2"/>
              <w:ind w:left="876" w:hanging="853"/>
              <w:rPr>
                <w:sz w:val="18"/>
              </w:rPr>
            </w:pPr>
            <w:r>
              <w:rPr>
                <w:sz w:val="18"/>
              </w:rPr>
              <w:t>NOTE 2: Measurement studies of typical performance show measured sensitivity could be 6 dB better, however the limits above allow for manufacturing tolerance and measurement uncertainty.</w:t>
            </w:r>
          </w:p>
        </w:tc>
      </w:tr>
    </w:tbl>
    <w:p>
      <w:pPr>
        <w:pStyle w:val="BodyText"/>
        <w:rPr>
          <w:rFonts w:ascii="Arial"/>
          <w:b/>
        </w:rPr>
      </w:pPr>
    </w:p>
    <w:p>
      <w:pPr>
        <w:pStyle w:val="BodyText"/>
        <w:spacing w:before="1"/>
        <w:rPr>
          <w:rFonts w:ascii="Arial"/>
          <w:b/>
          <w:sz w:val="21"/>
        </w:rPr>
      </w:pPr>
    </w:p>
    <w:p>
      <w:pPr>
        <w:pStyle w:val="ListParagraph"/>
        <w:numPr>
          <w:ilvl w:val="2"/>
          <w:numId w:val="7"/>
        </w:numPr>
        <w:tabs>
          <w:tab w:pos="1242" w:val="left" w:leader="none"/>
          <w:tab w:pos="1243" w:val="left" w:leader="none"/>
        </w:tabs>
        <w:spacing w:line="240" w:lineRule="auto" w:before="54" w:after="0"/>
        <w:ind w:left="1242" w:right="0" w:hanging="1130"/>
        <w:jc w:val="left"/>
        <w:rPr>
          <w:rFonts w:ascii="Arial"/>
          <w:sz w:val="28"/>
        </w:rPr>
      </w:pPr>
      <w:bookmarkStart w:name="4.2.4 Adjacent channel selectivity" w:id="81"/>
      <w:bookmarkEnd w:id="81"/>
      <w:r>
        <w:rPr/>
      </w:r>
      <w:bookmarkStart w:name="_bookmark39" w:id="82"/>
      <w:bookmarkEnd w:id="82"/>
      <w:r>
        <w:rPr/>
      </w:r>
      <w:bookmarkStart w:name="_bookmark39" w:id="83"/>
      <w:bookmarkEnd w:id="83"/>
      <w:r>
        <w:rPr>
          <w:rFonts w:ascii="Arial"/>
          <w:sz w:val="28"/>
        </w:rPr>
        <w:t>Adjace</w:t>
      </w:r>
      <w:r>
        <w:rPr>
          <w:rFonts w:ascii="Arial"/>
          <w:sz w:val="28"/>
        </w:rPr>
        <w:t>nt channel</w:t>
      </w:r>
      <w:r>
        <w:rPr>
          <w:rFonts w:ascii="Arial"/>
          <w:spacing w:val="-23"/>
          <w:sz w:val="28"/>
        </w:rPr>
        <w:t> </w:t>
      </w:r>
      <w:r>
        <w:rPr>
          <w:rFonts w:ascii="Arial"/>
          <w:sz w:val="28"/>
        </w:rPr>
        <w:t>selectivity</w:t>
      </w:r>
    </w:p>
    <w:p>
      <w:pPr>
        <w:pStyle w:val="BodyText"/>
        <w:spacing w:before="11"/>
        <w:rPr>
          <w:rFonts w:ascii="Arial"/>
          <w:sz w:val="25"/>
        </w:rPr>
      </w:pPr>
    </w:p>
    <w:p>
      <w:pPr>
        <w:pStyle w:val="ListParagraph"/>
        <w:numPr>
          <w:ilvl w:val="3"/>
          <w:numId w:val="7"/>
        </w:numPr>
        <w:tabs>
          <w:tab w:pos="1530" w:val="left" w:leader="none"/>
          <w:tab w:pos="1531" w:val="left" w:leader="none"/>
        </w:tabs>
        <w:spacing w:line="240" w:lineRule="auto" w:before="0" w:after="0"/>
        <w:ind w:left="1530" w:right="0" w:hanging="1418"/>
        <w:jc w:val="left"/>
        <w:rPr>
          <w:rFonts w:ascii="Arial"/>
          <w:sz w:val="24"/>
        </w:rPr>
      </w:pPr>
      <w:bookmarkStart w:name="4.2.4.1 Definition" w:id="84"/>
      <w:bookmarkEnd w:id="84"/>
      <w:r>
        <w:rPr/>
      </w:r>
      <w:bookmarkStart w:name="_bookmark40" w:id="85"/>
      <w:bookmarkEnd w:id="85"/>
      <w:r>
        <w:rPr/>
      </w:r>
      <w:bookmarkStart w:name="_bookmark40" w:id="86"/>
      <w:bookmarkEnd w:id="86"/>
      <w:r>
        <w:rPr>
          <w:rFonts w:ascii="Arial"/>
          <w:sz w:val="24"/>
        </w:rPr>
        <w:t>D</w:t>
      </w:r>
      <w:r>
        <w:rPr>
          <w:rFonts w:ascii="Arial"/>
          <w:sz w:val="24"/>
        </w:rPr>
        <w:t>efinition</w:t>
      </w:r>
    </w:p>
    <w:p>
      <w:pPr>
        <w:pStyle w:val="BodyText"/>
        <w:spacing w:before="177"/>
        <w:ind w:left="112" w:right="225"/>
      </w:pPr>
      <w:r>
        <w:rPr/>
        <w:t>In the present document, adjacent channel selectivity (I/C) is defined as the measure of the capability of the receiver to receive a wanted modulated signal without exceeding a given degradation due to the presence of an unwanted signal which differs in frequency from the wanted signal by an amount equal to the adjacent channel separation for which the equipment is intended. In the present document adjacent channel selectivity is determined by the onset of picture degradation.</w:t>
      </w:r>
    </w:p>
    <w:p>
      <w:pPr>
        <w:pStyle w:val="BodyText"/>
        <w:spacing w:before="7"/>
        <w:rPr>
          <w:sz w:val="15"/>
        </w:rPr>
      </w:pPr>
    </w:p>
    <w:p>
      <w:pPr>
        <w:pStyle w:val="BodyText"/>
        <w:spacing w:before="1"/>
        <w:ind w:left="1247" w:right="126" w:hanging="853"/>
        <w:jc w:val="both"/>
      </w:pPr>
      <w:r>
        <w:rPr/>
        <w:t>NOTE 1: The interference power I is equal to the licensed power of the interferer. This definition does not have the same meaning as the term "Adjacent Channel Selectivity" (ACS) used in other organizations such as ITU, CEPT, and in co-existence studies. The adjacent channel selectivity in the present document is equivalent to the measured I/C ratio.</w:t>
      </w:r>
    </w:p>
    <w:p>
      <w:pPr>
        <w:pStyle w:val="BodyText"/>
        <w:spacing w:before="7"/>
        <w:rPr>
          <w:sz w:val="15"/>
        </w:rPr>
      </w:pPr>
    </w:p>
    <w:p>
      <w:pPr>
        <w:pStyle w:val="BodyText"/>
        <w:spacing w:before="1"/>
        <w:ind w:left="1247" w:right="225" w:hanging="853"/>
      </w:pPr>
      <w:r>
        <w:rPr/>
        <w:t>NOTE 2: In the present document this definition also applies to an unwanted signal at a specified frequency offset in a non-adjacent channel.</w:t>
      </w:r>
    </w:p>
    <w:p>
      <w:pPr>
        <w:spacing w:after="0"/>
        <w:sectPr>
          <w:pgSz w:w="11900" w:h="16840"/>
          <w:pgMar w:header="857" w:footer="319" w:top="1040" w:bottom="500" w:left="1020" w:right="1020"/>
        </w:sectPr>
      </w:pPr>
    </w:p>
    <w:p>
      <w:pPr>
        <w:pStyle w:val="BodyText"/>
        <w:spacing w:before="7"/>
        <w:rPr>
          <w:sz w:val="25"/>
        </w:rPr>
      </w:pPr>
    </w:p>
    <w:p>
      <w:pPr>
        <w:pStyle w:val="Heading4"/>
        <w:numPr>
          <w:ilvl w:val="3"/>
          <w:numId w:val="7"/>
        </w:numPr>
        <w:tabs>
          <w:tab w:pos="1530" w:val="left" w:leader="none"/>
          <w:tab w:pos="1531" w:val="left" w:leader="none"/>
        </w:tabs>
        <w:spacing w:line="240" w:lineRule="auto" w:before="60" w:after="0"/>
        <w:ind w:left="1530" w:right="0" w:hanging="1418"/>
        <w:jc w:val="left"/>
      </w:pPr>
      <w:bookmarkStart w:name="4.2.4.2 Method of Measurement" w:id="87"/>
      <w:bookmarkEnd w:id="87"/>
      <w:r>
        <w:rPr/>
      </w:r>
      <w:bookmarkStart w:name="_bookmark41" w:id="88"/>
      <w:bookmarkEnd w:id="88"/>
      <w:r>
        <w:rPr/>
      </w:r>
      <w:bookmarkStart w:name="_bookmark41" w:id="89"/>
      <w:bookmarkEnd w:id="89"/>
      <w:r>
        <w:rPr/>
        <w:t>M</w:t>
      </w:r>
      <w:r>
        <w:rPr/>
        <w:t>ethod of</w:t>
      </w:r>
      <w:r>
        <w:rPr>
          <w:spacing w:val="-9"/>
        </w:rPr>
        <w:t> </w:t>
      </w:r>
      <w:r>
        <w:rPr/>
        <w:t>Measurement</w:t>
      </w:r>
    </w:p>
    <w:p>
      <w:pPr>
        <w:pStyle w:val="BodyText"/>
        <w:spacing w:before="3"/>
        <w:rPr>
          <w:rFonts w:ascii="Arial"/>
          <w:sz w:val="26"/>
        </w:rPr>
      </w:pPr>
    </w:p>
    <w:p>
      <w:pPr>
        <w:pStyle w:val="Heading5"/>
        <w:numPr>
          <w:ilvl w:val="4"/>
          <w:numId w:val="7"/>
        </w:numPr>
        <w:tabs>
          <w:tab w:pos="1813" w:val="left" w:leader="none"/>
          <w:tab w:pos="1814" w:val="left" w:leader="none"/>
        </w:tabs>
        <w:spacing w:line="240" w:lineRule="auto" w:before="0" w:after="0"/>
        <w:ind w:left="1813" w:right="0" w:hanging="1701"/>
        <w:jc w:val="left"/>
      </w:pPr>
      <w:bookmarkStart w:name="4.2.4.2.1 Test arrangement description" w:id="90"/>
      <w:bookmarkEnd w:id="90"/>
      <w:r>
        <w:rPr/>
      </w:r>
      <w:bookmarkStart w:name="_bookmark42" w:id="91"/>
      <w:bookmarkEnd w:id="91"/>
      <w:r>
        <w:rPr/>
      </w:r>
      <w:bookmarkStart w:name="_bookmark42" w:id="92"/>
      <w:bookmarkEnd w:id="92"/>
      <w:r>
        <w:rPr/>
        <w:t>T</w:t>
      </w:r>
      <w:r>
        <w:rPr/>
        <w:t>est arrangement</w:t>
      </w:r>
      <w:r>
        <w:rPr>
          <w:spacing w:val="-11"/>
        </w:rPr>
        <w:t> </w:t>
      </w:r>
      <w:r>
        <w:rPr/>
        <w:t>description</w:t>
      </w:r>
    </w:p>
    <w:p>
      <w:pPr>
        <w:pStyle w:val="BodyText"/>
        <w:spacing w:before="177"/>
        <w:ind w:left="112" w:right="186"/>
      </w:pPr>
      <w:r>
        <w:rPr/>
        <w:t>The basic measurement arrangement is shown in the top half of figure </w:t>
      </w:r>
      <w:hyperlink w:history="true" w:anchor="_bookmark45">
        <w:r>
          <w:rPr/>
          <w:t>2</w:t>
        </w:r>
      </w:hyperlink>
      <w:r>
        <w:rPr/>
        <w:t>. Other arrangements may also be used - for example a widely deployed test configuration shown at the bottom of figure </w:t>
      </w:r>
      <w:hyperlink w:history="true" w:anchor="_bookmark45">
        <w:r>
          <w:rPr/>
          <w:t>2</w:t>
        </w:r>
      </w:hyperlink>
      <w:r>
        <w:rPr/>
        <w:t> uses a single item of test equipment that combines generator C and generator I. Some signal generators include precision RF attenuators which can be used in place of "attenuator I" and "attenuator C". Some generators have an optimum output power level where the ACLR is at a maximum and in these circumstances it may be preferable to use external attenuators to maintain the optimum ACLR over the interference power level used for the test.</w:t>
      </w:r>
    </w:p>
    <w:p>
      <w:pPr>
        <w:pStyle w:val="BodyText"/>
        <w:spacing w:before="7"/>
        <w:rPr>
          <w:sz w:val="15"/>
        </w:rPr>
      </w:pPr>
    </w:p>
    <w:p>
      <w:pPr>
        <w:pStyle w:val="BodyText"/>
        <w:spacing w:before="1"/>
        <w:ind w:left="112"/>
      </w:pPr>
      <w:r>
        <w:rPr/>
        <w:t>Additional information on the optional elements of the test arrangement, measurement techniques, recommended instrument settings are given in annex </w:t>
      </w:r>
      <w:hyperlink w:history="true" w:anchor="_bookmark95">
        <w:r>
          <w:rPr/>
          <w:t>D</w:t>
        </w:r>
      </w:hyperlink>
      <w:r>
        <w:rPr/>
        <w:t>.</w:t>
      </w:r>
    </w:p>
    <w:p>
      <w:pPr>
        <w:pStyle w:val="BodyText"/>
        <w:spacing w:before="3"/>
        <w:rPr>
          <w:sz w:val="26"/>
        </w:rPr>
      </w:pPr>
    </w:p>
    <w:p>
      <w:pPr>
        <w:pStyle w:val="Heading5"/>
        <w:numPr>
          <w:ilvl w:val="4"/>
          <w:numId w:val="7"/>
        </w:numPr>
        <w:tabs>
          <w:tab w:pos="1812" w:val="left" w:leader="none"/>
          <w:tab w:pos="1813" w:val="left" w:leader="none"/>
        </w:tabs>
        <w:spacing w:line="240" w:lineRule="auto" w:before="0" w:after="0"/>
        <w:ind w:left="1812" w:right="0" w:hanging="1700"/>
        <w:jc w:val="left"/>
      </w:pPr>
      <w:bookmarkStart w:name="4.2.4.2.2 Requirements for the ACLR of t" w:id="93"/>
      <w:bookmarkEnd w:id="93"/>
      <w:r>
        <w:rPr/>
      </w:r>
      <w:bookmarkStart w:name="_bookmark43" w:id="94"/>
      <w:bookmarkEnd w:id="94"/>
      <w:r>
        <w:rPr/>
      </w:r>
      <w:bookmarkStart w:name="_bookmark43" w:id="95"/>
      <w:bookmarkEnd w:id="95"/>
      <w:r>
        <w:rPr/>
        <w:t>Re</w:t>
      </w:r>
      <w:r>
        <w:rPr/>
        <w:t>quirements for the ACLR of the interfering</w:t>
      </w:r>
      <w:r>
        <w:rPr>
          <w:spacing w:val="-21"/>
        </w:rPr>
        <w:t> </w:t>
      </w:r>
      <w:r>
        <w:rPr/>
        <w:t>signal</w:t>
      </w:r>
    </w:p>
    <w:p>
      <w:pPr>
        <w:pStyle w:val="BodyText"/>
        <w:spacing w:before="177"/>
        <w:ind w:left="112"/>
      </w:pPr>
      <w:r>
        <w:rPr/>
        <w:t>See annex F.</w:t>
      </w:r>
    </w:p>
    <w:p>
      <w:pPr>
        <w:pStyle w:val="BodyText"/>
        <w:spacing w:before="5"/>
        <w:rPr>
          <w:sz w:val="26"/>
        </w:rPr>
      </w:pPr>
    </w:p>
    <w:p>
      <w:pPr>
        <w:pStyle w:val="Heading5"/>
        <w:numPr>
          <w:ilvl w:val="4"/>
          <w:numId w:val="7"/>
        </w:numPr>
        <w:tabs>
          <w:tab w:pos="1813" w:val="left" w:leader="none"/>
          <w:tab w:pos="1814" w:val="left" w:leader="none"/>
        </w:tabs>
        <w:spacing w:line="240" w:lineRule="auto" w:before="1" w:after="0"/>
        <w:ind w:left="1813" w:right="0" w:hanging="1701"/>
        <w:jc w:val="left"/>
      </w:pPr>
      <w:bookmarkStart w:name="4.2.4.2.3 Test procedure" w:id="96"/>
      <w:bookmarkEnd w:id="96"/>
      <w:r>
        <w:rPr/>
      </w:r>
      <w:bookmarkStart w:name="_bookmark44" w:id="97"/>
      <w:bookmarkEnd w:id="97"/>
      <w:r>
        <w:rPr/>
      </w:r>
      <w:bookmarkStart w:name="_bookmark44" w:id="98"/>
      <w:bookmarkEnd w:id="98"/>
      <w:r>
        <w:rPr/>
        <w:t>T</w:t>
      </w:r>
      <w:r>
        <w:rPr/>
        <w:t>est</w:t>
      </w:r>
      <w:r>
        <w:rPr>
          <w:spacing w:val="-4"/>
        </w:rPr>
        <w:t> </w:t>
      </w:r>
      <w:r>
        <w:rPr/>
        <w:t>procedure</w:t>
      </w:r>
    </w:p>
    <w:p>
      <w:pPr>
        <w:pStyle w:val="ListParagraph"/>
        <w:numPr>
          <w:ilvl w:val="5"/>
          <w:numId w:val="7"/>
        </w:numPr>
        <w:tabs>
          <w:tab w:pos="848" w:val="left" w:leader="none"/>
          <w:tab w:pos="849" w:val="left" w:leader="none"/>
        </w:tabs>
        <w:spacing w:line="240" w:lineRule="auto" w:before="174" w:after="0"/>
        <w:ind w:left="848" w:right="0" w:hanging="453"/>
        <w:jc w:val="left"/>
        <w:rPr>
          <w:sz w:val="20"/>
        </w:rPr>
      </w:pPr>
      <w:r>
        <w:rPr>
          <w:sz w:val="20"/>
        </w:rPr>
        <w:t>Two</w:t>
      </w:r>
      <w:r>
        <w:rPr>
          <w:spacing w:val="-3"/>
          <w:sz w:val="20"/>
        </w:rPr>
        <w:t> </w:t>
      </w:r>
      <w:r>
        <w:rPr>
          <w:sz w:val="20"/>
        </w:rPr>
        <w:t>signal</w:t>
      </w:r>
      <w:r>
        <w:rPr>
          <w:spacing w:val="-3"/>
          <w:sz w:val="20"/>
        </w:rPr>
        <w:t> </w:t>
      </w:r>
      <w:r>
        <w:rPr>
          <w:sz w:val="20"/>
        </w:rPr>
        <w:t>generators,</w:t>
      </w:r>
      <w:r>
        <w:rPr>
          <w:spacing w:val="-3"/>
          <w:sz w:val="20"/>
        </w:rPr>
        <w:t> </w:t>
      </w:r>
      <w:r>
        <w:rPr>
          <w:sz w:val="20"/>
        </w:rPr>
        <w:t>I</w:t>
      </w:r>
      <w:r>
        <w:rPr>
          <w:spacing w:val="-3"/>
          <w:sz w:val="20"/>
        </w:rPr>
        <w:t> </w:t>
      </w:r>
      <w:r>
        <w:rPr>
          <w:sz w:val="20"/>
        </w:rPr>
        <w:t>and</w:t>
      </w:r>
      <w:r>
        <w:rPr>
          <w:spacing w:val="-3"/>
          <w:sz w:val="20"/>
        </w:rPr>
        <w:t> </w:t>
      </w:r>
      <w:r>
        <w:rPr>
          <w:sz w:val="20"/>
        </w:rPr>
        <w:t>C,</w:t>
      </w:r>
      <w:r>
        <w:rPr>
          <w:spacing w:val="-3"/>
          <w:sz w:val="20"/>
        </w:rPr>
        <w:t> </w:t>
      </w:r>
      <w:r>
        <w:rPr>
          <w:sz w:val="20"/>
        </w:rPr>
        <w:t>shall</w:t>
      </w:r>
      <w:r>
        <w:rPr>
          <w:spacing w:val="-3"/>
          <w:sz w:val="20"/>
        </w:rPr>
        <w:t> </w:t>
      </w:r>
      <w:r>
        <w:rPr>
          <w:sz w:val="20"/>
        </w:rPr>
        <w:t>be</w:t>
      </w:r>
      <w:r>
        <w:rPr>
          <w:spacing w:val="-3"/>
          <w:sz w:val="20"/>
        </w:rPr>
        <w:t> </w:t>
      </w:r>
      <w:r>
        <w:rPr>
          <w:sz w:val="20"/>
        </w:rPr>
        <w:t>connected</w:t>
      </w:r>
      <w:r>
        <w:rPr>
          <w:spacing w:val="-3"/>
          <w:sz w:val="20"/>
        </w:rPr>
        <w:t> </w:t>
      </w:r>
      <w:r>
        <w:rPr>
          <w:sz w:val="20"/>
        </w:rPr>
        <w:t>to</w:t>
      </w:r>
      <w:r>
        <w:rPr>
          <w:spacing w:val="-3"/>
          <w:sz w:val="20"/>
        </w:rPr>
        <w:t> </w:t>
      </w:r>
      <w:r>
        <w:rPr>
          <w:sz w:val="20"/>
        </w:rPr>
        <w:t>the</w:t>
      </w:r>
      <w:r>
        <w:rPr>
          <w:spacing w:val="-3"/>
          <w:sz w:val="20"/>
        </w:rPr>
        <w:t> </w:t>
      </w:r>
      <w:r>
        <w:rPr>
          <w:sz w:val="20"/>
        </w:rPr>
        <w:t>receiver</w:t>
      </w:r>
      <w:r>
        <w:rPr>
          <w:spacing w:val="-3"/>
          <w:sz w:val="20"/>
        </w:rPr>
        <w:t> </w:t>
      </w:r>
      <w:r>
        <w:rPr>
          <w:sz w:val="20"/>
        </w:rPr>
        <w:t>via</w:t>
      </w:r>
      <w:r>
        <w:rPr>
          <w:spacing w:val="-3"/>
          <w:sz w:val="20"/>
        </w:rPr>
        <w:t> </w:t>
      </w:r>
      <w:r>
        <w:rPr>
          <w:sz w:val="20"/>
        </w:rPr>
        <w:t>a</w:t>
      </w:r>
      <w:r>
        <w:rPr>
          <w:spacing w:val="-3"/>
          <w:sz w:val="20"/>
        </w:rPr>
        <w:t> </w:t>
      </w:r>
      <w:r>
        <w:rPr>
          <w:sz w:val="20"/>
        </w:rPr>
        <w:t>combining</w:t>
      </w:r>
      <w:r>
        <w:rPr>
          <w:spacing w:val="-2"/>
          <w:sz w:val="20"/>
        </w:rPr>
        <w:t> </w:t>
      </w:r>
      <w:r>
        <w:rPr>
          <w:sz w:val="20"/>
        </w:rPr>
        <w:t>network.</w:t>
      </w:r>
    </w:p>
    <w:p>
      <w:pPr>
        <w:pStyle w:val="BodyText"/>
        <w:spacing w:before="7"/>
        <w:rPr>
          <w:sz w:val="15"/>
        </w:rPr>
      </w:pPr>
    </w:p>
    <w:p>
      <w:pPr>
        <w:pStyle w:val="ListParagraph"/>
        <w:numPr>
          <w:ilvl w:val="5"/>
          <w:numId w:val="7"/>
        </w:numPr>
        <w:tabs>
          <w:tab w:pos="848" w:val="left" w:leader="none"/>
          <w:tab w:pos="849" w:val="left" w:leader="none"/>
        </w:tabs>
        <w:spacing w:line="240" w:lineRule="auto" w:before="1" w:after="0"/>
        <w:ind w:left="848" w:right="0" w:hanging="453"/>
        <w:jc w:val="left"/>
        <w:rPr>
          <w:sz w:val="20"/>
        </w:rPr>
      </w:pPr>
      <w:r>
        <w:rPr>
          <w:sz w:val="20"/>
        </w:rPr>
        <w:t>Determine</w:t>
      </w:r>
      <w:r>
        <w:rPr>
          <w:spacing w:val="-4"/>
          <w:sz w:val="20"/>
        </w:rPr>
        <w:t> </w:t>
      </w:r>
      <w:r>
        <w:rPr>
          <w:sz w:val="20"/>
        </w:rPr>
        <w:t>the</w:t>
      </w:r>
      <w:r>
        <w:rPr>
          <w:spacing w:val="-4"/>
          <w:sz w:val="20"/>
        </w:rPr>
        <w:t> </w:t>
      </w:r>
      <w:r>
        <w:rPr>
          <w:sz w:val="20"/>
        </w:rPr>
        <w:t>attenuation</w:t>
      </w:r>
      <w:r>
        <w:rPr>
          <w:spacing w:val="-5"/>
          <w:sz w:val="20"/>
        </w:rPr>
        <w:t> </w:t>
      </w:r>
      <w:r>
        <w:rPr>
          <w:sz w:val="20"/>
        </w:rPr>
        <w:t>of</w:t>
      </w:r>
      <w:r>
        <w:rPr>
          <w:spacing w:val="-5"/>
          <w:sz w:val="20"/>
        </w:rPr>
        <w:t> </w:t>
      </w:r>
      <w:r>
        <w:rPr>
          <w:sz w:val="20"/>
        </w:rPr>
        <w:t>the</w:t>
      </w:r>
      <w:r>
        <w:rPr>
          <w:spacing w:val="-4"/>
          <w:sz w:val="20"/>
        </w:rPr>
        <w:t> </w:t>
      </w:r>
      <w:r>
        <w:rPr>
          <w:sz w:val="20"/>
        </w:rPr>
        <w:t>cables,</w:t>
      </w:r>
      <w:r>
        <w:rPr>
          <w:spacing w:val="-3"/>
          <w:sz w:val="20"/>
        </w:rPr>
        <w:t> </w:t>
      </w:r>
      <w:r>
        <w:rPr>
          <w:sz w:val="20"/>
        </w:rPr>
        <w:t>combiner,</w:t>
      </w:r>
      <w:r>
        <w:rPr>
          <w:spacing w:val="-3"/>
          <w:sz w:val="20"/>
        </w:rPr>
        <w:t> </w:t>
      </w:r>
      <w:r>
        <w:rPr>
          <w:sz w:val="20"/>
        </w:rPr>
        <w:t>splitter</w:t>
      </w:r>
      <w:r>
        <w:rPr>
          <w:spacing w:val="-3"/>
          <w:sz w:val="20"/>
        </w:rPr>
        <w:t> </w:t>
      </w:r>
      <w:r>
        <w:rPr>
          <w:sz w:val="20"/>
        </w:rPr>
        <w:t>and</w:t>
      </w:r>
      <w:r>
        <w:rPr>
          <w:spacing w:val="-3"/>
          <w:sz w:val="20"/>
        </w:rPr>
        <w:t> </w:t>
      </w:r>
      <w:r>
        <w:rPr>
          <w:sz w:val="20"/>
        </w:rPr>
        <w:t>50/75</w:t>
      </w:r>
      <w:r>
        <w:rPr>
          <w:spacing w:val="-3"/>
          <w:sz w:val="20"/>
        </w:rPr>
        <w:t> </w:t>
      </w:r>
      <w:r>
        <w:rPr>
          <w:sz w:val="20"/>
        </w:rPr>
        <w:t>ohm</w:t>
      </w:r>
      <w:r>
        <w:rPr>
          <w:spacing w:val="-5"/>
          <w:sz w:val="20"/>
        </w:rPr>
        <w:t> </w:t>
      </w:r>
      <w:r>
        <w:rPr>
          <w:sz w:val="20"/>
        </w:rPr>
        <w:t>matching</w:t>
      </w:r>
      <w:r>
        <w:rPr>
          <w:spacing w:val="-5"/>
          <w:sz w:val="20"/>
        </w:rPr>
        <w:t> </w:t>
      </w:r>
      <w:r>
        <w:rPr>
          <w:sz w:val="20"/>
        </w:rPr>
        <w:t>pad.</w:t>
      </w:r>
    </w:p>
    <w:p>
      <w:pPr>
        <w:pStyle w:val="BodyText"/>
        <w:spacing w:before="7"/>
        <w:rPr>
          <w:sz w:val="15"/>
        </w:rPr>
      </w:pPr>
    </w:p>
    <w:p>
      <w:pPr>
        <w:pStyle w:val="ListParagraph"/>
        <w:numPr>
          <w:ilvl w:val="5"/>
          <w:numId w:val="7"/>
        </w:numPr>
        <w:tabs>
          <w:tab w:pos="848" w:val="left" w:leader="none"/>
          <w:tab w:pos="849" w:val="left" w:leader="none"/>
        </w:tabs>
        <w:spacing w:line="240" w:lineRule="auto" w:before="1" w:after="0"/>
        <w:ind w:left="848" w:right="208" w:hanging="453"/>
        <w:jc w:val="left"/>
        <w:rPr>
          <w:sz w:val="20"/>
        </w:rPr>
      </w:pPr>
      <w:r>
        <w:rPr>
          <w:sz w:val="20"/>
        </w:rPr>
        <w:t>The wanted signal, provided by signal generator C, shall be set to the wanted signal frequency C as shown in table</w:t>
      </w:r>
      <w:r>
        <w:rPr>
          <w:spacing w:val="-3"/>
          <w:sz w:val="20"/>
        </w:rPr>
        <w:t> </w:t>
      </w:r>
      <w:hyperlink w:history="true" w:anchor="_bookmark47">
        <w:r>
          <w:rPr>
            <w:sz w:val="20"/>
          </w:rPr>
          <w:t>5</w:t>
        </w:r>
      </w:hyperlink>
      <w:r>
        <w:rPr>
          <w:spacing w:val="-3"/>
          <w:sz w:val="20"/>
        </w:rPr>
        <w:t> </w:t>
      </w:r>
      <w:r>
        <w:rPr>
          <w:sz w:val="20"/>
        </w:rPr>
        <w:t>and</w:t>
      </w:r>
      <w:r>
        <w:rPr>
          <w:spacing w:val="-3"/>
          <w:sz w:val="20"/>
        </w:rPr>
        <w:t> </w:t>
      </w:r>
      <w:r>
        <w:rPr>
          <w:sz w:val="20"/>
        </w:rPr>
        <w:t>configured</w:t>
      </w:r>
      <w:r>
        <w:rPr>
          <w:spacing w:val="-1"/>
          <w:sz w:val="20"/>
        </w:rPr>
        <w:t> </w:t>
      </w:r>
      <w:r>
        <w:rPr>
          <w:sz w:val="20"/>
        </w:rPr>
        <w:t>with</w:t>
      </w:r>
      <w:r>
        <w:rPr>
          <w:spacing w:val="-5"/>
          <w:sz w:val="20"/>
        </w:rPr>
        <w:t> </w:t>
      </w:r>
      <w:r>
        <w:rPr>
          <w:sz w:val="20"/>
        </w:rPr>
        <w:t>the</w:t>
      </w:r>
      <w:r>
        <w:rPr>
          <w:spacing w:val="-3"/>
          <w:sz w:val="20"/>
        </w:rPr>
        <w:t> </w:t>
      </w:r>
      <w:r>
        <w:rPr>
          <w:sz w:val="20"/>
        </w:rPr>
        <w:t>appropriate</w:t>
      </w:r>
      <w:r>
        <w:rPr>
          <w:spacing w:val="-3"/>
          <w:sz w:val="20"/>
        </w:rPr>
        <w:t> </w:t>
      </w:r>
      <w:r>
        <w:rPr>
          <w:sz w:val="20"/>
        </w:rPr>
        <w:t>DTT</w:t>
      </w:r>
      <w:r>
        <w:rPr>
          <w:spacing w:val="-1"/>
          <w:sz w:val="20"/>
        </w:rPr>
        <w:t> </w:t>
      </w:r>
      <w:r>
        <w:rPr>
          <w:sz w:val="20"/>
        </w:rPr>
        <w:t>mode</w:t>
      </w:r>
      <w:r>
        <w:rPr>
          <w:spacing w:val="-3"/>
          <w:sz w:val="20"/>
        </w:rPr>
        <w:t> </w:t>
      </w:r>
      <w:r>
        <w:rPr>
          <w:sz w:val="20"/>
        </w:rPr>
        <w:t>parameters</w:t>
      </w:r>
      <w:r>
        <w:rPr>
          <w:spacing w:val="-5"/>
          <w:sz w:val="20"/>
        </w:rPr>
        <w:t> </w:t>
      </w:r>
      <w:r>
        <w:rPr>
          <w:sz w:val="20"/>
        </w:rPr>
        <w:t>(tables</w:t>
      </w:r>
      <w:r>
        <w:rPr>
          <w:spacing w:val="-5"/>
          <w:sz w:val="20"/>
        </w:rPr>
        <w:t> </w:t>
      </w:r>
      <w:hyperlink w:history="true" w:anchor="_bookmark28">
        <w:r>
          <w:rPr>
            <w:sz w:val="20"/>
          </w:rPr>
          <w:t>2</w:t>
        </w:r>
      </w:hyperlink>
      <w:r>
        <w:rPr>
          <w:spacing w:val="-3"/>
          <w:sz w:val="20"/>
        </w:rPr>
        <w:t> </w:t>
      </w:r>
      <w:r>
        <w:rPr>
          <w:sz w:val="20"/>
        </w:rPr>
        <w:t>and</w:t>
      </w:r>
      <w:r>
        <w:rPr>
          <w:spacing w:val="-3"/>
          <w:sz w:val="20"/>
        </w:rPr>
        <w:t> </w:t>
      </w:r>
      <w:hyperlink w:history="true" w:anchor="_bookmark29">
        <w:r>
          <w:rPr>
            <w:sz w:val="20"/>
          </w:rPr>
          <w:t>3</w:t>
        </w:r>
      </w:hyperlink>
      <w:r>
        <w:rPr>
          <w:sz w:val="20"/>
        </w:rPr>
        <w:t>).</w:t>
      </w:r>
      <w:r>
        <w:rPr>
          <w:spacing w:val="-3"/>
          <w:sz w:val="20"/>
        </w:rPr>
        <w:t> </w:t>
      </w:r>
      <w:r>
        <w:rPr>
          <w:sz w:val="20"/>
        </w:rPr>
        <w:t>Turn</w:t>
      </w:r>
      <w:r>
        <w:rPr>
          <w:spacing w:val="-5"/>
          <w:sz w:val="20"/>
        </w:rPr>
        <w:t> </w:t>
      </w:r>
      <w:r>
        <w:rPr>
          <w:sz w:val="20"/>
        </w:rPr>
        <w:t>this</w:t>
      </w:r>
      <w:r>
        <w:rPr>
          <w:spacing w:val="-3"/>
          <w:sz w:val="20"/>
        </w:rPr>
        <w:t> </w:t>
      </w:r>
      <w:r>
        <w:rPr>
          <w:sz w:val="20"/>
        </w:rPr>
        <w:t>generator</w:t>
      </w:r>
      <w:r>
        <w:rPr>
          <w:spacing w:val="-3"/>
          <w:sz w:val="20"/>
        </w:rPr>
        <w:t> </w:t>
      </w:r>
      <w:r>
        <w:rPr>
          <w:sz w:val="20"/>
        </w:rPr>
        <w:t>off</w:t>
      </w:r>
      <w:r>
        <w:rPr>
          <w:spacing w:val="-6"/>
          <w:sz w:val="20"/>
        </w:rPr>
        <w:t> </w:t>
      </w:r>
      <w:r>
        <w:rPr>
          <w:sz w:val="20"/>
        </w:rPr>
        <w:t>(or to</w:t>
      </w:r>
      <w:r>
        <w:rPr>
          <w:spacing w:val="-3"/>
          <w:sz w:val="20"/>
        </w:rPr>
        <w:t> </w:t>
      </w:r>
      <w:r>
        <w:rPr>
          <w:sz w:val="20"/>
        </w:rPr>
        <w:t>at</w:t>
      </w:r>
      <w:r>
        <w:rPr>
          <w:spacing w:val="-4"/>
          <w:sz w:val="20"/>
        </w:rPr>
        <w:t> </w:t>
      </w:r>
      <w:r>
        <w:rPr>
          <w:sz w:val="20"/>
        </w:rPr>
        <w:t>least</w:t>
      </w:r>
      <w:r>
        <w:rPr>
          <w:spacing w:val="-4"/>
          <w:sz w:val="20"/>
        </w:rPr>
        <w:t> </w:t>
      </w:r>
      <w:r>
        <w:rPr>
          <w:sz w:val="20"/>
        </w:rPr>
        <w:t>30</w:t>
      </w:r>
      <w:r>
        <w:rPr>
          <w:spacing w:val="-3"/>
          <w:sz w:val="20"/>
        </w:rPr>
        <w:t> </w:t>
      </w:r>
      <w:r>
        <w:rPr>
          <w:sz w:val="20"/>
        </w:rPr>
        <w:t>dBc</w:t>
      </w:r>
      <w:r>
        <w:rPr>
          <w:spacing w:val="-6"/>
          <w:sz w:val="20"/>
        </w:rPr>
        <w:t> </w:t>
      </w:r>
      <w:r>
        <w:rPr>
          <w:sz w:val="20"/>
        </w:rPr>
        <w:t>below</w:t>
      </w:r>
      <w:r>
        <w:rPr>
          <w:spacing w:val="-9"/>
          <w:sz w:val="20"/>
        </w:rPr>
        <w:t> </w:t>
      </w:r>
      <w:r>
        <w:rPr>
          <w:sz w:val="20"/>
        </w:rPr>
        <w:t>the</w:t>
      </w:r>
      <w:r>
        <w:rPr>
          <w:spacing w:val="-3"/>
          <w:sz w:val="20"/>
        </w:rPr>
        <w:t> </w:t>
      </w:r>
      <w:r>
        <w:rPr>
          <w:sz w:val="20"/>
        </w:rPr>
        <w:t>interferer</w:t>
      </w:r>
      <w:r>
        <w:rPr>
          <w:spacing w:val="-3"/>
          <w:sz w:val="20"/>
        </w:rPr>
        <w:t> </w:t>
      </w:r>
      <w:r>
        <w:rPr>
          <w:sz w:val="20"/>
        </w:rPr>
        <w:t>signal)</w:t>
      </w:r>
      <w:r>
        <w:rPr>
          <w:spacing w:val="-1"/>
          <w:sz w:val="20"/>
        </w:rPr>
        <w:t> </w:t>
      </w:r>
      <w:r>
        <w:rPr>
          <w:sz w:val="20"/>
        </w:rPr>
        <w:t>maintaining</w:t>
      </w:r>
      <w:r>
        <w:rPr>
          <w:spacing w:val="-5"/>
          <w:sz w:val="20"/>
        </w:rPr>
        <w:t> </w:t>
      </w:r>
      <w:r>
        <w:rPr>
          <w:sz w:val="20"/>
        </w:rPr>
        <w:t>output</w:t>
      </w:r>
      <w:r>
        <w:rPr>
          <w:spacing w:val="-4"/>
          <w:sz w:val="20"/>
        </w:rPr>
        <w:t> </w:t>
      </w:r>
      <w:r>
        <w:rPr>
          <w:sz w:val="20"/>
        </w:rPr>
        <w:t>impedance.</w:t>
      </w:r>
    </w:p>
    <w:p>
      <w:pPr>
        <w:pStyle w:val="BodyText"/>
        <w:spacing w:before="7"/>
        <w:rPr>
          <w:sz w:val="15"/>
        </w:rPr>
      </w:pPr>
    </w:p>
    <w:p>
      <w:pPr>
        <w:pStyle w:val="ListParagraph"/>
        <w:numPr>
          <w:ilvl w:val="5"/>
          <w:numId w:val="7"/>
        </w:numPr>
        <w:tabs>
          <w:tab w:pos="848" w:val="left" w:leader="none"/>
          <w:tab w:pos="849" w:val="left" w:leader="none"/>
        </w:tabs>
        <w:spacing w:line="240" w:lineRule="auto" w:before="1" w:after="0"/>
        <w:ind w:left="848" w:right="873" w:hanging="453"/>
        <w:jc w:val="left"/>
        <w:rPr>
          <w:sz w:val="20"/>
        </w:rPr>
      </w:pPr>
      <w:r>
        <w:rPr>
          <w:sz w:val="20"/>
        </w:rPr>
        <w:t>The unwanted signal I, provided by signal generator I, shall be configured with the required interferer waveform and interferer signal frequency as shown in table</w:t>
      </w:r>
      <w:r>
        <w:rPr>
          <w:spacing w:val="-23"/>
          <w:sz w:val="20"/>
        </w:rPr>
        <w:t> </w:t>
      </w:r>
      <w:hyperlink w:history="true" w:anchor="_bookmark47">
        <w:r>
          <w:rPr>
            <w:sz w:val="20"/>
          </w:rPr>
          <w:t>5</w:t>
        </w:r>
      </w:hyperlink>
      <w:r>
        <w:rPr>
          <w:sz w:val="20"/>
        </w:rPr>
        <w:t>.</w:t>
      </w:r>
    </w:p>
    <w:p>
      <w:pPr>
        <w:pStyle w:val="BodyText"/>
        <w:spacing w:before="8"/>
        <w:rPr>
          <w:sz w:val="15"/>
        </w:rPr>
      </w:pPr>
    </w:p>
    <w:p>
      <w:pPr>
        <w:pStyle w:val="ListParagraph"/>
        <w:numPr>
          <w:ilvl w:val="5"/>
          <w:numId w:val="7"/>
        </w:numPr>
        <w:tabs>
          <w:tab w:pos="848" w:val="left" w:leader="none"/>
          <w:tab w:pos="849" w:val="left" w:leader="none"/>
        </w:tabs>
        <w:spacing w:line="237" w:lineRule="auto" w:before="1" w:after="0"/>
        <w:ind w:left="848" w:right="312" w:hanging="453"/>
        <w:jc w:val="left"/>
        <w:rPr>
          <w:sz w:val="20"/>
        </w:rPr>
      </w:pPr>
      <w:r>
        <w:rPr>
          <w:position w:val="2"/>
          <w:sz w:val="20"/>
        </w:rPr>
        <w:t>The unwanted signal power at the broadcast receiver tuner port shall be set to the rms interferer power I</w:t>
      </w:r>
      <w:r>
        <w:rPr>
          <w:sz w:val="13"/>
        </w:rPr>
        <w:t>rms </w:t>
      </w:r>
      <w:r>
        <w:rPr>
          <w:position w:val="2"/>
          <w:sz w:val="20"/>
        </w:rPr>
        <w:t>in </w:t>
      </w:r>
      <w:r>
        <w:rPr>
          <w:sz w:val="20"/>
        </w:rPr>
        <w:t>table </w:t>
      </w:r>
      <w:hyperlink w:history="true" w:anchor="_bookmark47">
        <w:r>
          <w:rPr>
            <w:sz w:val="20"/>
          </w:rPr>
          <w:t>5.</w:t>
        </w:r>
      </w:hyperlink>
      <w:r>
        <w:rPr>
          <w:sz w:val="20"/>
        </w:rPr>
        <w:t> This power shall be verified with the power meter or spectrum analyser. Recommended instrument settings are described in clause</w:t>
      </w:r>
      <w:r>
        <w:rPr>
          <w:spacing w:val="-14"/>
          <w:sz w:val="20"/>
        </w:rPr>
        <w:t> </w:t>
      </w:r>
      <w:hyperlink w:history="true" w:anchor="_bookmark97">
        <w:r>
          <w:rPr>
            <w:sz w:val="20"/>
          </w:rPr>
          <w:t>D.2</w:t>
        </w:r>
      </w:hyperlink>
      <w:r>
        <w:rPr>
          <w:sz w:val="20"/>
        </w:rPr>
        <w:t>.</w:t>
      </w:r>
    </w:p>
    <w:p>
      <w:pPr>
        <w:pStyle w:val="BodyText"/>
        <w:spacing w:before="8"/>
        <w:rPr>
          <w:sz w:val="15"/>
        </w:rPr>
      </w:pPr>
    </w:p>
    <w:p>
      <w:pPr>
        <w:pStyle w:val="ListParagraph"/>
        <w:numPr>
          <w:ilvl w:val="5"/>
          <w:numId w:val="7"/>
        </w:numPr>
        <w:tabs>
          <w:tab w:pos="848" w:val="left" w:leader="none"/>
          <w:tab w:pos="849" w:val="left" w:leader="none"/>
        </w:tabs>
        <w:spacing w:line="240" w:lineRule="auto" w:before="0" w:after="0"/>
        <w:ind w:left="848" w:right="555" w:hanging="453"/>
        <w:jc w:val="left"/>
        <w:rPr>
          <w:sz w:val="20"/>
        </w:rPr>
      </w:pPr>
      <w:r>
        <w:rPr>
          <w:sz w:val="20"/>
        </w:rPr>
        <w:t>Turn</w:t>
      </w:r>
      <w:r>
        <w:rPr>
          <w:spacing w:val="-4"/>
          <w:sz w:val="20"/>
        </w:rPr>
        <w:t> </w:t>
      </w:r>
      <w:r>
        <w:rPr>
          <w:sz w:val="20"/>
        </w:rPr>
        <w:t>on</w:t>
      </w:r>
      <w:r>
        <w:rPr>
          <w:spacing w:val="-4"/>
          <w:sz w:val="20"/>
        </w:rPr>
        <w:t> </w:t>
      </w:r>
      <w:r>
        <w:rPr>
          <w:sz w:val="20"/>
        </w:rPr>
        <w:t>signal generator</w:t>
      </w:r>
      <w:r>
        <w:rPr>
          <w:spacing w:val="-3"/>
          <w:sz w:val="20"/>
        </w:rPr>
        <w:t> </w:t>
      </w:r>
      <w:r>
        <w:rPr>
          <w:sz w:val="20"/>
        </w:rPr>
        <w:t>C</w:t>
      </w:r>
      <w:r>
        <w:rPr>
          <w:spacing w:val="-4"/>
          <w:sz w:val="20"/>
        </w:rPr>
        <w:t> </w:t>
      </w:r>
      <w:r>
        <w:rPr>
          <w:sz w:val="20"/>
        </w:rPr>
        <w:t>and</w:t>
      </w:r>
      <w:r>
        <w:rPr>
          <w:spacing w:val="-3"/>
          <w:sz w:val="20"/>
        </w:rPr>
        <w:t> </w:t>
      </w:r>
      <w:r>
        <w:rPr>
          <w:sz w:val="20"/>
        </w:rPr>
        <w:t>adjust</w:t>
      </w:r>
      <w:r>
        <w:rPr>
          <w:spacing w:val="-3"/>
          <w:sz w:val="20"/>
        </w:rPr>
        <w:t> </w:t>
      </w:r>
      <w:r>
        <w:rPr>
          <w:sz w:val="20"/>
        </w:rPr>
        <w:t>"attenuator</w:t>
      </w:r>
      <w:r>
        <w:rPr>
          <w:spacing w:val="-3"/>
          <w:sz w:val="20"/>
        </w:rPr>
        <w:t> </w:t>
      </w:r>
      <w:r>
        <w:rPr>
          <w:sz w:val="20"/>
        </w:rPr>
        <w:t>C" so</w:t>
      </w:r>
      <w:r>
        <w:rPr>
          <w:spacing w:val="-2"/>
          <w:sz w:val="20"/>
        </w:rPr>
        <w:t> </w:t>
      </w:r>
      <w:r>
        <w:rPr>
          <w:sz w:val="20"/>
        </w:rPr>
        <w:t>that the</w:t>
      </w:r>
      <w:r>
        <w:rPr>
          <w:spacing w:val="-3"/>
          <w:sz w:val="20"/>
        </w:rPr>
        <w:t> </w:t>
      </w:r>
      <w:r>
        <w:rPr>
          <w:sz w:val="20"/>
        </w:rPr>
        <w:t>rms</w:t>
      </w:r>
      <w:r>
        <w:rPr>
          <w:spacing w:val="-4"/>
          <w:sz w:val="20"/>
        </w:rPr>
        <w:t> </w:t>
      </w:r>
      <w:r>
        <w:rPr>
          <w:sz w:val="20"/>
        </w:rPr>
        <w:t>powers</w:t>
      </w:r>
      <w:r>
        <w:rPr>
          <w:spacing w:val="-4"/>
          <w:sz w:val="20"/>
        </w:rPr>
        <w:t> </w:t>
      </w:r>
      <w:r>
        <w:rPr>
          <w:sz w:val="20"/>
        </w:rPr>
        <w:t>of</w:t>
      </w:r>
      <w:r>
        <w:rPr>
          <w:spacing w:val="-5"/>
          <w:sz w:val="20"/>
        </w:rPr>
        <w:t> </w:t>
      </w:r>
      <w:r>
        <w:rPr>
          <w:sz w:val="20"/>
        </w:rPr>
        <w:t>the</w:t>
      </w:r>
      <w:r>
        <w:rPr>
          <w:spacing w:val="-3"/>
          <w:sz w:val="20"/>
        </w:rPr>
        <w:t> </w:t>
      </w:r>
      <w:r>
        <w:rPr>
          <w:sz w:val="20"/>
        </w:rPr>
        <w:t>interferer</w:t>
      </w:r>
      <w:r>
        <w:rPr>
          <w:spacing w:val="-3"/>
          <w:sz w:val="20"/>
        </w:rPr>
        <w:t> </w:t>
      </w:r>
      <w:r>
        <w:rPr>
          <w:sz w:val="20"/>
        </w:rPr>
        <w:t>I</w:t>
      </w:r>
      <w:r>
        <w:rPr>
          <w:spacing w:val="-3"/>
          <w:sz w:val="20"/>
        </w:rPr>
        <w:t> </w:t>
      </w:r>
      <w:r>
        <w:rPr>
          <w:sz w:val="20"/>
        </w:rPr>
        <w:t>and wanted </w:t>
      </w:r>
      <w:r>
        <w:rPr>
          <w:position w:val="2"/>
          <w:sz w:val="20"/>
        </w:rPr>
        <w:t>signal C are equal. Note this attenuator setting (=</w:t>
      </w:r>
      <w:r>
        <w:rPr>
          <w:spacing w:val="-27"/>
          <w:position w:val="2"/>
          <w:sz w:val="20"/>
        </w:rPr>
        <w:t> </w:t>
      </w:r>
      <w:r>
        <w:rPr>
          <w:position w:val="2"/>
          <w:sz w:val="20"/>
        </w:rPr>
        <w:t>A</w:t>
      </w:r>
      <w:r>
        <w:rPr>
          <w:sz w:val="13"/>
        </w:rPr>
        <w:t>C1</w:t>
      </w:r>
      <w:r>
        <w:rPr>
          <w:position w:val="2"/>
          <w:sz w:val="20"/>
        </w:rPr>
        <w:t>).</w:t>
      </w:r>
    </w:p>
    <w:p>
      <w:pPr>
        <w:pStyle w:val="ListParagraph"/>
        <w:numPr>
          <w:ilvl w:val="5"/>
          <w:numId w:val="7"/>
        </w:numPr>
        <w:tabs>
          <w:tab w:pos="848" w:val="left" w:leader="none"/>
          <w:tab w:pos="849" w:val="left" w:leader="none"/>
        </w:tabs>
        <w:spacing w:line="240" w:lineRule="auto" w:before="176" w:after="0"/>
        <w:ind w:left="848" w:right="0" w:hanging="453"/>
        <w:jc w:val="left"/>
        <w:rPr>
          <w:sz w:val="20"/>
        </w:rPr>
      </w:pPr>
      <w:r>
        <w:rPr>
          <w:sz w:val="20"/>
        </w:rPr>
        <w:t>Tune the DTT receiver to the wanted</w:t>
      </w:r>
      <w:r>
        <w:rPr>
          <w:spacing w:val="-21"/>
          <w:sz w:val="20"/>
        </w:rPr>
        <w:t> </w:t>
      </w:r>
      <w:r>
        <w:rPr>
          <w:sz w:val="20"/>
        </w:rPr>
        <w:t>channel.</w:t>
      </w:r>
    </w:p>
    <w:p>
      <w:pPr>
        <w:pStyle w:val="BodyText"/>
        <w:spacing w:before="7"/>
        <w:rPr>
          <w:sz w:val="15"/>
        </w:rPr>
      </w:pPr>
    </w:p>
    <w:p>
      <w:pPr>
        <w:pStyle w:val="ListParagraph"/>
        <w:numPr>
          <w:ilvl w:val="5"/>
          <w:numId w:val="7"/>
        </w:numPr>
        <w:tabs>
          <w:tab w:pos="849" w:val="left" w:leader="none"/>
        </w:tabs>
        <w:spacing w:line="240" w:lineRule="auto" w:before="1" w:after="0"/>
        <w:ind w:left="848" w:right="415" w:hanging="453"/>
        <w:jc w:val="both"/>
        <w:rPr>
          <w:sz w:val="20"/>
        </w:rPr>
      </w:pPr>
      <w:r>
        <w:rPr>
          <w:sz w:val="20"/>
        </w:rPr>
        <w:t>Increase "attenuator C" in 1 dB steps or less until the onset of picture degradation occurs (see clause </w:t>
      </w:r>
      <w:hyperlink w:history="true" w:anchor="_bookmark21">
        <w:r>
          <w:rPr>
            <w:sz w:val="20"/>
          </w:rPr>
          <w:t>3.1</w:t>
        </w:r>
      </w:hyperlink>
      <w:r>
        <w:rPr>
          <w:sz w:val="20"/>
        </w:rPr>
        <w:t> for definition). Force the receiver under test to re-acquire and re-adjust "attenuator C" until the onset of picture </w:t>
      </w:r>
      <w:r>
        <w:rPr>
          <w:position w:val="2"/>
          <w:sz w:val="20"/>
        </w:rPr>
        <w:t>degradation occurs. Note the attenuator setting (=</w:t>
      </w:r>
      <w:r>
        <w:rPr>
          <w:spacing w:val="-18"/>
          <w:position w:val="2"/>
          <w:sz w:val="20"/>
        </w:rPr>
        <w:t> </w:t>
      </w:r>
      <w:r>
        <w:rPr>
          <w:position w:val="2"/>
          <w:sz w:val="20"/>
        </w:rPr>
        <w:t>A</w:t>
      </w:r>
      <w:r>
        <w:rPr>
          <w:sz w:val="13"/>
        </w:rPr>
        <w:t>C2</w:t>
      </w:r>
      <w:r>
        <w:rPr>
          <w:position w:val="2"/>
          <w:sz w:val="20"/>
        </w:rPr>
        <w:t>).</w:t>
      </w:r>
    </w:p>
    <w:p>
      <w:pPr>
        <w:pStyle w:val="ListParagraph"/>
        <w:numPr>
          <w:ilvl w:val="5"/>
          <w:numId w:val="7"/>
        </w:numPr>
        <w:tabs>
          <w:tab w:pos="849" w:val="left" w:leader="none"/>
        </w:tabs>
        <w:spacing w:line="237" w:lineRule="auto" w:before="177" w:after="0"/>
        <w:ind w:left="848" w:right="405" w:hanging="453"/>
        <w:jc w:val="both"/>
        <w:rPr>
          <w:sz w:val="20"/>
        </w:rPr>
      </w:pPr>
      <w:r>
        <w:rPr>
          <w:position w:val="2"/>
          <w:sz w:val="20"/>
        </w:rPr>
        <w:t>The adjacent channel selectivity (I/C) shall be recorded in the measurement record (table </w:t>
      </w:r>
      <w:hyperlink w:history="true" w:anchor="_bookmark92">
        <w:r>
          <w:rPr>
            <w:position w:val="2"/>
            <w:sz w:val="20"/>
          </w:rPr>
          <w:t>C.</w:t>
        </w:r>
      </w:hyperlink>
      <w:r>
        <w:rPr>
          <w:position w:val="2"/>
          <w:sz w:val="20"/>
        </w:rPr>
        <w:t>2) as A</w:t>
      </w:r>
      <w:r>
        <w:rPr>
          <w:sz w:val="13"/>
        </w:rPr>
        <w:t>C2</w:t>
      </w:r>
      <w:r>
        <w:rPr>
          <w:position w:val="2"/>
          <w:sz w:val="20"/>
        </w:rPr>
        <w:t>-A</w:t>
      </w:r>
      <w:r>
        <w:rPr>
          <w:sz w:val="13"/>
        </w:rPr>
        <w:t>C1 </w:t>
      </w:r>
      <w:r>
        <w:rPr>
          <w:position w:val="2"/>
          <w:sz w:val="20"/>
        </w:rPr>
        <w:t>+ </w:t>
      </w:r>
      <w:r>
        <w:rPr>
          <w:sz w:val="20"/>
        </w:rPr>
        <w:t>LAPR dB, where LAPR is the licensed to average power ratio shown in table </w:t>
      </w:r>
      <w:hyperlink w:history="true" w:anchor="_bookmark47">
        <w:r>
          <w:rPr>
            <w:sz w:val="20"/>
          </w:rPr>
          <w:t>5.</w:t>
        </w:r>
      </w:hyperlink>
      <w:r>
        <w:rPr>
          <w:sz w:val="20"/>
        </w:rPr>
        <w:t> Alternatively the measured </w:t>
      </w:r>
      <w:r>
        <w:rPr>
          <w:position w:val="2"/>
          <w:sz w:val="20"/>
        </w:rPr>
        <w:t>wanted</w:t>
      </w:r>
      <w:r>
        <w:rPr>
          <w:spacing w:val="-3"/>
          <w:position w:val="2"/>
          <w:sz w:val="20"/>
        </w:rPr>
        <w:t> </w:t>
      </w:r>
      <w:r>
        <w:rPr>
          <w:position w:val="2"/>
          <w:sz w:val="20"/>
        </w:rPr>
        <w:t>signal</w:t>
      </w:r>
      <w:r>
        <w:rPr>
          <w:spacing w:val="-3"/>
          <w:position w:val="2"/>
          <w:sz w:val="20"/>
        </w:rPr>
        <w:t> </w:t>
      </w:r>
      <w:r>
        <w:rPr>
          <w:position w:val="2"/>
          <w:sz w:val="20"/>
        </w:rPr>
        <w:t>power</w:t>
      </w:r>
      <w:r>
        <w:rPr>
          <w:spacing w:val="-3"/>
          <w:position w:val="2"/>
          <w:sz w:val="20"/>
        </w:rPr>
        <w:t> </w:t>
      </w:r>
      <w:r>
        <w:rPr>
          <w:position w:val="2"/>
          <w:sz w:val="20"/>
        </w:rPr>
        <w:t>C</w:t>
      </w:r>
      <w:r>
        <w:rPr>
          <w:spacing w:val="-4"/>
          <w:position w:val="2"/>
          <w:sz w:val="20"/>
        </w:rPr>
        <w:t> </w:t>
      </w:r>
      <w:r>
        <w:rPr>
          <w:position w:val="2"/>
          <w:sz w:val="20"/>
        </w:rPr>
        <w:t>shall</w:t>
      </w:r>
      <w:r>
        <w:rPr>
          <w:spacing w:val="-3"/>
          <w:position w:val="2"/>
          <w:sz w:val="20"/>
        </w:rPr>
        <w:t> </w:t>
      </w:r>
      <w:r>
        <w:rPr>
          <w:position w:val="2"/>
          <w:sz w:val="20"/>
        </w:rPr>
        <w:t>be</w:t>
      </w:r>
      <w:r>
        <w:rPr>
          <w:spacing w:val="-3"/>
          <w:position w:val="2"/>
          <w:sz w:val="20"/>
        </w:rPr>
        <w:t> </w:t>
      </w:r>
      <w:r>
        <w:rPr>
          <w:position w:val="2"/>
          <w:sz w:val="20"/>
        </w:rPr>
        <w:t>recorded</w:t>
      </w:r>
      <w:r>
        <w:rPr>
          <w:spacing w:val="-2"/>
          <w:position w:val="2"/>
          <w:sz w:val="20"/>
        </w:rPr>
        <w:t> </w:t>
      </w:r>
      <w:r>
        <w:rPr>
          <w:position w:val="2"/>
          <w:sz w:val="20"/>
        </w:rPr>
        <w:t>in</w:t>
      </w:r>
      <w:r>
        <w:rPr>
          <w:spacing w:val="-4"/>
          <w:position w:val="2"/>
          <w:sz w:val="20"/>
        </w:rPr>
        <w:t> </w:t>
      </w:r>
      <w:r>
        <w:rPr>
          <w:position w:val="2"/>
          <w:sz w:val="20"/>
        </w:rPr>
        <w:t>the measurement</w:t>
      </w:r>
      <w:r>
        <w:rPr>
          <w:spacing w:val="-1"/>
          <w:position w:val="2"/>
          <w:sz w:val="20"/>
        </w:rPr>
        <w:t> </w:t>
      </w:r>
      <w:r>
        <w:rPr>
          <w:position w:val="2"/>
          <w:sz w:val="20"/>
        </w:rPr>
        <w:t>record</w:t>
      </w:r>
      <w:r>
        <w:rPr>
          <w:spacing w:val="-4"/>
          <w:position w:val="2"/>
          <w:sz w:val="20"/>
        </w:rPr>
        <w:t> </w:t>
      </w:r>
      <w:r>
        <w:rPr>
          <w:position w:val="2"/>
          <w:sz w:val="20"/>
        </w:rPr>
        <w:t>(table</w:t>
      </w:r>
      <w:r>
        <w:rPr>
          <w:spacing w:val="-2"/>
          <w:position w:val="2"/>
          <w:sz w:val="20"/>
        </w:rPr>
        <w:t> </w:t>
      </w:r>
      <w:hyperlink w:history="true" w:anchor="_bookmark92">
        <w:r>
          <w:rPr>
            <w:position w:val="2"/>
            <w:sz w:val="20"/>
          </w:rPr>
          <w:t>C</w:t>
        </w:r>
      </w:hyperlink>
      <w:r>
        <w:rPr>
          <w:position w:val="2"/>
          <w:sz w:val="20"/>
        </w:rPr>
        <w:t>.2)</w:t>
      </w:r>
      <w:r>
        <w:rPr>
          <w:spacing w:val="-2"/>
          <w:position w:val="2"/>
          <w:sz w:val="20"/>
        </w:rPr>
        <w:t> </w:t>
      </w:r>
      <w:r>
        <w:rPr>
          <w:position w:val="2"/>
          <w:sz w:val="20"/>
        </w:rPr>
        <w:t>as</w:t>
      </w:r>
      <w:r>
        <w:rPr>
          <w:spacing w:val="-4"/>
          <w:position w:val="2"/>
          <w:sz w:val="20"/>
        </w:rPr>
        <w:t> </w:t>
      </w:r>
      <w:r>
        <w:rPr>
          <w:position w:val="2"/>
          <w:sz w:val="20"/>
        </w:rPr>
        <w:t>I</w:t>
      </w:r>
      <w:r>
        <w:rPr>
          <w:sz w:val="13"/>
        </w:rPr>
        <w:t>rms</w:t>
      </w:r>
      <w:r>
        <w:rPr>
          <w:spacing w:val="-13"/>
          <w:sz w:val="13"/>
        </w:rPr>
        <w:t> </w:t>
      </w:r>
      <w:r>
        <w:rPr>
          <w:position w:val="2"/>
          <w:sz w:val="20"/>
        </w:rPr>
        <w:t>-</w:t>
      </w:r>
      <w:r>
        <w:rPr>
          <w:spacing w:val="-5"/>
          <w:position w:val="2"/>
          <w:sz w:val="20"/>
        </w:rPr>
        <w:t> </w:t>
      </w:r>
      <w:r>
        <w:rPr>
          <w:position w:val="2"/>
          <w:sz w:val="20"/>
        </w:rPr>
        <w:t>(A</w:t>
      </w:r>
      <w:r>
        <w:rPr>
          <w:sz w:val="13"/>
        </w:rPr>
        <w:t>C2</w:t>
      </w:r>
      <w:r>
        <w:rPr>
          <w:spacing w:val="-12"/>
          <w:sz w:val="13"/>
        </w:rPr>
        <w:t> </w:t>
      </w:r>
      <w:r>
        <w:rPr>
          <w:position w:val="2"/>
          <w:sz w:val="20"/>
        </w:rPr>
        <w:t>-</w:t>
      </w:r>
      <w:r>
        <w:rPr>
          <w:spacing w:val="-5"/>
          <w:position w:val="2"/>
          <w:sz w:val="20"/>
        </w:rPr>
        <w:t> </w:t>
      </w:r>
      <w:r>
        <w:rPr>
          <w:position w:val="2"/>
          <w:sz w:val="20"/>
        </w:rPr>
        <w:t>A</w:t>
      </w:r>
      <w:r>
        <w:rPr>
          <w:sz w:val="13"/>
        </w:rPr>
        <w:t>C1</w:t>
      </w:r>
      <w:r>
        <w:rPr>
          <w:position w:val="2"/>
          <w:sz w:val="20"/>
        </w:rPr>
        <w:t>)</w:t>
      </w:r>
      <w:r>
        <w:rPr>
          <w:spacing w:val="-2"/>
          <w:position w:val="2"/>
          <w:sz w:val="20"/>
        </w:rPr>
        <w:t> </w:t>
      </w:r>
      <w:r>
        <w:rPr>
          <w:position w:val="2"/>
          <w:sz w:val="20"/>
        </w:rPr>
        <w:t>dBm.</w:t>
      </w:r>
    </w:p>
    <w:p>
      <w:pPr>
        <w:pStyle w:val="ListParagraph"/>
        <w:numPr>
          <w:ilvl w:val="5"/>
          <w:numId w:val="7"/>
        </w:numPr>
        <w:tabs>
          <w:tab w:pos="848" w:val="left" w:leader="none"/>
          <w:tab w:pos="849" w:val="left" w:leader="none"/>
        </w:tabs>
        <w:spacing w:line="240" w:lineRule="auto" w:before="176" w:after="0"/>
        <w:ind w:left="848" w:right="0" w:hanging="453"/>
        <w:jc w:val="left"/>
        <w:rPr>
          <w:sz w:val="20"/>
        </w:rPr>
      </w:pPr>
      <w:r>
        <w:rPr>
          <w:sz w:val="20"/>
        </w:rPr>
        <w:t>Repeat step b) to i) for the remaining tests in table</w:t>
      </w:r>
      <w:r>
        <w:rPr>
          <w:spacing w:val="-15"/>
          <w:sz w:val="20"/>
        </w:rPr>
        <w:t> </w:t>
      </w:r>
      <w:hyperlink w:history="true" w:anchor="_bookmark47">
        <w:r>
          <w:rPr>
            <w:sz w:val="20"/>
          </w:rPr>
          <w:t>5</w:t>
        </w:r>
      </w:hyperlink>
      <w:r>
        <w:rPr>
          <w:sz w:val="20"/>
        </w:rPr>
        <w:t>.</w:t>
      </w:r>
    </w:p>
    <w:p>
      <w:pPr>
        <w:spacing w:after="0" w:line="240" w:lineRule="auto"/>
        <w:jc w:val="left"/>
        <w:rPr>
          <w:sz w:val="20"/>
        </w:rPr>
        <w:sectPr>
          <w:pgSz w:w="11900" w:h="16840"/>
          <w:pgMar w:header="857" w:footer="319" w:top="1040" w:bottom="500" w:left="1020" w:right="1020"/>
        </w:sectPr>
      </w:pPr>
    </w:p>
    <w:p>
      <w:pPr>
        <w:pStyle w:val="BodyText"/>
      </w:pPr>
    </w:p>
    <w:p>
      <w:pPr>
        <w:pStyle w:val="BodyText"/>
      </w:pPr>
    </w:p>
    <w:p>
      <w:pPr>
        <w:pStyle w:val="BodyText"/>
        <w:spacing w:before="4"/>
        <w:rPr>
          <w:sz w:val="13"/>
        </w:rPr>
      </w:pPr>
    </w:p>
    <w:p>
      <w:pPr>
        <w:pStyle w:val="BodyText"/>
        <w:ind w:left="100"/>
      </w:pPr>
      <w:r>
        <w:rPr/>
        <w:pict>
          <v:group style="width:449.75pt;height:356pt;mso-position-horizontal-relative:char;mso-position-vertical-relative:line" coordorigin="0,0" coordsize="8995,7120">
            <v:line style="position:absolute" from="2251,376" to="2251,2335" stroked="true" strokeweight=".165pt" strokecolor="#404040">
              <v:stroke dashstyle="dash"/>
            </v:line>
            <v:shape style="position:absolute;left:2212;top:2328;width:75;height:108" coordorigin="2212,2328" coordsize="75,108" path="m2287,2328l2212,2328,2251,2436,2287,2328xe" filled="true" fillcolor="#404040" stroked="false">
              <v:path arrowok="t"/>
              <v:fill type="solid"/>
            </v:shape>
            <v:line style="position:absolute" from="1125,376" to="1125,2330" stroked="true" strokeweight=".165pt" strokecolor="#404040">
              <v:stroke dashstyle="dash"/>
            </v:line>
            <v:shape style="position:absolute;left:1089;top:2323;width:75;height:108" coordorigin="1089,2323" coordsize="75,108" path="m1164,2323l1089,2323,1125,2431,1164,2323xe" filled="true" fillcolor="#404040" stroked="false">
              <v:path arrowok="t"/>
              <v:fill type="solid"/>
            </v:shape>
            <v:shape style="position:absolute;left:375;top:0;width:3562;height:377" type="#_x0000_t75" stroked="false">
              <v:imagedata r:id="rId52" o:title=""/>
            </v:shape>
            <v:rect style="position:absolute;left:376;top:2;width:3559;height:374" filled="false" stroked="true" strokeweight=".165pt" strokecolor="#404040">
              <v:stroke dashstyle="dash"/>
            </v:rect>
            <v:shape style="position:absolute;left:1298;top:136;width:1723;height:341" type="#_x0000_t75" stroked="false">
              <v:imagedata r:id="rId53" o:title=""/>
            </v:shape>
            <v:line style="position:absolute" from="7008,1874" to="7008,1226" stroked="true" strokeweight=".165pt" strokecolor="#404040"/>
            <v:shape style="position:absolute;left:6969;top:1125;width:75;height:111" coordorigin="6969,1125" coordsize="75,111" path="m7008,1125l6969,1236,7044,1236,7008,1125xe" filled="true" fillcolor="#404040" stroked="false">
              <v:path arrowok="t"/>
              <v:fill type="solid"/>
            </v:shape>
            <v:shape style="position:absolute;left:6632;top:375;width:751;height:751" type="#_x0000_t75" stroked="false">
              <v:imagedata r:id="rId54" o:title=""/>
            </v:shape>
            <v:rect style="position:absolute;left:6633;top:376;width:749;height:749" filled="false" stroked="true" strokeweight=".165pt" strokecolor="#404040"/>
            <v:shape style="position:absolute;left:6698;top:468;width:634;height:324" type="#_x0000_t75" stroked="false">
              <v:imagedata r:id="rId55" o:title=""/>
            </v:shape>
            <v:shape style="position:absolute;left:6772;top:633;width:480;height:238" type="#_x0000_t75" stroked="false">
              <v:imagedata r:id="rId56" o:title=""/>
            </v:shape>
            <v:shape style="position:absolute;left:6753;top:792;width:518;height:302" type="#_x0000_t75" stroked="false">
              <v:imagedata r:id="rId57" o:title=""/>
            </v:shape>
            <v:shape style="position:absolute;left:6780;top:938;width:461;height:338" type="#_x0000_t75" stroked="false">
              <v:imagedata r:id="rId58" o:title=""/>
            </v:shape>
            <v:shape style="position:absolute;left:4036;top:189;width:2981;height:87" coordorigin="4036,189" coordsize="2981,87" path="m7017,276l7017,189,4036,189e" filled="false" stroked="true" strokeweight=".165pt" strokecolor="#404040">
              <v:path arrowok="t"/>
              <v:stroke dashstyle="dash"/>
            </v:shape>
            <v:shape style="position:absolute;left:6979;top:266;width:75;height:111" coordorigin="6979,266" coordsize="75,111" path="m7053,266l6979,266,7017,376,7053,266xe" filled="true" fillcolor="#404040" stroked="false">
              <v:path arrowok="t"/>
              <v:fill type="solid"/>
            </v:shape>
            <v:shape style="position:absolute;left:3936;top:153;width:111;height:72" coordorigin="3936,153" coordsize="111,72" path="m4046,153l3936,189,4046,225,4046,153xe" filled="true" fillcolor="#404040" stroked="false">
              <v:path arrowok="t"/>
              <v:fill type="solid"/>
            </v:shape>
            <v:shape style="position:absolute;left:5432;top:1680;width:751;height:751" type="#_x0000_t75" stroked="false">
              <v:imagedata r:id="rId59" o:title=""/>
            </v:shape>
            <v:rect style="position:absolute;left:5433;top:1682;width:749;height:749" filled="false" stroked="true" strokeweight=".165pt" strokecolor="#404040"/>
            <v:shape style="position:absolute;left:5611;top:2006;width:403;height:338" type="#_x0000_t75" stroked="false">
              <v:imagedata r:id="rId60" o:title=""/>
            </v:shape>
            <v:shape style="position:absolute;left:7493;top:2429;width:1126;height:751" type="#_x0000_t75" stroked="false">
              <v:imagedata r:id="rId61" o:title=""/>
            </v:shape>
            <v:rect style="position:absolute;left:7495;top:2431;width:1123;height:749" filled="false" stroked="true" strokeweight=".165pt" strokecolor="#404040"/>
            <v:shape style="position:absolute;left:7706;top:2678;width:710;height:266" type="#_x0000_t75" stroked="false">
              <v:imagedata r:id="rId62" o:title=""/>
            </v:shape>
            <v:shape style="position:absolute;left:7778;top:2834;width:557;height:274" type="#_x0000_t75" stroked="false">
              <v:imagedata r:id="rId63" o:title=""/>
            </v:shape>
            <v:line style="position:absolute" from="7305,2810" to="7394,2810" stroked="true" strokeweight=".165pt" strokecolor="#404040"/>
            <v:shape style="position:absolute;left:7384;top:2774;width:111;height:75" coordorigin="7384,2774" coordsize="111,75" path="m7384,2774l7384,2848,7495,2810,7384,2774xe" filled="true" fillcolor="#404040" stroked="false">
              <v:path arrowok="t"/>
              <v:fill type="solid"/>
            </v:shape>
            <v:shape style="position:absolute;left:6742;top:2434;width:564;height:751" type="#_x0000_t75" stroked="false">
              <v:imagedata r:id="rId64" o:title=""/>
            </v:shape>
            <v:rect style="position:absolute;left:6744;top:2436;width:562;height:749" filled="false" stroked="true" strokeweight=".165pt" strokecolor="#404040"/>
            <v:shape style="position:absolute;left:6825;top:2594;width:182;height:346" type="#_x0000_t75" stroked="false">
              <v:imagedata r:id="rId65" o:title=""/>
            </v:shape>
            <v:shape style="position:absolute;left:7012;top:2606;width:230;height:259" type="#_x0000_t75" stroked="false">
              <v:imagedata r:id="rId66" o:title=""/>
            </v:shape>
            <v:shape style="position:absolute;left:6852;top:2760;width:353;height:497" type="#_x0000_t75" stroked="false">
              <v:imagedata r:id="rId67" o:title=""/>
            </v:shape>
            <v:shape style="position:absolute;left:7022;top:2918;width:187;height:338" type="#_x0000_t75" stroked="false">
              <v:imagedata r:id="rId68" o:title=""/>
            </v:shape>
            <v:shape style="position:absolute;left:6369;top:2248;width:274;height:562" coordorigin="6369,2248" coordsize="274,562" path="m6369,2248l6369,2810,6643,2810e" filled="false" stroked="true" strokeweight=".165pt" strokecolor="#404040">
              <v:path arrowok="t"/>
            </v:shape>
            <v:shape style="position:absolute;left:6636;top:2774;width:108;height:75" coordorigin="6636,2774" coordsize="108,75" path="m6636,2774l6636,2848,6744,2810,6636,2774xe" filled="true" fillcolor="#404040" stroked="false">
              <v:path arrowok="t"/>
              <v:fill type="solid"/>
            </v:shape>
            <v:line style="position:absolute" from="6182,2248" to="6369,2248" stroked="true" strokeweight=".165pt" strokecolor="#404040"/>
            <v:line style="position:absolute" from="6182,1874" to="7008,1874" stroked="true" strokeweight=".165pt" strokecolor="#404040"/>
            <v:rect style="position:absolute;left:115;top:638;width:2659;height:1310" filled="false" stroked="true" strokeweight=".165pt" strokecolor="#404040">
              <v:stroke dashstyle="dash"/>
            </v:rect>
            <v:shape style="position:absolute;left:188;top:2429;width:1303;height:751" type="#_x0000_t75" stroked="false">
              <v:imagedata r:id="rId69" o:title=""/>
            </v:shape>
            <v:rect style="position:absolute;left:189;top:2431;width:1301;height:749" filled="false" stroked="true" strokeweight=".165pt" strokecolor="#404040"/>
            <v:shape style="position:absolute;left:410;top:2589;width:516;height:346" type="#_x0000_t75" stroked="false">
              <v:imagedata r:id="rId70" o:title=""/>
            </v:shape>
            <v:shape style="position:absolute;left:964;top:2596;width:307;height:338" type="#_x0000_t75" stroked="false">
              <v:imagedata r:id="rId71" o:title=""/>
            </v:shape>
            <v:shape style="position:absolute;left:472;top:2767;width:653;height:482" type="#_x0000_t75" stroked="false">
              <v:imagedata r:id="rId72" o:title=""/>
            </v:shape>
            <v:shape style="position:absolute;left:511;top:2911;width:706;height:338" type="#_x0000_t75" stroked="false">
              <v:imagedata r:id="rId73" o:title=""/>
            </v:shape>
            <v:shape style="position:absolute;left:4308;top:1680;width:751;height:756" type="#_x0000_t75" stroked="false">
              <v:imagedata r:id="rId74" o:title=""/>
            </v:shape>
            <v:rect style="position:absolute;left:4310;top:1682;width:749;height:754" filled="false" stroked="true" strokeweight=".165pt" strokecolor="#404040"/>
            <v:shape style="position:absolute;left:4420;top:2008;width:538;height:274" type="#_x0000_t75" stroked="false">
              <v:imagedata r:id="rId75" o:title=""/>
            </v:shape>
            <v:line style="position:absolute" from="1490,1317" to="1579,1317" stroked="true" strokeweight=".165pt" strokecolor="#404040"/>
            <v:shape style="position:absolute;left:1569;top:1281;width:111;height:75" coordorigin="1569,1281" coordsize="111,75" path="m1569,1281l1569,1356,1680,1317,1569,1281xe" filled="true" fillcolor="#404040" stroked="false">
              <v:path arrowok="t"/>
              <v:fill type="solid"/>
            </v:shape>
            <v:line style="position:absolute" from="1500,2805" to="1588,2805" stroked="true" strokeweight=".165pt" strokecolor="#404040"/>
            <v:shape style="position:absolute;left:1579;top:2769;width:108;height:75" coordorigin="1579,2769" coordsize="108,75" path="m1579,2769l1579,2844,1687,2805,1579,2769xe" filled="true" fillcolor="#404040" stroked="false">
              <v:path arrowok="t"/>
              <v:fill type="solid"/>
            </v:shape>
            <v:shape style="position:absolute;left:3185;top:2434;width:751;height:751" type="#_x0000_t75" stroked="false">
              <v:imagedata r:id="rId76" o:title=""/>
            </v:shape>
            <v:rect style="position:absolute;left:3187;top:2436;width:749;height:749" filled="false" stroked="true" strokeweight=".165pt" strokecolor="#404040">
              <v:stroke dashstyle="dash"/>
            </v:rect>
            <v:shape style="position:absolute;left:3295;top:2680;width:487;height:494" type="#_x0000_t75" stroked="false">
              <v:imagedata r:id="rId77" o:title=""/>
            </v:shape>
            <v:shape style="position:absolute;left:3336;top:2836;width:499;height:341" type="#_x0000_t75" stroked="false">
              <v:imagedata r:id="rId78" o:title=""/>
            </v:shape>
            <v:line style="position:absolute" from="1754,3376" to="2448,2337" stroked="true" strokeweight=".165pt" strokecolor="#000000">
              <v:stroke dashstyle="dash"/>
            </v:line>
            <v:shape style="position:absolute;left:2412;top:2253;width:92;height:113" coordorigin="2412,2253" coordsize="92,113" path="m2503,2253l2412,2325,2472,2366,2503,2253xe" filled="true" fillcolor="#000000" stroked="false">
              <v:path arrowok="t"/>
              <v:fill type="solid"/>
            </v:shape>
            <v:line style="position:absolute" from="5059,2061" to="5332,2061" stroked="true" strokeweight=".165pt" strokecolor="#404040"/>
            <v:shape style="position:absolute;left:5323;top:2025;width:111;height:75" coordorigin="5323,2025" coordsize="111,75" path="m5323,2025l5323,2100,5433,2061,5323,2025xe" filled="true" fillcolor="#404040" stroked="false">
              <v:path arrowok="t"/>
              <v:fill type="solid"/>
            </v:shape>
            <v:line style="position:absolute" from="2438,2805" to="3086,2810" stroked="true" strokeweight=".165pt" strokecolor="#404040"/>
            <v:shape style="position:absolute;left:3076;top:2774;width:111;height:72" coordorigin="3076,2774" coordsize="111,72" path="m3076,2774l3076,2846,3187,2810,3076,2774xe" filled="true" fillcolor="#404040" stroked="false">
              <v:path arrowok="t"/>
              <v:fill type="solid"/>
            </v:shape>
            <v:shape style="position:absolute;left:4123;top:1312;width:87;height:562" coordorigin="4123,1312" coordsize="87,562" path="m4123,1312l4123,1874,4209,1874e" filled="false" stroked="true" strokeweight=".165pt" strokecolor="#404040">
              <v:path arrowok="t"/>
            </v:shape>
            <v:shape style="position:absolute;left:4200;top:1838;width:111;height:75" coordorigin="4200,1838" coordsize="111,75" path="m4200,1838l4200,1912,4310,1874,4200,1838xe" filled="true" fillcolor="#404040" stroked="false">
              <v:path arrowok="t"/>
              <v:fill type="solid"/>
            </v:shape>
            <v:line style="position:absolute" from="3936,1312" to="4123,1312" stroked="true" strokeweight=".165pt" strokecolor="#404040"/>
            <v:line style="position:absolute" from="2428,1317" to="3098,1315" stroked="true" strokeweight=".165pt" strokecolor="#404040"/>
            <v:shape style="position:absolute;left:3088;top:1276;width:111;height:75" coordorigin="3088,1276" coordsize="111,75" path="m3088,1276l3088,1351,3199,1312,3088,1276xe" filled="true" fillcolor="#404040" stroked="false">
              <v:path arrowok="t"/>
              <v:fill type="solid"/>
            </v:shape>
            <v:shape style="position:absolute;left:188;top:936;width:1303;height:751" type="#_x0000_t75" stroked="false">
              <v:imagedata r:id="rId79" o:title=""/>
            </v:shape>
            <v:rect style="position:absolute;left:189;top:938;width:1301;height:749" filled="false" stroked="true" strokeweight=".165pt" strokecolor="#404040"/>
            <v:shape style="position:absolute;left:400;top:1022;width:883;height:281" type="#_x0000_t75" stroked="false">
              <v:imagedata r:id="rId80" o:title=""/>
            </v:shape>
            <v:shape style="position:absolute;left:307;top:1180;width:1075;height:346" type="#_x0000_t75" stroked="false">
              <v:imagedata r:id="rId81" o:title=""/>
            </v:shape>
            <v:shape style="position:absolute;left:489;top:1353;width:636;height:482" type="#_x0000_t75" stroked="false">
              <v:imagedata r:id="rId82" o:title=""/>
            </v:shape>
            <v:shape style="position:absolute;left:528;top:1497;width:672;height:338" type="#_x0000_t75" stroked="false">
              <v:imagedata r:id="rId83" o:title=""/>
            </v:shape>
            <v:line style="position:absolute" from="1768,1867" to="2462,828" stroked="true" strokeweight=".165pt" strokecolor="#000000">
              <v:stroke dashstyle="dash"/>
            </v:line>
            <v:shape style="position:absolute;left:2426;top:744;width:94;height:111" coordorigin="2426,744" coordsize="94,111" path="m2520,744l2426,813,2488,854,2520,744xe" filled="true" fillcolor="#000000" stroked="false">
              <v:path arrowok="t"/>
              <v:fill type="solid"/>
            </v:shape>
            <v:shape style="position:absolute;left:3197;top:936;width:751;height:751" type="#_x0000_t75" stroked="false">
              <v:imagedata r:id="rId84" o:title=""/>
            </v:shape>
            <v:rect style="position:absolute;left:3199;top:938;width:749;height:749" filled="false" stroked="true" strokeweight=".165pt" strokecolor="#404040">
              <v:stroke dashstyle="dash"/>
            </v:rect>
            <v:shape style="position:absolute;left:3338;top:945;width:480;height:338" type="#_x0000_t75" stroked="false">
              <v:imagedata r:id="rId85" o:title=""/>
            </v:shape>
            <v:shape style="position:absolute;left:3367;top:1101;width:422;height:281" type="#_x0000_t75" stroked="false">
              <v:imagedata r:id="rId86" o:title=""/>
            </v:shape>
            <v:shape style="position:absolute;left:3350;top:1264;width:461;height:331" type="#_x0000_t75" stroked="false">
              <v:imagedata r:id="rId87" o:title=""/>
            </v:shape>
            <v:shape style="position:absolute;left:3278;top:1425;width:384;height:259" type="#_x0000_t75" stroked="false">
              <v:imagedata r:id="rId88" o:title=""/>
            </v:shape>
            <v:shape style="position:absolute;left:3686;top:1447;width:192;height:194" type="#_x0000_t75" stroked="false">
              <v:imagedata r:id="rId89" o:title=""/>
            </v:shape>
            <v:shape style="position:absolute;left:3424;top:1576;width:307;height:338" type="#_x0000_t75" stroked="false">
              <v:imagedata r:id="rId90" o:title=""/>
            </v:shape>
            <v:shape style="position:absolute;left:1685;top:936;width:754;height:751" type="#_x0000_t75" stroked="false">
              <v:imagedata r:id="rId91" o:title=""/>
            </v:shape>
            <v:rect style="position:absolute;left:1687;top:938;width:751;height:749" filled="false" stroked="true" strokeweight=".165pt" strokecolor="#404040"/>
            <v:shape style="position:absolute;left:1836;top:1104;width:461;height:274" type="#_x0000_t75" stroked="false">
              <v:imagedata r:id="rId92" o:title=""/>
            </v:shape>
            <v:shape style="position:absolute;left:1768;top:1274;width:595;height:403" type="#_x0000_t75" stroked="false">
              <v:imagedata r:id="rId93" o:title=""/>
            </v:shape>
            <v:shape style="position:absolute;left:1680;top:2434;width:751;height:751" type="#_x0000_t75" stroked="false">
              <v:imagedata r:id="rId94" o:title=""/>
            </v:shape>
            <v:rect style="position:absolute;left:1682;top:2436;width:749;height:749" filled="false" stroked="true" strokeweight=".165pt" strokecolor="#404040"/>
            <v:shape style="position:absolute;left:1828;top:2601;width:461;height:274" type="#_x0000_t75" stroked="false">
              <v:imagedata r:id="rId95" o:title=""/>
            </v:shape>
            <v:shape style="position:absolute;left:1764;top:2772;width:595;height:413" type="#_x0000_t75" stroked="false">
              <v:imagedata r:id="rId96" o:title=""/>
            </v:shape>
            <v:rect style="position:absolute;left:115;top:2155;width:2650;height:1310" filled="false" stroked="true" strokeweight=".165pt" strokecolor="#404040">
              <v:stroke dashstyle="dash"/>
            </v:rect>
            <v:shape style="position:absolute;left:4123;top:2248;width:87;height:562" coordorigin="4123,2248" coordsize="87,562" path="m4123,2810l4123,2248,4209,2248e" filled="false" stroked="true" strokeweight=".165pt" strokecolor="#404040">
              <v:path arrowok="t"/>
            </v:shape>
            <v:shape style="position:absolute;left:4200;top:2212;width:111;height:75" coordorigin="4200,2212" coordsize="111,75" path="m4200,2212l4200,2287,4310,2248,4200,2212xe" filled="true" fillcolor="#404040" stroked="false">
              <v:path arrowok="t"/>
              <v:fill type="solid"/>
            </v:shape>
            <v:line style="position:absolute" from="3936,2810" to="4123,2810" stroked="true" strokeweight=".165pt" strokecolor="#404040"/>
            <v:rect style="position:absolute;left:2;top:564;width:5234;height:2995" filled="false" stroked="true" strokeweight=".165pt" strokecolor="#404040">
              <v:stroke dashstyle="dash"/>
            </v:rect>
            <v:shape style="position:absolute;left:316;top:1843;width:2419;height:137" type="#_x0000_t75" stroked="false">
              <v:imagedata r:id="rId97" o:title=""/>
            </v:shape>
            <v:shape style="position:absolute;left:304;top:3357;width:2419;height:137" type="#_x0000_t75" stroked="false">
              <v:imagedata r:id="rId98" o:title=""/>
            </v:shape>
            <v:rect style="position:absolute;left:2;top:4197;width:5244;height:2921" filled="false" stroked="true" strokeweight=".165pt" strokecolor="#404040">
              <v:stroke dashstyle="dash"/>
            </v:rect>
            <v:shape style="position:absolute;left:188;top:5988;width:1310;height:751" type="#_x0000_t75" stroked="false">
              <v:imagedata r:id="rId99" o:title=""/>
            </v:shape>
            <v:rect style="position:absolute;left:189;top:5990;width:1308;height:749" filled="false" stroked="true" strokeweight=".165pt" strokecolor="#404040"/>
            <v:shape style="position:absolute;left:415;top:6148;width:516;height:346" type="#_x0000_t75" stroked="false">
              <v:imagedata r:id="rId70" o:title=""/>
            </v:shape>
            <v:shape style="position:absolute;left:969;top:6156;width:307;height:338" type="#_x0000_t75" stroked="false">
              <v:imagedata r:id="rId71" o:title=""/>
            </v:shape>
            <v:shape style="position:absolute;left:477;top:6326;width:653;height:482" type="#_x0000_t75" stroked="false">
              <v:imagedata r:id="rId72" o:title=""/>
            </v:shape>
            <v:shape style="position:absolute;left:516;top:6470;width:706;height:338" type="#_x0000_t75" stroked="false">
              <v:imagedata r:id="rId73" o:title=""/>
            </v:shape>
            <v:shape style="position:absolute;left:3188;top:5237;width:751;height:756" type="#_x0000_t75" stroked="false">
              <v:imagedata r:id="rId100" o:title=""/>
            </v:shape>
            <v:rect style="position:absolute;left:3189;top:5239;width:749;height:754" filled="false" stroked="true" strokeweight=".165pt" strokecolor="#404040"/>
            <v:shape style="position:absolute;left:3300;top:5565;width:538;height:274" type="#_x0000_t75" stroked="false">
              <v:imagedata r:id="rId101" o:title=""/>
            </v:shape>
            <v:line style="position:absolute" from="1497,4876" to="1588,4876" stroked="true" strokeweight=".165pt" strokecolor="#404040"/>
            <v:shape style="position:absolute;left:1579;top:4838;width:111;height:75" coordorigin="1579,4838" coordsize="111,75" path="m1579,4838l1579,4912,1689,4876,1579,4838xe" filled="true" fillcolor="#404040" stroked="false">
              <v:path arrowok="t"/>
              <v:fill type="solid"/>
            </v:shape>
            <v:line style="position:absolute" from="1509,6364" to="1596,6364" stroked="true" strokeweight=".165pt" strokecolor="#404040"/>
            <v:shape style="position:absolute;left:1588;top:6326;width:108;height:75" coordorigin="1588,6326" coordsize="108,75" path="m1588,6326l1588,6400,1696,6364,1588,6326xe" filled="true" fillcolor="#404040" stroked="false">
              <v:path arrowok="t"/>
              <v:fill type="solid"/>
            </v:shape>
            <v:line style="position:absolute" from="1764,6936" to="2457,5896" stroked="true" strokeweight=".165pt" strokecolor="#000000">
              <v:stroke dashstyle="dash"/>
            </v:line>
            <v:shape style="position:absolute;left:2421;top:5812;width:92;height:111" coordorigin="2421,5812" coordsize="92,111" path="m2512,5812l2421,5882,2481,5923,2512,5812xe" filled="true" fillcolor="#000000" stroked="false">
              <v:path arrowok="t"/>
              <v:fill type="solid"/>
            </v:shape>
            <v:line style="position:absolute" from="3938,5620" to="5323,5616" stroked="true" strokeweight=".165pt" strokecolor="#404040"/>
            <v:shape style="position:absolute;left:5313;top:5580;width:111;height:72" coordorigin="5313,5580" coordsize="111,72" path="m5313,5580l5316,5652,5424,5616,5313,5580xe" filled="true" fillcolor="#404040" stroked="false">
              <v:path arrowok="t"/>
              <v:fill type="solid"/>
            </v:shape>
            <v:shape style="position:absolute;left:2812;top:4872;width:276;height:562" coordorigin="2812,4872" coordsize="276,562" path="m2812,4872l2812,5433,3088,5433e" filled="false" stroked="true" strokeweight=".165pt" strokecolor="#404040">
              <v:path arrowok="t"/>
            </v:shape>
            <v:shape style="position:absolute;left:3079;top:5395;width:111;height:75" coordorigin="3079,5395" coordsize="111,75" path="m3079,5395l3079,5469,3189,5433,3079,5395xe" filled="true" fillcolor="#404040" stroked="false">
              <v:path arrowok="t"/>
              <v:fill type="solid"/>
            </v:shape>
            <v:line style="position:absolute" from="2438,4872" to="2812,4872" stroked="true" strokeweight=".165pt" strokecolor="#404040"/>
            <v:shape style="position:absolute;left:188;top:4496;width:1310;height:751" type="#_x0000_t75" stroked="false">
              <v:imagedata r:id="rId102" o:title=""/>
            </v:shape>
            <v:rect style="position:absolute;left:189;top:4497;width:1308;height:749" filled="false" stroked="true" strokeweight=".165pt" strokecolor="#404040"/>
            <v:shape style="position:absolute;left:405;top:4581;width:883;height:281" type="#_x0000_t75" stroked="false">
              <v:imagedata r:id="rId80" o:title=""/>
            </v:shape>
            <v:shape style="position:absolute;left:312;top:4740;width:1075;height:346" type="#_x0000_t75" stroked="false">
              <v:imagedata r:id="rId103" o:title=""/>
            </v:shape>
            <v:shape style="position:absolute;left:494;top:4912;width:636;height:482" type="#_x0000_t75" stroked="false">
              <v:imagedata r:id="rId82" o:title=""/>
            </v:shape>
            <v:shape style="position:absolute;left:532;top:5056;width:670;height:338" type="#_x0000_t75" stroked="false">
              <v:imagedata r:id="rId104" o:title=""/>
            </v:shape>
            <v:line style="position:absolute" from="1778,5424" to="2472,4384" stroked="true" strokeweight=".165pt" strokecolor="#000000">
              <v:stroke dashstyle="dash"/>
            </v:line>
            <v:shape style="position:absolute;left:2436;top:4300;width:92;height:113" coordorigin="2436,4300" coordsize="92,113" path="m2527,4300l2436,4372,2498,4413,2527,4300xe" filled="true" fillcolor="#000000" stroked="false">
              <v:path arrowok="t"/>
              <v:fill type="solid"/>
            </v:shape>
            <v:shape style="position:absolute;left:1695;top:4496;width:751;height:751" type="#_x0000_t75" stroked="false">
              <v:imagedata r:id="rId105" o:title=""/>
            </v:shape>
            <v:rect style="position:absolute;left:1696;top:4497;width:749;height:749" filled="false" stroked="true" strokeweight=".165pt" strokecolor="#404040"/>
            <v:shape style="position:absolute;left:1845;top:4663;width:461;height:274" type="#_x0000_t75" stroked="false">
              <v:imagedata r:id="rId106" o:title=""/>
            </v:shape>
            <v:shape style="position:absolute;left:1778;top:4833;width:595;height:403" type="#_x0000_t75" stroked="false">
              <v:imagedata r:id="rId107" o:title=""/>
            </v:shape>
            <v:shape style="position:absolute;left:1690;top:5993;width:751;height:751" type="#_x0000_t75" stroked="false">
              <v:imagedata r:id="rId108" o:title=""/>
            </v:shape>
            <v:rect style="position:absolute;left:1692;top:5995;width:749;height:749" filled="false" stroked="true" strokeweight=".165pt" strokecolor="#404040"/>
            <v:shape style="position:absolute;left:1838;top:6160;width:461;height:274" type="#_x0000_t75" stroked="false">
              <v:imagedata r:id="rId109" o:title=""/>
            </v:shape>
            <v:shape style="position:absolute;left:1773;top:6331;width:595;height:410" type="#_x0000_t75" stroked="false">
              <v:imagedata r:id="rId110" o:title=""/>
            </v:shape>
            <v:shape style="position:absolute;left:2812;top:5808;width:276;height:562" coordorigin="2812,5808" coordsize="276,562" path="m2812,6369l2812,5808,3088,5808e" filled="false" stroked="true" strokeweight=".165pt" strokecolor="#404040">
              <v:path arrowok="t"/>
            </v:shape>
            <v:shape style="position:absolute;left:3079;top:5769;width:111;height:75" coordorigin="3079,5769" coordsize="111,75" path="m3079,5769l3079,5844,3189,5808,3079,5769xe" filled="true" fillcolor="#404040" stroked="false">
              <v:path arrowok="t"/>
              <v:fill type="solid"/>
            </v:shape>
            <v:line style="position:absolute" from="2438,6369" to="2812,6369" stroked="true" strokeweight=".165pt" strokecolor="#404040"/>
            <v:shape style="position:absolute;left:2880;top:4240;width:2287;height:281" type="#_x0000_t75" stroked="false">
              <v:imagedata r:id="rId111" o:title=""/>
            </v:shape>
            <v:shape style="position:absolute;left:2899;top:4372;width:2246;height:137" type="#_x0000_t75" stroked="false">
              <v:imagedata r:id="rId112" o:title=""/>
            </v:shape>
            <v:shape style="position:absolute;left:2865;top:4500;width:2323;height:137" type="#_x0000_t75" stroked="false">
              <v:imagedata r:id="rId113" o:title=""/>
            </v:shape>
            <v:shape style="position:absolute;left:3597;top:3559;width:526;height:638" type="#_x0000_t75" stroked="false">
              <v:imagedata r:id="rId114" o:title=""/>
            </v:shape>
            <v:shape style="position:absolute;left:3597;top:3559;width:526;height:639" coordorigin="3597,3559" coordsize="526,639" path="m3861,3559l3597,3712,3772,3712,3772,4197,3950,4197,3950,3712,4123,3712,3861,3559xe" filled="false" stroked="true" strokeweight=".165pt" strokecolor="#404040">
              <v:path arrowok="t"/>
              <v:stroke dashstyle="dash"/>
            </v:shape>
            <v:line style="position:absolute" from="2054,376" to="2054,837" stroked="true" strokeweight=".165pt" strokecolor="#404040">
              <v:stroke dashstyle="dash"/>
            </v:line>
            <v:shape style="position:absolute;left:2016;top:828;width:75;height:111" coordorigin="2016,828" coordsize="75,111" path="m2090,828l2016,828,2054,938,2090,828xe" filled="true" fillcolor="#404040" stroked="false">
              <v:path arrowok="t"/>
              <v:fill type="solid"/>
            </v:shape>
            <v:line style="position:absolute" from="3561,376" to="3561,837" stroked="true" strokeweight=".165pt" strokecolor="#404040">
              <v:stroke dashstyle="dash"/>
            </v:line>
            <v:shape style="position:absolute;left:3525;top:828;width:72;height:111" coordorigin="3525,828" coordsize="72,111" path="m3597,828l3525,828,3561,938,3597,828xe" filled="true" fillcolor="#404040" stroked="false">
              <v:path arrowok="t"/>
              <v:fill type="solid"/>
            </v:shape>
            <v:line style="position:absolute" from="938,376" to="938,837" stroked="true" strokeweight=".165pt" strokecolor="#404040">
              <v:stroke dashstyle="dash"/>
            </v:line>
            <v:shape style="position:absolute;left:902;top:828;width:75;height:111" coordorigin="902,828" coordsize="75,111" path="m976,828l902,828,938,938,976,828xe" filled="true" fillcolor="#404040" stroked="false">
              <v:path arrowok="t"/>
              <v:fill type="solid"/>
            </v:shape>
            <v:shape style="position:absolute;left:3271;top:3825;width:211;height:360" type="#_x0000_t75" stroked="false">
              <v:imagedata r:id="rId115" o:title=""/>
            </v:shape>
            <v:rect style="position:absolute;left:5995;top:3933;width:2998;height:3185" filled="false" stroked="true" strokeweight=".165pt" strokecolor="#404040">
              <v:stroke dashstyle="dash"/>
            </v:rect>
            <v:shape style="position:absolute;left:6368;top:4119;width:751;height:754" type="#_x0000_t75" stroked="false">
              <v:imagedata r:id="rId116" o:title=""/>
            </v:shape>
            <v:rect style="position:absolute;left:6369;top:4120;width:749;height:751" filled="false" stroked="true" strokeweight=".165pt" strokecolor="#404040">
              <v:stroke dashstyle="dash"/>
            </v:rect>
            <v:shape style="position:absolute;left:6518;top:4288;width:461;height:274" type="#_x0000_t75" stroked="false">
              <v:imagedata r:id="rId106" o:title=""/>
            </v:shape>
            <v:shape style="position:absolute;left:6475;top:4447;width:538;height:338" type="#_x0000_t75" stroked="false">
              <v:imagedata r:id="rId117" o:title=""/>
            </v:shape>
            <v:shape style="position:absolute;left:6614;top:4603;width:269;height:281" type="#_x0000_t75" stroked="false">
              <v:imagedata r:id="rId118" o:title=""/>
            </v:shape>
            <v:shape style="position:absolute;left:7493;top:4119;width:1126;height:754" type="#_x0000_t75" stroked="false">
              <v:imagedata r:id="rId119" o:title=""/>
            </v:shape>
            <v:rect style="position:absolute;left:7495;top:4120;width:1123;height:751" filled="false" stroked="true" strokeweight=".165pt" strokecolor="#404040">
              <v:stroke dashstyle="dash"/>
            </v:rect>
            <v:shape style="position:absolute;left:7785;top:4293;width:557;height:324" type="#_x0000_t75" stroked="false">
              <v:imagedata r:id="rId120" o:title=""/>
            </v:shape>
            <v:shape style="position:absolute;left:7656;top:4447;width:806;height:338" type="#_x0000_t75" stroked="false">
              <v:imagedata r:id="rId121" o:title=""/>
            </v:shape>
            <v:shape style="position:absolute;left:7639;top:4603;width:845;height:346" type="#_x0000_t75" stroked="false">
              <v:imagedata r:id="rId122" o:title=""/>
            </v:shape>
            <v:line style="position:absolute" from="7305,4872" to="8714,4166" stroked="true" strokeweight=".165pt" strokecolor="#000000">
              <v:stroke dashstyle="dash"/>
            </v:line>
            <v:shape style="position:absolute;left:8690;top:4120;width:116;height:84" coordorigin="8690,4120" coordsize="116,84" path="m8805,4120l8690,4137,8724,4204,8805,4120xe" filled="true" fillcolor="#000000" stroked="false">
              <v:path arrowok="t"/>
              <v:fill type="solid"/>
            </v:shape>
            <v:line style="position:absolute" from="6182,4872" to="7204,4195" stroked="true" strokeweight=".165pt" strokecolor="#000000">
              <v:stroke dashstyle="dash"/>
            </v:line>
            <v:shape style="position:absolute;left:7178;top:4140;width:111;height:92" coordorigin="7178,4140" coordsize="111,92" path="m7288,4140l7178,4168,7216,4231,7288,4140xe" filled="true" fillcolor="#000000" stroked="false">
              <v:path arrowok="t"/>
              <v:fill type="solid"/>
            </v:shape>
            <v:shape style="position:absolute;left:6345;top:5433;width:1997;height:266" type="#_x0000_t75" stroked="false">
              <v:imagedata r:id="rId123" o:title=""/>
            </v:shape>
            <v:shape style="position:absolute;left:6386;top:5560;width:1920;height:266" type="#_x0000_t75" stroked="false">
              <v:imagedata r:id="rId124" o:title=""/>
            </v:shape>
            <v:shape style="position:absolute;left:6538;top:5724;width:264;height:751" type="#_x0000_t75" stroked="false">
              <v:imagedata r:id="rId125" o:title=""/>
            </v:shape>
            <v:rect style="position:absolute;left:6540;top:5726;width:262;height:749" filled="false" stroked="true" strokeweight=".165pt" strokecolor="#404040">
              <v:stroke dashstyle="dash"/>
            </v:rect>
            <v:shape style="position:absolute;left:6602;top:5808;width:134;height:274" type="#_x0000_t75" stroked="false">
              <v:imagedata r:id="rId126" o:title=""/>
            </v:shape>
            <v:shape style="position:absolute;left:6604;top:5971;width:134;height:259" type="#_x0000_t75" stroked="false">
              <v:imagedata r:id="rId127" o:title=""/>
            </v:shape>
            <v:shape style="position:absolute;left:6538;top:6058;width:265;height:356" type="#_x0000_t75" stroked="false">
              <v:imagedata r:id="rId128" o:title=""/>
            </v:shape>
            <v:shape style="position:absolute;left:6987;top:5724;width:264;height:751" type="#_x0000_t75" stroked="false">
              <v:imagedata r:id="rId125" o:title=""/>
            </v:shape>
            <v:rect style="position:absolute;left:6988;top:5726;width:262;height:749" filled="false" stroked="true" strokeweight=".165pt" strokecolor="#404040">
              <v:stroke dashstyle="dash"/>
            </v:rect>
            <v:shape style="position:absolute;left:7053;top:5808;width:134;height:274" type="#_x0000_t75" stroked="false">
              <v:imagedata r:id="rId129" o:title=""/>
            </v:shape>
            <v:shape style="position:absolute;left:7056;top:5971;width:134;height:259" type="#_x0000_t75" stroked="false">
              <v:imagedata r:id="rId130" o:title=""/>
            </v:shape>
            <v:shape style="position:absolute;left:6987;top:6058;width:265;height:356" type="#_x0000_t75" stroked="false">
              <v:imagedata r:id="rId131" o:title=""/>
            </v:shape>
            <v:shape style="position:absolute;left:7493;top:5724;width:264;height:751" type="#_x0000_t75" stroked="false">
              <v:imagedata r:id="rId125" o:title=""/>
            </v:shape>
            <v:rect style="position:absolute;left:7495;top:5726;width:262;height:749" filled="false" stroked="true" strokeweight=".165pt" strokecolor="#404040">
              <v:stroke dashstyle="dash"/>
            </v:rect>
            <v:line style="position:absolute" from="6801,6100" to="6888,6100" stroked="true" strokeweight=".165pt" strokecolor="#404040"/>
            <v:shape style="position:absolute;left:6878;top:6062;width:111;height:75" coordorigin="6878,6062" coordsize="111,75" path="m6878,6062l6878,6136,6988,6100,6878,6062xe" filled="true" fillcolor="#404040" stroked="false">
              <v:path arrowok="t"/>
              <v:fill type="solid"/>
            </v:shape>
            <v:line style="position:absolute" from="7250,6100" to="7394,6100" stroked="true" strokeweight=".165pt" strokecolor="#404040"/>
            <v:shape style="position:absolute;left:7384;top:6062;width:111;height:75" coordorigin="7384,6062" coordsize="111,75" path="m7384,6062l7384,6136,7495,6100,7384,6062xe" filled="true" fillcolor="#404040" stroked="false">
              <v:path arrowok="t"/>
              <v:fill type="solid"/>
            </v:shape>
            <v:shape style="position:absolute;left:7284;top:6290;width:111;height:372" coordorigin="7284,6290" coordsize="111,372" path="m7284,6662l7284,6290,7394,6290e" filled="false" stroked="true" strokeweight=".165pt" strokecolor="#404040">
              <v:path arrowok="t"/>
            </v:shape>
            <v:shape style="position:absolute;left:7384;top:6254;width:111;height:72" coordorigin="7384,6254" coordsize="111,72" path="m7384,6254l7384,6326,7495,6290,7384,6254xe" filled="true" fillcolor="#404040" stroked="false">
              <v:path arrowok="t"/>
              <v:fill type="solid"/>
            </v:shape>
            <v:shape style="position:absolute;left:6441;top:6100;width:843;height:562" coordorigin="6441,6100" coordsize="843,562" path="m7284,6662l6441,6662,6441,6100e" filled="false" stroked="true" strokeweight=".165pt" strokecolor="#404040">
              <v:path arrowok="t"/>
            </v:shape>
            <v:line style="position:absolute" from="7495,6103" to="7531,6103" stroked="true" strokeweight=".165pt" strokecolor="#404040"/>
            <v:line style="position:absolute" from="7495,6288" to="7531,6288" stroked="true" strokeweight=".165pt" strokecolor="#404040"/>
            <v:shape style="position:absolute;left:7550;top:6136;width:87;height:77" coordorigin="7550,6136" coordsize="87,77" path="m7550,6136l7603,6213,7636,6211e" filled="false" stroked="true" strokeweight=".165pt" strokecolor="#404040">
              <v:path arrowok="t"/>
            </v:shape>
            <v:shape style="position:absolute;left:7831;top:5800;width:384;height:266" type="#_x0000_t75" stroked="false">
              <v:imagedata r:id="rId132" o:title=""/>
            </v:shape>
            <v:shape style="position:absolute;left:7874;top:5928;width:307;height:266" type="#_x0000_t75" stroked="false">
              <v:imagedata r:id="rId133" o:title=""/>
            </v:shape>
            <v:shape style="position:absolute;left:7879;top:6055;width:288;height:216" type="#_x0000_t75" stroked="false">
              <v:imagedata r:id="rId134" o:title=""/>
            </v:shape>
            <v:line style="position:absolute" from="7636,6211" to="7778,6211" stroked="true" strokeweight=".165pt" strokecolor="#404040"/>
            <v:shape style="position:absolute;left:7771;top:6175;width:108;height:72" coordorigin="7771,6175" coordsize="108,72" path="m7771,6175l7771,6247,7879,6211,7771,6175xe" filled="true" fillcolor="#404040" stroked="false">
              <v:path arrowok="t"/>
              <v:fill type="solid"/>
            </v:shape>
            <v:line style="position:absolute" from="6240,6100" to="6540,6100" stroked="true" strokeweight=".165pt" strokecolor="#404040"/>
            <v:shape style="position:absolute;left:6261;top:3787;width:2477;height:137" type="#_x0000_t75" stroked="false">
              <v:imagedata r:id="rId135" o:title=""/>
            </v:shape>
            <v:shape style="position:absolute;left:6688;top:4932;width:125;height:281" type="#_x0000_t75" stroked="false">
              <v:imagedata r:id="rId136" o:title=""/>
            </v:shape>
            <v:shape style="position:absolute;left:7999;top:4932;width:127;height:281" type="#_x0000_t75" stroked="false">
              <v:imagedata r:id="rId137" o:title=""/>
            </v:shape>
            <v:shape style="position:absolute;left:7068;top:6700;width:115;height:281" type="#_x0000_t75" stroked="false">
              <v:imagedata r:id="rId138" o:title=""/>
            </v:shape>
            <v:shape style="position:absolute;left:6751;top:2064;width:1190;height:216" type="#_x0000_t75" stroked="false">
              <v:imagedata r:id="rId139" o:title=""/>
            </v:shape>
            <v:shape style="position:absolute;left:7970;top:2059;width:158;height:281" type="#_x0000_t75" stroked="false">
              <v:imagedata r:id="rId140" o:title=""/>
            </v:shape>
            <v:shape style="position:absolute;left:8121;top:2068;width:185;height:202" type="#_x0000_t75" stroked="false">
              <v:imagedata r:id="rId141" o:title=""/>
            </v:shape>
            <v:shape style="position:absolute;left:8328;top:2064;width:403;height:266" type="#_x0000_t75" stroked="false">
              <v:imagedata r:id="rId142" o:title=""/>
            </v:shape>
            <v:shape style="position:absolute;left:6902;top:2191;width:1690;height:266" type="#_x0000_t75" stroked="false">
              <v:imagedata r:id="rId143" o:title=""/>
            </v:shape>
            <v:shape style="position:absolute;left:7504;top:2328;width:466;height:187" type="#_x0000_t75" stroked="false">
              <v:imagedata r:id="rId144" o:title=""/>
            </v:shape>
            <v:rect style="position:absolute;left:6556;top:1948;width:2249;height:1411" filled="false" stroked="true" strokeweight=".165pt" strokecolor="#404040">
              <v:stroke dashstyle="dash"/>
            </v:rect>
          </v:group>
        </w:pict>
      </w:r>
      <w:r>
        <w:rPr/>
      </w:r>
    </w:p>
    <w:p>
      <w:pPr>
        <w:pStyle w:val="BodyText"/>
        <w:spacing w:before="7"/>
        <w:rPr>
          <w:sz w:val="28"/>
        </w:rPr>
      </w:pPr>
    </w:p>
    <w:p>
      <w:pPr>
        <w:pStyle w:val="Heading6"/>
        <w:spacing w:before="66"/>
        <w:ind w:left="3097" w:right="1236" w:hanging="2201"/>
      </w:pPr>
      <w:bookmarkStart w:name="_bookmark45" w:id="99"/>
      <w:bookmarkEnd w:id="99"/>
      <w:r>
        <w:rPr>
          <w:b w:val="0"/>
        </w:rPr>
      </w:r>
      <w:r>
        <w:rPr/>
        <w:t>Figure 2: Generic measurement arrangement for adjacent channel selectivity, blocking and overloading tests</w:t>
      </w:r>
    </w:p>
    <w:p>
      <w:pPr>
        <w:spacing w:after="0"/>
        <w:sectPr>
          <w:pgSz w:w="11900" w:h="16840"/>
          <w:pgMar w:header="857" w:footer="319" w:top="1040" w:bottom="500" w:left="1380" w:right="1020"/>
        </w:sectPr>
      </w:pPr>
    </w:p>
    <w:p>
      <w:pPr>
        <w:tabs>
          <w:tab w:pos="11487" w:val="left" w:leader="none"/>
        </w:tabs>
        <w:spacing w:before="55"/>
        <w:ind w:left="7102" w:right="0" w:firstLine="0"/>
        <w:jc w:val="left"/>
        <w:rPr>
          <w:rFonts w:ascii="Arial"/>
          <w:b/>
          <w:sz w:val="18"/>
        </w:rPr>
      </w:pPr>
      <w:r>
        <w:rPr>
          <w:rFonts w:ascii="Arial"/>
          <w:b/>
          <w:sz w:val="18"/>
        </w:rPr>
        <w:t>15</w:t>
        <w:tab/>
      </w:r>
      <w:bookmarkStart w:name="4.2.4.3 Limits" w:id="100"/>
      <w:bookmarkEnd w:id="100"/>
      <w:r>
        <w:rPr>
          <w:rFonts w:ascii="Arial"/>
          <w:b/>
          <w:sz w:val="18"/>
        </w:rPr>
      </w:r>
      <w:bookmarkStart w:name="_bookmark46" w:id="101"/>
      <w:bookmarkEnd w:id="101"/>
      <w:r>
        <w:rPr>
          <w:rFonts w:ascii="Arial"/>
          <w:b/>
          <w:sz w:val="18"/>
        </w:rPr>
      </w:r>
      <w:bookmarkStart w:name="_bookmark47" w:id="102"/>
      <w:bookmarkEnd w:id="102"/>
      <w:r>
        <w:rPr>
          <w:rFonts w:ascii="Arial"/>
          <w:b/>
          <w:sz w:val="18"/>
        </w:rPr>
        <w:t>ETSI</w:t>
      </w:r>
      <w:r>
        <w:rPr>
          <w:rFonts w:ascii="Arial"/>
          <w:b/>
          <w:sz w:val="18"/>
        </w:rPr>
        <w:t> EN 303 340 V1.1.2</w:t>
      </w:r>
      <w:r>
        <w:rPr>
          <w:rFonts w:ascii="Arial"/>
          <w:b/>
          <w:spacing w:val="-13"/>
          <w:sz w:val="18"/>
        </w:rPr>
        <w:t> </w:t>
      </w:r>
      <w:r>
        <w:rPr>
          <w:rFonts w:ascii="Arial"/>
          <w:b/>
          <w:sz w:val="18"/>
        </w:rPr>
        <w:t>(2016-09)</w:t>
      </w:r>
    </w:p>
    <w:p>
      <w:pPr>
        <w:pStyle w:val="BodyText"/>
        <w:spacing w:before="6"/>
        <w:rPr>
          <w:rFonts w:ascii="Arial"/>
          <w:b/>
          <w:sz w:val="26"/>
        </w:rPr>
      </w:pPr>
    </w:p>
    <w:p>
      <w:pPr>
        <w:pStyle w:val="Heading4"/>
        <w:tabs>
          <w:tab w:pos="1532" w:val="left" w:leader="none"/>
        </w:tabs>
        <w:spacing w:before="60"/>
        <w:ind w:left="113" w:firstLine="0"/>
      </w:pPr>
      <w:r>
        <w:rPr/>
        <w:t>4.2.4.3</w:t>
        <w:tab/>
        <w:t>Limits</w:t>
      </w:r>
    </w:p>
    <w:p>
      <w:pPr>
        <w:pStyle w:val="BodyText"/>
        <w:spacing w:before="177"/>
        <w:ind w:left="113"/>
      </w:pPr>
      <w:r>
        <w:rPr/>
        <w:t>The I/C limits are shown in table </w:t>
      </w:r>
      <w:hyperlink w:history="true" w:anchor="_bookmark47">
        <w:r>
          <w:rPr/>
          <w:t>5</w:t>
        </w:r>
      </w:hyperlink>
      <w:r>
        <w:rPr/>
        <w:t>. The equipment shall be tested in its normal operating mode.</w:t>
      </w:r>
    </w:p>
    <w:p>
      <w:pPr>
        <w:pStyle w:val="BodyText"/>
        <w:rPr>
          <w:sz w:val="21"/>
        </w:rPr>
      </w:pPr>
    </w:p>
    <w:p>
      <w:pPr>
        <w:pStyle w:val="Heading6"/>
        <w:ind w:left="4793"/>
      </w:pPr>
      <w:r>
        <w:rPr/>
        <w:t>Table 5: Adjacent channel selectivity requirements</w:t>
      </w:r>
    </w:p>
    <w:p>
      <w:pPr>
        <w:pStyle w:val="BodyText"/>
        <w:spacing w:before="1"/>
        <w:rPr>
          <w:rFonts w:ascii="Arial"/>
          <w:b/>
          <w:sz w:val="16"/>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1416"/>
        <w:gridCol w:w="1560"/>
        <w:gridCol w:w="1421"/>
        <w:gridCol w:w="1418"/>
        <w:gridCol w:w="1330"/>
        <w:gridCol w:w="850"/>
        <w:gridCol w:w="907"/>
        <w:gridCol w:w="1020"/>
        <w:gridCol w:w="989"/>
        <w:gridCol w:w="1058"/>
        <w:gridCol w:w="1066"/>
      </w:tblGrid>
      <w:tr>
        <w:trPr>
          <w:trHeight w:val="1286" w:hRule="exact"/>
        </w:trPr>
        <w:tc>
          <w:tcPr>
            <w:tcW w:w="1130" w:type="dxa"/>
            <w:vMerge w:val="restart"/>
          </w:tcPr>
          <w:p>
            <w:pPr>
              <w:pStyle w:val="TableParagraph"/>
              <w:spacing w:before="4"/>
              <w:ind w:left="0"/>
              <w:rPr>
                <w:b/>
                <w:sz w:val="20"/>
              </w:rPr>
            </w:pPr>
          </w:p>
          <w:p>
            <w:pPr>
              <w:pStyle w:val="TableParagraph"/>
              <w:ind w:left="335"/>
              <w:rPr>
                <w:b/>
                <w:sz w:val="18"/>
              </w:rPr>
            </w:pPr>
            <w:r>
              <w:rPr>
                <w:b/>
                <w:sz w:val="18"/>
              </w:rPr>
              <w:t>Test</w:t>
            </w:r>
          </w:p>
        </w:tc>
        <w:tc>
          <w:tcPr>
            <w:tcW w:w="1416" w:type="dxa"/>
            <w:vMerge w:val="restart"/>
          </w:tcPr>
          <w:p>
            <w:pPr>
              <w:pStyle w:val="TableParagraph"/>
              <w:spacing w:before="4"/>
              <w:ind w:left="0"/>
              <w:rPr>
                <w:b/>
                <w:sz w:val="20"/>
              </w:rPr>
            </w:pPr>
          </w:p>
          <w:p>
            <w:pPr>
              <w:pStyle w:val="TableParagraph"/>
              <w:ind w:left="479" w:right="220" w:hanging="323"/>
              <w:rPr>
                <w:b/>
                <w:sz w:val="18"/>
              </w:rPr>
            </w:pPr>
            <w:r>
              <w:rPr>
                <w:b/>
                <w:sz w:val="18"/>
              </w:rPr>
              <w:t>Interferer (I) type</w:t>
            </w:r>
          </w:p>
        </w:tc>
        <w:tc>
          <w:tcPr>
            <w:tcW w:w="1560" w:type="dxa"/>
            <w:vMerge w:val="restart"/>
          </w:tcPr>
          <w:p>
            <w:pPr>
              <w:pStyle w:val="TableParagraph"/>
              <w:spacing w:before="4"/>
              <w:ind w:left="0"/>
              <w:rPr>
                <w:b/>
                <w:sz w:val="20"/>
              </w:rPr>
            </w:pPr>
          </w:p>
          <w:p>
            <w:pPr>
              <w:pStyle w:val="TableParagraph"/>
              <w:ind w:left="0" w:right="77"/>
              <w:jc w:val="center"/>
              <w:rPr>
                <w:b/>
                <w:sz w:val="18"/>
              </w:rPr>
            </w:pPr>
            <w:r>
              <w:rPr>
                <w:b/>
                <w:w w:val="99"/>
                <w:sz w:val="18"/>
              </w:rPr>
              <w:t>I</w:t>
            </w:r>
          </w:p>
          <w:p>
            <w:pPr>
              <w:pStyle w:val="TableParagraph"/>
              <w:spacing w:before="2"/>
              <w:ind w:left="28" w:right="106" w:firstLine="5"/>
              <w:jc w:val="center"/>
              <w:rPr>
                <w:b/>
                <w:sz w:val="18"/>
              </w:rPr>
            </w:pPr>
            <w:r>
              <w:rPr>
                <w:b/>
                <w:sz w:val="18"/>
              </w:rPr>
              <w:t>interference test signal waveform name</w:t>
            </w:r>
          </w:p>
        </w:tc>
        <w:tc>
          <w:tcPr>
            <w:tcW w:w="1421" w:type="dxa"/>
            <w:vMerge w:val="restart"/>
          </w:tcPr>
          <w:p>
            <w:pPr>
              <w:pStyle w:val="TableParagraph"/>
              <w:spacing w:before="4"/>
              <w:ind w:left="0"/>
              <w:rPr>
                <w:b/>
                <w:sz w:val="20"/>
              </w:rPr>
            </w:pPr>
          </w:p>
          <w:p>
            <w:pPr>
              <w:pStyle w:val="TableParagraph"/>
              <w:ind w:left="0" w:right="79"/>
              <w:jc w:val="center"/>
              <w:rPr>
                <w:b/>
                <w:sz w:val="18"/>
              </w:rPr>
            </w:pPr>
            <w:r>
              <w:rPr>
                <w:b/>
                <w:w w:val="99"/>
                <w:sz w:val="18"/>
              </w:rPr>
              <w:t>C</w:t>
            </w:r>
          </w:p>
          <w:p>
            <w:pPr>
              <w:pStyle w:val="TableParagraph"/>
              <w:spacing w:before="2"/>
              <w:ind w:left="69" w:right="147"/>
              <w:jc w:val="center"/>
              <w:rPr>
                <w:b/>
                <w:sz w:val="18"/>
              </w:rPr>
            </w:pPr>
            <w:r>
              <w:rPr>
                <w:b/>
                <w:sz w:val="18"/>
              </w:rPr>
              <w:t>wanted signal centre frequency (MHz)</w:t>
            </w:r>
          </w:p>
        </w:tc>
        <w:tc>
          <w:tcPr>
            <w:tcW w:w="1418" w:type="dxa"/>
            <w:vMerge w:val="restart"/>
          </w:tcPr>
          <w:p>
            <w:pPr>
              <w:pStyle w:val="TableParagraph"/>
              <w:spacing w:before="4"/>
              <w:ind w:left="0"/>
              <w:rPr>
                <w:b/>
                <w:sz w:val="20"/>
              </w:rPr>
            </w:pPr>
          </w:p>
          <w:p>
            <w:pPr>
              <w:pStyle w:val="TableParagraph"/>
              <w:ind w:left="0" w:right="75"/>
              <w:jc w:val="center"/>
              <w:rPr>
                <w:b/>
                <w:sz w:val="18"/>
              </w:rPr>
            </w:pPr>
            <w:r>
              <w:rPr>
                <w:b/>
                <w:w w:val="99"/>
                <w:sz w:val="18"/>
              </w:rPr>
              <w:t>I</w:t>
            </w:r>
          </w:p>
          <w:p>
            <w:pPr>
              <w:pStyle w:val="TableParagraph"/>
              <w:spacing w:before="2"/>
              <w:ind w:left="237" w:right="303" w:firstLine="41"/>
              <w:jc w:val="center"/>
              <w:rPr>
                <w:b/>
                <w:sz w:val="18"/>
              </w:rPr>
            </w:pPr>
            <w:r>
              <w:rPr>
                <w:b/>
                <w:sz w:val="18"/>
              </w:rPr>
              <w:t>interferer centre frequency (MHz)</w:t>
            </w:r>
          </w:p>
        </w:tc>
        <w:tc>
          <w:tcPr>
            <w:tcW w:w="1330" w:type="dxa"/>
            <w:vMerge w:val="restart"/>
          </w:tcPr>
          <w:p>
            <w:pPr>
              <w:pStyle w:val="TableParagraph"/>
              <w:spacing w:before="4"/>
              <w:ind w:left="0"/>
              <w:rPr>
                <w:b/>
                <w:sz w:val="20"/>
              </w:rPr>
            </w:pPr>
          </w:p>
          <w:p>
            <w:pPr>
              <w:pStyle w:val="TableParagraph"/>
              <w:ind w:left="199" w:right="276" w:hanging="1"/>
              <w:jc w:val="center"/>
              <w:rPr>
                <w:b/>
                <w:sz w:val="18"/>
              </w:rPr>
            </w:pPr>
            <w:r>
              <w:rPr>
                <w:b/>
                <w:position w:val="1"/>
                <w:sz w:val="18"/>
              </w:rPr>
              <w:t>I</w:t>
            </w:r>
            <w:r>
              <w:rPr>
                <w:b/>
                <w:sz w:val="12"/>
              </w:rPr>
              <w:t>lic     </w:t>
            </w:r>
            <w:r>
              <w:rPr>
                <w:b/>
                <w:w w:val="95"/>
                <w:sz w:val="18"/>
              </w:rPr>
              <w:t>(licensed) </w:t>
            </w:r>
            <w:r>
              <w:rPr>
                <w:b/>
                <w:sz w:val="18"/>
              </w:rPr>
              <w:t>(dBm)</w:t>
            </w:r>
          </w:p>
        </w:tc>
        <w:tc>
          <w:tcPr>
            <w:tcW w:w="850" w:type="dxa"/>
            <w:vMerge w:val="restart"/>
          </w:tcPr>
          <w:p>
            <w:pPr>
              <w:pStyle w:val="TableParagraph"/>
              <w:spacing w:before="4"/>
              <w:ind w:left="0"/>
              <w:rPr>
                <w:b/>
                <w:sz w:val="20"/>
              </w:rPr>
            </w:pPr>
          </w:p>
          <w:p>
            <w:pPr>
              <w:pStyle w:val="TableParagraph"/>
              <w:spacing w:line="242" w:lineRule="auto"/>
              <w:ind w:left="153" w:right="233" w:hanging="2"/>
              <w:jc w:val="center"/>
              <w:rPr>
                <w:b/>
                <w:sz w:val="18"/>
              </w:rPr>
            </w:pPr>
            <w:r>
              <w:rPr>
                <w:b/>
                <w:position w:val="1"/>
                <w:sz w:val="18"/>
              </w:rPr>
              <w:t>I</w:t>
            </w:r>
            <w:r>
              <w:rPr>
                <w:b/>
                <w:sz w:val="12"/>
              </w:rPr>
              <w:t>rms </w:t>
            </w:r>
            <w:r>
              <w:rPr>
                <w:b/>
                <w:sz w:val="18"/>
              </w:rPr>
              <w:t>(rms)</w:t>
            </w:r>
          </w:p>
          <w:p>
            <w:pPr>
              <w:pStyle w:val="TableParagraph"/>
              <w:spacing w:line="204" w:lineRule="exact"/>
              <w:ind w:left="101" w:right="178"/>
              <w:jc w:val="center"/>
              <w:rPr>
                <w:b/>
                <w:sz w:val="18"/>
              </w:rPr>
            </w:pPr>
            <w:r>
              <w:rPr>
                <w:b/>
                <w:sz w:val="18"/>
              </w:rPr>
              <w:t>(dBm)</w:t>
            </w:r>
          </w:p>
        </w:tc>
        <w:tc>
          <w:tcPr>
            <w:tcW w:w="907" w:type="dxa"/>
            <w:vMerge w:val="restart"/>
          </w:tcPr>
          <w:p>
            <w:pPr>
              <w:pStyle w:val="TableParagraph"/>
              <w:spacing w:before="4"/>
              <w:ind w:left="0"/>
              <w:rPr>
                <w:b/>
                <w:sz w:val="20"/>
              </w:rPr>
            </w:pPr>
          </w:p>
          <w:p>
            <w:pPr>
              <w:pStyle w:val="TableParagraph"/>
              <w:ind w:left="163" w:right="244" w:firstLine="3"/>
              <w:jc w:val="center"/>
              <w:rPr>
                <w:b/>
                <w:sz w:val="18"/>
              </w:rPr>
            </w:pPr>
            <w:r>
              <w:rPr>
                <w:b/>
                <w:sz w:val="18"/>
              </w:rPr>
              <w:t>I    LAPR</w:t>
            </w:r>
          </w:p>
          <w:p>
            <w:pPr>
              <w:pStyle w:val="TableParagraph"/>
              <w:spacing w:before="9"/>
              <w:ind w:left="0"/>
              <w:rPr>
                <w:b/>
                <w:sz w:val="20"/>
              </w:rPr>
            </w:pPr>
          </w:p>
          <w:p>
            <w:pPr>
              <w:pStyle w:val="TableParagraph"/>
              <w:ind w:left="209" w:right="288"/>
              <w:jc w:val="center"/>
              <w:rPr>
                <w:b/>
                <w:sz w:val="18"/>
              </w:rPr>
            </w:pPr>
            <w:r>
              <w:rPr>
                <w:b/>
                <w:sz w:val="18"/>
              </w:rPr>
              <w:t>(dB)</w:t>
            </w:r>
          </w:p>
        </w:tc>
        <w:tc>
          <w:tcPr>
            <w:tcW w:w="2009" w:type="dxa"/>
            <w:gridSpan w:val="2"/>
          </w:tcPr>
          <w:p>
            <w:pPr>
              <w:pStyle w:val="TableParagraph"/>
              <w:spacing w:before="4"/>
              <w:ind w:left="0"/>
              <w:rPr>
                <w:b/>
                <w:sz w:val="20"/>
              </w:rPr>
            </w:pPr>
          </w:p>
          <w:p>
            <w:pPr>
              <w:pStyle w:val="TableParagraph"/>
              <w:ind w:left="28" w:right="105" w:hanging="1"/>
              <w:jc w:val="center"/>
              <w:rPr>
                <w:b/>
                <w:sz w:val="18"/>
              </w:rPr>
            </w:pPr>
            <w:r>
              <w:rPr>
                <w:b/>
                <w:sz w:val="18"/>
              </w:rPr>
              <w:t>Minimum required I/C </w:t>
            </w:r>
            <w:r>
              <w:rPr>
                <w:b/>
                <w:position w:val="1"/>
                <w:sz w:val="18"/>
              </w:rPr>
              <w:t>limit (where I = I</w:t>
            </w:r>
            <w:r>
              <w:rPr>
                <w:b/>
                <w:sz w:val="12"/>
              </w:rPr>
              <w:t>lic</w:t>
            </w:r>
            <w:r>
              <w:rPr>
                <w:b/>
                <w:position w:val="1"/>
                <w:sz w:val="18"/>
              </w:rPr>
              <w:t>) for </w:t>
            </w:r>
            <w:r>
              <w:rPr>
                <w:b/>
                <w:sz w:val="18"/>
              </w:rPr>
              <w:t>DTT configurations in tables </w:t>
            </w:r>
            <w:hyperlink w:history="true" w:anchor="_bookmark28">
              <w:r>
                <w:rPr>
                  <w:b/>
                  <w:sz w:val="18"/>
                </w:rPr>
                <w:t>2</w:t>
              </w:r>
            </w:hyperlink>
            <w:r>
              <w:rPr>
                <w:b/>
                <w:sz w:val="18"/>
              </w:rPr>
              <w:t> and </w:t>
            </w:r>
            <w:hyperlink w:history="true" w:anchor="_bookmark29">
              <w:r>
                <w:rPr>
                  <w:b/>
                  <w:sz w:val="18"/>
                </w:rPr>
                <w:t>3</w:t>
              </w:r>
            </w:hyperlink>
          </w:p>
          <w:p>
            <w:pPr>
              <w:pStyle w:val="TableParagraph"/>
              <w:spacing w:line="206" w:lineRule="exact"/>
              <w:ind w:left="761" w:right="838"/>
              <w:jc w:val="center"/>
              <w:rPr>
                <w:b/>
                <w:sz w:val="18"/>
              </w:rPr>
            </w:pPr>
            <w:r>
              <w:rPr>
                <w:b/>
                <w:sz w:val="18"/>
              </w:rPr>
              <w:t>(dB)</w:t>
            </w:r>
          </w:p>
        </w:tc>
        <w:tc>
          <w:tcPr>
            <w:tcW w:w="2124" w:type="dxa"/>
            <w:gridSpan w:val="2"/>
          </w:tcPr>
          <w:p>
            <w:pPr>
              <w:pStyle w:val="TableParagraph"/>
              <w:spacing w:before="4"/>
              <w:ind w:left="0"/>
              <w:rPr>
                <w:b/>
                <w:sz w:val="20"/>
              </w:rPr>
            </w:pPr>
          </w:p>
          <w:p>
            <w:pPr>
              <w:pStyle w:val="TableParagraph"/>
              <w:ind w:left="227" w:right="303"/>
              <w:jc w:val="center"/>
              <w:rPr>
                <w:b/>
                <w:sz w:val="18"/>
              </w:rPr>
            </w:pPr>
            <w:r>
              <w:rPr>
                <w:b/>
                <w:sz w:val="18"/>
              </w:rPr>
              <w:t>Equivalent wanted </w:t>
            </w:r>
            <w:r>
              <w:rPr>
                <w:b/>
                <w:position w:val="1"/>
                <w:sz w:val="18"/>
              </w:rPr>
              <w:t>level C</w:t>
            </w:r>
            <w:r>
              <w:rPr>
                <w:b/>
                <w:sz w:val="12"/>
              </w:rPr>
              <w:t>rms </w:t>
            </w:r>
            <w:r>
              <w:rPr>
                <w:b/>
                <w:position w:val="1"/>
                <w:sz w:val="18"/>
              </w:rPr>
              <w:t>for DTT </w:t>
            </w:r>
            <w:r>
              <w:rPr>
                <w:b/>
                <w:sz w:val="18"/>
              </w:rPr>
              <w:t>configurations in tables </w:t>
            </w:r>
            <w:hyperlink w:history="true" w:anchor="_bookmark28">
              <w:r>
                <w:rPr>
                  <w:b/>
                  <w:sz w:val="18"/>
                </w:rPr>
                <w:t>2</w:t>
              </w:r>
            </w:hyperlink>
            <w:r>
              <w:rPr>
                <w:b/>
                <w:sz w:val="18"/>
              </w:rPr>
              <w:t> and </w:t>
            </w:r>
            <w:hyperlink w:history="true" w:anchor="_bookmark29">
              <w:r>
                <w:rPr>
                  <w:b/>
                  <w:sz w:val="18"/>
                </w:rPr>
                <w:t>3</w:t>
              </w:r>
            </w:hyperlink>
            <w:r>
              <w:rPr>
                <w:b/>
                <w:sz w:val="18"/>
              </w:rPr>
              <w:t> (dBm)</w:t>
            </w:r>
          </w:p>
        </w:tc>
      </w:tr>
      <w:tr>
        <w:trPr>
          <w:trHeight w:val="456" w:hRule="exact"/>
        </w:trPr>
        <w:tc>
          <w:tcPr>
            <w:tcW w:w="1130" w:type="dxa"/>
            <w:vMerge/>
          </w:tcPr>
          <w:p>
            <w:pPr/>
          </w:p>
        </w:tc>
        <w:tc>
          <w:tcPr>
            <w:tcW w:w="1416" w:type="dxa"/>
            <w:vMerge/>
          </w:tcPr>
          <w:p>
            <w:pPr/>
          </w:p>
        </w:tc>
        <w:tc>
          <w:tcPr>
            <w:tcW w:w="1560" w:type="dxa"/>
            <w:vMerge/>
          </w:tcPr>
          <w:p>
            <w:pPr/>
          </w:p>
        </w:tc>
        <w:tc>
          <w:tcPr>
            <w:tcW w:w="1421" w:type="dxa"/>
            <w:vMerge/>
          </w:tcPr>
          <w:p>
            <w:pPr/>
          </w:p>
        </w:tc>
        <w:tc>
          <w:tcPr>
            <w:tcW w:w="1418" w:type="dxa"/>
            <w:vMerge/>
          </w:tcPr>
          <w:p>
            <w:pPr/>
          </w:p>
        </w:tc>
        <w:tc>
          <w:tcPr>
            <w:tcW w:w="1330" w:type="dxa"/>
            <w:vMerge/>
          </w:tcPr>
          <w:p>
            <w:pPr/>
          </w:p>
        </w:tc>
        <w:tc>
          <w:tcPr>
            <w:tcW w:w="850" w:type="dxa"/>
            <w:vMerge/>
          </w:tcPr>
          <w:p>
            <w:pPr/>
          </w:p>
        </w:tc>
        <w:tc>
          <w:tcPr>
            <w:tcW w:w="907" w:type="dxa"/>
            <w:vMerge/>
          </w:tcPr>
          <w:p>
            <w:pPr/>
          </w:p>
        </w:tc>
        <w:tc>
          <w:tcPr>
            <w:tcW w:w="1020" w:type="dxa"/>
          </w:tcPr>
          <w:p>
            <w:pPr>
              <w:pStyle w:val="TableParagraph"/>
              <w:spacing w:before="4"/>
              <w:ind w:left="0"/>
              <w:rPr>
                <w:b/>
                <w:sz w:val="20"/>
              </w:rPr>
            </w:pPr>
          </w:p>
          <w:p>
            <w:pPr>
              <w:pStyle w:val="TableParagraph"/>
              <w:ind w:left="170" w:right="249"/>
              <w:jc w:val="center"/>
              <w:rPr>
                <w:b/>
                <w:sz w:val="18"/>
              </w:rPr>
            </w:pPr>
            <w:r>
              <w:rPr>
                <w:b/>
                <w:sz w:val="18"/>
              </w:rPr>
              <w:t>DVB-T</w:t>
            </w:r>
          </w:p>
        </w:tc>
        <w:tc>
          <w:tcPr>
            <w:tcW w:w="989" w:type="dxa"/>
          </w:tcPr>
          <w:p>
            <w:pPr>
              <w:pStyle w:val="TableParagraph"/>
              <w:spacing w:before="4"/>
              <w:ind w:left="0"/>
              <w:rPr>
                <w:b/>
                <w:sz w:val="20"/>
              </w:rPr>
            </w:pPr>
          </w:p>
          <w:p>
            <w:pPr>
              <w:pStyle w:val="TableParagraph"/>
              <w:ind w:left="106" w:right="182"/>
              <w:jc w:val="center"/>
              <w:rPr>
                <w:b/>
                <w:sz w:val="18"/>
              </w:rPr>
            </w:pPr>
            <w:r>
              <w:rPr>
                <w:b/>
                <w:sz w:val="18"/>
              </w:rPr>
              <w:t>DVB-T2</w:t>
            </w:r>
          </w:p>
        </w:tc>
        <w:tc>
          <w:tcPr>
            <w:tcW w:w="1058" w:type="dxa"/>
          </w:tcPr>
          <w:p>
            <w:pPr>
              <w:pStyle w:val="TableParagraph"/>
              <w:spacing w:before="4"/>
              <w:ind w:left="0"/>
              <w:rPr>
                <w:b/>
                <w:sz w:val="20"/>
              </w:rPr>
            </w:pPr>
          </w:p>
          <w:p>
            <w:pPr>
              <w:pStyle w:val="TableParagraph"/>
              <w:ind w:left="192" w:right="265"/>
              <w:jc w:val="center"/>
              <w:rPr>
                <w:b/>
                <w:sz w:val="18"/>
              </w:rPr>
            </w:pPr>
            <w:r>
              <w:rPr>
                <w:b/>
                <w:sz w:val="18"/>
              </w:rPr>
              <w:t>DVB-T</w:t>
            </w:r>
          </w:p>
        </w:tc>
        <w:tc>
          <w:tcPr>
            <w:tcW w:w="1066" w:type="dxa"/>
          </w:tcPr>
          <w:p>
            <w:pPr>
              <w:pStyle w:val="TableParagraph"/>
              <w:spacing w:before="4"/>
              <w:ind w:left="0"/>
              <w:rPr>
                <w:b/>
                <w:sz w:val="20"/>
              </w:rPr>
            </w:pPr>
          </w:p>
          <w:p>
            <w:pPr>
              <w:pStyle w:val="TableParagraph"/>
              <w:ind w:left="148" w:right="218"/>
              <w:jc w:val="center"/>
              <w:rPr>
                <w:b/>
                <w:sz w:val="18"/>
              </w:rPr>
            </w:pPr>
            <w:r>
              <w:rPr>
                <w:b/>
                <w:sz w:val="18"/>
              </w:rPr>
              <w:t>DVB-T2</w:t>
            </w:r>
          </w:p>
        </w:tc>
      </w:tr>
      <w:tr>
        <w:trPr>
          <w:trHeight w:val="631" w:hRule="exact"/>
        </w:trPr>
        <w:tc>
          <w:tcPr>
            <w:tcW w:w="1130" w:type="dxa"/>
          </w:tcPr>
          <w:p>
            <w:pPr>
              <w:pStyle w:val="TableParagraph"/>
              <w:spacing w:line="206" w:lineRule="exact"/>
              <w:ind w:left="0" w:right="77"/>
              <w:jc w:val="center"/>
              <w:rPr>
                <w:sz w:val="18"/>
              </w:rPr>
            </w:pPr>
            <w:r>
              <w:rPr>
                <w:w w:val="99"/>
                <w:sz w:val="18"/>
              </w:rPr>
              <w:t>1</w:t>
            </w:r>
          </w:p>
          <w:p>
            <w:pPr>
              <w:pStyle w:val="TableParagraph"/>
              <w:spacing w:line="207" w:lineRule="exact"/>
              <w:ind w:left="6" w:right="84"/>
              <w:jc w:val="center"/>
              <w:rPr>
                <w:sz w:val="18"/>
              </w:rPr>
            </w:pPr>
            <w:r>
              <w:rPr>
                <w:sz w:val="18"/>
              </w:rPr>
              <w:t>(see notes 1</w:t>
            </w:r>
          </w:p>
          <w:p>
            <w:pPr>
              <w:pStyle w:val="TableParagraph"/>
              <w:spacing w:before="2"/>
              <w:ind w:left="6" w:right="82"/>
              <w:jc w:val="center"/>
              <w:rPr>
                <w:sz w:val="18"/>
              </w:rPr>
            </w:pPr>
            <w:r>
              <w:rPr>
                <w:sz w:val="18"/>
              </w:rPr>
              <w:t>and 2)</w:t>
            </w:r>
          </w:p>
        </w:tc>
        <w:tc>
          <w:tcPr>
            <w:tcW w:w="1416" w:type="dxa"/>
          </w:tcPr>
          <w:p>
            <w:pPr>
              <w:pStyle w:val="TableParagraph"/>
              <w:spacing w:line="206" w:lineRule="exact"/>
              <w:ind w:left="23" w:right="220"/>
              <w:rPr>
                <w:sz w:val="18"/>
              </w:rPr>
            </w:pPr>
            <w:r>
              <w:rPr>
                <w:sz w:val="18"/>
              </w:rPr>
              <w:t>10 MHz LTE</w:t>
            </w:r>
          </w:p>
          <w:p>
            <w:pPr>
              <w:pStyle w:val="TableParagraph"/>
              <w:ind w:left="23" w:right="162"/>
              <w:rPr>
                <w:sz w:val="18"/>
              </w:rPr>
            </w:pPr>
            <w:r>
              <w:rPr>
                <w:sz w:val="18"/>
              </w:rPr>
              <w:t>800 BS light load (near idle)</w:t>
            </w:r>
          </w:p>
        </w:tc>
        <w:tc>
          <w:tcPr>
            <w:tcW w:w="1560" w:type="dxa"/>
          </w:tcPr>
          <w:p>
            <w:pPr>
              <w:pStyle w:val="TableParagraph"/>
              <w:spacing w:line="207" w:lineRule="exact" w:before="102"/>
              <w:ind w:left="152" w:right="226"/>
              <w:jc w:val="center"/>
              <w:rPr>
                <w:sz w:val="18"/>
              </w:rPr>
            </w:pPr>
            <w:r>
              <w:rPr>
                <w:sz w:val="18"/>
              </w:rPr>
              <w:t>LTE_BS-</w:t>
            </w:r>
          </w:p>
          <w:p>
            <w:pPr>
              <w:pStyle w:val="TableParagraph"/>
              <w:spacing w:line="207" w:lineRule="exact"/>
              <w:ind w:left="152" w:right="226"/>
              <w:jc w:val="center"/>
              <w:rPr>
                <w:sz w:val="18"/>
              </w:rPr>
            </w:pPr>
            <w:r>
              <w:rPr>
                <w:sz w:val="18"/>
              </w:rPr>
              <w:t>idle_V3_synth</w:t>
            </w:r>
          </w:p>
        </w:tc>
        <w:tc>
          <w:tcPr>
            <w:tcW w:w="1421" w:type="dxa"/>
          </w:tcPr>
          <w:p>
            <w:pPr>
              <w:pStyle w:val="TableParagraph"/>
              <w:spacing w:before="10"/>
              <w:ind w:left="0"/>
              <w:rPr>
                <w:b/>
                <w:sz w:val="17"/>
              </w:rPr>
            </w:pPr>
          </w:p>
          <w:p>
            <w:pPr>
              <w:pStyle w:val="TableParagraph"/>
              <w:ind w:left="515"/>
              <w:rPr>
                <w:sz w:val="18"/>
              </w:rPr>
            </w:pPr>
            <w:r>
              <w:rPr>
                <w:sz w:val="18"/>
              </w:rPr>
              <w:t>786</w:t>
            </w:r>
          </w:p>
        </w:tc>
        <w:tc>
          <w:tcPr>
            <w:tcW w:w="1418" w:type="dxa"/>
          </w:tcPr>
          <w:p>
            <w:pPr>
              <w:pStyle w:val="TableParagraph"/>
              <w:spacing w:before="10"/>
              <w:ind w:left="0"/>
              <w:rPr>
                <w:b/>
                <w:sz w:val="17"/>
              </w:rPr>
            </w:pPr>
          </w:p>
          <w:p>
            <w:pPr>
              <w:pStyle w:val="TableParagraph"/>
              <w:ind w:left="164" w:right="241"/>
              <w:jc w:val="center"/>
              <w:rPr>
                <w:sz w:val="18"/>
              </w:rPr>
            </w:pPr>
            <w:r>
              <w:rPr>
                <w:sz w:val="18"/>
              </w:rPr>
              <w:t>796</w:t>
            </w:r>
          </w:p>
        </w:tc>
        <w:tc>
          <w:tcPr>
            <w:tcW w:w="1330" w:type="dxa"/>
          </w:tcPr>
          <w:p>
            <w:pPr>
              <w:pStyle w:val="TableParagraph"/>
              <w:spacing w:before="10"/>
              <w:ind w:left="0"/>
              <w:rPr>
                <w:b/>
                <w:sz w:val="17"/>
              </w:rPr>
            </w:pPr>
          </w:p>
          <w:p>
            <w:pPr>
              <w:pStyle w:val="TableParagraph"/>
              <w:ind w:left="489"/>
              <w:rPr>
                <w:sz w:val="18"/>
              </w:rPr>
            </w:pPr>
            <w:r>
              <w:rPr>
                <w:sz w:val="18"/>
              </w:rPr>
              <w:t>-15</w:t>
            </w:r>
          </w:p>
        </w:tc>
        <w:tc>
          <w:tcPr>
            <w:tcW w:w="850" w:type="dxa"/>
          </w:tcPr>
          <w:p>
            <w:pPr>
              <w:pStyle w:val="TableParagraph"/>
              <w:spacing w:before="10"/>
              <w:ind w:left="0"/>
              <w:rPr>
                <w:b/>
                <w:sz w:val="17"/>
              </w:rPr>
            </w:pPr>
          </w:p>
          <w:p>
            <w:pPr>
              <w:pStyle w:val="TableParagraph"/>
              <w:ind w:left="101" w:right="176"/>
              <w:jc w:val="center"/>
              <w:rPr>
                <w:sz w:val="18"/>
              </w:rPr>
            </w:pPr>
            <w:r>
              <w:rPr>
                <w:sz w:val="18"/>
              </w:rPr>
              <w:t>-23,3</w:t>
            </w:r>
          </w:p>
        </w:tc>
        <w:tc>
          <w:tcPr>
            <w:tcW w:w="907" w:type="dxa"/>
          </w:tcPr>
          <w:p>
            <w:pPr>
              <w:pStyle w:val="TableParagraph"/>
              <w:spacing w:before="10"/>
              <w:ind w:left="0"/>
              <w:rPr>
                <w:b/>
                <w:sz w:val="17"/>
              </w:rPr>
            </w:pPr>
          </w:p>
          <w:p>
            <w:pPr>
              <w:pStyle w:val="TableParagraph"/>
              <w:ind w:left="209" w:right="288"/>
              <w:jc w:val="center"/>
              <w:rPr>
                <w:sz w:val="18"/>
              </w:rPr>
            </w:pPr>
            <w:r>
              <w:rPr>
                <w:sz w:val="18"/>
              </w:rPr>
              <w:t>8,3</w:t>
            </w:r>
          </w:p>
        </w:tc>
        <w:tc>
          <w:tcPr>
            <w:tcW w:w="1020" w:type="dxa"/>
          </w:tcPr>
          <w:p>
            <w:pPr>
              <w:pStyle w:val="TableParagraph"/>
              <w:spacing w:before="10"/>
              <w:ind w:left="0"/>
              <w:rPr>
                <w:b/>
                <w:sz w:val="17"/>
              </w:rPr>
            </w:pPr>
          </w:p>
          <w:p>
            <w:pPr>
              <w:pStyle w:val="TableParagraph"/>
              <w:ind w:left="170" w:right="247"/>
              <w:jc w:val="center"/>
              <w:rPr>
                <w:sz w:val="18"/>
              </w:rPr>
            </w:pPr>
            <w:r>
              <w:rPr>
                <w:sz w:val="18"/>
              </w:rPr>
              <w:t>35</w:t>
            </w:r>
          </w:p>
        </w:tc>
        <w:tc>
          <w:tcPr>
            <w:tcW w:w="989" w:type="dxa"/>
          </w:tcPr>
          <w:p>
            <w:pPr>
              <w:pStyle w:val="TableParagraph"/>
              <w:spacing w:before="10"/>
              <w:ind w:left="0"/>
              <w:rPr>
                <w:b/>
                <w:sz w:val="17"/>
              </w:rPr>
            </w:pPr>
          </w:p>
          <w:p>
            <w:pPr>
              <w:pStyle w:val="TableParagraph"/>
              <w:ind w:left="106" w:right="180"/>
              <w:jc w:val="center"/>
              <w:rPr>
                <w:sz w:val="18"/>
              </w:rPr>
            </w:pPr>
            <w:r>
              <w:rPr>
                <w:sz w:val="18"/>
              </w:rPr>
              <w:t>36</w:t>
            </w:r>
          </w:p>
        </w:tc>
        <w:tc>
          <w:tcPr>
            <w:tcW w:w="1058" w:type="dxa"/>
          </w:tcPr>
          <w:p>
            <w:pPr>
              <w:pStyle w:val="TableParagraph"/>
              <w:spacing w:before="10"/>
              <w:ind w:left="0"/>
              <w:rPr>
                <w:b/>
                <w:sz w:val="17"/>
              </w:rPr>
            </w:pPr>
          </w:p>
          <w:p>
            <w:pPr>
              <w:pStyle w:val="TableParagraph"/>
              <w:ind w:left="191" w:right="265"/>
              <w:jc w:val="center"/>
              <w:rPr>
                <w:sz w:val="18"/>
              </w:rPr>
            </w:pPr>
            <w:r>
              <w:rPr>
                <w:sz w:val="18"/>
              </w:rPr>
              <w:t>-50</w:t>
            </w:r>
          </w:p>
        </w:tc>
        <w:tc>
          <w:tcPr>
            <w:tcW w:w="1066" w:type="dxa"/>
          </w:tcPr>
          <w:p>
            <w:pPr>
              <w:pStyle w:val="TableParagraph"/>
              <w:spacing w:before="10"/>
              <w:ind w:left="0"/>
              <w:rPr>
                <w:b/>
                <w:sz w:val="17"/>
              </w:rPr>
            </w:pPr>
          </w:p>
          <w:p>
            <w:pPr>
              <w:pStyle w:val="TableParagraph"/>
              <w:ind w:left="146" w:right="218"/>
              <w:jc w:val="center"/>
              <w:rPr>
                <w:sz w:val="18"/>
              </w:rPr>
            </w:pPr>
            <w:r>
              <w:rPr>
                <w:sz w:val="18"/>
              </w:rPr>
              <w:t>-51</w:t>
            </w:r>
          </w:p>
        </w:tc>
      </w:tr>
      <w:tr>
        <w:trPr>
          <w:trHeight w:val="631" w:hRule="exact"/>
        </w:trPr>
        <w:tc>
          <w:tcPr>
            <w:tcW w:w="1130" w:type="dxa"/>
          </w:tcPr>
          <w:p>
            <w:pPr>
              <w:pStyle w:val="TableParagraph"/>
              <w:spacing w:line="207" w:lineRule="exact" w:before="102"/>
              <w:ind w:left="0" w:right="77"/>
              <w:jc w:val="center"/>
              <w:rPr>
                <w:sz w:val="18"/>
              </w:rPr>
            </w:pPr>
            <w:r>
              <w:rPr>
                <w:w w:val="99"/>
                <w:sz w:val="18"/>
              </w:rPr>
              <w:t>2</w:t>
            </w:r>
          </w:p>
          <w:p>
            <w:pPr>
              <w:pStyle w:val="TableParagraph"/>
              <w:spacing w:line="207" w:lineRule="exact"/>
              <w:ind w:left="5" w:right="84"/>
              <w:jc w:val="center"/>
              <w:rPr>
                <w:sz w:val="18"/>
              </w:rPr>
            </w:pPr>
            <w:r>
              <w:rPr>
                <w:sz w:val="18"/>
              </w:rPr>
              <w:t>(see note 2)</w:t>
            </w:r>
          </w:p>
        </w:tc>
        <w:tc>
          <w:tcPr>
            <w:tcW w:w="1416" w:type="dxa"/>
          </w:tcPr>
          <w:p>
            <w:pPr>
              <w:pStyle w:val="TableParagraph"/>
              <w:spacing w:line="206" w:lineRule="exact"/>
              <w:ind w:left="23" w:right="220"/>
              <w:rPr>
                <w:sz w:val="18"/>
              </w:rPr>
            </w:pPr>
            <w:r>
              <w:rPr>
                <w:sz w:val="18"/>
              </w:rPr>
              <w:t>10 MHz LTE</w:t>
            </w:r>
          </w:p>
          <w:p>
            <w:pPr>
              <w:pStyle w:val="TableParagraph"/>
              <w:ind w:left="23" w:right="162"/>
              <w:rPr>
                <w:sz w:val="18"/>
              </w:rPr>
            </w:pPr>
            <w:r>
              <w:rPr>
                <w:sz w:val="18"/>
              </w:rPr>
              <w:t>700 BS light load (near idle)</w:t>
            </w:r>
          </w:p>
        </w:tc>
        <w:tc>
          <w:tcPr>
            <w:tcW w:w="1560" w:type="dxa"/>
          </w:tcPr>
          <w:p>
            <w:pPr>
              <w:pStyle w:val="TableParagraph"/>
              <w:spacing w:line="207" w:lineRule="exact" w:before="102"/>
              <w:ind w:left="152" w:right="226"/>
              <w:jc w:val="center"/>
              <w:rPr>
                <w:sz w:val="18"/>
              </w:rPr>
            </w:pPr>
            <w:r>
              <w:rPr>
                <w:sz w:val="18"/>
              </w:rPr>
              <w:t>LTE_BS-</w:t>
            </w:r>
          </w:p>
          <w:p>
            <w:pPr>
              <w:pStyle w:val="TableParagraph"/>
              <w:spacing w:line="207" w:lineRule="exact"/>
              <w:ind w:left="152" w:right="226"/>
              <w:jc w:val="center"/>
              <w:rPr>
                <w:sz w:val="18"/>
              </w:rPr>
            </w:pPr>
            <w:r>
              <w:rPr>
                <w:sz w:val="18"/>
              </w:rPr>
              <w:t>idle_V3_synth</w:t>
            </w:r>
          </w:p>
        </w:tc>
        <w:tc>
          <w:tcPr>
            <w:tcW w:w="1421" w:type="dxa"/>
          </w:tcPr>
          <w:p>
            <w:pPr>
              <w:pStyle w:val="TableParagraph"/>
              <w:spacing w:before="10"/>
              <w:ind w:left="0"/>
              <w:rPr>
                <w:b/>
                <w:sz w:val="17"/>
              </w:rPr>
            </w:pPr>
          </w:p>
          <w:p>
            <w:pPr>
              <w:pStyle w:val="TableParagraph"/>
              <w:ind w:left="515"/>
              <w:rPr>
                <w:sz w:val="18"/>
              </w:rPr>
            </w:pPr>
            <w:r>
              <w:rPr>
                <w:sz w:val="18"/>
              </w:rPr>
              <w:t>690</w:t>
            </w:r>
          </w:p>
        </w:tc>
        <w:tc>
          <w:tcPr>
            <w:tcW w:w="1418" w:type="dxa"/>
          </w:tcPr>
          <w:p>
            <w:pPr>
              <w:pStyle w:val="TableParagraph"/>
              <w:spacing w:line="207" w:lineRule="exact" w:before="102"/>
              <w:ind w:left="167" w:right="239"/>
              <w:jc w:val="center"/>
              <w:rPr>
                <w:sz w:val="18"/>
              </w:rPr>
            </w:pPr>
            <w:r>
              <w:rPr>
                <w:sz w:val="18"/>
              </w:rPr>
              <w:t>763</w:t>
            </w:r>
          </w:p>
          <w:p>
            <w:pPr>
              <w:pStyle w:val="TableParagraph"/>
              <w:spacing w:line="207" w:lineRule="exact"/>
              <w:ind w:left="167" w:right="241"/>
              <w:jc w:val="center"/>
              <w:rPr>
                <w:sz w:val="18"/>
              </w:rPr>
            </w:pPr>
            <w:r>
              <w:rPr>
                <w:sz w:val="18"/>
              </w:rPr>
              <w:t>(see note 3)</w:t>
            </w:r>
          </w:p>
        </w:tc>
        <w:tc>
          <w:tcPr>
            <w:tcW w:w="1330" w:type="dxa"/>
          </w:tcPr>
          <w:p>
            <w:pPr>
              <w:pStyle w:val="TableParagraph"/>
              <w:spacing w:before="10"/>
              <w:ind w:left="0"/>
              <w:rPr>
                <w:b/>
                <w:sz w:val="17"/>
              </w:rPr>
            </w:pPr>
          </w:p>
          <w:p>
            <w:pPr>
              <w:pStyle w:val="TableParagraph"/>
              <w:ind w:left="489"/>
              <w:rPr>
                <w:sz w:val="18"/>
              </w:rPr>
            </w:pPr>
            <w:r>
              <w:rPr>
                <w:sz w:val="18"/>
              </w:rPr>
              <w:t>-15</w:t>
            </w:r>
          </w:p>
        </w:tc>
        <w:tc>
          <w:tcPr>
            <w:tcW w:w="850" w:type="dxa"/>
          </w:tcPr>
          <w:p>
            <w:pPr>
              <w:pStyle w:val="TableParagraph"/>
              <w:spacing w:before="10"/>
              <w:ind w:left="0"/>
              <w:rPr>
                <w:b/>
                <w:sz w:val="17"/>
              </w:rPr>
            </w:pPr>
          </w:p>
          <w:p>
            <w:pPr>
              <w:pStyle w:val="TableParagraph"/>
              <w:ind w:left="101" w:right="177"/>
              <w:jc w:val="center"/>
              <w:rPr>
                <w:sz w:val="18"/>
              </w:rPr>
            </w:pPr>
            <w:r>
              <w:rPr>
                <w:sz w:val="18"/>
              </w:rPr>
              <w:t>-23,3</w:t>
            </w:r>
          </w:p>
        </w:tc>
        <w:tc>
          <w:tcPr>
            <w:tcW w:w="907" w:type="dxa"/>
          </w:tcPr>
          <w:p>
            <w:pPr>
              <w:pStyle w:val="TableParagraph"/>
              <w:spacing w:before="10"/>
              <w:ind w:left="0"/>
              <w:rPr>
                <w:b/>
                <w:sz w:val="17"/>
              </w:rPr>
            </w:pPr>
          </w:p>
          <w:p>
            <w:pPr>
              <w:pStyle w:val="TableParagraph"/>
              <w:ind w:left="209" w:right="288"/>
              <w:jc w:val="center"/>
              <w:rPr>
                <w:sz w:val="18"/>
              </w:rPr>
            </w:pPr>
            <w:r>
              <w:rPr>
                <w:sz w:val="18"/>
              </w:rPr>
              <w:t>8,3</w:t>
            </w:r>
          </w:p>
        </w:tc>
        <w:tc>
          <w:tcPr>
            <w:tcW w:w="1020" w:type="dxa"/>
          </w:tcPr>
          <w:p>
            <w:pPr>
              <w:pStyle w:val="TableParagraph"/>
              <w:spacing w:before="10"/>
              <w:ind w:left="0"/>
              <w:rPr>
                <w:b/>
                <w:sz w:val="17"/>
              </w:rPr>
            </w:pPr>
          </w:p>
          <w:p>
            <w:pPr>
              <w:pStyle w:val="TableParagraph"/>
              <w:ind w:left="170" w:right="249"/>
              <w:jc w:val="center"/>
              <w:rPr>
                <w:sz w:val="18"/>
              </w:rPr>
            </w:pPr>
            <w:r>
              <w:rPr>
                <w:sz w:val="18"/>
              </w:rPr>
              <w:t>43</w:t>
            </w:r>
          </w:p>
        </w:tc>
        <w:tc>
          <w:tcPr>
            <w:tcW w:w="989" w:type="dxa"/>
          </w:tcPr>
          <w:p>
            <w:pPr>
              <w:pStyle w:val="TableParagraph"/>
              <w:spacing w:before="10"/>
              <w:ind w:left="0"/>
              <w:rPr>
                <w:b/>
                <w:sz w:val="17"/>
              </w:rPr>
            </w:pPr>
          </w:p>
          <w:p>
            <w:pPr>
              <w:pStyle w:val="TableParagraph"/>
              <w:ind w:left="105" w:right="182"/>
              <w:jc w:val="center"/>
              <w:rPr>
                <w:sz w:val="18"/>
              </w:rPr>
            </w:pPr>
            <w:r>
              <w:rPr>
                <w:sz w:val="18"/>
              </w:rPr>
              <w:t>43</w:t>
            </w:r>
          </w:p>
        </w:tc>
        <w:tc>
          <w:tcPr>
            <w:tcW w:w="1058" w:type="dxa"/>
          </w:tcPr>
          <w:p>
            <w:pPr>
              <w:pStyle w:val="TableParagraph"/>
              <w:spacing w:before="10"/>
              <w:ind w:left="0"/>
              <w:rPr>
                <w:b/>
                <w:sz w:val="17"/>
              </w:rPr>
            </w:pPr>
          </w:p>
          <w:p>
            <w:pPr>
              <w:pStyle w:val="TableParagraph"/>
              <w:ind w:left="188" w:right="265"/>
              <w:jc w:val="center"/>
              <w:rPr>
                <w:sz w:val="18"/>
              </w:rPr>
            </w:pPr>
            <w:r>
              <w:rPr>
                <w:sz w:val="18"/>
              </w:rPr>
              <w:t>-58</w:t>
            </w:r>
          </w:p>
        </w:tc>
        <w:tc>
          <w:tcPr>
            <w:tcW w:w="1066" w:type="dxa"/>
          </w:tcPr>
          <w:p>
            <w:pPr>
              <w:pStyle w:val="TableParagraph"/>
              <w:spacing w:before="10"/>
              <w:ind w:left="0"/>
              <w:rPr>
                <w:b/>
                <w:sz w:val="17"/>
              </w:rPr>
            </w:pPr>
          </w:p>
          <w:p>
            <w:pPr>
              <w:pStyle w:val="TableParagraph"/>
              <w:ind w:left="143" w:right="218"/>
              <w:jc w:val="center"/>
              <w:rPr>
                <w:sz w:val="18"/>
              </w:rPr>
            </w:pPr>
            <w:r>
              <w:rPr>
                <w:sz w:val="18"/>
              </w:rPr>
              <w:t>-58</w:t>
            </w:r>
          </w:p>
        </w:tc>
      </w:tr>
      <w:tr>
        <w:trPr>
          <w:trHeight w:val="631" w:hRule="exact"/>
        </w:trPr>
        <w:tc>
          <w:tcPr>
            <w:tcW w:w="1130" w:type="dxa"/>
          </w:tcPr>
          <w:p>
            <w:pPr>
              <w:pStyle w:val="TableParagraph"/>
              <w:spacing w:line="207" w:lineRule="exact" w:before="102"/>
              <w:ind w:left="0" w:right="77"/>
              <w:jc w:val="center"/>
              <w:rPr>
                <w:sz w:val="18"/>
              </w:rPr>
            </w:pPr>
            <w:r>
              <w:rPr>
                <w:w w:val="99"/>
                <w:sz w:val="18"/>
              </w:rPr>
              <w:t>3</w:t>
            </w:r>
          </w:p>
          <w:p>
            <w:pPr>
              <w:pStyle w:val="TableParagraph"/>
              <w:spacing w:line="207" w:lineRule="exact"/>
              <w:ind w:left="6" w:right="80"/>
              <w:jc w:val="center"/>
              <w:rPr>
                <w:sz w:val="18"/>
              </w:rPr>
            </w:pPr>
            <w:r>
              <w:rPr>
                <w:sz w:val="18"/>
              </w:rPr>
              <w:t>(see note 2)</w:t>
            </w:r>
          </w:p>
        </w:tc>
        <w:tc>
          <w:tcPr>
            <w:tcW w:w="1416" w:type="dxa"/>
          </w:tcPr>
          <w:p>
            <w:pPr>
              <w:pStyle w:val="TableParagraph"/>
              <w:spacing w:line="206" w:lineRule="exact"/>
              <w:ind w:left="23" w:right="220"/>
              <w:rPr>
                <w:sz w:val="18"/>
              </w:rPr>
            </w:pPr>
            <w:r>
              <w:rPr>
                <w:sz w:val="18"/>
              </w:rPr>
              <w:t>10 MHz LTE</w:t>
            </w:r>
          </w:p>
          <w:p>
            <w:pPr>
              <w:pStyle w:val="TableParagraph"/>
              <w:ind w:left="23" w:right="192"/>
              <w:rPr>
                <w:sz w:val="18"/>
              </w:rPr>
            </w:pPr>
            <w:r>
              <w:rPr>
                <w:sz w:val="18"/>
              </w:rPr>
              <w:t>700 UE Video- Stream</w:t>
            </w:r>
          </w:p>
        </w:tc>
        <w:tc>
          <w:tcPr>
            <w:tcW w:w="1560" w:type="dxa"/>
          </w:tcPr>
          <w:p>
            <w:pPr>
              <w:pStyle w:val="TableParagraph"/>
              <w:spacing w:before="102"/>
              <w:ind w:left="285" w:right="115" w:hanging="231"/>
              <w:rPr>
                <w:sz w:val="18"/>
              </w:rPr>
            </w:pPr>
            <w:r>
              <w:rPr>
                <w:sz w:val="18"/>
              </w:rPr>
              <w:t>Short_UE-Video- Stream_V2</w:t>
            </w:r>
          </w:p>
        </w:tc>
        <w:tc>
          <w:tcPr>
            <w:tcW w:w="1421" w:type="dxa"/>
          </w:tcPr>
          <w:p>
            <w:pPr>
              <w:pStyle w:val="TableParagraph"/>
              <w:spacing w:before="10"/>
              <w:ind w:left="0"/>
              <w:rPr>
                <w:b/>
                <w:sz w:val="17"/>
              </w:rPr>
            </w:pPr>
          </w:p>
          <w:p>
            <w:pPr>
              <w:pStyle w:val="TableParagraph"/>
              <w:ind w:left="515"/>
              <w:rPr>
                <w:sz w:val="18"/>
              </w:rPr>
            </w:pPr>
            <w:r>
              <w:rPr>
                <w:sz w:val="18"/>
              </w:rPr>
              <w:t>690</w:t>
            </w:r>
          </w:p>
        </w:tc>
        <w:tc>
          <w:tcPr>
            <w:tcW w:w="1418" w:type="dxa"/>
          </w:tcPr>
          <w:p>
            <w:pPr>
              <w:pStyle w:val="TableParagraph"/>
              <w:spacing w:before="10"/>
              <w:ind w:left="0"/>
              <w:rPr>
                <w:b/>
                <w:sz w:val="17"/>
              </w:rPr>
            </w:pPr>
          </w:p>
          <w:p>
            <w:pPr>
              <w:pStyle w:val="TableParagraph"/>
              <w:ind w:left="167" w:right="240"/>
              <w:jc w:val="center"/>
              <w:rPr>
                <w:sz w:val="18"/>
              </w:rPr>
            </w:pPr>
            <w:r>
              <w:rPr>
                <w:sz w:val="18"/>
              </w:rPr>
              <w:t>708</w:t>
            </w:r>
          </w:p>
        </w:tc>
        <w:tc>
          <w:tcPr>
            <w:tcW w:w="1330" w:type="dxa"/>
          </w:tcPr>
          <w:p>
            <w:pPr>
              <w:pStyle w:val="TableParagraph"/>
              <w:spacing w:before="10"/>
              <w:ind w:left="0"/>
              <w:rPr>
                <w:b/>
                <w:sz w:val="17"/>
              </w:rPr>
            </w:pPr>
          </w:p>
          <w:p>
            <w:pPr>
              <w:pStyle w:val="TableParagraph"/>
              <w:ind w:left="489"/>
              <w:rPr>
                <w:sz w:val="18"/>
              </w:rPr>
            </w:pPr>
            <w:r>
              <w:rPr>
                <w:sz w:val="18"/>
              </w:rPr>
              <w:t>-25</w:t>
            </w:r>
          </w:p>
        </w:tc>
        <w:tc>
          <w:tcPr>
            <w:tcW w:w="850" w:type="dxa"/>
          </w:tcPr>
          <w:p>
            <w:pPr>
              <w:pStyle w:val="TableParagraph"/>
              <w:spacing w:before="10"/>
              <w:ind w:left="0"/>
              <w:rPr>
                <w:b/>
                <w:sz w:val="17"/>
              </w:rPr>
            </w:pPr>
          </w:p>
          <w:p>
            <w:pPr>
              <w:pStyle w:val="TableParagraph"/>
              <w:ind w:left="101" w:right="177"/>
              <w:jc w:val="center"/>
              <w:rPr>
                <w:sz w:val="18"/>
              </w:rPr>
            </w:pPr>
            <w:r>
              <w:rPr>
                <w:sz w:val="18"/>
              </w:rPr>
              <w:t>-42,7</w:t>
            </w:r>
          </w:p>
        </w:tc>
        <w:tc>
          <w:tcPr>
            <w:tcW w:w="907" w:type="dxa"/>
          </w:tcPr>
          <w:p>
            <w:pPr>
              <w:pStyle w:val="TableParagraph"/>
              <w:spacing w:before="10"/>
              <w:ind w:left="0"/>
              <w:rPr>
                <w:b/>
                <w:sz w:val="17"/>
              </w:rPr>
            </w:pPr>
          </w:p>
          <w:p>
            <w:pPr>
              <w:pStyle w:val="TableParagraph"/>
              <w:ind w:left="209" w:right="288"/>
              <w:jc w:val="center"/>
              <w:rPr>
                <w:sz w:val="18"/>
              </w:rPr>
            </w:pPr>
            <w:r>
              <w:rPr>
                <w:sz w:val="18"/>
              </w:rPr>
              <w:t>17,7</w:t>
            </w:r>
          </w:p>
        </w:tc>
        <w:tc>
          <w:tcPr>
            <w:tcW w:w="1020" w:type="dxa"/>
          </w:tcPr>
          <w:p>
            <w:pPr>
              <w:pStyle w:val="TableParagraph"/>
              <w:spacing w:before="10"/>
              <w:ind w:left="0"/>
              <w:rPr>
                <w:b/>
                <w:sz w:val="17"/>
              </w:rPr>
            </w:pPr>
          </w:p>
          <w:p>
            <w:pPr>
              <w:pStyle w:val="TableParagraph"/>
              <w:ind w:left="170" w:right="249"/>
              <w:jc w:val="center"/>
              <w:rPr>
                <w:sz w:val="18"/>
              </w:rPr>
            </w:pPr>
            <w:r>
              <w:rPr>
                <w:sz w:val="18"/>
              </w:rPr>
              <w:t>33</w:t>
            </w:r>
          </w:p>
        </w:tc>
        <w:tc>
          <w:tcPr>
            <w:tcW w:w="989" w:type="dxa"/>
          </w:tcPr>
          <w:p>
            <w:pPr>
              <w:pStyle w:val="TableParagraph"/>
              <w:spacing w:before="10"/>
              <w:ind w:left="0"/>
              <w:rPr>
                <w:b/>
                <w:sz w:val="17"/>
              </w:rPr>
            </w:pPr>
          </w:p>
          <w:p>
            <w:pPr>
              <w:pStyle w:val="TableParagraph"/>
              <w:ind w:left="105" w:right="182"/>
              <w:jc w:val="center"/>
              <w:rPr>
                <w:sz w:val="18"/>
              </w:rPr>
            </w:pPr>
            <w:r>
              <w:rPr>
                <w:sz w:val="18"/>
              </w:rPr>
              <w:t>38</w:t>
            </w:r>
          </w:p>
        </w:tc>
        <w:tc>
          <w:tcPr>
            <w:tcW w:w="1058" w:type="dxa"/>
          </w:tcPr>
          <w:p>
            <w:pPr>
              <w:pStyle w:val="TableParagraph"/>
              <w:spacing w:before="10"/>
              <w:ind w:left="0"/>
              <w:rPr>
                <w:b/>
                <w:sz w:val="17"/>
              </w:rPr>
            </w:pPr>
          </w:p>
          <w:p>
            <w:pPr>
              <w:pStyle w:val="TableParagraph"/>
              <w:ind w:left="187" w:right="265"/>
              <w:jc w:val="center"/>
              <w:rPr>
                <w:sz w:val="18"/>
              </w:rPr>
            </w:pPr>
            <w:r>
              <w:rPr>
                <w:sz w:val="18"/>
              </w:rPr>
              <w:t>-58</w:t>
            </w:r>
          </w:p>
        </w:tc>
        <w:tc>
          <w:tcPr>
            <w:tcW w:w="1066" w:type="dxa"/>
          </w:tcPr>
          <w:p>
            <w:pPr>
              <w:pStyle w:val="TableParagraph"/>
              <w:spacing w:before="10"/>
              <w:ind w:left="0"/>
              <w:rPr>
                <w:b/>
                <w:sz w:val="17"/>
              </w:rPr>
            </w:pPr>
          </w:p>
          <w:p>
            <w:pPr>
              <w:pStyle w:val="TableParagraph"/>
              <w:ind w:left="143" w:right="218"/>
              <w:jc w:val="center"/>
              <w:rPr>
                <w:sz w:val="18"/>
              </w:rPr>
            </w:pPr>
            <w:r>
              <w:rPr>
                <w:sz w:val="18"/>
              </w:rPr>
              <w:t>-63</w:t>
            </w:r>
          </w:p>
        </w:tc>
      </w:tr>
      <w:tr>
        <w:trPr>
          <w:trHeight w:val="422" w:hRule="exact"/>
        </w:trPr>
        <w:tc>
          <w:tcPr>
            <w:tcW w:w="1130" w:type="dxa"/>
          </w:tcPr>
          <w:p>
            <w:pPr>
              <w:pStyle w:val="TableParagraph"/>
              <w:spacing w:line="206" w:lineRule="exact"/>
              <w:ind w:left="0" w:right="77"/>
              <w:jc w:val="center"/>
              <w:rPr>
                <w:sz w:val="18"/>
              </w:rPr>
            </w:pPr>
            <w:r>
              <w:rPr>
                <w:w w:val="99"/>
                <w:sz w:val="18"/>
              </w:rPr>
              <w:t>4</w:t>
            </w:r>
          </w:p>
          <w:p>
            <w:pPr>
              <w:pStyle w:val="TableParagraph"/>
              <w:spacing w:line="207" w:lineRule="exact"/>
              <w:ind w:left="6" w:right="80"/>
              <w:jc w:val="center"/>
              <w:rPr>
                <w:sz w:val="18"/>
              </w:rPr>
            </w:pPr>
            <w:r>
              <w:rPr>
                <w:sz w:val="18"/>
              </w:rPr>
              <w:t>(see note 2)</w:t>
            </w:r>
          </w:p>
        </w:tc>
        <w:tc>
          <w:tcPr>
            <w:tcW w:w="1416" w:type="dxa"/>
          </w:tcPr>
          <w:p>
            <w:pPr>
              <w:pStyle w:val="TableParagraph"/>
              <w:spacing w:before="102"/>
              <w:ind w:left="23" w:right="220"/>
              <w:rPr>
                <w:sz w:val="18"/>
              </w:rPr>
            </w:pPr>
            <w:r>
              <w:rPr>
                <w:sz w:val="18"/>
              </w:rPr>
              <w:t>N-1 UHF</w:t>
            </w:r>
          </w:p>
        </w:tc>
        <w:tc>
          <w:tcPr>
            <w:tcW w:w="1560" w:type="dxa"/>
          </w:tcPr>
          <w:p>
            <w:pPr>
              <w:pStyle w:val="TableParagraph"/>
              <w:spacing w:before="102"/>
              <w:ind w:left="179" w:right="115"/>
              <w:rPr>
                <w:sz w:val="18"/>
              </w:rPr>
            </w:pPr>
            <w:r>
              <w:rPr>
                <w:sz w:val="18"/>
              </w:rPr>
              <w:t>8 MHz DVB-T</w:t>
            </w:r>
          </w:p>
        </w:tc>
        <w:tc>
          <w:tcPr>
            <w:tcW w:w="1421" w:type="dxa"/>
          </w:tcPr>
          <w:p>
            <w:pPr>
              <w:pStyle w:val="TableParagraph"/>
              <w:spacing w:before="102"/>
              <w:ind w:left="515"/>
              <w:rPr>
                <w:sz w:val="18"/>
              </w:rPr>
            </w:pPr>
            <w:r>
              <w:rPr>
                <w:sz w:val="18"/>
              </w:rPr>
              <w:t>482</w:t>
            </w:r>
          </w:p>
        </w:tc>
        <w:tc>
          <w:tcPr>
            <w:tcW w:w="1418" w:type="dxa"/>
          </w:tcPr>
          <w:p>
            <w:pPr>
              <w:pStyle w:val="TableParagraph"/>
              <w:spacing w:before="102"/>
              <w:ind w:left="167" w:right="241"/>
              <w:jc w:val="center"/>
              <w:rPr>
                <w:sz w:val="18"/>
              </w:rPr>
            </w:pPr>
            <w:r>
              <w:rPr>
                <w:sz w:val="18"/>
              </w:rPr>
              <w:t>474</w:t>
            </w:r>
          </w:p>
        </w:tc>
        <w:tc>
          <w:tcPr>
            <w:tcW w:w="1330" w:type="dxa"/>
          </w:tcPr>
          <w:p>
            <w:pPr>
              <w:pStyle w:val="TableParagraph"/>
              <w:spacing w:before="102"/>
              <w:ind w:left="489"/>
              <w:rPr>
                <w:sz w:val="18"/>
              </w:rPr>
            </w:pPr>
            <w:r>
              <w:rPr>
                <w:sz w:val="18"/>
              </w:rPr>
              <w:t>-30</w:t>
            </w:r>
          </w:p>
        </w:tc>
        <w:tc>
          <w:tcPr>
            <w:tcW w:w="850" w:type="dxa"/>
          </w:tcPr>
          <w:p>
            <w:pPr>
              <w:pStyle w:val="TableParagraph"/>
              <w:spacing w:before="102"/>
              <w:ind w:left="100" w:right="178"/>
              <w:jc w:val="center"/>
              <w:rPr>
                <w:sz w:val="18"/>
              </w:rPr>
            </w:pPr>
            <w:r>
              <w:rPr>
                <w:sz w:val="18"/>
              </w:rPr>
              <w:t>-30</w:t>
            </w:r>
          </w:p>
        </w:tc>
        <w:tc>
          <w:tcPr>
            <w:tcW w:w="907" w:type="dxa"/>
          </w:tcPr>
          <w:p>
            <w:pPr>
              <w:pStyle w:val="TableParagraph"/>
              <w:spacing w:before="102"/>
              <w:ind w:left="0" w:right="81"/>
              <w:jc w:val="center"/>
              <w:rPr>
                <w:sz w:val="18"/>
              </w:rPr>
            </w:pPr>
            <w:r>
              <w:rPr>
                <w:w w:val="99"/>
                <w:sz w:val="18"/>
              </w:rPr>
              <w:t>0</w:t>
            </w:r>
          </w:p>
        </w:tc>
        <w:tc>
          <w:tcPr>
            <w:tcW w:w="1020" w:type="dxa"/>
          </w:tcPr>
          <w:p>
            <w:pPr>
              <w:pStyle w:val="TableParagraph"/>
              <w:spacing w:before="102"/>
              <w:ind w:left="170" w:right="248"/>
              <w:jc w:val="center"/>
              <w:rPr>
                <w:sz w:val="18"/>
              </w:rPr>
            </w:pPr>
            <w:r>
              <w:rPr>
                <w:sz w:val="18"/>
              </w:rPr>
              <w:t>25</w:t>
            </w:r>
          </w:p>
        </w:tc>
        <w:tc>
          <w:tcPr>
            <w:tcW w:w="989" w:type="dxa"/>
          </w:tcPr>
          <w:p>
            <w:pPr>
              <w:pStyle w:val="TableParagraph"/>
              <w:spacing w:before="102"/>
              <w:ind w:left="106" w:right="181"/>
              <w:jc w:val="center"/>
              <w:rPr>
                <w:sz w:val="18"/>
              </w:rPr>
            </w:pPr>
            <w:r>
              <w:rPr>
                <w:sz w:val="18"/>
              </w:rPr>
              <w:t>25</w:t>
            </w:r>
          </w:p>
        </w:tc>
        <w:tc>
          <w:tcPr>
            <w:tcW w:w="1058" w:type="dxa"/>
          </w:tcPr>
          <w:p>
            <w:pPr>
              <w:pStyle w:val="TableParagraph"/>
              <w:spacing w:before="102"/>
              <w:ind w:left="190" w:right="265"/>
              <w:jc w:val="center"/>
              <w:rPr>
                <w:sz w:val="18"/>
              </w:rPr>
            </w:pPr>
            <w:r>
              <w:rPr>
                <w:sz w:val="18"/>
              </w:rPr>
              <w:t>-55</w:t>
            </w:r>
          </w:p>
        </w:tc>
        <w:tc>
          <w:tcPr>
            <w:tcW w:w="1066" w:type="dxa"/>
          </w:tcPr>
          <w:p>
            <w:pPr>
              <w:pStyle w:val="TableParagraph"/>
              <w:spacing w:before="102"/>
              <w:ind w:left="145" w:right="218"/>
              <w:jc w:val="center"/>
              <w:rPr>
                <w:sz w:val="18"/>
              </w:rPr>
            </w:pPr>
            <w:r>
              <w:rPr>
                <w:sz w:val="18"/>
              </w:rPr>
              <w:t>-55</w:t>
            </w:r>
          </w:p>
        </w:tc>
      </w:tr>
      <w:tr>
        <w:trPr>
          <w:trHeight w:val="425" w:hRule="exact"/>
        </w:trPr>
        <w:tc>
          <w:tcPr>
            <w:tcW w:w="1130" w:type="dxa"/>
          </w:tcPr>
          <w:p>
            <w:pPr>
              <w:pStyle w:val="TableParagraph"/>
              <w:spacing w:line="206" w:lineRule="exact"/>
              <w:ind w:left="0" w:right="77"/>
              <w:jc w:val="center"/>
              <w:rPr>
                <w:sz w:val="18"/>
              </w:rPr>
            </w:pPr>
            <w:r>
              <w:rPr>
                <w:w w:val="99"/>
                <w:sz w:val="18"/>
              </w:rPr>
              <w:t>5</w:t>
            </w:r>
          </w:p>
          <w:p>
            <w:pPr>
              <w:pStyle w:val="TableParagraph"/>
              <w:spacing w:before="2"/>
              <w:ind w:left="6" w:right="80"/>
              <w:jc w:val="center"/>
              <w:rPr>
                <w:sz w:val="18"/>
              </w:rPr>
            </w:pPr>
            <w:r>
              <w:rPr>
                <w:sz w:val="18"/>
              </w:rPr>
              <w:t>(see note 2)</w:t>
            </w:r>
          </w:p>
        </w:tc>
        <w:tc>
          <w:tcPr>
            <w:tcW w:w="1416" w:type="dxa"/>
          </w:tcPr>
          <w:p>
            <w:pPr>
              <w:pStyle w:val="TableParagraph"/>
              <w:spacing w:before="105"/>
              <w:ind w:left="23" w:right="220"/>
              <w:rPr>
                <w:sz w:val="18"/>
              </w:rPr>
            </w:pPr>
            <w:r>
              <w:rPr>
                <w:sz w:val="18"/>
              </w:rPr>
              <w:t>N+1 UHF</w:t>
            </w:r>
          </w:p>
        </w:tc>
        <w:tc>
          <w:tcPr>
            <w:tcW w:w="1560" w:type="dxa"/>
          </w:tcPr>
          <w:p>
            <w:pPr>
              <w:pStyle w:val="TableParagraph"/>
              <w:spacing w:before="105"/>
              <w:ind w:left="179" w:right="115"/>
              <w:rPr>
                <w:sz w:val="18"/>
              </w:rPr>
            </w:pPr>
            <w:r>
              <w:rPr>
                <w:sz w:val="18"/>
              </w:rPr>
              <w:t>8 MHz DVB-T</w:t>
            </w:r>
          </w:p>
        </w:tc>
        <w:tc>
          <w:tcPr>
            <w:tcW w:w="1421" w:type="dxa"/>
          </w:tcPr>
          <w:p>
            <w:pPr>
              <w:pStyle w:val="TableParagraph"/>
              <w:spacing w:before="105"/>
              <w:ind w:left="515"/>
              <w:rPr>
                <w:sz w:val="18"/>
              </w:rPr>
            </w:pPr>
            <w:r>
              <w:rPr>
                <w:sz w:val="18"/>
              </w:rPr>
              <w:t>482</w:t>
            </w:r>
          </w:p>
        </w:tc>
        <w:tc>
          <w:tcPr>
            <w:tcW w:w="1418" w:type="dxa"/>
          </w:tcPr>
          <w:p>
            <w:pPr>
              <w:pStyle w:val="TableParagraph"/>
              <w:spacing w:before="105"/>
              <w:ind w:left="167" w:right="241"/>
              <w:jc w:val="center"/>
              <w:rPr>
                <w:sz w:val="18"/>
              </w:rPr>
            </w:pPr>
            <w:r>
              <w:rPr>
                <w:sz w:val="18"/>
              </w:rPr>
              <w:t>490</w:t>
            </w:r>
          </w:p>
        </w:tc>
        <w:tc>
          <w:tcPr>
            <w:tcW w:w="1330" w:type="dxa"/>
          </w:tcPr>
          <w:p>
            <w:pPr>
              <w:pStyle w:val="TableParagraph"/>
              <w:spacing w:before="105"/>
              <w:ind w:left="489"/>
              <w:rPr>
                <w:sz w:val="18"/>
              </w:rPr>
            </w:pPr>
            <w:r>
              <w:rPr>
                <w:sz w:val="18"/>
              </w:rPr>
              <w:t>-30</w:t>
            </w:r>
          </w:p>
        </w:tc>
        <w:tc>
          <w:tcPr>
            <w:tcW w:w="850" w:type="dxa"/>
          </w:tcPr>
          <w:p>
            <w:pPr>
              <w:pStyle w:val="TableParagraph"/>
              <w:spacing w:before="105"/>
              <w:ind w:left="100" w:right="178"/>
              <w:jc w:val="center"/>
              <w:rPr>
                <w:sz w:val="18"/>
              </w:rPr>
            </w:pPr>
            <w:r>
              <w:rPr>
                <w:sz w:val="18"/>
              </w:rPr>
              <w:t>-30</w:t>
            </w:r>
          </w:p>
        </w:tc>
        <w:tc>
          <w:tcPr>
            <w:tcW w:w="907" w:type="dxa"/>
          </w:tcPr>
          <w:p>
            <w:pPr>
              <w:pStyle w:val="TableParagraph"/>
              <w:spacing w:before="105"/>
              <w:ind w:left="0" w:right="80"/>
              <w:jc w:val="center"/>
              <w:rPr>
                <w:sz w:val="18"/>
              </w:rPr>
            </w:pPr>
            <w:r>
              <w:rPr>
                <w:w w:val="99"/>
                <w:sz w:val="18"/>
              </w:rPr>
              <w:t>0</w:t>
            </w:r>
          </w:p>
        </w:tc>
        <w:tc>
          <w:tcPr>
            <w:tcW w:w="1020" w:type="dxa"/>
          </w:tcPr>
          <w:p>
            <w:pPr>
              <w:pStyle w:val="TableParagraph"/>
              <w:spacing w:before="105"/>
              <w:ind w:left="170" w:right="248"/>
              <w:jc w:val="center"/>
              <w:rPr>
                <w:sz w:val="18"/>
              </w:rPr>
            </w:pPr>
            <w:r>
              <w:rPr>
                <w:sz w:val="18"/>
              </w:rPr>
              <w:t>25</w:t>
            </w:r>
          </w:p>
        </w:tc>
        <w:tc>
          <w:tcPr>
            <w:tcW w:w="989" w:type="dxa"/>
          </w:tcPr>
          <w:p>
            <w:pPr>
              <w:pStyle w:val="TableParagraph"/>
              <w:spacing w:before="105"/>
              <w:ind w:left="106" w:right="181"/>
              <w:jc w:val="center"/>
              <w:rPr>
                <w:sz w:val="18"/>
              </w:rPr>
            </w:pPr>
            <w:r>
              <w:rPr>
                <w:sz w:val="18"/>
              </w:rPr>
              <w:t>25</w:t>
            </w:r>
          </w:p>
        </w:tc>
        <w:tc>
          <w:tcPr>
            <w:tcW w:w="1058" w:type="dxa"/>
          </w:tcPr>
          <w:p>
            <w:pPr>
              <w:pStyle w:val="TableParagraph"/>
              <w:spacing w:before="105"/>
              <w:ind w:left="190" w:right="265"/>
              <w:jc w:val="center"/>
              <w:rPr>
                <w:sz w:val="18"/>
              </w:rPr>
            </w:pPr>
            <w:r>
              <w:rPr>
                <w:sz w:val="18"/>
              </w:rPr>
              <w:t>-55</w:t>
            </w:r>
          </w:p>
        </w:tc>
        <w:tc>
          <w:tcPr>
            <w:tcW w:w="1066" w:type="dxa"/>
          </w:tcPr>
          <w:p>
            <w:pPr>
              <w:pStyle w:val="TableParagraph"/>
              <w:spacing w:before="105"/>
              <w:ind w:left="146" w:right="218"/>
              <w:jc w:val="center"/>
              <w:rPr>
                <w:sz w:val="18"/>
              </w:rPr>
            </w:pPr>
            <w:r>
              <w:rPr>
                <w:sz w:val="18"/>
              </w:rPr>
              <w:t>-55</w:t>
            </w:r>
          </w:p>
        </w:tc>
      </w:tr>
      <w:tr>
        <w:trPr>
          <w:trHeight w:val="631" w:hRule="exact"/>
        </w:trPr>
        <w:tc>
          <w:tcPr>
            <w:tcW w:w="14165" w:type="dxa"/>
            <w:gridSpan w:val="12"/>
          </w:tcPr>
          <w:p>
            <w:pPr>
              <w:pStyle w:val="TableParagraph"/>
              <w:ind w:left="23" w:right="4778"/>
              <w:rPr>
                <w:sz w:val="18"/>
              </w:rPr>
            </w:pPr>
            <w:r>
              <w:rPr>
                <w:sz w:val="18"/>
              </w:rPr>
              <w:t>NOTE 1: For broadcast receivers that do not receive DVB-T/T2 signals above 698 MHz, test 1 is not applicable. NOTE 2:   For applicability of tests see annex E.</w:t>
            </w:r>
          </w:p>
          <w:p>
            <w:pPr>
              <w:pStyle w:val="TableParagraph"/>
              <w:spacing w:before="2"/>
              <w:ind w:left="23"/>
              <w:rPr>
                <w:sz w:val="18"/>
              </w:rPr>
            </w:pPr>
            <w:r>
              <w:rPr>
                <w:sz w:val="18"/>
              </w:rPr>
              <w:t>NOTE 3:  It is acceptable to use an alternative lower interference frequency such as 761 MHz. This may be necessary due to test equipment limitations.</w:t>
            </w:r>
          </w:p>
        </w:tc>
      </w:tr>
    </w:tbl>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8"/>
        <w:rPr>
          <w:rFonts w:ascii="Arial"/>
          <w:b/>
          <w:sz w:val="16"/>
        </w:rPr>
      </w:pPr>
    </w:p>
    <w:p>
      <w:pPr>
        <w:spacing w:before="0"/>
        <w:ind w:left="6979" w:right="6979" w:firstLine="0"/>
        <w:jc w:val="center"/>
        <w:rPr>
          <w:rFonts w:ascii="Arial"/>
          <w:b/>
          <w:i/>
          <w:sz w:val="18"/>
        </w:rPr>
      </w:pPr>
      <w:r>
        <w:rPr>
          <w:rFonts w:ascii="Arial"/>
          <w:b/>
          <w:i/>
          <w:sz w:val="18"/>
        </w:rPr>
        <w:t>ETSI</w:t>
      </w:r>
    </w:p>
    <w:p>
      <w:pPr>
        <w:spacing w:after="0"/>
        <w:jc w:val="center"/>
        <w:rPr>
          <w:rFonts w:ascii="Arial"/>
          <w:sz w:val="18"/>
        </w:rPr>
        <w:sectPr>
          <w:headerReference w:type="default" r:id="rId145"/>
          <w:footerReference w:type="default" r:id="rId146"/>
          <w:pgSz w:w="16840" w:h="11900" w:orient="landscape"/>
          <w:pgMar w:header="0" w:footer="0" w:top="620" w:bottom="0" w:left="1020" w:right="1420"/>
        </w:sectPr>
      </w:pPr>
    </w:p>
    <w:p>
      <w:pPr>
        <w:pStyle w:val="BodyText"/>
        <w:rPr>
          <w:rFonts w:ascii="Arial"/>
          <w:b/>
          <w:i/>
        </w:rPr>
      </w:pPr>
    </w:p>
    <w:p>
      <w:pPr>
        <w:pStyle w:val="BodyText"/>
        <w:spacing w:before="8"/>
        <w:rPr>
          <w:rFonts w:ascii="Arial"/>
          <w:b/>
          <w:i/>
          <w:sz w:val="16"/>
        </w:rPr>
      </w:pPr>
    </w:p>
    <w:p>
      <w:pPr>
        <w:pStyle w:val="Heading3"/>
        <w:numPr>
          <w:ilvl w:val="2"/>
          <w:numId w:val="8"/>
        </w:numPr>
        <w:tabs>
          <w:tab w:pos="1243" w:val="left" w:leader="none"/>
          <w:tab w:pos="1244" w:val="left" w:leader="none"/>
        </w:tabs>
        <w:spacing w:line="240" w:lineRule="auto" w:before="54" w:after="0"/>
        <w:ind w:left="1243" w:right="0" w:hanging="1131"/>
        <w:jc w:val="left"/>
      </w:pPr>
      <w:bookmarkStart w:name="4.2.5 Blocking" w:id="103"/>
      <w:bookmarkEnd w:id="103"/>
      <w:r>
        <w:rPr/>
      </w:r>
      <w:bookmarkStart w:name="_bookmark48" w:id="104"/>
      <w:bookmarkEnd w:id="104"/>
      <w:r>
        <w:rPr/>
      </w:r>
      <w:bookmarkStart w:name="_bookmark48" w:id="105"/>
      <w:bookmarkEnd w:id="105"/>
      <w:r>
        <w:rPr/>
        <w:t>Blocking</w:t>
      </w:r>
    </w:p>
    <w:p>
      <w:pPr>
        <w:pStyle w:val="BodyText"/>
        <w:spacing w:before="2"/>
        <w:rPr>
          <w:rFonts w:ascii="Arial"/>
          <w:sz w:val="26"/>
        </w:rPr>
      </w:pPr>
    </w:p>
    <w:p>
      <w:pPr>
        <w:pStyle w:val="Heading4"/>
        <w:numPr>
          <w:ilvl w:val="3"/>
          <w:numId w:val="8"/>
        </w:numPr>
        <w:tabs>
          <w:tab w:pos="1530" w:val="left" w:leader="none"/>
          <w:tab w:pos="1531" w:val="left" w:leader="none"/>
        </w:tabs>
        <w:spacing w:line="240" w:lineRule="auto" w:before="0" w:after="0"/>
        <w:ind w:left="1530" w:right="0" w:hanging="1418"/>
        <w:jc w:val="left"/>
      </w:pPr>
      <w:bookmarkStart w:name="4.2.5.1 Definition" w:id="106"/>
      <w:bookmarkEnd w:id="106"/>
      <w:r>
        <w:rPr/>
      </w:r>
      <w:bookmarkStart w:name="_bookmark49" w:id="107"/>
      <w:bookmarkEnd w:id="107"/>
      <w:r>
        <w:rPr/>
      </w:r>
      <w:bookmarkStart w:name="_bookmark49" w:id="108"/>
      <w:bookmarkEnd w:id="108"/>
      <w:r>
        <w:rPr/>
        <w:t>D</w:t>
      </w:r>
      <w:r>
        <w:rPr/>
        <w:t>efinition</w:t>
      </w:r>
    </w:p>
    <w:p>
      <w:pPr>
        <w:pStyle w:val="BodyText"/>
        <w:spacing w:before="177"/>
        <w:ind w:left="112" w:right="175"/>
      </w:pPr>
      <w:r>
        <w:rPr/>
        <w:t>The measure of the capability of the receiver to receive a wanted modulated signal without exceeding a given degradation due to the presence of an unwanted signal at any frequency other than those of the spurious responses or of the adjacent channels. In the present document receiver blocking is determined by the onset of picture degradation.</w:t>
      </w:r>
    </w:p>
    <w:p>
      <w:pPr>
        <w:pStyle w:val="BodyText"/>
        <w:spacing w:before="7"/>
        <w:rPr>
          <w:sz w:val="15"/>
        </w:rPr>
      </w:pPr>
    </w:p>
    <w:p>
      <w:pPr>
        <w:pStyle w:val="BodyText"/>
        <w:tabs>
          <w:tab w:pos="1247" w:val="left" w:leader="none"/>
        </w:tabs>
        <w:spacing w:before="1"/>
        <w:ind w:left="1247" w:right="472" w:hanging="853"/>
      </w:pPr>
      <w:r>
        <w:rPr/>
        <w:t>NOTE:</w:t>
        <w:tab/>
        <w:t>The wanted</w:t>
      </w:r>
      <w:r>
        <w:rPr>
          <w:spacing w:val="-3"/>
        </w:rPr>
        <w:t> </w:t>
      </w:r>
      <w:r>
        <w:rPr/>
        <w:t>signal</w:t>
      </w:r>
      <w:r>
        <w:rPr>
          <w:spacing w:val="-3"/>
        </w:rPr>
        <w:t> </w:t>
      </w:r>
      <w:r>
        <w:rPr/>
        <w:t>level</w:t>
      </w:r>
      <w:r>
        <w:rPr>
          <w:spacing w:val="-3"/>
        </w:rPr>
        <w:t> </w:t>
      </w:r>
      <w:r>
        <w:rPr/>
        <w:t>in</w:t>
      </w:r>
      <w:r>
        <w:rPr>
          <w:spacing w:val="-4"/>
        </w:rPr>
        <w:t> </w:t>
      </w:r>
      <w:r>
        <w:rPr/>
        <w:t>the blocking</w:t>
      </w:r>
      <w:r>
        <w:rPr>
          <w:spacing w:val="-4"/>
        </w:rPr>
        <w:t> </w:t>
      </w:r>
      <w:r>
        <w:rPr/>
        <w:t>tests</w:t>
      </w:r>
      <w:r>
        <w:rPr>
          <w:spacing w:val="-4"/>
        </w:rPr>
        <w:t> </w:t>
      </w:r>
      <w:r>
        <w:rPr/>
        <w:t>of</w:t>
      </w:r>
      <w:r>
        <w:rPr>
          <w:spacing w:val="-5"/>
        </w:rPr>
        <w:t> </w:t>
      </w:r>
      <w:r>
        <w:rPr/>
        <w:t>the</w:t>
      </w:r>
      <w:r>
        <w:rPr>
          <w:spacing w:val="-3"/>
        </w:rPr>
        <w:t> </w:t>
      </w:r>
      <w:r>
        <w:rPr/>
        <w:t>present</w:t>
      </w:r>
      <w:r>
        <w:rPr>
          <w:spacing w:val="-3"/>
        </w:rPr>
        <w:t> </w:t>
      </w:r>
      <w:r>
        <w:rPr/>
        <w:t>document</w:t>
      </w:r>
      <w:r>
        <w:rPr>
          <w:spacing w:val="-3"/>
        </w:rPr>
        <w:t> </w:t>
      </w:r>
      <w:r>
        <w:rPr/>
        <w:t>is</w:t>
      </w:r>
      <w:r>
        <w:rPr>
          <w:spacing w:val="-1"/>
        </w:rPr>
        <w:t> </w:t>
      </w:r>
      <w:r>
        <w:rPr/>
        <w:t>fixed</w:t>
      </w:r>
      <w:r>
        <w:rPr>
          <w:spacing w:val="-3"/>
        </w:rPr>
        <w:t> </w:t>
      </w:r>
      <w:r>
        <w:rPr/>
        <w:t>at</w:t>
      </w:r>
      <w:r>
        <w:rPr>
          <w:spacing w:val="-3"/>
        </w:rPr>
        <w:t> </w:t>
      </w:r>
      <w:r>
        <w:rPr/>
        <w:t>the</w:t>
      </w:r>
      <w:r>
        <w:rPr>
          <w:spacing w:val="-3"/>
        </w:rPr>
        <w:t> </w:t>
      </w:r>
      <w:r>
        <w:rPr/>
        <w:t>specified</w:t>
      </w:r>
      <w:r>
        <w:rPr>
          <w:spacing w:val="-3"/>
        </w:rPr>
        <w:t> </w:t>
      </w:r>
      <w:r>
        <w:rPr/>
        <w:t>receiver</w:t>
      </w:r>
      <w:r>
        <w:rPr>
          <w:w w:val="99"/>
        </w:rPr>
        <w:t> </w:t>
      </w:r>
      <w:r>
        <w:rPr/>
        <w:t>sensitivity level plus 6</w:t>
      </w:r>
      <w:r>
        <w:rPr>
          <w:spacing w:val="-10"/>
        </w:rPr>
        <w:t> </w:t>
      </w:r>
      <w:r>
        <w:rPr/>
        <w:t>dB.</w:t>
      </w:r>
    </w:p>
    <w:p>
      <w:pPr>
        <w:pStyle w:val="BodyText"/>
        <w:spacing w:before="3"/>
        <w:rPr>
          <w:sz w:val="26"/>
        </w:rPr>
      </w:pPr>
    </w:p>
    <w:p>
      <w:pPr>
        <w:pStyle w:val="Heading4"/>
        <w:numPr>
          <w:ilvl w:val="3"/>
          <w:numId w:val="8"/>
        </w:numPr>
        <w:tabs>
          <w:tab w:pos="1530" w:val="left" w:leader="none"/>
          <w:tab w:pos="1531" w:val="left" w:leader="none"/>
        </w:tabs>
        <w:spacing w:line="240" w:lineRule="auto" w:before="0" w:after="0"/>
        <w:ind w:left="1530" w:right="0" w:hanging="1418"/>
        <w:jc w:val="left"/>
      </w:pPr>
      <w:bookmarkStart w:name="4.2.5.2 Method of Measurement" w:id="109"/>
      <w:bookmarkEnd w:id="109"/>
      <w:r>
        <w:rPr/>
      </w:r>
      <w:bookmarkStart w:name="_bookmark50" w:id="110"/>
      <w:bookmarkEnd w:id="110"/>
      <w:r>
        <w:rPr/>
      </w:r>
      <w:bookmarkStart w:name="_bookmark50" w:id="111"/>
      <w:bookmarkEnd w:id="111"/>
      <w:r>
        <w:rPr/>
        <w:t>M</w:t>
      </w:r>
      <w:r>
        <w:rPr/>
        <w:t>ethod of</w:t>
      </w:r>
      <w:r>
        <w:rPr>
          <w:spacing w:val="-9"/>
        </w:rPr>
        <w:t> </w:t>
      </w:r>
      <w:r>
        <w:rPr/>
        <w:t>Measurement</w:t>
      </w:r>
    </w:p>
    <w:p>
      <w:pPr>
        <w:pStyle w:val="BodyText"/>
        <w:spacing w:before="3"/>
        <w:rPr>
          <w:rFonts w:ascii="Arial"/>
          <w:sz w:val="26"/>
        </w:rPr>
      </w:pPr>
    </w:p>
    <w:p>
      <w:pPr>
        <w:pStyle w:val="Heading5"/>
        <w:numPr>
          <w:ilvl w:val="4"/>
          <w:numId w:val="8"/>
        </w:numPr>
        <w:tabs>
          <w:tab w:pos="1813" w:val="left" w:leader="none"/>
          <w:tab w:pos="1814" w:val="left" w:leader="none"/>
        </w:tabs>
        <w:spacing w:line="240" w:lineRule="auto" w:before="0" w:after="0"/>
        <w:ind w:left="1813" w:right="0" w:hanging="1701"/>
        <w:jc w:val="left"/>
      </w:pPr>
      <w:bookmarkStart w:name="4.2.5.2.1 Test arrangement description" w:id="112"/>
      <w:bookmarkEnd w:id="112"/>
      <w:r>
        <w:rPr/>
      </w:r>
      <w:bookmarkStart w:name="_bookmark51" w:id="113"/>
      <w:bookmarkEnd w:id="113"/>
      <w:r>
        <w:rPr/>
      </w:r>
      <w:bookmarkStart w:name="_bookmark51" w:id="114"/>
      <w:bookmarkEnd w:id="114"/>
      <w:r>
        <w:rPr/>
        <w:t>T</w:t>
      </w:r>
      <w:r>
        <w:rPr/>
        <w:t>est arrangement</w:t>
      </w:r>
      <w:r>
        <w:rPr>
          <w:spacing w:val="-11"/>
        </w:rPr>
        <w:t> </w:t>
      </w:r>
      <w:r>
        <w:rPr/>
        <w:t>description</w:t>
      </w:r>
    </w:p>
    <w:p>
      <w:pPr>
        <w:pStyle w:val="BodyText"/>
        <w:spacing w:before="174"/>
        <w:ind w:left="112"/>
      </w:pPr>
      <w:r>
        <w:rPr/>
        <w:t>See clause </w:t>
      </w:r>
      <w:hyperlink w:history="true" w:anchor="_bookmark42">
        <w:r>
          <w:rPr/>
          <w:t>4.2.4.2.1</w:t>
        </w:r>
      </w:hyperlink>
      <w:r>
        <w:rPr/>
        <w:t>.</w:t>
      </w:r>
    </w:p>
    <w:p>
      <w:pPr>
        <w:pStyle w:val="BodyText"/>
        <w:spacing w:before="5"/>
        <w:rPr>
          <w:sz w:val="26"/>
        </w:rPr>
      </w:pPr>
    </w:p>
    <w:p>
      <w:pPr>
        <w:pStyle w:val="Heading5"/>
        <w:numPr>
          <w:ilvl w:val="4"/>
          <w:numId w:val="8"/>
        </w:numPr>
        <w:tabs>
          <w:tab w:pos="1812" w:val="left" w:leader="none"/>
          <w:tab w:pos="1813" w:val="left" w:leader="none"/>
        </w:tabs>
        <w:spacing w:line="240" w:lineRule="auto" w:before="1" w:after="0"/>
        <w:ind w:left="1812" w:right="0" w:hanging="1700"/>
        <w:jc w:val="left"/>
      </w:pPr>
      <w:bookmarkStart w:name="4.2.5.2.2 Requirements for the ACLR of t" w:id="115"/>
      <w:bookmarkEnd w:id="115"/>
      <w:r>
        <w:rPr/>
      </w:r>
      <w:bookmarkStart w:name="_bookmark52" w:id="116"/>
      <w:bookmarkEnd w:id="116"/>
      <w:r>
        <w:rPr/>
      </w:r>
      <w:bookmarkStart w:name="_bookmark52" w:id="117"/>
      <w:bookmarkEnd w:id="117"/>
      <w:r>
        <w:rPr/>
        <w:t>Re</w:t>
      </w:r>
      <w:r>
        <w:rPr/>
        <w:t>quirements for the ACLR of the interfering</w:t>
      </w:r>
      <w:r>
        <w:rPr>
          <w:spacing w:val="-21"/>
        </w:rPr>
        <w:t> </w:t>
      </w:r>
      <w:r>
        <w:rPr/>
        <w:t>signal</w:t>
      </w:r>
    </w:p>
    <w:p>
      <w:pPr>
        <w:pStyle w:val="BodyText"/>
        <w:spacing w:before="174"/>
        <w:ind w:left="112"/>
      </w:pPr>
      <w:r>
        <w:rPr/>
        <w:t>See annex F.</w:t>
      </w:r>
    </w:p>
    <w:p>
      <w:pPr>
        <w:pStyle w:val="BodyText"/>
        <w:spacing w:before="7"/>
        <w:rPr>
          <w:sz w:val="15"/>
        </w:rPr>
      </w:pPr>
    </w:p>
    <w:p>
      <w:pPr>
        <w:pStyle w:val="BodyText"/>
        <w:spacing w:before="1"/>
        <w:ind w:left="112"/>
      </w:pPr>
      <w:r>
        <w:rPr/>
        <w:t>The interference signal I is a fully loaded LTE-BS signal with 10 MHz channel bandwidth.</w:t>
      </w:r>
    </w:p>
    <w:p>
      <w:pPr>
        <w:pStyle w:val="BodyText"/>
        <w:spacing w:before="5"/>
        <w:rPr>
          <w:sz w:val="26"/>
        </w:rPr>
      </w:pPr>
    </w:p>
    <w:p>
      <w:pPr>
        <w:pStyle w:val="Heading5"/>
        <w:numPr>
          <w:ilvl w:val="4"/>
          <w:numId w:val="8"/>
        </w:numPr>
        <w:tabs>
          <w:tab w:pos="1813" w:val="left" w:leader="none"/>
          <w:tab w:pos="1814" w:val="left" w:leader="none"/>
        </w:tabs>
        <w:spacing w:line="240" w:lineRule="auto" w:before="1" w:after="0"/>
        <w:ind w:left="1813" w:right="0" w:hanging="1701"/>
        <w:jc w:val="left"/>
      </w:pPr>
      <w:bookmarkStart w:name="4.2.5.2.3 Test procedure" w:id="118"/>
      <w:bookmarkEnd w:id="118"/>
      <w:r>
        <w:rPr/>
      </w:r>
      <w:bookmarkStart w:name="_bookmark53" w:id="119"/>
      <w:bookmarkEnd w:id="119"/>
      <w:r>
        <w:rPr/>
      </w:r>
      <w:bookmarkStart w:name="_bookmark53" w:id="120"/>
      <w:bookmarkEnd w:id="120"/>
      <w:r>
        <w:rPr/>
        <w:t>T</w:t>
      </w:r>
      <w:r>
        <w:rPr/>
        <w:t>est</w:t>
      </w:r>
      <w:r>
        <w:rPr>
          <w:spacing w:val="-4"/>
        </w:rPr>
        <w:t> </w:t>
      </w:r>
      <w:r>
        <w:rPr/>
        <w:t>procedure</w:t>
      </w:r>
    </w:p>
    <w:p>
      <w:pPr>
        <w:pStyle w:val="ListParagraph"/>
        <w:numPr>
          <w:ilvl w:val="5"/>
          <w:numId w:val="8"/>
        </w:numPr>
        <w:tabs>
          <w:tab w:pos="832" w:val="left" w:leader="none"/>
          <w:tab w:pos="833" w:val="left" w:leader="none"/>
        </w:tabs>
        <w:spacing w:line="240" w:lineRule="auto" w:before="174" w:after="0"/>
        <w:ind w:left="832" w:right="0" w:hanging="360"/>
        <w:jc w:val="left"/>
        <w:rPr>
          <w:sz w:val="20"/>
        </w:rPr>
      </w:pPr>
      <w:r>
        <w:rPr>
          <w:sz w:val="20"/>
        </w:rPr>
        <w:t>Two</w:t>
      </w:r>
      <w:r>
        <w:rPr>
          <w:spacing w:val="-3"/>
          <w:sz w:val="20"/>
        </w:rPr>
        <w:t> </w:t>
      </w:r>
      <w:r>
        <w:rPr>
          <w:sz w:val="20"/>
        </w:rPr>
        <w:t>signal</w:t>
      </w:r>
      <w:r>
        <w:rPr>
          <w:spacing w:val="-3"/>
          <w:sz w:val="20"/>
        </w:rPr>
        <w:t> </w:t>
      </w:r>
      <w:r>
        <w:rPr>
          <w:sz w:val="20"/>
        </w:rPr>
        <w:t>generators,</w:t>
      </w:r>
      <w:r>
        <w:rPr>
          <w:spacing w:val="-3"/>
          <w:sz w:val="20"/>
        </w:rPr>
        <w:t> </w:t>
      </w:r>
      <w:r>
        <w:rPr>
          <w:sz w:val="20"/>
        </w:rPr>
        <w:t>I</w:t>
      </w:r>
      <w:r>
        <w:rPr>
          <w:spacing w:val="-3"/>
          <w:sz w:val="20"/>
        </w:rPr>
        <w:t> </w:t>
      </w:r>
      <w:r>
        <w:rPr>
          <w:sz w:val="20"/>
        </w:rPr>
        <w:t>and</w:t>
      </w:r>
      <w:r>
        <w:rPr>
          <w:spacing w:val="-3"/>
          <w:sz w:val="20"/>
        </w:rPr>
        <w:t> </w:t>
      </w:r>
      <w:r>
        <w:rPr>
          <w:sz w:val="20"/>
        </w:rPr>
        <w:t>C,</w:t>
      </w:r>
      <w:r>
        <w:rPr>
          <w:spacing w:val="-3"/>
          <w:sz w:val="20"/>
        </w:rPr>
        <w:t> </w:t>
      </w:r>
      <w:r>
        <w:rPr>
          <w:sz w:val="20"/>
        </w:rPr>
        <w:t>shall</w:t>
      </w:r>
      <w:r>
        <w:rPr>
          <w:spacing w:val="-3"/>
          <w:sz w:val="20"/>
        </w:rPr>
        <w:t> </w:t>
      </w:r>
      <w:r>
        <w:rPr>
          <w:sz w:val="20"/>
        </w:rPr>
        <w:t>be</w:t>
      </w:r>
      <w:r>
        <w:rPr>
          <w:spacing w:val="-3"/>
          <w:sz w:val="20"/>
        </w:rPr>
        <w:t> </w:t>
      </w:r>
      <w:r>
        <w:rPr>
          <w:sz w:val="20"/>
        </w:rPr>
        <w:t>connected</w:t>
      </w:r>
      <w:r>
        <w:rPr>
          <w:spacing w:val="-3"/>
          <w:sz w:val="20"/>
        </w:rPr>
        <w:t> </w:t>
      </w:r>
      <w:r>
        <w:rPr>
          <w:sz w:val="20"/>
        </w:rPr>
        <w:t>to</w:t>
      </w:r>
      <w:r>
        <w:rPr>
          <w:spacing w:val="-3"/>
          <w:sz w:val="20"/>
        </w:rPr>
        <w:t> </w:t>
      </w:r>
      <w:r>
        <w:rPr>
          <w:sz w:val="20"/>
        </w:rPr>
        <w:t>the</w:t>
      </w:r>
      <w:r>
        <w:rPr>
          <w:spacing w:val="-3"/>
          <w:sz w:val="20"/>
        </w:rPr>
        <w:t> </w:t>
      </w:r>
      <w:r>
        <w:rPr>
          <w:sz w:val="20"/>
        </w:rPr>
        <w:t>receiver</w:t>
      </w:r>
      <w:r>
        <w:rPr>
          <w:spacing w:val="-3"/>
          <w:sz w:val="20"/>
        </w:rPr>
        <w:t> </w:t>
      </w:r>
      <w:r>
        <w:rPr>
          <w:sz w:val="20"/>
        </w:rPr>
        <w:t>via</w:t>
      </w:r>
      <w:r>
        <w:rPr>
          <w:spacing w:val="-3"/>
          <w:sz w:val="20"/>
        </w:rPr>
        <w:t> </w:t>
      </w:r>
      <w:r>
        <w:rPr>
          <w:sz w:val="20"/>
        </w:rPr>
        <w:t>a</w:t>
      </w:r>
      <w:r>
        <w:rPr>
          <w:spacing w:val="-3"/>
          <w:sz w:val="20"/>
        </w:rPr>
        <w:t> </w:t>
      </w:r>
      <w:r>
        <w:rPr>
          <w:sz w:val="20"/>
        </w:rPr>
        <w:t>combining</w:t>
      </w:r>
      <w:r>
        <w:rPr>
          <w:spacing w:val="-2"/>
          <w:sz w:val="20"/>
        </w:rPr>
        <w:t> </w:t>
      </w:r>
      <w:r>
        <w:rPr>
          <w:sz w:val="20"/>
        </w:rPr>
        <w:t>network.</w:t>
      </w:r>
    </w:p>
    <w:p>
      <w:pPr>
        <w:pStyle w:val="BodyText"/>
        <w:spacing w:before="7"/>
        <w:rPr>
          <w:sz w:val="15"/>
        </w:rPr>
      </w:pPr>
    </w:p>
    <w:p>
      <w:pPr>
        <w:pStyle w:val="ListParagraph"/>
        <w:numPr>
          <w:ilvl w:val="5"/>
          <w:numId w:val="8"/>
        </w:numPr>
        <w:tabs>
          <w:tab w:pos="833" w:val="left" w:leader="none"/>
        </w:tabs>
        <w:spacing w:line="240" w:lineRule="auto" w:before="1" w:after="0"/>
        <w:ind w:left="832" w:right="0" w:hanging="360"/>
        <w:jc w:val="left"/>
        <w:rPr>
          <w:sz w:val="20"/>
        </w:rPr>
      </w:pPr>
      <w:r>
        <w:rPr>
          <w:sz w:val="20"/>
        </w:rPr>
        <w:t>Determine the attenuation of the cables, combiner, splitter and 50/75 ohm matching</w:t>
      </w:r>
      <w:r>
        <w:rPr>
          <w:spacing w:val="-22"/>
          <w:sz w:val="20"/>
        </w:rPr>
        <w:t> </w:t>
      </w:r>
      <w:r>
        <w:rPr>
          <w:sz w:val="20"/>
        </w:rPr>
        <w:t>pad.</w:t>
      </w:r>
    </w:p>
    <w:p>
      <w:pPr>
        <w:pStyle w:val="BodyText"/>
        <w:spacing w:before="7"/>
        <w:rPr>
          <w:sz w:val="15"/>
        </w:rPr>
      </w:pPr>
    </w:p>
    <w:p>
      <w:pPr>
        <w:pStyle w:val="ListParagraph"/>
        <w:numPr>
          <w:ilvl w:val="5"/>
          <w:numId w:val="8"/>
        </w:numPr>
        <w:tabs>
          <w:tab w:pos="832" w:val="left" w:leader="none"/>
          <w:tab w:pos="833" w:val="left" w:leader="none"/>
        </w:tabs>
        <w:spacing w:line="240" w:lineRule="auto" w:before="1" w:after="0"/>
        <w:ind w:left="832" w:right="497" w:hanging="360"/>
        <w:jc w:val="left"/>
        <w:rPr>
          <w:sz w:val="20"/>
        </w:rPr>
      </w:pPr>
      <w:r>
        <w:rPr>
          <w:sz w:val="20"/>
        </w:rPr>
        <w:t>The</w:t>
      </w:r>
      <w:r>
        <w:rPr>
          <w:spacing w:val="-1"/>
          <w:sz w:val="20"/>
        </w:rPr>
        <w:t> </w:t>
      </w:r>
      <w:r>
        <w:rPr>
          <w:sz w:val="20"/>
        </w:rPr>
        <w:t>wanted</w:t>
      </w:r>
      <w:r>
        <w:rPr>
          <w:spacing w:val="-2"/>
          <w:sz w:val="20"/>
        </w:rPr>
        <w:t> </w:t>
      </w:r>
      <w:r>
        <w:rPr>
          <w:sz w:val="20"/>
        </w:rPr>
        <w:t>signal,</w:t>
      </w:r>
      <w:r>
        <w:rPr>
          <w:spacing w:val="-3"/>
          <w:sz w:val="20"/>
        </w:rPr>
        <w:t> </w:t>
      </w:r>
      <w:r>
        <w:rPr>
          <w:sz w:val="20"/>
        </w:rPr>
        <w:t>provided</w:t>
      </w:r>
      <w:r>
        <w:rPr>
          <w:spacing w:val="-2"/>
          <w:sz w:val="20"/>
        </w:rPr>
        <w:t> </w:t>
      </w:r>
      <w:r>
        <w:rPr>
          <w:sz w:val="20"/>
        </w:rPr>
        <w:t>by</w:t>
      </w:r>
      <w:r>
        <w:rPr>
          <w:spacing w:val="-4"/>
          <w:sz w:val="20"/>
        </w:rPr>
        <w:t> </w:t>
      </w:r>
      <w:r>
        <w:rPr>
          <w:sz w:val="20"/>
        </w:rPr>
        <w:t>signal</w:t>
      </w:r>
      <w:r>
        <w:rPr>
          <w:spacing w:val="-3"/>
          <w:sz w:val="20"/>
        </w:rPr>
        <w:t> </w:t>
      </w:r>
      <w:r>
        <w:rPr>
          <w:sz w:val="20"/>
        </w:rPr>
        <w:t>generator</w:t>
      </w:r>
      <w:r>
        <w:rPr>
          <w:spacing w:val="-2"/>
          <w:sz w:val="20"/>
        </w:rPr>
        <w:t> </w:t>
      </w:r>
      <w:r>
        <w:rPr>
          <w:sz w:val="20"/>
        </w:rPr>
        <w:t>C,</w:t>
      </w:r>
      <w:r>
        <w:rPr>
          <w:spacing w:val="-3"/>
          <w:sz w:val="20"/>
        </w:rPr>
        <w:t> </w:t>
      </w:r>
      <w:r>
        <w:rPr>
          <w:sz w:val="20"/>
        </w:rPr>
        <w:t>shall</w:t>
      </w:r>
      <w:r>
        <w:rPr>
          <w:spacing w:val="-3"/>
          <w:sz w:val="20"/>
        </w:rPr>
        <w:t> </w:t>
      </w:r>
      <w:r>
        <w:rPr>
          <w:sz w:val="20"/>
        </w:rPr>
        <w:t>be</w:t>
      </w:r>
      <w:r>
        <w:rPr>
          <w:spacing w:val="-3"/>
          <w:sz w:val="20"/>
        </w:rPr>
        <w:t> </w:t>
      </w:r>
      <w:r>
        <w:rPr>
          <w:sz w:val="20"/>
        </w:rPr>
        <w:t>set</w:t>
      </w:r>
      <w:r>
        <w:rPr>
          <w:spacing w:val="-3"/>
          <w:sz w:val="20"/>
        </w:rPr>
        <w:t> </w:t>
      </w:r>
      <w:r>
        <w:rPr>
          <w:sz w:val="20"/>
        </w:rPr>
        <w:t>to</w:t>
      </w:r>
      <w:r>
        <w:rPr>
          <w:spacing w:val="-2"/>
          <w:sz w:val="20"/>
        </w:rPr>
        <w:t> </w:t>
      </w:r>
      <w:r>
        <w:rPr>
          <w:sz w:val="20"/>
        </w:rPr>
        <w:t>the</w:t>
      </w:r>
      <w:r>
        <w:rPr>
          <w:spacing w:val="-1"/>
          <w:sz w:val="20"/>
        </w:rPr>
        <w:t> </w:t>
      </w:r>
      <w:r>
        <w:rPr>
          <w:sz w:val="20"/>
        </w:rPr>
        <w:t>wanted</w:t>
      </w:r>
      <w:r>
        <w:rPr>
          <w:spacing w:val="-2"/>
          <w:sz w:val="20"/>
        </w:rPr>
        <w:t> </w:t>
      </w:r>
      <w:r>
        <w:rPr>
          <w:sz w:val="20"/>
        </w:rPr>
        <w:t>signal</w:t>
      </w:r>
      <w:r>
        <w:rPr>
          <w:spacing w:val="-2"/>
          <w:sz w:val="20"/>
        </w:rPr>
        <w:t> </w:t>
      </w:r>
      <w:r>
        <w:rPr>
          <w:sz w:val="20"/>
        </w:rPr>
        <w:t>frequency</w:t>
      </w:r>
      <w:r>
        <w:rPr>
          <w:spacing w:val="-7"/>
          <w:sz w:val="20"/>
        </w:rPr>
        <w:t> </w:t>
      </w:r>
      <w:r>
        <w:rPr>
          <w:sz w:val="20"/>
        </w:rPr>
        <w:t>as</w:t>
      </w:r>
      <w:r>
        <w:rPr>
          <w:spacing w:val="-4"/>
          <w:sz w:val="20"/>
        </w:rPr>
        <w:t> </w:t>
      </w:r>
      <w:r>
        <w:rPr>
          <w:sz w:val="20"/>
        </w:rPr>
        <w:t>shown</w:t>
      </w:r>
      <w:r>
        <w:rPr>
          <w:spacing w:val="-4"/>
          <w:sz w:val="20"/>
        </w:rPr>
        <w:t> </w:t>
      </w:r>
      <w:r>
        <w:rPr>
          <w:sz w:val="20"/>
        </w:rPr>
        <w:t>in table</w:t>
      </w:r>
      <w:r>
        <w:rPr>
          <w:spacing w:val="-4"/>
          <w:sz w:val="20"/>
        </w:rPr>
        <w:t> </w:t>
      </w:r>
      <w:hyperlink w:history="true" w:anchor="_bookmark55">
        <w:r>
          <w:rPr>
            <w:sz w:val="20"/>
          </w:rPr>
          <w:t>6</w:t>
        </w:r>
      </w:hyperlink>
      <w:r>
        <w:rPr>
          <w:spacing w:val="-4"/>
          <w:sz w:val="20"/>
        </w:rPr>
        <w:t> </w:t>
      </w:r>
      <w:r>
        <w:rPr>
          <w:sz w:val="20"/>
        </w:rPr>
        <w:t>and</w:t>
      </w:r>
      <w:r>
        <w:rPr>
          <w:spacing w:val="-4"/>
          <w:sz w:val="20"/>
        </w:rPr>
        <w:t> </w:t>
      </w:r>
      <w:r>
        <w:rPr>
          <w:sz w:val="20"/>
        </w:rPr>
        <w:t>configured</w:t>
      </w:r>
      <w:r>
        <w:rPr>
          <w:spacing w:val="-2"/>
          <w:sz w:val="20"/>
        </w:rPr>
        <w:t> </w:t>
      </w:r>
      <w:r>
        <w:rPr>
          <w:sz w:val="20"/>
        </w:rPr>
        <w:t>with</w:t>
      </w:r>
      <w:r>
        <w:rPr>
          <w:spacing w:val="-5"/>
          <w:sz w:val="20"/>
        </w:rPr>
        <w:t> </w:t>
      </w:r>
      <w:r>
        <w:rPr>
          <w:sz w:val="20"/>
        </w:rPr>
        <w:t>the</w:t>
      </w:r>
      <w:r>
        <w:rPr>
          <w:spacing w:val="-4"/>
          <w:sz w:val="20"/>
        </w:rPr>
        <w:t> </w:t>
      </w:r>
      <w:r>
        <w:rPr>
          <w:sz w:val="20"/>
        </w:rPr>
        <w:t>appropriate</w:t>
      </w:r>
      <w:r>
        <w:rPr>
          <w:spacing w:val="-4"/>
          <w:sz w:val="20"/>
        </w:rPr>
        <w:t> </w:t>
      </w:r>
      <w:r>
        <w:rPr>
          <w:sz w:val="20"/>
        </w:rPr>
        <w:t>DTT</w:t>
      </w:r>
      <w:r>
        <w:rPr>
          <w:spacing w:val="-2"/>
          <w:sz w:val="20"/>
        </w:rPr>
        <w:t> </w:t>
      </w:r>
      <w:r>
        <w:rPr>
          <w:sz w:val="20"/>
        </w:rPr>
        <w:t>mode</w:t>
      </w:r>
      <w:r>
        <w:rPr>
          <w:spacing w:val="-4"/>
          <w:sz w:val="20"/>
        </w:rPr>
        <w:t> </w:t>
      </w:r>
      <w:r>
        <w:rPr>
          <w:sz w:val="20"/>
        </w:rPr>
        <w:t>parameters</w:t>
      </w:r>
      <w:r>
        <w:rPr>
          <w:spacing w:val="-5"/>
          <w:sz w:val="20"/>
        </w:rPr>
        <w:t> </w:t>
      </w:r>
      <w:r>
        <w:rPr>
          <w:sz w:val="20"/>
        </w:rPr>
        <w:t>(tables</w:t>
      </w:r>
      <w:r>
        <w:rPr>
          <w:spacing w:val="-5"/>
          <w:sz w:val="20"/>
        </w:rPr>
        <w:t> </w:t>
      </w:r>
      <w:hyperlink w:history="true" w:anchor="_bookmark28">
        <w:r>
          <w:rPr>
            <w:sz w:val="20"/>
          </w:rPr>
          <w:t>2</w:t>
        </w:r>
      </w:hyperlink>
      <w:r>
        <w:rPr>
          <w:spacing w:val="-4"/>
          <w:sz w:val="20"/>
        </w:rPr>
        <w:t> </w:t>
      </w:r>
      <w:r>
        <w:rPr>
          <w:sz w:val="20"/>
        </w:rPr>
        <w:t>and</w:t>
      </w:r>
      <w:r>
        <w:rPr>
          <w:spacing w:val="-4"/>
          <w:sz w:val="20"/>
        </w:rPr>
        <w:t> </w:t>
      </w:r>
      <w:hyperlink w:history="true" w:anchor="_bookmark29">
        <w:r>
          <w:rPr>
            <w:sz w:val="20"/>
          </w:rPr>
          <w:t>3</w:t>
        </w:r>
      </w:hyperlink>
      <w:r>
        <w:rPr>
          <w:sz w:val="20"/>
        </w:rPr>
        <w:t>).</w:t>
      </w:r>
    </w:p>
    <w:p>
      <w:pPr>
        <w:pStyle w:val="BodyText"/>
        <w:spacing w:before="7"/>
        <w:rPr>
          <w:sz w:val="15"/>
        </w:rPr>
      </w:pPr>
    </w:p>
    <w:p>
      <w:pPr>
        <w:pStyle w:val="ListParagraph"/>
        <w:numPr>
          <w:ilvl w:val="5"/>
          <w:numId w:val="8"/>
        </w:numPr>
        <w:tabs>
          <w:tab w:pos="833" w:val="left" w:leader="none"/>
        </w:tabs>
        <w:spacing w:line="240" w:lineRule="auto" w:before="1" w:after="0"/>
        <w:ind w:left="832" w:right="889" w:hanging="360"/>
        <w:jc w:val="left"/>
        <w:rPr>
          <w:sz w:val="20"/>
        </w:rPr>
      </w:pPr>
      <w:r>
        <w:rPr>
          <w:sz w:val="20"/>
        </w:rPr>
        <w:t>The unwanted signal I, provided by signal generator I, shall be configured with the required interferer waveform, interferer signal frequency as shown in table</w:t>
      </w:r>
      <w:r>
        <w:rPr>
          <w:spacing w:val="-27"/>
          <w:sz w:val="20"/>
        </w:rPr>
        <w:t> </w:t>
      </w:r>
      <w:hyperlink w:history="true" w:anchor="_bookmark55">
        <w:r>
          <w:rPr>
            <w:sz w:val="20"/>
          </w:rPr>
          <w:t>6</w:t>
        </w:r>
      </w:hyperlink>
      <w:r>
        <w:rPr>
          <w:sz w:val="20"/>
        </w:rPr>
        <w:t>.</w:t>
      </w:r>
    </w:p>
    <w:p>
      <w:pPr>
        <w:pStyle w:val="ListParagraph"/>
        <w:numPr>
          <w:ilvl w:val="5"/>
          <w:numId w:val="8"/>
        </w:numPr>
        <w:tabs>
          <w:tab w:pos="832" w:val="left" w:leader="none"/>
          <w:tab w:pos="833" w:val="left" w:leader="none"/>
        </w:tabs>
        <w:spacing w:line="240" w:lineRule="auto" w:before="178" w:after="0"/>
        <w:ind w:left="832" w:right="235" w:hanging="360"/>
        <w:jc w:val="left"/>
        <w:rPr>
          <w:sz w:val="20"/>
        </w:rPr>
      </w:pPr>
      <w:r>
        <w:rPr>
          <w:sz w:val="20"/>
        </w:rPr>
        <w:t>Adjust</w:t>
      </w:r>
      <w:r>
        <w:rPr>
          <w:spacing w:val="-3"/>
          <w:sz w:val="20"/>
        </w:rPr>
        <w:t> </w:t>
      </w:r>
      <w:r>
        <w:rPr>
          <w:sz w:val="20"/>
        </w:rPr>
        <w:t>"attenuator</w:t>
      </w:r>
      <w:r>
        <w:rPr>
          <w:spacing w:val="-3"/>
          <w:sz w:val="20"/>
        </w:rPr>
        <w:t> </w:t>
      </w:r>
      <w:r>
        <w:rPr>
          <w:sz w:val="20"/>
        </w:rPr>
        <w:t>C" to</w:t>
      </w:r>
      <w:r>
        <w:rPr>
          <w:spacing w:val="-3"/>
          <w:sz w:val="20"/>
        </w:rPr>
        <w:t> </w:t>
      </w:r>
      <w:r>
        <w:rPr>
          <w:sz w:val="20"/>
        </w:rPr>
        <w:t>set</w:t>
      </w:r>
      <w:r>
        <w:rPr>
          <w:spacing w:val="-3"/>
          <w:sz w:val="20"/>
        </w:rPr>
        <w:t> </w:t>
      </w:r>
      <w:r>
        <w:rPr>
          <w:sz w:val="20"/>
        </w:rPr>
        <w:t>the wanted</w:t>
      </w:r>
      <w:r>
        <w:rPr>
          <w:spacing w:val="-3"/>
          <w:sz w:val="20"/>
        </w:rPr>
        <w:t> </w:t>
      </w:r>
      <w:r>
        <w:rPr>
          <w:sz w:val="20"/>
        </w:rPr>
        <w:t>level</w:t>
      </w:r>
      <w:r>
        <w:rPr>
          <w:spacing w:val="-3"/>
          <w:sz w:val="20"/>
        </w:rPr>
        <w:t> </w:t>
      </w:r>
      <w:r>
        <w:rPr>
          <w:sz w:val="20"/>
        </w:rPr>
        <w:t>to -40</w:t>
      </w:r>
      <w:r>
        <w:rPr>
          <w:spacing w:val="-3"/>
          <w:sz w:val="20"/>
        </w:rPr>
        <w:t> </w:t>
      </w:r>
      <w:r>
        <w:rPr>
          <w:sz w:val="20"/>
        </w:rPr>
        <w:t>dBm</w:t>
      </w:r>
      <w:r>
        <w:rPr>
          <w:spacing w:val="-7"/>
          <w:sz w:val="20"/>
        </w:rPr>
        <w:t> </w:t>
      </w:r>
      <w:r>
        <w:rPr>
          <w:sz w:val="20"/>
        </w:rPr>
        <w:t>at</w:t>
      </w:r>
      <w:r>
        <w:rPr>
          <w:spacing w:val="-3"/>
          <w:sz w:val="20"/>
        </w:rPr>
        <w:t> </w:t>
      </w:r>
      <w:r>
        <w:rPr>
          <w:sz w:val="20"/>
        </w:rPr>
        <w:t>the</w:t>
      </w:r>
      <w:r>
        <w:rPr>
          <w:spacing w:val="-3"/>
          <w:sz w:val="20"/>
        </w:rPr>
        <w:t> </w:t>
      </w:r>
      <w:r>
        <w:rPr>
          <w:sz w:val="20"/>
        </w:rPr>
        <w:t>broadcast</w:t>
      </w:r>
      <w:r>
        <w:rPr>
          <w:spacing w:val="-3"/>
          <w:sz w:val="20"/>
        </w:rPr>
        <w:t> </w:t>
      </w:r>
      <w:r>
        <w:rPr>
          <w:sz w:val="20"/>
        </w:rPr>
        <w:t>receiver</w:t>
      </w:r>
      <w:r>
        <w:rPr>
          <w:spacing w:val="-3"/>
          <w:sz w:val="20"/>
        </w:rPr>
        <w:t> </w:t>
      </w:r>
      <w:r>
        <w:rPr>
          <w:sz w:val="20"/>
        </w:rPr>
        <w:t>tuner</w:t>
      </w:r>
      <w:r>
        <w:rPr>
          <w:spacing w:val="-3"/>
          <w:sz w:val="20"/>
        </w:rPr>
        <w:t> </w:t>
      </w:r>
      <w:r>
        <w:rPr>
          <w:sz w:val="20"/>
        </w:rPr>
        <w:t>port.</w:t>
      </w:r>
      <w:r>
        <w:rPr>
          <w:spacing w:val="-5"/>
          <w:sz w:val="20"/>
        </w:rPr>
        <w:t> </w:t>
      </w:r>
      <w:r>
        <w:rPr>
          <w:sz w:val="20"/>
        </w:rPr>
        <w:t>This</w:t>
      </w:r>
      <w:r>
        <w:rPr>
          <w:spacing w:val="-4"/>
          <w:sz w:val="20"/>
        </w:rPr>
        <w:t> </w:t>
      </w:r>
      <w:r>
        <w:rPr>
          <w:sz w:val="20"/>
        </w:rPr>
        <w:t>power</w:t>
      </w:r>
      <w:r>
        <w:rPr>
          <w:spacing w:val="-3"/>
          <w:sz w:val="20"/>
        </w:rPr>
        <w:t> </w:t>
      </w:r>
      <w:r>
        <w:rPr>
          <w:sz w:val="20"/>
        </w:rPr>
        <w:t>shall be verified with the power meter or spectrum analyser. Then reduce the wanted signal power to the value of </w:t>
      </w:r>
      <w:r>
        <w:rPr>
          <w:position w:val="2"/>
          <w:sz w:val="20"/>
        </w:rPr>
        <w:t>C</w:t>
      </w:r>
      <w:r>
        <w:rPr>
          <w:sz w:val="13"/>
        </w:rPr>
        <w:t>rms </w:t>
      </w:r>
      <w:r>
        <w:rPr>
          <w:position w:val="2"/>
          <w:sz w:val="20"/>
        </w:rPr>
        <w:t>in table </w:t>
      </w:r>
      <w:hyperlink w:history="true" w:anchor="_bookmark55">
        <w:r>
          <w:rPr>
            <w:position w:val="2"/>
            <w:sz w:val="20"/>
          </w:rPr>
          <w:t>6</w:t>
        </w:r>
      </w:hyperlink>
      <w:r>
        <w:rPr>
          <w:position w:val="2"/>
          <w:sz w:val="20"/>
        </w:rPr>
        <w:t> by increasing "attenuator C" by 31 dB for test 1 or by 29 dB for test</w:t>
      </w:r>
      <w:r>
        <w:rPr>
          <w:spacing w:val="-32"/>
          <w:position w:val="2"/>
          <w:sz w:val="20"/>
        </w:rPr>
        <w:t> </w:t>
      </w:r>
      <w:r>
        <w:rPr>
          <w:position w:val="2"/>
          <w:sz w:val="20"/>
        </w:rPr>
        <w:t>2.</w:t>
      </w:r>
    </w:p>
    <w:p>
      <w:pPr>
        <w:pStyle w:val="ListParagraph"/>
        <w:numPr>
          <w:ilvl w:val="5"/>
          <w:numId w:val="8"/>
        </w:numPr>
        <w:tabs>
          <w:tab w:pos="831" w:val="left" w:leader="none"/>
          <w:tab w:pos="832" w:val="left" w:leader="none"/>
        </w:tabs>
        <w:spacing w:line="237" w:lineRule="auto" w:before="178" w:after="0"/>
        <w:ind w:left="831" w:right="130" w:hanging="360"/>
        <w:jc w:val="left"/>
        <w:rPr>
          <w:sz w:val="20"/>
        </w:rPr>
      </w:pPr>
      <w:r>
        <w:rPr>
          <w:sz w:val="20"/>
        </w:rPr>
        <w:t>Adjust "attenuator I" to set the interferer level to -40 dBm at the broadcast receiver tuner port. This power shall be verified with the power meter or spectrum analyser. Then reduce the interferer signal power to that of the </w:t>
      </w:r>
      <w:r>
        <w:rPr>
          <w:position w:val="2"/>
          <w:sz w:val="20"/>
        </w:rPr>
        <w:t>wanted signal (C</w:t>
      </w:r>
      <w:r>
        <w:rPr>
          <w:sz w:val="13"/>
        </w:rPr>
        <w:t>rms </w:t>
      </w:r>
      <w:r>
        <w:rPr>
          <w:position w:val="2"/>
          <w:sz w:val="20"/>
        </w:rPr>
        <w:t>in table </w:t>
      </w:r>
      <w:hyperlink w:history="true" w:anchor="_bookmark55">
        <w:r>
          <w:rPr>
            <w:position w:val="2"/>
            <w:sz w:val="20"/>
          </w:rPr>
          <w:t>6</w:t>
        </w:r>
      </w:hyperlink>
      <w:r>
        <w:rPr>
          <w:position w:val="2"/>
          <w:sz w:val="20"/>
        </w:rPr>
        <w:t>) by increasing "attenuator I" by 31 dB for test 1 or by 29 dB for test 2. Note the value of "attenuator I" (=</w:t>
      </w:r>
      <w:r>
        <w:rPr>
          <w:spacing w:val="-15"/>
          <w:position w:val="2"/>
          <w:sz w:val="20"/>
        </w:rPr>
        <w:t> </w:t>
      </w:r>
      <w:r>
        <w:rPr>
          <w:position w:val="2"/>
          <w:sz w:val="20"/>
        </w:rPr>
        <w:t>A</w:t>
      </w:r>
      <w:r>
        <w:rPr>
          <w:sz w:val="13"/>
        </w:rPr>
        <w:t>I1</w:t>
      </w:r>
      <w:r>
        <w:rPr>
          <w:position w:val="2"/>
          <w:sz w:val="20"/>
        </w:rPr>
        <w:t>).</w:t>
      </w:r>
    </w:p>
    <w:p>
      <w:pPr>
        <w:pStyle w:val="ListParagraph"/>
        <w:numPr>
          <w:ilvl w:val="5"/>
          <w:numId w:val="8"/>
        </w:numPr>
        <w:tabs>
          <w:tab w:pos="832" w:val="left" w:leader="none"/>
        </w:tabs>
        <w:spacing w:line="240" w:lineRule="auto" w:before="176" w:after="0"/>
        <w:ind w:left="831" w:right="0" w:hanging="359"/>
        <w:jc w:val="left"/>
        <w:rPr>
          <w:sz w:val="20"/>
        </w:rPr>
      </w:pPr>
      <w:r>
        <w:rPr>
          <w:sz w:val="20"/>
        </w:rPr>
        <w:t>Tune the DTT receiver to the wanted</w:t>
      </w:r>
      <w:r>
        <w:rPr>
          <w:spacing w:val="-21"/>
          <w:sz w:val="20"/>
        </w:rPr>
        <w:t> </w:t>
      </w:r>
      <w:r>
        <w:rPr>
          <w:sz w:val="20"/>
        </w:rPr>
        <w:t>channel.</w:t>
      </w:r>
    </w:p>
    <w:p>
      <w:pPr>
        <w:pStyle w:val="BodyText"/>
        <w:spacing w:before="7"/>
        <w:rPr>
          <w:sz w:val="15"/>
        </w:rPr>
      </w:pPr>
    </w:p>
    <w:p>
      <w:pPr>
        <w:pStyle w:val="ListParagraph"/>
        <w:numPr>
          <w:ilvl w:val="5"/>
          <w:numId w:val="8"/>
        </w:numPr>
        <w:tabs>
          <w:tab w:pos="832" w:val="left" w:leader="none"/>
        </w:tabs>
        <w:spacing w:line="240" w:lineRule="auto" w:before="1" w:after="0"/>
        <w:ind w:left="831" w:right="203" w:hanging="359"/>
        <w:jc w:val="left"/>
        <w:rPr>
          <w:sz w:val="20"/>
        </w:rPr>
      </w:pPr>
      <w:r>
        <w:rPr>
          <w:sz w:val="20"/>
        </w:rPr>
        <w:t>Reduce "attenuator I" until the onset of picture degradation occurs (see clause </w:t>
      </w:r>
      <w:hyperlink w:history="true" w:anchor="_bookmark21">
        <w:r>
          <w:rPr>
            <w:sz w:val="20"/>
          </w:rPr>
          <w:t>3.1</w:t>
        </w:r>
      </w:hyperlink>
      <w:r>
        <w:rPr>
          <w:sz w:val="20"/>
        </w:rPr>
        <w:t> for definition). Force the receiver under test to re-acquire and re-adjust "attenuator I" until the onset of picture degradation occurs. Note </w:t>
      </w:r>
      <w:r>
        <w:rPr>
          <w:position w:val="2"/>
          <w:sz w:val="20"/>
        </w:rPr>
        <w:t>the attenuator setting (=</w:t>
      </w:r>
      <w:r>
        <w:rPr>
          <w:spacing w:val="-18"/>
          <w:position w:val="2"/>
          <w:sz w:val="20"/>
        </w:rPr>
        <w:t> </w:t>
      </w:r>
      <w:r>
        <w:rPr>
          <w:position w:val="2"/>
          <w:sz w:val="20"/>
        </w:rPr>
        <w:t>A</w:t>
      </w:r>
      <w:r>
        <w:rPr>
          <w:sz w:val="13"/>
        </w:rPr>
        <w:t>I2</w:t>
      </w:r>
      <w:r>
        <w:rPr>
          <w:position w:val="2"/>
          <w:sz w:val="20"/>
        </w:rPr>
        <w:t>).</w:t>
      </w:r>
    </w:p>
    <w:p>
      <w:pPr>
        <w:pStyle w:val="BodyText"/>
        <w:spacing w:before="3"/>
        <w:rPr>
          <w:sz w:val="18"/>
        </w:rPr>
      </w:pPr>
    </w:p>
    <w:p>
      <w:pPr>
        <w:pStyle w:val="ListParagraph"/>
        <w:numPr>
          <w:ilvl w:val="5"/>
          <w:numId w:val="8"/>
        </w:numPr>
        <w:tabs>
          <w:tab w:pos="831" w:val="left" w:leader="none"/>
          <w:tab w:pos="833" w:val="left" w:leader="none"/>
        </w:tabs>
        <w:spacing w:line="212" w:lineRule="exact" w:before="0" w:after="0"/>
        <w:ind w:left="832" w:right="213" w:hanging="360"/>
        <w:jc w:val="left"/>
        <w:rPr>
          <w:sz w:val="20"/>
        </w:rPr>
      </w:pPr>
      <w:r>
        <w:rPr>
          <w:position w:val="2"/>
          <w:sz w:val="20"/>
        </w:rPr>
        <w:t>The blocking level shall be recorded in the measurement record (table </w:t>
      </w:r>
      <w:hyperlink w:history="true" w:anchor="_bookmark93">
        <w:r>
          <w:rPr>
            <w:position w:val="2"/>
            <w:sz w:val="20"/>
          </w:rPr>
          <w:t>C.3</w:t>
        </w:r>
      </w:hyperlink>
      <w:r>
        <w:rPr>
          <w:position w:val="2"/>
          <w:sz w:val="20"/>
        </w:rPr>
        <w:t>) as C</w:t>
      </w:r>
      <w:r>
        <w:rPr>
          <w:sz w:val="13"/>
        </w:rPr>
        <w:t>rms </w:t>
      </w:r>
      <w:r>
        <w:rPr>
          <w:position w:val="2"/>
          <w:sz w:val="20"/>
        </w:rPr>
        <w:t>+ A</w:t>
      </w:r>
      <w:r>
        <w:rPr>
          <w:sz w:val="13"/>
        </w:rPr>
        <w:t>I1 </w:t>
      </w:r>
      <w:r>
        <w:rPr>
          <w:position w:val="2"/>
          <w:sz w:val="20"/>
        </w:rPr>
        <w:t>- A</w:t>
      </w:r>
      <w:r>
        <w:rPr>
          <w:sz w:val="13"/>
        </w:rPr>
        <w:t>I2 </w:t>
      </w:r>
      <w:r>
        <w:rPr>
          <w:position w:val="2"/>
          <w:sz w:val="20"/>
        </w:rPr>
        <w:t>dBm where C</w:t>
      </w:r>
      <w:r>
        <w:rPr>
          <w:sz w:val="13"/>
        </w:rPr>
        <w:t>rms </w:t>
      </w:r>
      <w:r>
        <w:rPr>
          <w:sz w:val="20"/>
        </w:rPr>
        <w:t>is the value given in table</w:t>
      </w:r>
      <w:r>
        <w:rPr>
          <w:spacing w:val="-14"/>
          <w:sz w:val="20"/>
        </w:rPr>
        <w:t> </w:t>
      </w:r>
      <w:hyperlink w:history="true" w:anchor="_bookmark55">
        <w:r>
          <w:rPr>
            <w:sz w:val="20"/>
          </w:rPr>
          <w:t>6</w:t>
        </w:r>
      </w:hyperlink>
      <w:r>
        <w:rPr>
          <w:sz w:val="20"/>
        </w:rPr>
        <w:t>.</w:t>
      </w:r>
    </w:p>
    <w:p>
      <w:pPr>
        <w:pStyle w:val="BodyText"/>
        <w:spacing w:before="4"/>
        <w:rPr>
          <w:sz w:val="26"/>
        </w:rPr>
      </w:pPr>
    </w:p>
    <w:p>
      <w:pPr>
        <w:pStyle w:val="Heading4"/>
        <w:tabs>
          <w:tab w:pos="1530" w:val="left" w:leader="none"/>
        </w:tabs>
        <w:ind w:left="112" w:firstLine="0"/>
      </w:pPr>
      <w:bookmarkStart w:name="4.2.5.3 Limits" w:id="121"/>
      <w:bookmarkEnd w:id="121"/>
      <w:r>
        <w:rPr/>
      </w:r>
      <w:bookmarkStart w:name="_bookmark54" w:id="122"/>
      <w:bookmarkEnd w:id="122"/>
      <w:r>
        <w:rPr/>
      </w:r>
      <w:r>
        <w:rPr/>
        <w:t>4.2.5.3</w:t>
        <w:tab/>
        <w:t>Limits</w:t>
      </w:r>
    </w:p>
    <w:p>
      <w:pPr>
        <w:pStyle w:val="BodyText"/>
        <w:spacing w:before="177"/>
        <w:ind w:left="112"/>
      </w:pPr>
      <w:r>
        <w:rPr/>
        <w:t>The blocking limits are shown in table </w:t>
      </w:r>
      <w:hyperlink w:history="true" w:anchor="_bookmark55">
        <w:r>
          <w:rPr/>
          <w:t>6</w:t>
        </w:r>
      </w:hyperlink>
      <w:r>
        <w:rPr/>
        <w:t>. The equipment shall be tested in its normal operating mode.</w:t>
      </w:r>
    </w:p>
    <w:p>
      <w:pPr>
        <w:spacing w:after="0"/>
        <w:sectPr>
          <w:headerReference w:type="default" r:id="rId147"/>
          <w:footerReference w:type="default" r:id="rId148"/>
          <w:pgSz w:w="11900" w:h="16840"/>
          <w:pgMar w:header="857" w:footer="319" w:top="1040" w:bottom="500" w:left="1020" w:right="1020"/>
          <w:pgNumType w:start="16"/>
        </w:sectPr>
      </w:pPr>
    </w:p>
    <w:p>
      <w:pPr>
        <w:pStyle w:val="BodyText"/>
        <w:rPr>
          <w:sz w:val="25"/>
        </w:rPr>
      </w:pPr>
    </w:p>
    <w:p>
      <w:pPr>
        <w:pStyle w:val="Heading6"/>
        <w:spacing w:before="66"/>
        <w:ind w:right="3420"/>
        <w:jc w:val="center"/>
      </w:pPr>
      <w:bookmarkStart w:name="_bookmark55" w:id="123"/>
      <w:bookmarkEnd w:id="123"/>
      <w:r>
        <w:rPr>
          <w:b w:val="0"/>
        </w:rPr>
      </w:r>
      <w:r>
        <w:rPr/>
        <w:t>Table 6: Blocking requirements</w:t>
      </w:r>
    </w:p>
    <w:p>
      <w:pPr>
        <w:pStyle w:val="BodyText"/>
        <w:spacing w:before="1"/>
        <w:rPr>
          <w:rFonts w:ascii="Arial"/>
          <w:b/>
          <w:sz w:val="16"/>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1277"/>
        <w:gridCol w:w="1466"/>
        <w:gridCol w:w="1416"/>
        <w:gridCol w:w="1229"/>
        <w:gridCol w:w="1133"/>
        <w:gridCol w:w="929"/>
        <w:gridCol w:w="1049"/>
      </w:tblGrid>
      <w:tr>
        <w:trPr>
          <w:trHeight w:val="1102" w:hRule="exact"/>
        </w:trPr>
        <w:tc>
          <w:tcPr>
            <w:tcW w:w="1130" w:type="dxa"/>
            <w:vMerge w:val="restart"/>
          </w:tcPr>
          <w:p>
            <w:pPr>
              <w:pStyle w:val="TableParagraph"/>
              <w:spacing w:before="23"/>
              <w:ind w:left="333"/>
              <w:rPr>
                <w:b/>
                <w:sz w:val="18"/>
              </w:rPr>
            </w:pPr>
            <w:r>
              <w:rPr>
                <w:b/>
                <w:sz w:val="18"/>
              </w:rPr>
              <w:t>Test</w:t>
            </w:r>
          </w:p>
        </w:tc>
        <w:tc>
          <w:tcPr>
            <w:tcW w:w="1277" w:type="dxa"/>
            <w:vMerge w:val="restart"/>
          </w:tcPr>
          <w:p>
            <w:pPr>
              <w:pStyle w:val="TableParagraph"/>
              <w:spacing w:before="23"/>
              <w:ind w:left="407" w:right="152" w:hanging="322"/>
              <w:rPr>
                <w:b/>
                <w:sz w:val="18"/>
              </w:rPr>
            </w:pPr>
            <w:r>
              <w:rPr>
                <w:b/>
                <w:sz w:val="18"/>
              </w:rPr>
              <w:t>Interferer (I) type</w:t>
            </w:r>
          </w:p>
        </w:tc>
        <w:tc>
          <w:tcPr>
            <w:tcW w:w="1466" w:type="dxa"/>
            <w:vMerge w:val="restart"/>
          </w:tcPr>
          <w:p>
            <w:pPr>
              <w:pStyle w:val="TableParagraph"/>
              <w:spacing w:line="207" w:lineRule="exact" w:before="23"/>
              <w:ind w:left="0" w:right="75"/>
              <w:jc w:val="center"/>
              <w:rPr>
                <w:b/>
                <w:sz w:val="18"/>
              </w:rPr>
            </w:pPr>
            <w:r>
              <w:rPr>
                <w:b/>
                <w:w w:val="100"/>
                <w:sz w:val="18"/>
              </w:rPr>
              <w:t>I</w:t>
            </w:r>
          </w:p>
          <w:p>
            <w:pPr>
              <w:pStyle w:val="TableParagraph"/>
              <w:ind w:left="127" w:right="205"/>
              <w:jc w:val="center"/>
              <w:rPr>
                <w:b/>
                <w:sz w:val="18"/>
              </w:rPr>
            </w:pPr>
            <w:r>
              <w:rPr>
                <w:b/>
                <w:sz w:val="18"/>
              </w:rPr>
              <w:t>interference test signal waveform name</w:t>
            </w:r>
          </w:p>
        </w:tc>
        <w:tc>
          <w:tcPr>
            <w:tcW w:w="1416" w:type="dxa"/>
            <w:vMerge w:val="restart"/>
          </w:tcPr>
          <w:p>
            <w:pPr>
              <w:pStyle w:val="TableParagraph"/>
              <w:spacing w:line="207" w:lineRule="exact" w:before="23"/>
              <w:ind w:left="0" w:right="74"/>
              <w:jc w:val="center"/>
              <w:rPr>
                <w:b/>
                <w:sz w:val="18"/>
              </w:rPr>
            </w:pPr>
            <w:r>
              <w:rPr>
                <w:b/>
                <w:w w:val="100"/>
                <w:sz w:val="18"/>
              </w:rPr>
              <w:t>C</w:t>
            </w:r>
          </w:p>
          <w:p>
            <w:pPr>
              <w:pStyle w:val="TableParagraph"/>
              <w:ind w:left="67" w:right="144"/>
              <w:jc w:val="center"/>
              <w:rPr>
                <w:b/>
                <w:sz w:val="18"/>
              </w:rPr>
            </w:pPr>
            <w:r>
              <w:rPr>
                <w:b/>
                <w:sz w:val="18"/>
              </w:rPr>
              <w:t>wanted signal centre frequency (MHz)</w:t>
            </w:r>
          </w:p>
        </w:tc>
        <w:tc>
          <w:tcPr>
            <w:tcW w:w="1229" w:type="dxa"/>
            <w:vMerge w:val="restart"/>
          </w:tcPr>
          <w:p>
            <w:pPr>
              <w:pStyle w:val="TableParagraph"/>
              <w:spacing w:line="207" w:lineRule="exact" w:before="23"/>
              <w:ind w:left="0" w:right="77"/>
              <w:jc w:val="center"/>
              <w:rPr>
                <w:b/>
                <w:sz w:val="18"/>
              </w:rPr>
            </w:pPr>
            <w:r>
              <w:rPr>
                <w:b/>
                <w:w w:val="100"/>
                <w:sz w:val="18"/>
              </w:rPr>
              <w:t>I</w:t>
            </w:r>
          </w:p>
          <w:p>
            <w:pPr>
              <w:pStyle w:val="TableParagraph"/>
              <w:ind w:left="141" w:right="209" w:firstLine="41"/>
              <w:jc w:val="center"/>
              <w:rPr>
                <w:b/>
                <w:sz w:val="18"/>
              </w:rPr>
            </w:pPr>
            <w:r>
              <w:rPr>
                <w:b/>
                <w:sz w:val="18"/>
              </w:rPr>
              <w:t>centre frequency (MHz)</w:t>
            </w:r>
          </w:p>
        </w:tc>
        <w:tc>
          <w:tcPr>
            <w:tcW w:w="1133" w:type="dxa"/>
            <w:vMerge w:val="restart"/>
          </w:tcPr>
          <w:p>
            <w:pPr>
              <w:pStyle w:val="TableParagraph"/>
              <w:spacing w:before="22"/>
              <w:ind w:left="297" w:right="356" w:firstLine="50"/>
              <w:rPr>
                <w:b/>
                <w:sz w:val="18"/>
              </w:rPr>
            </w:pPr>
            <w:r>
              <w:rPr>
                <w:b/>
                <w:position w:val="1"/>
                <w:sz w:val="18"/>
              </w:rPr>
              <w:t>C</w:t>
            </w:r>
            <w:r>
              <w:rPr>
                <w:b/>
                <w:sz w:val="12"/>
              </w:rPr>
              <w:t>rms </w:t>
            </w:r>
            <w:r>
              <w:rPr>
                <w:b/>
                <w:sz w:val="18"/>
              </w:rPr>
              <w:t>(rms)</w:t>
            </w:r>
          </w:p>
          <w:p>
            <w:pPr>
              <w:pStyle w:val="TableParagraph"/>
              <w:spacing w:before="2"/>
              <w:ind w:left="261"/>
              <w:rPr>
                <w:b/>
                <w:sz w:val="18"/>
              </w:rPr>
            </w:pPr>
            <w:r>
              <w:rPr>
                <w:b/>
                <w:sz w:val="18"/>
              </w:rPr>
              <w:t>(dBm)</w:t>
            </w:r>
          </w:p>
        </w:tc>
        <w:tc>
          <w:tcPr>
            <w:tcW w:w="1978" w:type="dxa"/>
            <w:gridSpan w:val="2"/>
          </w:tcPr>
          <w:p>
            <w:pPr>
              <w:pStyle w:val="TableParagraph"/>
              <w:spacing w:before="23"/>
              <w:ind w:left="158" w:right="235"/>
              <w:jc w:val="center"/>
              <w:rPr>
                <w:b/>
                <w:sz w:val="18"/>
              </w:rPr>
            </w:pPr>
            <w:r>
              <w:rPr>
                <w:b/>
                <w:sz w:val="18"/>
              </w:rPr>
              <w:t>Required blocking </w:t>
            </w:r>
            <w:r>
              <w:rPr>
                <w:b/>
                <w:position w:val="1"/>
                <w:sz w:val="18"/>
              </w:rPr>
              <w:t>level I</w:t>
            </w:r>
            <w:r>
              <w:rPr>
                <w:b/>
                <w:sz w:val="12"/>
              </w:rPr>
              <w:t>rms </w:t>
            </w:r>
            <w:r>
              <w:rPr>
                <w:b/>
                <w:position w:val="1"/>
                <w:sz w:val="18"/>
              </w:rPr>
              <w:t>for DTT </w:t>
            </w:r>
            <w:r>
              <w:rPr>
                <w:b/>
                <w:sz w:val="18"/>
              </w:rPr>
              <w:t>configurations in tables </w:t>
            </w:r>
            <w:hyperlink w:history="true" w:anchor="_bookmark28">
              <w:r>
                <w:rPr>
                  <w:b/>
                  <w:sz w:val="18"/>
                </w:rPr>
                <w:t>2</w:t>
              </w:r>
            </w:hyperlink>
            <w:r>
              <w:rPr>
                <w:b/>
                <w:sz w:val="18"/>
              </w:rPr>
              <w:t> and </w:t>
            </w:r>
            <w:hyperlink w:history="true" w:anchor="_bookmark29">
              <w:r>
                <w:rPr>
                  <w:b/>
                  <w:sz w:val="18"/>
                </w:rPr>
                <w:t>3</w:t>
              </w:r>
            </w:hyperlink>
            <w:r>
              <w:rPr>
                <w:b/>
                <w:sz w:val="18"/>
              </w:rPr>
              <w:t> (dBm)</w:t>
            </w:r>
          </w:p>
        </w:tc>
      </w:tr>
      <w:tr>
        <w:trPr>
          <w:trHeight w:val="274" w:hRule="exact"/>
        </w:trPr>
        <w:tc>
          <w:tcPr>
            <w:tcW w:w="1130" w:type="dxa"/>
            <w:vMerge/>
          </w:tcPr>
          <w:p>
            <w:pPr/>
          </w:p>
        </w:tc>
        <w:tc>
          <w:tcPr>
            <w:tcW w:w="1277" w:type="dxa"/>
            <w:vMerge/>
          </w:tcPr>
          <w:p>
            <w:pPr/>
          </w:p>
        </w:tc>
        <w:tc>
          <w:tcPr>
            <w:tcW w:w="1466" w:type="dxa"/>
            <w:vMerge/>
          </w:tcPr>
          <w:p>
            <w:pPr/>
          </w:p>
        </w:tc>
        <w:tc>
          <w:tcPr>
            <w:tcW w:w="1416" w:type="dxa"/>
            <w:vMerge/>
          </w:tcPr>
          <w:p>
            <w:pPr/>
          </w:p>
        </w:tc>
        <w:tc>
          <w:tcPr>
            <w:tcW w:w="1229" w:type="dxa"/>
            <w:vMerge/>
          </w:tcPr>
          <w:p>
            <w:pPr/>
          </w:p>
        </w:tc>
        <w:tc>
          <w:tcPr>
            <w:tcW w:w="1133" w:type="dxa"/>
            <w:vMerge/>
          </w:tcPr>
          <w:p>
            <w:pPr/>
          </w:p>
        </w:tc>
        <w:tc>
          <w:tcPr>
            <w:tcW w:w="929" w:type="dxa"/>
          </w:tcPr>
          <w:p>
            <w:pPr>
              <w:pStyle w:val="TableParagraph"/>
              <w:spacing w:before="23"/>
              <w:ind w:left="124" w:right="205"/>
              <w:jc w:val="center"/>
              <w:rPr>
                <w:b/>
                <w:sz w:val="18"/>
              </w:rPr>
            </w:pPr>
            <w:r>
              <w:rPr>
                <w:b/>
                <w:sz w:val="18"/>
              </w:rPr>
              <w:t>DVB-T</w:t>
            </w:r>
          </w:p>
        </w:tc>
        <w:tc>
          <w:tcPr>
            <w:tcW w:w="1049" w:type="dxa"/>
          </w:tcPr>
          <w:p>
            <w:pPr>
              <w:pStyle w:val="TableParagraph"/>
              <w:spacing w:before="23"/>
              <w:ind w:left="137" w:right="212"/>
              <w:jc w:val="center"/>
              <w:rPr>
                <w:b/>
                <w:sz w:val="18"/>
              </w:rPr>
            </w:pPr>
            <w:r>
              <w:rPr>
                <w:b/>
                <w:sz w:val="18"/>
              </w:rPr>
              <w:t>DVB-T2</w:t>
            </w:r>
          </w:p>
        </w:tc>
      </w:tr>
      <w:tr>
        <w:trPr>
          <w:trHeight w:val="686" w:hRule="exact"/>
        </w:trPr>
        <w:tc>
          <w:tcPr>
            <w:tcW w:w="1130" w:type="dxa"/>
          </w:tcPr>
          <w:p>
            <w:pPr>
              <w:pStyle w:val="TableParagraph"/>
              <w:spacing w:line="207" w:lineRule="exact" w:before="131"/>
              <w:ind w:left="0" w:right="77"/>
              <w:jc w:val="center"/>
              <w:rPr>
                <w:sz w:val="18"/>
              </w:rPr>
            </w:pPr>
            <w:r>
              <w:rPr>
                <w:w w:val="100"/>
                <w:sz w:val="18"/>
              </w:rPr>
              <w:t>1</w:t>
            </w:r>
          </w:p>
          <w:p>
            <w:pPr>
              <w:pStyle w:val="TableParagraph"/>
              <w:spacing w:line="207" w:lineRule="exact"/>
              <w:ind w:left="6" w:right="79"/>
              <w:jc w:val="center"/>
              <w:rPr>
                <w:sz w:val="18"/>
              </w:rPr>
            </w:pPr>
            <w:r>
              <w:rPr>
                <w:sz w:val="18"/>
              </w:rPr>
              <w:t>(see note 3)</w:t>
            </w:r>
          </w:p>
        </w:tc>
        <w:tc>
          <w:tcPr>
            <w:tcW w:w="1277" w:type="dxa"/>
          </w:tcPr>
          <w:p>
            <w:pPr>
              <w:pStyle w:val="TableParagraph"/>
              <w:spacing w:line="207" w:lineRule="exact" w:before="28"/>
              <w:ind w:right="152"/>
              <w:rPr>
                <w:sz w:val="18"/>
              </w:rPr>
            </w:pPr>
            <w:r>
              <w:rPr>
                <w:sz w:val="18"/>
              </w:rPr>
              <w:t>10 MHz LTE</w:t>
            </w:r>
          </w:p>
          <w:p>
            <w:pPr>
              <w:pStyle w:val="TableParagraph"/>
              <w:ind w:right="262"/>
              <w:rPr>
                <w:sz w:val="18"/>
              </w:rPr>
            </w:pPr>
            <w:r>
              <w:rPr>
                <w:sz w:val="18"/>
              </w:rPr>
              <w:t>700 BS fully loaded</w:t>
            </w:r>
          </w:p>
        </w:tc>
        <w:tc>
          <w:tcPr>
            <w:tcW w:w="1466" w:type="dxa"/>
          </w:tcPr>
          <w:p>
            <w:pPr>
              <w:pStyle w:val="TableParagraph"/>
              <w:spacing w:line="207" w:lineRule="exact" w:before="131"/>
              <w:ind w:left="129" w:right="205"/>
              <w:jc w:val="center"/>
              <w:rPr>
                <w:sz w:val="18"/>
              </w:rPr>
            </w:pPr>
            <w:r>
              <w:rPr>
                <w:sz w:val="18"/>
              </w:rPr>
              <w:t>LTE_BS-</w:t>
            </w:r>
          </w:p>
          <w:p>
            <w:pPr>
              <w:pStyle w:val="TableParagraph"/>
              <w:spacing w:line="207" w:lineRule="exact"/>
              <w:ind w:left="131" w:right="205"/>
              <w:jc w:val="center"/>
              <w:rPr>
                <w:sz w:val="18"/>
              </w:rPr>
            </w:pPr>
            <w:r>
              <w:rPr>
                <w:sz w:val="18"/>
              </w:rPr>
              <w:t>100PC_synth</w:t>
            </w:r>
          </w:p>
        </w:tc>
        <w:tc>
          <w:tcPr>
            <w:tcW w:w="1416" w:type="dxa"/>
          </w:tcPr>
          <w:p>
            <w:pPr>
              <w:pStyle w:val="TableParagraph"/>
              <w:spacing w:before="4"/>
              <w:ind w:left="0"/>
              <w:rPr>
                <w:b/>
                <w:sz w:val="20"/>
              </w:rPr>
            </w:pPr>
          </w:p>
          <w:p>
            <w:pPr>
              <w:pStyle w:val="TableParagraph"/>
              <w:ind w:left="513" w:right="220"/>
              <w:rPr>
                <w:sz w:val="18"/>
              </w:rPr>
            </w:pPr>
            <w:r>
              <w:rPr>
                <w:sz w:val="18"/>
              </w:rPr>
              <w:t>690</w:t>
            </w:r>
          </w:p>
        </w:tc>
        <w:tc>
          <w:tcPr>
            <w:tcW w:w="1229" w:type="dxa"/>
          </w:tcPr>
          <w:p>
            <w:pPr>
              <w:pStyle w:val="TableParagraph"/>
              <w:spacing w:line="207" w:lineRule="exact" w:before="131"/>
              <w:ind w:left="71" w:right="145"/>
              <w:jc w:val="center"/>
              <w:rPr>
                <w:sz w:val="18"/>
              </w:rPr>
            </w:pPr>
            <w:r>
              <w:rPr>
                <w:sz w:val="18"/>
              </w:rPr>
              <w:t>763</w:t>
            </w:r>
          </w:p>
          <w:p>
            <w:pPr>
              <w:pStyle w:val="TableParagraph"/>
              <w:spacing w:line="207" w:lineRule="exact"/>
              <w:ind w:left="71" w:right="147"/>
              <w:jc w:val="center"/>
              <w:rPr>
                <w:sz w:val="18"/>
              </w:rPr>
            </w:pPr>
            <w:r>
              <w:rPr>
                <w:sz w:val="18"/>
              </w:rPr>
              <w:t>(see note 1)</w:t>
            </w:r>
          </w:p>
        </w:tc>
        <w:tc>
          <w:tcPr>
            <w:tcW w:w="1133" w:type="dxa"/>
          </w:tcPr>
          <w:p>
            <w:pPr>
              <w:pStyle w:val="TableParagraph"/>
              <w:spacing w:line="207" w:lineRule="exact" w:before="131"/>
              <w:ind w:right="96"/>
              <w:jc w:val="center"/>
              <w:rPr>
                <w:sz w:val="18"/>
              </w:rPr>
            </w:pPr>
            <w:r>
              <w:rPr>
                <w:sz w:val="18"/>
              </w:rPr>
              <w:t>-71</w:t>
            </w:r>
          </w:p>
          <w:p>
            <w:pPr>
              <w:pStyle w:val="TableParagraph"/>
              <w:spacing w:line="207" w:lineRule="exact"/>
              <w:ind w:left="25" w:right="96"/>
              <w:jc w:val="center"/>
              <w:rPr>
                <w:sz w:val="18"/>
              </w:rPr>
            </w:pPr>
            <w:r>
              <w:rPr>
                <w:sz w:val="18"/>
              </w:rPr>
              <w:t>(see note 2)</w:t>
            </w:r>
          </w:p>
        </w:tc>
        <w:tc>
          <w:tcPr>
            <w:tcW w:w="929" w:type="dxa"/>
          </w:tcPr>
          <w:p>
            <w:pPr>
              <w:pStyle w:val="TableParagraph"/>
              <w:spacing w:before="4"/>
              <w:ind w:left="0"/>
              <w:rPr>
                <w:b/>
                <w:sz w:val="20"/>
              </w:rPr>
            </w:pPr>
          </w:p>
          <w:p>
            <w:pPr>
              <w:pStyle w:val="TableParagraph"/>
              <w:spacing w:before="1"/>
              <w:ind w:left="124" w:right="199"/>
              <w:jc w:val="center"/>
              <w:rPr>
                <w:sz w:val="18"/>
              </w:rPr>
            </w:pPr>
            <w:r>
              <w:rPr>
                <w:sz w:val="18"/>
              </w:rPr>
              <w:t>-25</w:t>
            </w:r>
          </w:p>
        </w:tc>
        <w:tc>
          <w:tcPr>
            <w:tcW w:w="1049" w:type="dxa"/>
          </w:tcPr>
          <w:p>
            <w:pPr/>
          </w:p>
        </w:tc>
      </w:tr>
      <w:tr>
        <w:trPr>
          <w:trHeight w:val="686" w:hRule="exact"/>
        </w:trPr>
        <w:tc>
          <w:tcPr>
            <w:tcW w:w="1130" w:type="dxa"/>
          </w:tcPr>
          <w:p>
            <w:pPr>
              <w:pStyle w:val="TableParagraph"/>
              <w:spacing w:line="207" w:lineRule="exact" w:before="131"/>
              <w:ind w:left="0" w:right="77"/>
              <w:jc w:val="center"/>
              <w:rPr>
                <w:sz w:val="18"/>
              </w:rPr>
            </w:pPr>
            <w:r>
              <w:rPr>
                <w:w w:val="100"/>
                <w:sz w:val="18"/>
              </w:rPr>
              <w:t>2</w:t>
            </w:r>
          </w:p>
          <w:p>
            <w:pPr>
              <w:pStyle w:val="TableParagraph"/>
              <w:spacing w:line="207" w:lineRule="exact"/>
              <w:ind w:left="6" w:right="79"/>
              <w:jc w:val="center"/>
              <w:rPr>
                <w:sz w:val="18"/>
              </w:rPr>
            </w:pPr>
            <w:r>
              <w:rPr>
                <w:sz w:val="18"/>
              </w:rPr>
              <w:t>(see note 3)</w:t>
            </w:r>
          </w:p>
        </w:tc>
        <w:tc>
          <w:tcPr>
            <w:tcW w:w="1277" w:type="dxa"/>
          </w:tcPr>
          <w:p>
            <w:pPr>
              <w:pStyle w:val="TableParagraph"/>
              <w:spacing w:line="207" w:lineRule="exact" w:before="28"/>
              <w:ind w:right="152"/>
              <w:rPr>
                <w:sz w:val="18"/>
              </w:rPr>
            </w:pPr>
            <w:r>
              <w:rPr>
                <w:sz w:val="18"/>
              </w:rPr>
              <w:t>10 MHz LTE</w:t>
            </w:r>
          </w:p>
          <w:p>
            <w:pPr>
              <w:pStyle w:val="TableParagraph"/>
              <w:ind w:right="262"/>
              <w:rPr>
                <w:sz w:val="18"/>
              </w:rPr>
            </w:pPr>
            <w:r>
              <w:rPr>
                <w:sz w:val="18"/>
              </w:rPr>
              <w:t>700 BS fully loaded</w:t>
            </w:r>
          </w:p>
        </w:tc>
        <w:tc>
          <w:tcPr>
            <w:tcW w:w="1466" w:type="dxa"/>
          </w:tcPr>
          <w:p>
            <w:pPr>
              <w:pStyle w:val="TableParagraph"/>
              <w:spacing w:line="207" w:lineRule="exact" w:before="131"/>
              <w:ind w:left="129" w:right="205"/>
              <w:jc w:val="center"/>
              <w:rPr>
                <w:sz w:val="18"/>
              </w:rPr>
            </w:pPr>
            <w:r>
              <w:rPr>
                <w:sz w:val="18"/>
              </w:rPr>
              <w:t>LTE_BS-</w:t>
            </w:r>
          </w:p>
          <w:p>
            <w:pPr>
              <w:pStyle w:val="TableParagraph"/>
              <w:spacing w:line="207" w:lineRule="exact"/>
              <w:ind w:left="131" w:right="205"/>
              <w:jc w:val="center"/>
              <w:rPr>
                <w:sz w:val="18"/>
              </w:rPr>
            </w:pPr>
            <w:r>
              <w:rPr>
                <w:sz w:val="18"/>
              </w:rPr>
              <w:t>100PC_synth</w:t>
            </w:r>
          </w:p>
        </w:tc>
        <w:tc>
          <w:tcPr>
            <w:tcW w:w="1416" w:type="dxa"/>
          </w:tcPr>
          <w:p>
            <w:pPr>
              <w:pStyle w:val="TableParagraph"/>
              <w:spacing w:before="4"/>
              <w:ind w:left="0"/>
              <w:rPr>
                <w:b/>
                <w:sz w:val="20"/>
              </w:rPr>
            </w:pPr>
          </w:p>
          <w:p>
            <w:pPr>
              <w:pStyle w:val="TableParagraph"/>
              <w:ind w:left="513" w:right="220"/>
              <w:rPr>
                <w:sz w:val="18"/>
              </w:rPr>
            </w:pPr>
            <w:r>
              <w:rPr>
                <w:sz w:val="18"/>
              </w:rPr>
              <w:t>690</w:t>
            </w:r>
          </w:p>
        </w:tc>
        <w:tc>
          <w:tcPr>
            <w:tcW w:w="1229" w:type="dxa"/>
          </w:tcPr>
          <w:p>
            <w:pPr>
              <w:pStyle w:val="TableParagraph"/>
              <w:spacing w:line="207" w:lineRule="exact" w:before="131"/>
              <w:ind w:left="71" w:right="145"/>
              <w:jc w:val="center"/>
              <w:rPr>
                <w:sz w:val="18"/>
              </w:rPr>
            </w:pPr>
            <w:r>
              <w:rPr>
                <w:sz w:val="18"/>
              </w:rPr>
              <w:t>763</w:t>
            </w:r>
          </w:p>
          <w:p>
            <w:pPr>
              <w:pStyle w:val="TableParagraph"/>
              <w:spacing w:line="207" w:lineRule="exact"/>
              <w:ind w:left="71" w:right="147"/>
              <w:jc w:val="center"/>
              <w:rPr>
                <w:sz w:val="18"/>
              </w:rPr>
            </w:pPr>
            <w:r>
              <w:rPr>
                <w:sz w:val="18"/>
              </w:rPr>
              <w:t>(see note 1)</w:t>
            </w:r>
          </w:p>
        </w:tc>
        <w:tc>
          <w:tcPr>
            <w:tcW w:w="1133" w:type="dxa"/>
          </w:tcPr>
          <w:p>
            <w:pPr>
              <w:pStyle w:val="TableParagraph"/>
              <w:spacing w:line="207" w:lineRule="exact" w:before="131"/>
              <w:ind w:right="96"/>
              <w:jc w:val="center"/>
              <w:rPr>
                <w:sz w:val="18"/>
              </w:rPr>
            </w:pPr>
            <w:r>
              <w:rPr>
                <w:sz w:val="18"/>
              </w:rPr>
              <w:t>-69</w:t>
            </w:r>
          </w:p>
          <w:p>
            <w:pPr>
              <w:pStyle w:val="TableParagraph"/>
              <w:spacing w:line="207" w:lineRule="exact"/>
              <w:ind w:left="25" w:right="96"/>
              <w:jc w:val="center"/>
              <w:rPr>
                <w:sz w:val="18"/>
              </w:rPr>
            </w:pPr>
            <w:r>
              <w:rPr>
                <w:sz w:val="18"/>
              </w:rPr>
              <w:t>(see note 2)</w:t>
            </w:r>
          </w:p>
        </w:tc>
        <w:tc>
          <w:tcPr>
            <w:tcW w:w="929" w:type="dxa"/>
          </w:tcPr>
          <w:p>
            <w:pPr/>
          </w:p>
        </w:tc>
        <w:tc>
          <w:tcPr>
            <w:tcW w:w="1049" w:type="dxa"/>
          </w:tcPr>
          <w:p>
            <w:pPr>
              <w:pStyle w:val="TableParagraph"/>
              <w:spacing w:before="4"/>
              <w:ind w:left="0"/>
              <w:rPr>
                <w:b/>
                <w:sz w:val="20"/>
              </w:rPr>
            </w:pPr>
          </w:p>
          <w:p>
            <w:pPr>
              <w:pStyle w:val="TableParagraph"/>
              <w:spacing w:before="1"/>
              <w:ind w:left="137" w:right="212"/>
              <w:jc w:val="center"/>
              <w:rPr>
                <w:sz w:val="18"/>
              </w:rPr>
            </w:pPr>
            <w:r>
              <w:rPr>
                <w:sz w:val="18"/>
              </w:rPr>
              <w:t>-25</w:t>
            </w:r>
          </w:p>
        </w:tc>
      </w:tr>
      <w:tr>
        <w:trPr>
          <w:trHeight w:val="1459" w:hRule="exact"/>
        </w:trPr>
        <w:tc>
          <w:tcPr>
            <w:tcW w:w="9629" w:type="dxa"/>
            <w:gridSpan w:val="8"/>
          </w:tcPr>
          <w:p>
            <w:pPr>
              <w:pStyle w:val="TableParagraph"/>
              <w:ind w:left="876" w:right="116" w:hanging="853"/>
              <w:rPr>
                <w:sz w:val="18"/>
              </w:rPr>
            </w:pPr>
            <w:r>
              <w:rPr>
                <w:sz w:val="18"/>
              </w:rPr>
              <w:t>NOTE 1:  It is acceptable to use an alternative lower interference frequency such as 761 MHz subject to the limitations in the definition of blocking in the present document. This may be necessary due to test equipment limitations.</w:t>
            </w:r>
          </w:p>
          <w:p>
            <w:pPr>
              <w:pStyle w:val="TableParagraph"/>
              <w:ind w:left="23" w:right="2484"/>
              <w:rPr>
                <w:sz w:val="18"/>
              </w:rPr>
            </w:pPr>
            <w:r>
              <w:rPr>
                <w:position w:val="1"/>
                <w:sz w:val="18"/>
              </w:rPr>
              <w:t>NOTE 2: The values of C</w:t>
            </w:r>
            <w:r>
              <w:rPr>
                <w:sz w:val="12"/>
              </w:rPr>
              <w:t>rms </w:t>
            </w:r>
            <w:r>
              <w:rPr>
                <w:position w:val="1"/>
                <w:sz w:val="18"/>
              </w:rPr>
              <w:t>are equal to the defined sensitivity specification + 6 dB. </w:t>
            </w:r>
            <w:r>
              <w:rPr>
                <w:sz w:val="18"/>
              </w:rPr>
              <w:t>NOTE 3:   For applicability of tests see annex E.</w:t>
            </w:r>
          </w:p>
          <w:p>
            <w:pPr>
              <w:pStyle w:val="TableParagraph"/>
              <w:spacing w:before="1"/>
              <w:ind w:left="875" w:right="116" w:hanging="853"/>
              <w:rPr>
                <w:sz w:val="18"/>
              </w:rPr>
            </w:pPr>
            <w:r>
              <w:rPr>
                <w:position w:val="1"/>
                <w:sz w:val="18"/>
              </w:rPr>
              <w:t>NOTE 4: For the purposes of this test, the value of I</w:t>
            </w:r>
            <w:r>
              <w:rPr>
                <w:sz w:val="12"/>
              </w:rPr>
              <w:t>rms </w:t>
            </w:r>
            <w:r>
              <w:rPr>
                <w:position w:val="1"/>
                <w:sz w:val="18"/>
              </w:rPr>
              <w:t>is approximately equivalent to I</w:t>
            </w:r>
            <w:r>
              <w:rPr>
                <w:sz w:val="12"/>
              </w:rPr>
              <w:t>lic</w:t>
            </w:r>
            <w:r>
              <w:rPr>
                <w:position w:val="1"/>
                <w:sz w:val="18"/>
              </w:rPr>
              <w:t>, given that the LTE BS </w:t>
            </w:r>
            <w:r>
              <w:rPr>
                <w:sz w:val="18"/>
              </w:rPr>
              <w:t>interferer signal is fully loaded.</w:t>
            </w:r>
          </w:p>
        </w:tc>
      </w:tr>
    </w:tbl>
    <w:p>
      <w:pPr>
        <w:pStyle w:val="BodyText"/>
        <w:rPr>
          <w:rFonts w:ascii="Arial"/>
          <w:b/>
        </w:rPr>
      </w:pPr>
    </w:p>
    <w:p>
      <w:pPr>
        <w:pStyle w:val="BodyText"/>
        <w:spacing w:before="1"/>
        <w:rPr>
          <w:rFonts w:ascii="Arial"/>
          <w:b/>
          <w:sz w:val="21"/>
        </w:rPr>
      </w:pPr>
    </w:p>
    <w:p>
      <w:pPr>
        <w:pStyle w:val="ListParagraph"/>
        <w:numPr>
          <w:ilvl w:val="2"/>
          <w:numId w:val="9"/>
        </w:numPr>
        <w:tabs>
          <w:tab w:pos="1243" w:val="left" w:leader="none"/>
          <w:tab w:pos="1244" w:val="left" w:leader="none"/>
        </w:tabs>
        <w:spacing w:line="240" w:lineRule="auto" w:before="54" w:after="0"/>
        <w:ind w:left="1243" w:right="0" w:hanging="1131"/>
        <w:jc w:val="left"/>
        <w:rPr>
          <w:rFonts w:ascii="Arial"/>
          <w:sz w:val="28"/>
        </w:rPr>
      </w:pPr>
      <w:bookmarkStart w:name="4.2.6 Overloading" w:id="124"/>
      <w:bookmarkEnd w:id="124"/>
      <w:r>
        <w:rPr/>
      </w:r>
      <w:bookmarkStart w:name="_bookmark56" w:id="125"/>
      <w:bookmarkEnd w:id="125"/>
      <w:r>
        <w:rPr/>
      </w:r>
      <w:bookmarkStart w:name="_bookmark56" w:id="126"/>
      <w:bookmarkEnd w:id="126"/>
      <w:r>
        <w:rPr>
          <w:rFonts w:ascii="Arial"/>
          <w:sz w:val="28"/>
        </w:rPr>
        <w:t>O</w:t>
      </w:r>
      <w:r>
        <w:rPr>
          <w:rFonts w:ascii="Arial"/>
          <w:sz w:val="28"/>
        </w:rPr>
        <w:t>verloading</w:t>
      </w:r>
    </w:p>
    <w:p>
      <w:pPr>
        <w:pStyle w:val="BodyText"/>
        <w:spacing w:before="11"/>
        <w:rPr>
          <w:rFonts w:ascii="Arial"/>
          <w:sz w:val="25"/>
        </w:rPr>
      </w:pPr>
    </w:p>
    <w:p>
      <w:pPr>
        <w:pStyle w:val="ListParagraph"/>
        <w:numPr>
          <w:ilvl w:val="3"/>
          <w:numId w:val="9"/>
        </w:numPr>
        <w:tabs>
          <w:tab w:pos="1530" w:val="left" w:leader="none"/>
          <w:tab w:pos="1531" w:val="left" w:leader="none"/>
        </w:tabs>
        <w:spacing w:line="240" w:lineRule="auto" w:before="0" w:after="0"/>
        <w:ind w:left="1530" w:right="0" w:hanging="1418"/>
        <w:jc w:val="left"/>
        <w:rPr>
          <w:rFonts w:ascii="Arial"/>
          <w:sz w:val="24"/>
        </w:rPr>
      </w:pPr>
      <w:bookmarkStart w:name="4.2.6.1 Definition" w:id="127"/>
      <w:bookmarkEnd w:id="127"/>
      <w:r>
        <w:rPr/>
      </w:r>
      <w:bookmarkStart w:name="_bookmark57" w:id="128"/>
      <w:bookmarkEnd w:id="128"/>
      <w:r>
        <w:rPr/>
      </w:r>
      <w:bookmarkStart w:name="_bookmark57" w:id="129"/>
      <w:bookmarkEnd w:id="129"/>
      <w:r>
        <w:rPr>
          <w:rFonts w:ascii="Arial"/>
          <w:sz w:val="24"/>
        </w:rPr>
        <w:t>D</w:t>
      </w:r>
      <w:r>
        <w:rPr>
          <w:rFonts w:ascii="Arial"/>
          <w:sz w:val="24"/>
        </w:rPr>
        <w:t>efinition</w:t>
      </w:r>
    </w:p>
    <w:p>
      <w:pPr>
        <w:pStyle w:val="BodyText"/>
        <w:spacing w:before="177"/>
        <w:ind w:left="112" w:right="194"/>
      </w:pPr>
      <w:r>
        <w:rPr/>
        <w:t>Overloading is the interfering signal level expressed in dBm, above which the receiver begins to lose its ability to discriminate against interfering signals at frequencies differing from that of the wanted signal due to the onset of strong non-linear behaviour. In the present document the overload level is determined by the onset of picture degradation.</w:t>
      </w:r>
    </w:p>
    <w:p>
      <w:pPr>
        <w:pStyle w:val="BodyText"/>
        <w:spacing w:before="7"/>
        <w:rPr>
          <w:sz w:val="15"/>
        </w:rPr>
      </w:pPr>
    </w:p>
    <w:p>
      <w:pPr>
        <w:pStyle w:val="BodyText"/>
        <w:tabs>
          <w:tab w:pos="1247" w:val="left" w:leader="none"/>
        </w:tabs>
        <w:spacing w:before="1"/>
        <w:ind w:left="1247" w:right="442" w:hanging="853"/>
      </w:pPr>
      <w:r>
        <w:rPr/>
        <w:t>NOTE:</w:t>
        <w:tab/>
        <w:t>Above</w:t>
      </w:r>
      <w:r>
        <w:rPr>
          <w:spacing w:val="-4"/>
        </w:rPr>
        <w:t> </w:t>
      </w:r>
      <w:r>
        <w:rPr/>
        <w:t>the</w:t>
      </w:r>
      <w:r>
        <w:rPr>
          <w:spacing w:val="-4"/>
        </w:rPr>
        <w:t> </w:t>
      </w:r>
      <w:r>
        <w:rPr/>
        <w:t>overloading</w:t>
      </w:r>
      <w:r>
        <w:rPr>
          <w:spacing w:val="-4"/>
        </w:rPr>
        <w:t> </w:t>
      </w:r>
      <w:r>
        <w:rPr/>
        <w:t>level</w:t>
      </w:r>
      <w:r>
        <w:rPr>
          <w:spacing w:val="-4"/>
        </w:rPr>
        <w:t> </w:t>
      </w:r>
      <w:r>
        <w:rPr/>
        <w:t>the</w:t>
      </w:r>
      <w:r>
        <w:rPr>
          <w:spacing w:val="-4"/>
        </w:rPr>
        <w:t> </w:t>
      </w:r>
      <w:r>
        <w:rPr/>
        <w:t>receiver</w:t>
      </w:r>
      <w:r>
        <w:rPr>
          <w:spacing w:val="-1"/>
        </w:rPr>
        <w:t> </w:t>
      </w:r>
      <w:r>
        <w:rPr/>
        <w:t>will</w:t>
      </w:r>
      <w:r>
        <w:rPr>
          <w:spacing w:val="-4"/>
        </w:rPr>
        <w:t> </w:t>
      </w:r>
      <w:r>
        <w:rPr/>
        <w:t>behave</w:t>
      </w:r>
      <w:r>
        <w:rPr>
          <w:spacing w:val="-4"/>
        </w:rPr>
        <w:t> </w:t>
      </w:r>
      <w:r>
        <w:rPr/>
        <w:t>in</w:t>
      </w:r>
      <w:r>
        <w:rPr>
          <w:spacing w:val="-4"/>
        </w:rPr>
        <w:t> </w:t>
      </w:r>
      <w:r>
        <w:rPr/>
        <w:t>a</w:t>
      </w:r>
      <w:r>
        <w:rPr>
          <w:spacing w:val="-4"/>
        </w:rPr>
        <w:t> </w:t>
      </w:r>
      <w:r>
        <w:rPr/>
        <w:t>non-linear</w:t>
      </w:r>
      <w:r>
        <w:rPr>
          <w:spacing w:val="-1"/>
        </w:rPr>
        <w:t> </w:t>
      </w:r>
      <w:r>
        <w:rPr/>
        <w:t>way,</w:t>
      </w:r>
      <w:r>
        <w:rPr>
          <w:spacing w:val="-3"/>
        </w:rPr>
        <w:t> </w:t>
      </w:r>
      <w:r>
        <w:rPr/>
        <w:t>but</w:t>
      </w:r>
      <w:r>
        <w:rPr>
          <w:spacing w:val="-4"/>
        </w:rPr>
        <w:t> </w:t>
      </w:r>
      <w:r>
        <w:rPr/>
        <w:t>does</w:t>
      </w:r>
      <w:r>
        <w:rPr>
          <w:spacing w:val="-4"/>
        </w:rPr>
        <w:t> </w:t>
      </w:r>
      <w:r>
        <w:rPr/>
        <w:t>not</w:t>
      </w:r>
      <w:r>
        <w:rPr>
          <w:spacing w:val="-4"/>
        </w:rPr>
        <w:t> </w:t>
      </w:r>
      <w:r>
        <w:rPr/>
        <w:t>necessarily</w:t>
      </w:r>
      <w:r>
        <w:rPr>
          <w:spacing w:val="-4"/>
        </w:rPr>
        <w:t> </w:t>
      </w:r>
      <w:r>
        <w:rPr/>
        <w:t>fail</w:t>
      </w:r>
      <w:r>
        <w:rPr>
          <w:w w:val="99"/>
        </w:rPr>
        <w:t> </w:t>
      </w:r>
      <w:r>
        <w:rPr/>
        <w:t>immediately depending on the receiver and interference</w:t>
      </w:r>
      <w:r>
        <w:rPr>
          <w:spacing w:val="-30"/>
        </w:rPr>
        <w:t> </w:t>
      </w:r>
      <w:r>
        <w:rPr/>
        <w:t>characteristics.</w:t>
      </w:r>
    </w:p>
    <w:p>
      <w:pPr>
        <w:pStyle w:val="BodyText"/>
        <w:spacing w:before="3"/>
        <w:rPr>
          <w:sz w:val="26"/>
        </w:rPr>
      </w:pPr>
    </w:p>
    <w:p>
      <w:pPr>
        <w:pStyle w:val="Heading4"/>
        <w:numPr>
          <w:ilvl w:val="3"/>
          <w:numId w:val="9"/>
        </w:numPr>
        <w:tabs>
          <w:tab w:pos="1530" w:val="left" w:leader="none"/>
          <w:tab w:pos="1531" w:val="left" w:leader="none"/>
        </w:tabs>
        <w:spacing w:line="240" w:lineRule="auto" w:before="0" w:after="0"/>
        <w:ind w:left="1530" w:right="0" w:hanging="1418"/>
        <w:jc w:val="left"/>
      </w:pPr>
      <w:bookmarkStart w:name="4.2.6.2 Method of Measurement" w:id="130"/>
      <w:bookmarkEnd w:id="130"/>
      <w:r>
        <w:rPr/>
      </w:r>
      <w:bookmarkStart w:name="_bookmark58" w:id="131"/>
      <w:bookmarkEnd w:id="131"/>
      <w:r>
        <w:rPr/>
      </w:r>
      <w:bookmarkStart w:name="_bookmark58" w:id="132"/>
      <w:bookmarkEnd w:id="132"/>
      <w:r>
        <w:rPr/>
        <w:t>M</w:t>
      </w:r>
      <w:r>
        <w:rPr/>
        <w:t>ethod of</w:t>
      </w:r>
      <w:r>
        <w:rPr>
          <w:spacing w:val="-9"/>
        </w:rPr>
        <w:t> </w:t>
      </w:r>
      <w:r>
        <w:rPr/>
        <w:t>Measurement</w:t>
      </w:r>
    </w:p>
    <w:p>
      <w:pPr>
        <w:pStyle w:val="BodyText"/>
        <w:spacing w:before="3"/>
        <w:rPr>
          <w:rFonts w:ascii="Arial"/>
          <w:sz w:val="26"/>
        </w:rPr>
      </w:pPr>
    </w:p>
    <w:p>
      <w:pPr>
        <w:pStyle w:val="Heading5"/>
        <w:numPr>
          <w:ilvl w:val="4"/>
          <w:numId w:val="9"/>
        </w:numPr>
        <w:tabs>
          <w:tab w:pos="1813" w:val="left" w:leader="none"/>
          <w:tab w:pos="1814" w:val="left" w:leader="none"/>
        </w:tabs>
        <w:spacing w:line="240" w:lineRule="auto" w:before="0" w:after="0"/>
        <w:ind w:left="1813" w:right="0" w:hanging="1701"/>
        <w:jc w:val="left"/>
      </w:pPr>
      <w:bookmarkStart w:name="4.2.6.2.1 Test arrangement description" w:id="133"/>
      <w:bookmarkEnd w:id="133"/>
      <w:r>
        <w:rPr/>
      </w:r>
      <w:bookmarkStart w:name="_bookmark59" w:id="134"/>
      <w:bookmarkEnd w:id="134"/>
      <w:r>
        <w:rPr/>
      </w:r>
      <w:bookmarkStart w:name="_bookmark59" w:id="135"/>
      <w:bookmarkEnd w:id="135"/>
      <w:r>
        <w:rPr/>
        <w:t>T</w:t>
      </w:r>
      <w:r>
        <w:rPr/>
        <w:t>est arrangement</w:t>
      </w:r>
      <w:r>
        <w:rPr>
          <w:spacing w:val="-11"/>
        </w:rPr>
        <w:t> </w:t>
      </w:r>
      <w:r>
        <w:rPr/>
        <w:t>description</w:t>
      </w:r>
    </w:p>
    <w:p>
      <w:pPr>
        <w:pStyle w:val="BodyText"/>
        <w:spacing w:before="177"/>
        <w:ind w:left="112"/>
      </w:pPr>
      <w:r>
        <w:rPr/>
        <w:t>See clause </w:t>
      </w:r>
      <w:hyperlink w:history="true" w:anchor="_bookmark42">
        <w:r>
          <w:rPr/>
          <w:t>4.2.4.2.1</w:t>
        </w:r>
      </w:hyperlink>
      <w:r>
        <w:rPr/>
        <w:t>.</w:t>
      </w:r>
    </w:p>
    <w:p>
      <w:pPr>
        <w:pStyle w:val="BodyText"/>
        <w:spacing w:before="5"/>
        <w:rPr>
          <w:sz w:val="26"/>
        </w:rPr>
      </w:pPr>
    </w:p>
    <w:p>
      <w:pPr>
        <w:pStyle w:val="Heading5"/>
        <w:numPr>
          <w:ilvl w:val="4"/>
          <w:numId w:val="9"/>
        </w:numPr>
        <w:tabs>
          <w:tab w:pos="1812" w:val="left" w:leader="none"/>
          <w:tab w:pos="1813" w:val="left" w:leader="none"/>
        </w:tabs>
        <w:spacing w:line="240" w:lineRule="auto" w:before="1" w:after="0"/>
        <w:ind w:left="1812" w:right="0" w:hanging="1700"/>
        <w:jc w:val="left"/>
      </w:pPr>
      <w:bookmarkStart w:name="4.2.6.2.2 Requirements for the ACLR of t" w:id="136"/>
      <w:bookmarkEnd w:id="136"/>
      <w:r>
        <w:rPr/>
      </w:r>
      <w:bookmarkStart w:name="_bookmark60" w:id="137"/>
      <w:bookmarkEnd w:id="137"/>
      <w:r>
        <w:rPr/>
      </w:r>
      <w:bookmarkStart w:name="_bookmark60" w:id="138"/>
      <w:bookmarkEnd w:id="138"/>
      <w:r>
        <w:rPr/>
        <w:t>Re</w:t>
      </w:r>
      <w:r>
        <w:rPr/>
        <w:t>quirements for the ACLR of the interfering</w:t>
      </w:r>
      <w:r>
        <w:rPr>
          <w:spacing w:val="-21"/>
        </w:rPr>
        <w:t> </w:t>
      </w:r>
      <w:r>
        <w:rPr/>
        <w:t>signal</w:t>
      </w:r>
    </w:p>
    <w:p>
      <w:pPr>
        <w:pStyle w:val="BodyText"/>
        <w:spacing w:before="174"/>
        <w:ind w:left="112"/>
      </w:pPr>
      <w:r>
        <w:rPr/>
        <w:t>See annex F.</w:t>
      </w:r>
    </w:p>
    <w:p>
      <w:pPr>
        <w:pStyle w:val="BodyText"/>
        <w:spacing w:before="7"/>
        <w:rPr>
          <w:sz w:val="15"/>
        </w:rPr>
      </w:pPr>
    </w:p>
    <w:p>
      <w:pPr>
        <w:pStyle w:val="BodyText"/>
        <w:spacing w:before="1"/>
        <w:ind w:left="112"/>
      </w:pPr>
      <w:r>
        <w:rPr/>
        <w:t>The interference signal I is a fully loaded LTE-BS signal with 10 MHz channel bandwidth.</w:t>
      </w:r>
    </w:p>
    <w:p>
      <w:pPr>
        <w:pStyle w:val="BodyText"/>
        <w:spacing w:before="5"/>
        <w:rPr>
          <w:sz w:val="26"/>
        </w:rPr>
      </w:pPr>
    </w:p>
    <w:p>
      <w:pPr>
        <w:pStyle w:val="Heading5"/>
        <w:numPr>
          <w:ilvl w:val="4"/>
          <w:numId w:val="9"/>
        </w:numPr>
        <w:tabs>
          <w:tab w:pos="1813" w:val="left" w:leader="none"/>
          <w:tab w:pos="1814" w:val="left" w:leader="none"/>
        </w:tabs>
        <w:spacing w:line="240" w:lineRule="auto" w:before="1" w:after="0"/>
        <w:ind w:left="1813" w:right="0" w:hanging="1701"/>
        <w:jc w:val="left"/>
      </w:pPr>
      <w:bookmarkStart w:name="4.2.6.2.3 Test procedure" w:id="139"/>
      <w:bookmarkEnd w:id="139"/>
      <w:r>
        <w:rPr/>
      </w:r>
      <w:bookmarkStart w:name="_bookmark61" w:id="140"/>
      <w:bookmarkEnd w:id="140"/>
      <w:r>
        <w:rPr/>
      </w:r>
      <w:bookmarkStart w:name="_bookmark61" w:id="141"/>
      <w:bookmarkEnd w:id="141"/>
      <w:r>
        <w:rPr/>
        <w:t>T</w:t>
      </w:r>
      <w:r>
        <w:rPr/>
        <w:t>est</w:t>
      </w:r>
      <w:r>
        <w:rPr>
          <w:spacing w:val="-4"/>
        </w:rPr>
        <w:t> </w:t>
      </w:r>
      <w:r>
        <w:rPr/>
        <w:t>procedure</w:t>
      </w:r>
    </w:p>
    <w:p>
      <w:pPr>
        <w:pStyle w:val="ListParagraph"/>
        <w:numPr>
          <w:ilvl w:val="5"/>
          <w:numId w:val="9"/>
        </w:numPr>
        <w:tabs>
          <w:tab w:pos="848" w:val="left" w:leader="none"/>
          <w:tab w:pos="849" w:val="left" w:leader="none"/>
        </w:tabs>
        <w:spacing w:line="240" w:lineRule="auto" w:before="174" w:after="0"/>
        <w:ind w:left="848" w:right="0" w:hanging="453"/>
        <w:jc w:val="left"/>
        <w:rPr>
          <w:sz w:val="20"/>
        </w:rPr>
      </w:pPr>
      <w:r>
        <w:rPr>
          <w:sz w:val="20"/>
        </w:rPr>
        <w:t>Two</w:t>
      </w:r>
      <w:r>
        <w:rPr>
          <w:spacing w:val="-3"/>
          <w:sz w:val="20"/>
        </w:rPr>
        <w:t> </w:t>
      </w:r>
      <w:r>
        <w:rPr>
          <w:sz w:val="20"/>
        </w:rPr>
        <w:t>signal</w:t>
      </w:r>
      <w:r>
        <w:rPr>
          <w:spacing w:val="-3"/>
          <w:sz w:val="20"/>
        </w:rPr>
        <w:t> </w:t>
      </w:r>
      <w:r>
        <w:rPr>
          <w:sz w:val="20"/>
        </w:rPr>
        <w:t>generators,</w:t>
      </w:r>
      <w:r>
        <w:rPr>
          <w:spacing w:val="-3"/>
          <w:sz w:val="20"/>
        </w:rPr>
        <w:t> </w:t>
      </w:r>
      <w:r>
        <w:rPr>
          <w:sz w:val="20"/>
        </w:rPr>
        <w:t>I</w:t>
      </w:r>
      <w:r>
        <w:rPr>
          <w:spacing w:val="-3"/>
          <w:sz w:val="20"/>
        </w:rPr>
        <w:t> </w:t>
      </w:r>
      <w:r>
        <w:rPr>
          <w:sz w:val="20"/>
        </w:rPr>
        <w:t>and</w:t>
      </w:r>
      <w:r>
        <w:rPr>
          <w:spacing w:val="-3"/>
          <w:sz w:val="20"/>
        </w:rPr>
        <w:t> </w:t>
      </w:r>
      <w:r>
        <w:rPr>
          <w:sz w:val="20"/>
        </w:rPr>
        <w:t>C,</w:t>
      </w:r>
      <w:r>
        <w:rPr>
          <w:spacing w:val="-3"/>
          <w:sz w:val="20"/>
        </w:rPr>
        <w:t> </w:t>
      </w:r>
      <w:r>
        <w:rPr>
          <w:sz w:val="20"/>
        </w:rPr>
        <w:t>shall</w:t>
      </w:r>
      <w:r>
        <w:rPr>
          <w:spacing w:val="-3"/>
          <w:sz w:val="20"/>
        </w:rPr>
        <w:t> </w:t>
      </w:r>
      <w:r>
        <w:rPr>
          <w:sz w:val="20"/>
        </w:rPr>
        <w:t>be</w:t>
      </w:r>
      <w:r>
        <w:rPr>
          <w:spacing w:val="-3"/>
          <w:sz w:val="20"/>
        </w:rPr>
        <w:t> </w:t>
      </w:r>
      <w:r>
        <w:rPr>
          <w:sz w:val="20"/>
        </w:rPr>
        <w:t>connected</w:t>
      </w:r>
      <w:r>
        <w:rPr>
          <w:spacing w:val="-3"/>
          <w:sz w:val="20"/>
        </w:rPr>
        <w:t> </w:t>
      </w:r>
      <w:r>
        <w:rPr>
          <w:sz w:val="20"/>
        </w:rPr>
        <w:t>to</w:t>
      </w:r>
      <w:r>
        <w:rPr>
          <w:spacing w:val="-3"/>
          <w:sz w:val="20"/>
        </w:rPr>
        <w:t> </w:t>
      </w:r>
      <w:r>
        <w:rPr>
          <w:sz w:val="20"/>
        </w:rPr>
        <w:t>the</w:t>
      </w:r>
      <w:r>
        <w:rPr>
          <w:spacing w:val="-3"/>
          <w:sz w:val="20"/>
        </w:rPr>
        <w:t> </w:t>
      </w:r>
      <w:r>
        <w:rPr>
          <w:sz w:val="20"/>
        </w:rPr>
        <w:t>receiver</w:t>
      </w:r>
      <w:r>
        <w:rPr>
          <w:spacing w:val="-3"/>
          <w:sz w:val="20"/>
        </w:rPr>
        <w:t> </w:t>
      </w:r>
      <w:r>
        <w:rPr>
          <w:sz w:val="20"/>
        </w:rPr>
        <w:t>via</w:t>
      </w:r>
      <w:r>
        <w:rPr>
          <w:spacing w:val="-3"/>
          <w:sz w:val="20"/>
        </w:rPr>
        <w:t> </w:t>
      </w:r>
      <w:r>
        <w:rPr>
          <w:sz w:val="20"/>
        </w:rPr>
        <w:t>a</w:t>
      </w:r>
      <w:r>
        <w:rPr>
          <w:spacing w:val="-3"/>
          <w:sz w:val="20"/>
        </w:rPr>
        <w:t> </w:t>
      </w:r>
      <w:r>
        <w:rPr>
          <w:sz w:val="20"/>
        </w:rPr>
        <w:t>combining</w:t>
      </w:r>
      <w:r>
        <w:rPr>
          <w:spacing w:val="-2"/>
          <w:sz w:val="20"/>
        </w:rPr>
        <w:t> </w:t>
      </w:r>
      <w:r>
        <w:rPr>
          <w:sz w:val="20"/>
        </w:rPr>
        <w:t>network.</w:t>
      </w:r>
    </w:p>
    <w:p>
      <w:pPr>
        <w:pStyle w:val="BodyText"/>
        <w:spacing w:before="7"/>
        <w:rPr>
          <w:sz w:val="15"/>
        </w:rPr>
      </w:pPr>
    </w:p>
    <w:p>
      <w:pPr>
        <w:pStyle w:val="ListParagraph"/>
        <w:numPr>
          <w:ilvl w:val="5"/>
          <w:numId w:val="9"/>
        </w:numPr>
        <w:tabs>
          <w:tab w:pos="848" w:val="left" w:leader="none"/>
          <w:tab w:pos="849" w:val="left" w:leader="none"/>
        </w:tabs>
        <w:spacing w:line="240" w:lineRule="auto" w:before="1" w:after="0"/>
        <w:ind w:left="848" w:right="0" w:hanging="453"/>
        <w:jc w:val="left"/>
        <w:rPr>
          <w:sz w:val="20"/>
        </w:rPr>
      </w:pPr>
      <w:r>
        <w:rPr>
          <w:sz w:val="20"/>
        </w:rPr>
        <w:t>Determine</w:t>
      </w:r>
      <w:r>
        <w:rPr>
          <w:spacing w:val="-4"/>
          <w:sz w:val="20"/>
        </w:rPr>
        <w:t> </w:t>
      </w:r>
      <w:r>
        <w:rPr>
          <w:sz w:val="20"/>
        </w:rPr>
        <w:t>the</w:t>
      </w:r>
      <w:r>
        <w:rPr>
          <w:spacing w:val="-4"/>
          <w:sz w:val="20"/>
        </w:rPr>
        <w:t> </w:t>
      </w:r>
      <w:r>
        <w:rPr>
          <w:sz w:val="20"/>
        </w:rPr>
        <w:t>attenuation</w:t>
      </w:r>
      <w:r>
        <w:rPr>
          <w:spacing w:val="-5"/>
          <w:sz w:val="20"/>
        </w:rPr>
        <w:t> </w:t>
      </w:r>
      <w:r>
        <w:rPr>
          <w:sz w:val="20"/>
        </w:rPr>
        <w:t>of</w:t>
      </w:r>
      <w:r>
        <w:rPr>
          <w:spacing w:val="-5"/>
          <w:sz w:val="20"/>
        </w:rPr>
        <w:t> </w:t>
      </w:r>
      <w:r>
        <w:rPr>
          <w:sz w:val="20"/>
        </w:rPr>
        <w:t>the</w:t>
      </w:r>
      <w:r>
        <w:rPr>
          <w:spacing w:val="-4"/>
          <w:sz w:val="20"/>
        </w:rPr>
        <w:t> </w:t>
      </w:r>
      <w:r>
        <w:rPr>
          <w:sz w:val="20"/>
        </w:rPr>
        <w:t>cables,</w:t>
      </w:r>
      <w:r>
        <w:rPr>
          <w:spacing w:val="-3"/>
          <w:sz w:val="20"/>
        </w:rPr>
        <w:t> </w:t>
      </w:r>
      <w:r>
        <w:rPr>
          <w:sz w:val="20"/>
        </w:rPr>
        <w:t>combiner,</w:t>
      </w:r>
      <w:r>
        <w:rPr>
          <w:spacing w:val="-3"/>
          <w:sz w:val="20"/>
        </w:rPr>
        <w:t> </w:t>
      </w:r>
      <w:r>
        <w:rPr>
          <w:sz w:val="20"/>
        </w:rPr>
        <w:t>splitter</w:t>
      </w:r>
      <w:r>
        <w:rPr>
          <w:spacing w:val="-3"/>
          <w:sz w:val="20"/>
        </w:rPr>
        <w:t> </w:t>
      </w:r>
      <w:r>
        <w:rPr>
          <w:sz w:val="20"/>
        </w:rPr>
        <w:t>and</w:t>
      </w:r>
      <w:r>
        <w:rPr>
          <w:spacing w:val="-3"/>
          <w:sz w:val="20"/>
        </w:rPr>
        <w:t> </w:t>
      </w:r>
      <w:r>
        <w:rPr>
          <w:sz w:val="20"/>
        </w:rPr>
        <w:t>50/75</w:t>
      </w:r>
      <w:r>
        <w:rPr>
          <w:spacing w:val="-3"/>
          <w:sz w:val="20"/>
        </w:rPr>
        <w:t> </w:t>
      </w:r>
      <w:r>
        <w:rPr>
          <w:sz w:val="20"/>
        </w:rPr>
        <w:t>ohm</w:t>
      </w:r>
      <w:r>
        <w:rPr>
          <w:spacing w:val="-5"/>
          <w:sz w:val="20"/>
        </w:rPr>
        <w:t> </w:t>
      </w:r>
      <w:r>
        <w:rPr>
          <w:sz w:val="20"/>
        </w:rPr>
        <w:t>matching</w:t>
      </w:r>
      <w:r>
        <w:rPr>
          <w:spacing w:val="-5"/>
          <w:sz w:val="20"/>
        </w:rPr>
        <w:t> </w:t>
      </w:r>
      <w:r>
        <w:rPr>
          <w:sz w:val="20"/>
        </w:rPr>
        <w:t>pad.</w:t>
      </w:r>
    </w:p>
    <w:p>
      <w:pPr>
        <w:pStyle w:val="BodyText"/>
        <w:spacing w:before="7"/>
        <w:rPr>
          <w:sz w:val="15"/>
        </w:rPr>
      </w:pPr>
    </w:p>
    <w:p>
      <w:pPr>
        <w:pStyle w:val="ListParagraph"/>
        <w:numPr>
          <w:ilvl w:val="5"/>
          <w:numId w:val="9"/>
        </w:numPr>
        <w:tabs>
          <w:tab w:pos="848" w:val="left" w:leader="none"/>
          <w:tab w:pos="849" w:val="left" w:leader="none"/>
        </w:tabs>
        <w:spacing w:line="240" w:lineRule="auto" w:before="1" w:after="0"/>
        <w:ind w:left="848" w:right="480" w:hanging="453"/>
        <w:jc w:val="left"/>
        <w:rPr>
          <w:sz w:val="20"/>
        </w:rPr>
      </w:pPr>
      <w:r>
        <w:rPr>
          <w:sz w:val="20"/>
        </w:rPr>
        <w:t>The</w:t>
      </w:r>
      <w:r>
        <w:rPr>
          <w:spacing w:val="-1"/>
          <w:sz w:val="20"/>
        </w:rPr>
        <w:t> </w:t>
      </w:r>
      <w:r>
        <w:rPr>
          <w:sz w:val="20"/>
        </w:rPr>
        <w:t>wanted</w:t>
      </w:r>
      <w:r>
        <w:rPr>
          <w:spacing w:val="-2"/>
          <w:sz w:val="20"/>
        </w:rPr>
        <w:t> </w:t>
      </w:r>
      <w:r>
        <w:rPr>
          <w:sz w:val="20"/>
        </w:rPr>
        <w:t>signal,</w:t>
      </w:r>
      <w:r>
        <w:rPr>
          <w:spacing w:val="-3"/>
          <w:sz w:val="20"/>
        </w:rPr>
        <w:t> </w:t>
      </w:r>
      <w:r>
        <w:rPr>
          <w:sz w:val="20"/>
        </w:rPr>
        <w:t>provided</w:t>
      </w:r>
      <w:r>
        <w:rPr>
          <w:spacing w:val="-2"/>
          <w:sz w:val="20"/>
        </w:rPr>
        <w:t> </w:t>
      </w:r>
      <w:r>
        <w:rPr>
          <w:sz w:val="20"/>
        </w:rPr>
        <w:t>by</w:t>
      </w:r>
      <w:r>
        <w:rPr>
          <w:spacing w:val="-4"/>
          <w:sz w:val="20"/>
        </w:rPr>
        <w:t> </w:t>
      </w:r>
      <w:r>
        <w:rPr>
          <w:sz w:val="20"/>
        </w:rPr>
        <w:t>signal</w:t>
      </w:r>
      <w:r>
        <w:rPr>
          <w:spacing w:val="-3"/>
          <w:sz w:val="20"/>
        </w:rPr>
        <w:t> </w:t>
      </w:r>
      <w:r>
        <w:rPr>
          <w:sz w:val="20"/>
        </w:rPr>
        <w:t>generator</w:t>
      </w:r>
      <w:r>
        <w:rPr>
          <w:spacing w:val="-2"/>
          <w:sz w:val="20"/>
        </w:rPr>
        <w:t> </w:t>
      </w:r>
      <w:r>
        <w:rPr>
          <w:sz w:val="20"/>
        </w:rPr>
        <w:t>C,</w:t>
      </w:r>
      <w:r>
        <w:rPr>
          <w:spacing w:val="-3"/>
          <w:sz w:val="20"/>
        </w:rPr>
        <w:t> </w:t>
      </w:r>
      <w:r>
        <w:rPr>
          <w:sz w:val="20"/>
        </w:rPr>
        <w:t>shall</w:t>
      </w:r>
      <w:r>
        <w:rPr>
          <w:spacing w:val="-3"/>
          <w:sz w:val="20"/>
        </w:rPr>
        <w:t> </w:t>
      </w:r>
      <w:r>
        <w:rPr>
          <w:sz w:val="20"/>
        </w:rPr>
        <w:t>be</w:t>
      </w:r>
      <w:r>
        <w:rPr>
          <w:spacing w:val="-3"/>
          <w:sz w:val="20"/>
        </w:rPr>
        <w:t> </w:t>
      </w:r>
      <w:r>
        <w:rPr>
          <w:sz w:val="20"/>
        </w:rPr>
        <w:t>set</w:t>
      </w:r>
      <w:r>
        <w:rPr>
          <w:spacing w:val="-3"/>
          <w:sz w:val="20"/>
        </w:rPr>
        <w:t> </w:t>
      </w:r>
      <w:r>
        <w:rPr>
          <w:sz w:val="20"/>
        </w:rPr>
        <w:t>to</w:t>
      </w:r>
      <w:r>
        <w:rPr>
          <w:spacing w:val="-2"/>
          <w:sz w:val="20"/>
        </w:rPr>
        <w:t> </w:t>
      </w:r>
      <w:r>
        <w:rPr>
          <w:sz w:val="20"/>
        </w:rPr>
        <w:t>the</w:t>
      </w:r>
      <w:r>
        <w:rPr>
          <w:spacing w:val="-1"/>
          <w:sz w:val="20"/>
        </w:rPr>
        <w:t> </w:t>
      </w:r>
      <w:r>
        <w:rPr>
          <w:sz w:val="20"/>
        </w:rPr>
        <w:t>wanted</w:t>
      </w:r>
      <w:r>
        <w:rPr>
          <w:spacing w:val="-2"/>
          <w:sz w:val="20"/>
        </w:rPr>
        <w:t> </w:t>
      </w:r>
      <w:r>
        <w:rPr>
          <w:sz w:val="20"/>
        </w:rPr>
        <w:t>signal</w:t>
      </w:r>
      <w:r>
        <w:rPr>
          <w:spacing w:val="-2"/>
          <w:sz w:val="20"/>
        </w:rPr>
        <w:t> </w:t>
      </w:r>
      <w:r>
        <w:rPr>
          <w:sz w:val="20"/>
        </w:rPr>
        <w:t>frequency</w:t>
      </w:r>
      <w:r>
        <w:rPr>
          <w:spacing w:val="-7"/>
          <w:sz w:val="20"/>
        </w:rPr>
        <w:t> </w:t>
      </w:r>
      <w:r>
        <w:rPr>
          <w:sz w:val="20"/>
        </w:rPr>
        <w:t>as</w:t>
      </w:r>
      <w:r>
        <w:rPr>
          <w:spacing w:val="-4"/>
          <w:sz w:val="20"/>
        </w:rPr>
        <w:t> </w:t>
      </w:r>
      <w:r>
        <w:rPr>
          <w:sz w:val="20"/>
        </w:rPr>
        <w:t>shown</w:t>
      </w:r>
      <w:r>
        <w:rPr>
          <w:spacing w:val="-4"/>
          <w:sz w:val="20"/>
        </w:rPr>
        <w:t> </w:t>
      </w:r>
      <w:r>
        <w:rPr>
          <w:sz w:val="20"/>
        </w:rPr>
        <w:t>in table</w:t>
      </w:r>
      <w:r>
        <w:rPr>
          <w:spacing w:val="-4"/>
          <w:sz w:val="20"/>
        </w:rPr>
        <w:t> </w:t>
      </w:r>
      <w:hyperlink w:history="true" w:anchor="_bookmark63">
        <w:r>
          <w:rPr>
            <w:sz w:val="20"/>
          </w:rPr>
          <w:t>7</w:t>
        </w:r>
      </w:hyperlink>
      <w:r>
        <w:rPr>
          <w:spacing w:val="-4"/>
          <w:sz w:val="20"/>
        </w:rPr>
        <w:t> </w:t>
      </w:r>
      <w:r>
        <w:rPr>
          <w:sz w:val="20"/>
        </w:rPr>
        <w:t>and</w:t>
      </w:r>
      <w:r>
        <w:rPr>
          <w:spacing w:val="-4"/>
          <w:sz w:val="20"/>
        </w:rPr>
        <w:t> </w:t>
      </w:r>
      <w:r>
        <w:rPr>
          <w:sz w:val="20"/>
        </w:rPr>
        <w:t>configured</w:t>
      </w:r>
      <w:r>
        <w:rPr>
          <w:spacing w:val="-2"/>
          <w:sz w:val="20"/>
        </w:rPr>
        <w:t> </w:t>
      </w:r>
      <w:r>
        <w:rPr>
          <w:sz w:val="20"/>
        </w:rPr>
        <w:t>with</w:t>
      </w:r>
      <w:r>
        <w:rPr>
          <w:spacing w:val="-5"/>
          <w:sz w:val="20"/>
        </w:rPr>
        <w:t> </w:t>
      </w:r>
      <w:r>
        <w:rPr>
          <w:sz w:val="20"/>
        </w:rPr>
        <w:t>the</w:t>
      </w:r>
      <w:r>
        <w:rPr>
          <w:spacing w:val="-4"/>
          <w:sz w:val="20"/>
        </w:rPr>
        <w:t> </w:t>
      </w:r>
      <w:r>
        <w:rPr>
          <w:sz w:val="20"/>
        </w:rPr>
        <w:t>appropriate</w:t>
      </w:r>
      <w:r>
        <w:rPr>
          <w:spacing w:val="-4"/>
          <w:sz w:val="20"/>
        </w:rPr>
        <w:t> </w:t>
      </w:r>
      <w:r>
        <w:rPr>
          <w:sz w:val="20"/>
        </w:rPr>
        <w:t>DTT</w:t>
      </w:r>
      <w:r>
        <w:rPr>
          <w:spacing w:val="-2"/>
          <w:sz w:val="20"/>
        </w:rPr>
        <w:t> </w:t>
      </w:r>
      <w:r>
        <w:rPr>
          <w:sz w:val="20"/>
        </w:rPr>
        <w:t>mode</w:t>
      </w:r>
      <w:r>
        <w:rPr>
          <w:spacing w:val="-4"/>
          <w:sz w:val="20"/>
        </w:rPr>
        <w:t> </w:t>
      </w:r>
      <w:r>
        <w:rPr>
          <w:sz w:val="20"/>
        </w:rPr>
        <w:t>parameters</w:t>
      </w:r>
      <w:r>
        <w:rPr>
          <w:spacing w:val="-5"/>
          <w:sz w:val="20"/>
        </w:rPr>
        <w:t> </w:t>
      </w:r>
      <w:r>
        <w:rPr>
          <w:sz w:val="20"/>
        </w:rPr>
        <w:t>(tables</w:t>
      </w:r>
      <w:r>
        <w:rPr>
          <w:spacing w:val="-5"/>
          <w:sz w:val="20"/>
        </w:rPr>
        <w:t> </w:t>
      </w:r>
      <w:hyperlink w:history="true" w:anchor="_bookmark28">
        <w:r>
          <w:rPr>
            <w:sz w:val="20"/>
          </w:rPr>
          <w:t>2</w:t>
        </w:r>
      </w:hyperlink>
      <w:r>
        <w:rPr>
          <w:spacing w:val="-4"/>
          <w:sz w:val="20"/>
        </w:rPr>
        <w:t> </w:t>
      </w:r>
      <w:r>
        <w:rPr>
          <w:sz w:val="20"/>
        </w:rPr>
        <w:t>and</w:t>
      </w:r>
      <w:r>
        <w:rPr>
          <w:spacing w:val="-4"/>
          <w:sz w:val="20"/>
        </w:rPr>
        <w:t> </w:t>
      </w:r>
      <w:hyperlink w:history="true" w:anchor="_bookmark29">
        <w:r>
          <w:rPr>
            <w:sz w:val="20"/>
          </w:rPr>
          <w:t>3</w:t>
        </w:r>
      </w:hyperlink>
      <w:r>
        <w:rPr>
          <w:sz w:val="20"/>
        </w:rPr>
        <w:t>).</w:t>
      </w:r>
    </w:p>
    <w:p>
      <w:pPr>
        <w:pStyle w:val="BodyText"/>
        <w:spacing w:before="7"/>
        <w:rPr>
          <w:sz w:val="15"/>
        </w:rPr>
      </w:pPr>
    </w:p>
    <w:p>
      <w:pPr>
        <w:pStyle w:val="ListParagraph"/>
        <w:numPr>
          <w:ilvl w:val="5"/>
          <w:numId w:val="9"/>
        </w:numPr>
        <w:tabs>
          <w:tab w:pos="848" w:val="left" w:leader="none"/>
          <w:tab w:pos="849" w:val="left" w:leader="none"/>
        </w:tabs>
        <w:spacing w:line="240" w:lineRule="auto" w:before="1" w:after="0"/>
        <w:ind w:left="848" w:right="873" w:hanging="453"/>
        <w:jc w:val="left"/>
        <w:rPr>
          <w:sz w:val="20"/>
        </w:rPr>
      </w:pPr>
      <w:r>
        <w:rPr>
          <w:sz w:val="20"/>
        </w:rPr>
        <w:t>The unwanted signal I, provided by signal generator I, shall be configured with the required interferer waveform, interferer signal frequency as shown in table</w:t>
      </w:r>
      <w:r>
        <w:rPr>
          <w:spacing w:val="-27"/>
          <w:sz w:val="20"/>
        </w:rPr>
        <w:t> </w:t>
      </w:r>
      <w:hyperlink w:history="true" w:anchor="_bookmark63">
        <w:r>
          <w:rPr>
            <w:sz w:val="20"/>
          </w:rPr>
          <w:t>7</w:t>
        </w:r>
      </w:hyperlink>
      <w:r>
        <w:rPr>
          <w:sz w:val="20"/>
        </w:rPr>
        <w:t>.</w:t>
      </w:r>
    </w:p>
    <w:p>
      <w:pPr>
        <w:pStyle w:val="BodyText"/>
        <w:spacing w:before="9"/>
        <w:rPr>
          <w:sz w:val="18"/>
        </w:rPr>
      </w:pPr>
    </w:p>
    <w:p>
      <w:pPr>
        <w:pStyle w:val="ListParagraph"/>
        <w:numPr>
          <w:ilvl w:val="5"/>
          <w:numId w:val="9"/>
        </w:numPr>
        <w:tabs>
          <w:tab w:pos="848" w:val="left" w:leader="none"/>
          <w:tab w:pos="849" w:val="left" w:leader="none"/>
        </w:tabs>
        <w:spacing w:line="212" w:lineRule="exact" w:before="0" w:after="0"/>
        <w:ind w:left="848" w:right="358" w:hanging="453"/>
        <w:jc w:val="left"/>
        <w:rPr>
          <w:sz w:val="20"/>
        </w:rPr>
      </w:pPr>
      <w:r>
        <w:rPr>
          <w:position w:val="2"/>
          <w:sz w:val="20"/>
        </w:rPr>
        <w:t>Adjust "attenuator C" to set the wanted level to C</w:t>
      </w:r>
      <w:r>
        <w:rPr>
          <w:sz w:val="13"/>
        </w:rPr>
        <w:t>rms </w:t>
      </w:r>
      <w:r>
        <w:rPr>
          <w:position w:val="2"/>
          <w:sz w:val="20"/>
        </w:rPr>
        <w:t>at the broadcast receiver tuner port. This power shall be </w:t>
      </w:r>
      <w:r>
        <w:rPr>
          <w:sz w:val="20"/>
        </w:rPr>
        <w:t>verified with the power meter or spectrum</w:t>
      </w:r>
      <w:r>
        <w:rPr>
          <w:spacing w:val="-27"/>
          <w:sz w:val="20"/>
        </w:rPr>
        <w:t> </w:t>
      </w:r>
      <w:r>
        <w:rPr>
          <w:sz w:val="20"/>
        </w:rPr>
        <w:t>analyser.</w:t>
      </w:r>
    </w:p>
    <w:p>
      <w:pPr>
        <w:spacing w:after="0" w:line="212" w:lineRule="exact"/>
        <w:jc w:val="left"/>
        <w:rPr>
          <w:sz w:val="20"/>
        </w:rPr>
        <w:sectPr>
          <w:pgSz w:w="11900" w:h="16840"/>
          <w:pgMar w:header="857" w:footer="319" w:top="1040" w:bottom="500" w:left="1020" w:right="1020"/>
        </w:sectPr>
      </w:pPr>
    </w:p>
    <w:p>
      <w:pPr>
        <w:pStyle w:val="BodyText"/>
        <w:spacing w:before="2"/>
        <w:rPr>
          <w:sz w:val="25"/>
        </w:rPr>
      </w:pPr>
    </w:p>
    <w:p>
      <w:pPr>
        <w:pStyle w:val="ListParagraph"/>
        <w:numPr>
          <w:ilvl w:val="5"/>
          <w:numId w:val="9"/>
        </w:numPr>
        <w:tabs>
          <w:tab w:pos="988" w:val="left" w:leader="none"/>
          <w:tab w:pos="989" w:val="left" w:leader="none"/>
        </w:tabs>
        <w:spacing w:line="230" w:lineRule="exact" w:before="85" w:after="0"/>
        <w:ind w:left="988" w:right="517" w:hanging="453"/>
        <w:jc w:val="left"/>
        <w:rPr>
          <w:sz w:val="20"/>
        </w:rPr>
      </w:pPr>
      <w:r>
        <w:rPr>
          <w:position w:val="2"/>
          <w:sz w:val="20"/>
        </w:rPr>
        <w:t>Adjust "attenuator I" to set the interferer level to same level as C</w:t>
      </w:r>
      <w:r>
        <w:rPr>
          <w:sz w:val="13"/>
        </w:rPr>
        <w:t>rms </w:t>
      </w:r>
      <w:r>
        <w:rPr>
          <w:position w:val="2"/>
          <w:sz w:val="20"/>
        </w:rPr>
        <w:t>at the broadcast receiver tuner port. This power</w:t>
      </w:r>
      <w:r>
        <w:rPr>
          <w:spacing w:val="-3"/>
          <w:position w:val="2"/>
          <w:sz w:val="20"/>
        </w:rPr>
        <w:t> </w:t>
      </w:r>
      <w:r>
        <w:rPr>
          <w:position w:val="2"/>
          <w:sz w:val="20"/>
        </w:rPr>
        <w:t>shall</w:t>
      </w:r>
      <w:r>
        <w:rPr>
          <w:spacing w:val="-3"/>
          <w:position w:val="2"/>
          <w:sz w:val="20"/>
        </w:rPr>
        <w:t> </w:t>
      </w:r>
      <w:r>
        <w:rPr>
          <w:position w:val="2"/>
          <w:sz w:val="20"/>
        </w:rPr>
        <w:t>be</w:t>
      </w:r>
      <w:r>
        <w:rPr>
          <w:spacing w:val="-3"/>
          <w:position w:val="2"/>
          <w:sz w:val="20"/>
        </w:rPr>
        <w:t> </w:t>
      </w:r>
      <w:r>
        <w:rPr>
          <w:position w:val="2"/>
          <w:sz w:val="20"/>
        </w:rPr>
        <w:t>verified</w:t>
      </w:r>
      <w:r>
        <w:rPr>
          <w:spacing w:val="-1"/>
          <w:position w:val="2"/>
          <w:sz w:val="20"/>
        </w:rPr>
        <w:t> </w:t>
      </w:r>
      <w:r>
        <w:rPr>
          <w:position w:val="2"/>
          <w:sz w:val="20"/>
        </w:rPr>
        <w:t>with</w:t>
      </w:r>
      <w:r>
        <w:rPr>
          <w:spacing w:val="-4"/>
          <w:position w:val="2"/>
          <w:sz w:val="20"/>
        </w:rPr>
        <w:t> </w:t>
      </w:r>
      <w:r>
        <w:rPr>
          <w:position w:val="2"/>
          <w:sz w:val="20"/>
        </w:rPr>
        <w:t>the</w:t>
      </w:r>
      <w:r>
        <w:rPr>
          <w:spacing w:val="-3"/>
          <w:position w:val="2"/>
          <w:sz w:val="20"/>
        </w:rPr>
        <w:t> </w:t>
      </w:r>
      <w:r>
        <w:rPr>
          <w:position w:val="2"/>
          <w:sz w:val="20"/>
        </w:rPr>
        <w:t>power</w:t>
      </w:r>
      <w:r>
        <w:rPr>
          <w:spacing w:val="-1"/>
          <w:position w:val="2"/>
          <w:sz w:val="20"/>
        </w:rPr>
        <w:t> </w:t>
      </w:r>
      <w:r>
        <w:rPr>
          <w:position w:val="2"/>
          <w:sz w:val="20"/>
        </w:rPr>
        <w:t>meter</w:t>
      </w:r>
      <w:r>
        <w:rPr>
          <w:spacing w:val="-3"/>
          <w:position w:val="2"/>
          <w:sz w:val="20"/>
        </w:rPr>
        <w:t> </w:t>
      </w:r>
      <w:r>
        <w:rPr>
          <w:position w:val="2"/>
          <w:sz w:val="20"/>
        </w:rPr>
        <w:t>or</w:t>
      </w:r>
      <w:r>
        <w:rPr>
          <w:spacing w:val="-3"/>
          <w:position w:val="2"/>
          <w:sz w:val="20"/>
        </w:rPr>
        <w:t> </w:t>
      </w:r>
      <w:r>
        <w:rPr>
          <w:position w:val="2"/>
          <w:sz w:val="20"/>
        </w:rPr>
        <w:t>spectrum</w:t>
      </w:r>
      <w:r>
        <w:rPr>
          <w:spacing w:val="-7"/>
          <w:position w:val="2"/>
          <w:sz w:val="20"/>
        </w:rPr>
        <w:t> </w:t>
      </w:r>
      <w:r>
        <w:rPr>
          <w:position w:val="2"/>
          <w:sz w:val="20"/>
        </w:rPr>
        <w:t>analyser.</w:t>
      </w:r>
      <w:r>
        <w:rPr>
          <w:spacing w:val="-3"/>
          <w:position w:val="2"/>
          <w:sz w:val="20"/>
        </w:rPr>
        <w:t> </w:t>
      </w:r>
      <w:r>
        <w:rPr>
          <w:position w:val="2"/>
          <w:sz w:val="20"/>
        </w:rPr>
        <w:t>Note</w:t>
      </w:r>
      <w:r>
        <w:rPr>
          <w:spacing w:val="-2"/>
          <w:position w:val="2"/>
          <w:sz w:val="20"/>
        </w:rPr>
        <w:t> </w:t>
      </w:r>
      <w:r>
        <w:rPr>
          <w:position w:val="2"/>
          <w:sz w:val="20"/>
        </w:rPr>
        <w:t>the</w:t>
      </w:r>
      <w:r>
        <w:rPr>
          <w:spacing w:val="-1"/>
          <w:position w:val="2"/>
          <w:sz w:val="20"/>
        </w:rPr>
        <w:t> </w:t>
      </w:r>
      <w:r>
        <w:rPr>
          <w:position w:val="2"/>
          <w:sz w:val="20"/>
        </w:rPr>
        <w:t>value</w:t>
      </w:r>
      <w:r>
        <w:rPr>
          <w:spacing w:val="-3"/>
          <w:position w:val="2"/>
          <w:sz w:val="20"/>
        </w:rPr>
        <w:t> </w:t>
      </w:r>
      <w:r>
        <w:rPr>
          <w:position w:val="2"/>
          <w:sz w:val="20"/>
        </w:rPr>
        <w:t>of</w:t>
      </w:r>
      <w:r>
        <w:rPr>
          <w:spacing w:val="-5"/>
          <w:position w:val="2"/>
          <w:sz w:val="20"/>
        </w:rPr>
        <w:t> </w:t>
      </w:r>
      <w:r>
        <w:rPr>
          <w:position w:val="2"/>
          <w:sz w:val="20"/>
        </w:rPr>
        <w:t>"attenuator</w:t>
      </w:r>
      <w:r>
        <w:rPr>
          <w:spacing w:val="-3"/>
          <w:position w:val="2"/>
          <w:sz w:val="20"/>
        </w:rPr>
        <w:t> </w:t>
      </w:r>
      <w:r>
        <w:rPr>
          <w:position w:val="2"/>
          <w:sz w:val="20"/>
        </w:rPr>
        <w:t>I"</w:t>
      </w:r>
      <w:r>
        <w:rPr>
          <w:spacing w:val="-1"/>
          <w:position w:val="2"/>
          <w:sz w:val="20"/>
        </w:rPr>
        <w:t> </w:t>
      </w:r>
      <w:r>
        <w:rPr>
          <w:position w:val="2"/>
          <w:sz w:val="20"/>
        </w:rPr>
        <w:t>(=</w:t>
      </w:r>
      <w:r>
        <w:rPr>
          <w:spacing w:val="-3"/>
          <w:position w:val="2"/>
          <w:sz w:val="20"/>
        </w:rPr>
        <w:t> </w:t>
      </w:r>
      <w:r>
        <w:rPr>
          <w:position w:val="2"/>
          <w:sz w:val="20"/>
        </w:rPr>
        <w:t>A</w:t>
      </w:r>
      <w:r>
        <w:rPr>
          <w:sz w:val="13"/>
        </w:rPr>
        <w:t>I1</w:t>
      </w:r>
      <w:r>
        <w:rPr>
          <w:position w:val="2"/>
          <w:sz w:val="20"/>
        </w:rPr>
        <w:t>).</w:t>
      </w:r>
    </w:p>
    <w:p>
      <w:pPr>
        <w:pStyle w:val="ListParagraph"/>
        <w:numPr>
          <w:ilvl w:val="5"/>
          <w:numId w:val="9"/>
        </w:numPr>
        <w:tabs>
          <w:tab w:pos="988" w:val="left" w:leader="none"/>
          <w:tab w:pos="989" w:val="left" w:leader="none"/>
        </w:tabs>
        <w:spacing w:line="240" w:lineRule="auto" w:before="158" w:after="0"/>
        <w:ind w:left="989" w:right="0" w:hanging="454"/>
        <w:jc w:val="left"/>
        <w:rPr>
          <w:sz w:val="20"/>
        </w:rPr>
      </w:pPr>
      <w:r>
        <w:rPr>
          <w:sz w:val="20"/>
        </w:rPr>
        <w:t>Tune the DTT receiver to the wanted</w:t>
      </w:r>
      <w:r>
        <w:rPr>
          <w:spacing w:val="-21"/>
          <w:sz w:val="20"/>
        </w:rPr>
        <w:t> </w:t>
      </w:r>
      <w:r>
        <w:rPr>
          <w:sz w:val="20"/>
        </w:rPr>
        <w:t>channel.</w:t>
      </w:r>
    </w:p>
    <w:p>
      <w:pPr>
        <w:pStyle w:val="BodyText"/>
        <w:spacing w:before="7"/>
        <w:rPr>
          <w:sz w:val="15"/>
        </w:rPr>
      </w:pPr>
    </w:p>
    <w:p>
      <w:pPr>
        <w:pStyle w:val="ListParagraph"/>
        <w:numPr>
          <w:ilvl w:val="5"/>
          <w:numId w:val="9"/>
        </w:numPr>
        <w:tabs>
          <w:tab w:pos="988" w:val="left" w:leader="none"/>
          <w:tab w:pos="989" w:val="left" w:leader="none"/>
        </w:tabs>
        <w:spacing w:line="240" w:lineRule="auto" w:before="1" w:after="0"/>
        <w:ind w:left="989" w:right="346" w:hanging="454"/>
        <w:jc w:val="left"/>
        <w:rPr>
          <w:sz w:val="20"/>
        </w:rPr>
      </w:pPr>
      <w:r>
        <w:rPr>
          <w:sz w:val="20"/>
        </w:rPr>
        <w:t>Reduce "attenuator I" until the onset of picture degradation occurs (see clause </w:t>
      </w:r>
      <w:hyperlink w:history="true" w:anchor="_bookmark21">
        <w:r>
          <w:rPr>
            <w:sz w:val="20"/>
          </w:rPr>
          <w:t>3.1</w:t>
        </w:r>
      </w:hyperlink>
      <w:r>
        <w:rPr>
          <w:sz w:val="20"/>
        </w:rPr>
        <w:t> for definition). Force the receiver under test to re-acquire and re-adjust "attenuator I" until the onset of picture degradation occurs. Note </w:t>
      </w:r>
      <w:r>
        <w:rPr>
          <w:position w:val="2"/>
          <w:sz w:val="20"/>
        </w:rPr>
        <w:t>the attenuator setting (=</w:t>
      </w:r>
      <w:r>
        <w:rPr>
          <w:spacing w:val="-18"/>
          <w:position w:val="2"/>
          <w:sz w:val="20"/>
        </w:rPr>
        <w:t> </w:t>
      </w:r>
      <w:r>
        <w:rPr>
          <w:position w:val="2"/>
          <w:sz w:val="20"/>
        </w:rPr>
        <w:t>A</w:t>
      </w:r>
      <w:r>
        <w:rPr>
          <w:sz w:val="13"/>
        </w:rPr>
        <w:t>I2</w:t>
      </w:r>
      <w:r>
        <w:rPr>
          <w:position w:val="2"/>
          <w:sz w:val="20"/>
        </w:rPr>
        <w:t>).</w:t>
      </w:r>
    </w:p>
    <w:p>
      <w:pPr>
        <w:pStyle w:val="BodyText"/>
        <w:spacing w:before="3"/>
        <w:rPr>
          <w:sz w:val="18"/>
        </w:rPr>
      </w:pPr>
    </w:p>
    <w:p>
      <w:pPr>
        <w:pStyle w:val="ListParagraph"/>
        <w:numPr>
          <w:ilvl w:val="5"/>
          <w:numId w:val="9"/>
        </w:numPr>
        <w:tabs>
          <w:tab w:pos="988" w:val="left" w:leader="none"/>
          <w:tab w:pos="989" w:val="left" w:leader="none"/>
        </w:tabs>
        <w:spacing w:line="212" w:lineRule="exact" w:before="0" w:after="0"/>
        <w:ind w:left="988" w:right="356" w:hanging="453"/>
        <w:jc w:val="left"/>
        <w:rPr>
          <w:sz w:val="20"/>
        </w:rPr>
      </w:pPr>
      <w:r>
        <w:rPr>
          <w:position w:val="2"/>
          <w:sz w:val="20"/>
        </w:rPr>
        <w:t>The overload level shall be recorded in the measurement record (table </w:t>
      </w:r>
      <w:hyperlink w:history="true" w:anchor="_bookmark94">
        <w:r>
          <w:rPr>
            <w:position w:val="2"/>
            <w:sz w:val="20"/>
          </w:rPr>
          <w:t>C.</w:t>
        </w:r>
      </w:hyperlink>
      <w:r>
        <w:rPr>
          <w:position w:val="2"/>
          <w:sz w:val="20"/>
        </w:rPr>
        <w:t>4) as C</w:t>
      </w:r>
      <w:r>
        <w:rPr>
          <w:sz w:val="13"/>
        </w:rPr>
        <w:t>rms </w:t>
      </w:r>
      <w:r>
        <w:rPr>
          <w:position w:val="2"/>
          <w:sz w:val="20"/>
        </w:rPr>
        <w:t>+ A</w:t>
      </w:r>
      <w:r>
        <w:rPr>
          <w:sz w:val="13"/>
        </w:rPr>
        <w:t>I1 </w:t>
      </w:r>
      <w:r>
        <w:rPr>
          <w:position w:val="2"/>
          <w:sz w:val="20"/>
        </w:rPr>
        <w:t>- A</w:t>
      </w:r>
      <w:r>
        <w:rPr>
          <w:sz w:val="13"/>
        </w:rPr>
        <w:t>I2 </w:t>
      </w:r>
      <w:r>
        <w:rPr>
          <w:position w:val="2"/>
          <w:sz w:val="20"/>
        </w:rPr>
        <w:t>dBm where C</w:t>
      </w:r>
      <w:r>
        <w:rPr>
          <w:sz w:val="13"/>
        </w:rPr>
        <w:t>rms </w:t>
      </w:r>
      <w:r>
        <w:rPr>
          <w:sz w:val="20"/>
        </w:rPr>
        <w:t>is the value shown in table</w:t>
      </w:r>
      <w:r>
        <w:rPr>
          <w:spacing w:val="-8"/>
          <w:sz w:val="20"/>
        </w:rPr>
        <w:t> </w:t>
      </w:r>
      <w:hyperlink w:history="true" w:anchor="_bookmark63">
        <w:r>
          <w:rPr>
            <w:sz w:val="20"/>
          </w:rPr>
          <w:t>7</w:t>
        </w:r>
      </w:hyperlink>
      <w:r>
        <w:rPr>
          <w:sz w:val="20"/>
        </w:rPr>
        <w:t>.</w:t>
      </w:r>
    </w:p>
    <w:p>
      <w:pPr>
        <w:pStyle w:val="BodyText"/>
        <w:spacing w:before="4"/>
        <w:rPr>
          <w:sz w:val="26"/>
        </w:rPr>
      </w:pPr>
    </w:p>
    <w:p>
      <w:pPr>
        <w:pStyle w:val="Heading4"/>
        <w:tabs>
          <w:tab w:pos="1670" w:val="left" w:leader="none"/>
        </w:tabs>
        <w:ind w:left="252" w:right="845" w:firstLine="0"/>
      </w:pPr>
      <w:bookmarkStart w:name="4.2.6.3 Limits" w:id="142"/>
      <w:bookmarkEnd w:id="142"/>
      <w:r>
        <w:rPr/>
      </w:r>
      <w:bookmarkStart w:name="_bookmark62" w:id="143"/>
      <w:bookmarkEnd w:id="143"/>
      <w:r>
        <w:rPr/>
      </w:r>
      <w:r>
        <w:rPr/>
        <w:t>4.2.6.3</w:t>
        <w:tab/>
        <w:t>Limits</w:t>
      </w:r>
    </w:p>
    <w:p>
      <w:pPr>
        <w:pStyle w:val="BodyText"/>
        <w:spacing w:before="177"/>
        <w:ind w:left="252" w:right="845"/>
      </w:pPr>
      <w:r>
        <w:rPr/>
        <w:t>The required overloading limits are shown in table </w:t>
      </w:r>
      <w:hyperlink w:history="true" w:anchor="_bookmark63">
        <w:r>
          <w:rPr/>
          <w:t>7</w:t>
        </w:r>
      </w:hyperlink>
      <w:r>
        <w:rPr/>
        <w:t>.</w:t>
      </w:r>
    </w:p>
    <w:p>
      <w:pPr>
        <w:pStyle w:val="BodyText"/>
        <w:rPr>
          <w:sz w:val="21"/>
        </w:rPr>
      </w:pPr>
    </w:p>
    <w:p>
      <w:pPr>
        <w:pStyle w:val="Heading6"/>
        <w:ind w:left="3400" w:right="3419"/>
        <w:jc w:val="center"/>
      </w:pPr>
      <w:bookmarkStart w:name="_bookmark63" w:id="144"/>
      <w:bookmarkEnd w:id="144"/>
      <w:r>
        <w:rPr>
          <w:b w:val="0"/>
        </w:rPr>
      </w:r>
      <w:r>
        <w:rPr/>
        <w:t>Table 7: Overloading requirements</w:t>
      </w:r>
    </w:p>
    <w:p>
      <w:pPr>
        <w:pStyle w:val="BodyText"/>
        <w:spacing w:before="1"/>
        <w:rPr>
          <w:rFonts w:ascii="Arial"/>
          <w:b/>
          <w:sz w:val="16"/>
        </w:r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984"/>
        <w:gridCol w:w="1387"/>
        <w:gridCol w:w="998"/>
        <w:gridCol w:w="1291"/>
        <w:gridCol w:w="701"/>
        <w:gridCol w:w="1188"/>
        <w:gridCol w:w="1188"/>
      </w:tblGrid>
      <w:tr>
        <w:trPr>
          <w:trHeight w:val="1044" w:hRule="exact"/>
        </w:trPr>
        <w:tc>
          <w:tcPr>
            <w:tcW w:w="2182" w:type="dxa"/>
            <w:vMerge w:val="restart"/>
          </w:tcPr>
          <w:p>
            <w:pPr>
              <w:pStyle w:val="TableParagraph"/>
              <w:spacing w:line="201" w:lineRule="exact"/>
              <w:ind w:left="844" w:right="917"/>
              <w:jc w:val="center"/>
              <w:rPr>
                <w:b/>
                <w:sz w:val="18"/>
              </w:rPr>
            </w:pPr>
            <w:r>
              <w:rPr>
                <w:b/>
                <w:sz w:val="18"/>
              </w:rPr>
              <w:t>Test</w:t>
            </w:r>
          </w:p>
        </w:tc>
        <w:tc>
          <w:tcPr>
            <w:tcW w:w="984" w:type="dxa"/>
            <w:vMerge w:val="restart"/>
          </w:tcPr>
          <w:p>
            <w:pPr>
              <w:pStyle w:val="TableParagraph"/>
              <w:spacing w:line="201" w:lineRule="exact"/>
              <w:ind w:left="50"/>
              <w:rPr>
                <w:b/>
                <w:sz w:val="18"/>
              </w:rPr>
            </w:pPr>
            <w:r>
              <w:rPr>
                <w:b/>
                <w:sz w:val="18"/>
              </w:rPr>
              <w:t>Interferer</w:t>
            </w:r>
          </w:p>
          <w:p>
            <w:pPr>
              <w:pStyle w:val="TableParagraph"/>
              <w:spacing w:line="207" w:lineRule="exact"/>
              <w:ind w:left="151" w:right="177"/>
              <w:rPr>
                <w:b/>
                <w:sz w:val="18"/>
              </w:rPr>
            </w:pPr>
            <w:r>
              <w:rPr>
                <w:b/>
                <w:sz w:val="18"/>
              </w:rPr>
              <w:t>(I) type</w:t>
            </w:r>
          </w:p>
        </w:tc>
        <w:tc>
          <w:tcPr>
            <w:tcW w:w="1387" w:type="dxa"/>
            <w:vMerge w:val="restart"/>
          </w:tcPr>
          <w:p>
            <w:pPr>
              <w:pStyle w:val="TableParagraph"/>
              <w:spacing w:line="201" w:lineRule="exact"/>
              <w:ind w:left="0" w:right="77"/>
              <w:jc w:val="center"/>
              <w:rPr>
                <w:b/>
                <w:sz w:val="18"/>
              </w:rPr>
            </w:pPr>
            <w:r>
              <w:rPr>
                <w:b/>
                <w:w w:val="100"/>
                <w:sz w:val="18"/>
              </w:rPr>
              <w:t>I</w:t>
            </w:r>
          </w:p>
          <w:p>
            <w:pPr>
              <w:pStyle w:val="TableParagraph"/>
              <w:ind w:left="131" w:right="212"/>
              <w:jc w:val="center"/>
              <w:rPr>
                <w:b/>
                <w:sz w:val="18"/>
              </w:rPr>
            </w:pPr>
            <w:r>
              <w:rPr>
                <w:b/>
                <w:sz w:val="18"/>
              </w:rPr>
              <w:t>interference test signal waveform name</w:t>
            </w:r>
          </w:p>
        </w:tc>
        <w:tc>
          <w:tcPr>
            <w:tcW w:w="998" w:type="dxa"/>
            <w:vMerge w:val="restart"/>
          </w:tcPr>
          <w:p>
            <w:pPr>
              <w:pStyle w:val="TableParagraph"/>
              <w:spacing w:line="201" w:lineRule="exact"/>
              <w:ind w:left="0" w:right="79"/>
              <w:jc w:val="center"/>
              <w:rPr>
                <w:b/>
                <w:sz w:val="18"/>
              </w:rPr>
            </w:pPr>
            <w:r>
              <w:rPr>
                <w:b/>
                <w:w w:val="100"/>
                <w:sz w:val="18"/>
              </w:rPr>
              <w:t>C</w:t>
            </w:r>
          </w:p>
          <w:p>
            <w:pPr>
              <w:pStyle w:val="TableParagraph"/>
              <w:ind w:left="26" w:right="94" w:hanging="10"/>
              <w:jc w:val="center"/>
              <w:rPr>
                <w:b/>
                <w:sz w:val="18"/>
              </w:rPr>
            </w:pPr>
            <w:r>
              <w:rPr>
                <w:b/>
                <w:sz w:val="18"/>
              </w:rPr>
              <w:t>wanted signal centre frequency (MHz)</w:t>
            </w:r>
          </w:p>
        </w:tc>
        <w:tc>
          <w:tcPr>
            <w:tcW w:w="1291" w:type="dxa"/>
            <w:vMerge w:val="restart"/>
          </w:tcPr>
          <w:p>
            <w:pPr>
              <w:pStyle w:val="TableParagraph"/>
              <w:spacing w:line="201" w:lineRule="exact"/>
              <w:ind w:left="0" w:right="77"/>
              <w:jc w:val="center"/>
              <w:rPr>
                <w:b/>
                <w:sz w:val="18"/>
              </w:rPr>
            </w:pPr>
            <w:r>
              <w:rPr>
                <w:b/>
                <w:w w:val="100"/>
                <w:sz w:val="18"/>
              </w:rPr>
              <w:t>I</w:t>
            </w:r>
          </w:p>
          <w:p>
            <w:pPr>
              <w:pStyle w:val="TableParagraph"/>
              <w:ind w:left="172" w:right="241" w:firstLine="41"/>
              <w:jc w:val="center"/>
              <w:rPr>
                <w:b/>
                <w:sz w:val="18"/>
              </w:rPr>
            </w:pPr>
            <w:r>
              <w:rPr>
                <w:b/>
                <w:sz w:val="18"/>
              </w:rPr>
              <w:t>centre frequency (MHz)</w:t>
            </w:r>
          </w:p>
        </w:tc>
        <w:tc>
          <w:tcPr>
            <w:tcW w:w="701" w:type="dxa"/>
            <w:vMerge w:val="restart"/>
          </w:tcPr>
          <w:p>
            <w:pPr>
              <w:pStyle w:val="TableParagraph"/>
              <w:spacing w:line="196" w:lineRule="exact" w:before="16"/>
              <w:ind w:left="79" w:right="142" w:firstLine="52"/>
              <w:rPr>
                <w:b/>
                <w:sz w:val="18"/>
              </w:rPr>
            </w:pPr>
            <w:r>
              <w:rPr>
                <w:b/>
                <w:position w:val="1"/>
                <w:sz w:val="18"/>
              </w:rPr>
              <w:t>C</w:t>
            </w:r>
            <w:r>
              <w:rPr>
                <w:b/>
                <w:sz w:val="12"/>
              </w:rPr>
              <w:t>rms </w:t>
            </w:r>
            <w:r>
              <w:rPr>
                <w:b/>
                <w:sz w:val="18"/>
              </w:rPr>
              <w:t>(rms)</w:t>
            </w:r>
          </w:p>
          <w:p>
            <w:pPr>
              <w:pStyle w:val="TableParagraph"/>
              <w:spacing w:line="205" w:lineRule="exact"/>
              <w:ind w:left="45"/>
              <w:rPr>
                <w:b/>
                <w:sz w:val="18"/>
              </w:rPr>
            </w:pPr>
            <w:r>
              <w:rPr>
                <w:b/>
                <w:sz w:val="18"/>
              </w:rPr>
              <w:t>(dBm)</w:t>
            </w:r>
          </w:p>
        </w:tc>
        <w:tc>
          <w:tcPr>
            <w:tcW w:w="2376" w:type="dxa"/>
            <w:gridSpan w:val="2"/>
          </w:tcPr>
          <w:p>
            <w:pPr>
              <w:pStyle w:val="TableParagraph"/>
              <w:ind w:left="52" w:right="128" w:hanging="2"/>
              <w:jc w:val="center"/>
              <w:rPr>
                <w:b/>
                <w:sz w:val="18"/>
              </w:rPr>
            </w:pPr>
            <w:r>
              <w:rPr>
                <w:b/>
                <w:sz w:val="18"/>
              </w:rPr>
              <w:t>Required overload level </w:t>
            </w:r>
            <w:r>
              <w:rPr>
                <w:b/>
                <w:position w:val="1"/>
                <w:sz w:val="18"/>
              </w:rPr>
              <w:t>I</w:t>
            </w:r>
            <w:r>
              <w:rPr>
                <w:b/>
                <w:sz w:val="12"/>
              </w:rPr>
              <w:t>rms </w:t>
            </w:r>
            <w:r>
              <w:rPr>
                <w:b/>
                <w:position w:val="1"/>
                <w:sz w:val="18"/>
              </w:rPr>
              <w:t>for DTT </w:t>
            </w:r>
            <w:r>
              <w:rPr>
                <w:b/>
                <w:sz w:val="18"/>
              </w:rPr>
              <w:t>configurations in tables 2 and 3</w:t>
            </w:r>
          </w:p>
          <w:p>
            <w:pPr>
              <w:pStyle w:val="TableParagraph"/>
              <w:spacing w:line="206" w:lineRule="exact"/>
              <w:ind w:left="864" w:right="941"/>
              <w:jc w:val="center"/>
              <w:rPr>
                <w:b/>
                <w:sz w:val="18"/>
              </w:rPr>
            </w:pPr>
            <w:r>
              <w:rPr>
                <w:b/>
                <w:sz w:val="18"/>
              </w:rPr>
              <w:t>(dBm)</w:t>
            </w:r>
          </w:p>
        </w:tc>
      </w:tr>
      <w:tr>
        <w:trPr>
          <w:trHeight w:val="216" w:hRule="exact"/>
        </w:trPr>
        <w:tc>
          <w:tcPr>
            <w:tcW w:w="2182" w:type="dxa"/>
            <w:vMerge/>
          </w:tcPr>
          <w:p>
            <w:pPr/>
          </w:p>
        </w:tc>
        <w:tc>
          <w:tcPr>
            <w:tcW w:w="984" w:type="dxa"/>
            <w:vMerge/>
          </w:tcPr>
          <w:p>
            <w:pPr/>
          </w:p>
        </w:tc>
        <w:tc>
          <w:tcPr>
            <w:tcW w:w="1387" w:type="dxa"/>
            <w:vMerge/>
          </w:tcPr>
          <w:p>
            <w:pPr/>
          </w:p>
        </w:tc>
        <w:tc>
          <w:tcPr>
            <w:tcW w:w="998" w:type="dxa"/>
            <w:vMerge/>
          </w:tcPr>
          <w:p>
            <w:pPr/>
          </w:p>
        </w:tc>
        <w:tc>
          <w:tcPr>
            <w:tcW w:w="1291" w:type="dxa"/>
            <w:vMerge/>
          </w:tcPr>
          <w:p>
            <w:pPr/>
          </w:p>
        </w:tc>
        <w:tc>
          <w:tcPr>
            <w:tcW w:w="701" w:type="dxa"/>
            <w:vMerge/>
          </w:tcPr>
          <w:p>
            <w:pPr/>
          </w:p>
        </w:tc>
        <w:tc>
          <w:tcPr>
            <w:tcW w:w="1188" w:type="dxa"/>
          </w:tcPr>
          <w:p>
            <w:pPr>
              <w:pStyle w:val="TableParagraph"/>
              <w:spacing w:line="201" w:lineRule="exact"/>
              <w:ind w:left="204" w:right="279"/>
              <w:jc w:val="center"/>
              <w:rPr>
                <w:b/>
                <w:sz w:val="18"/>
              </w:rPr>
            </w:pPr>
            <w:r>
              <w:rPr>
                <w:b/>
                <w:sz w:val="18"/>
              </w:rPr>
              <w:t>DVB-T</w:t>
            </w:r>
          </w:p>
        </w:tc>
        <w:tc>
          <w:tcPr>
            <w:tcW w:w="1188" w:type="dxa"/>
          </w:tcPr>
          <w:p>
            <w:pPr>
              <w:pStyle w:val="TableParagraph"/>
              <w:spacing w:line="201" w:lineRule="exact"/>
              <w:ind w:left="204" w:right="283"/>
              <w:jc w:val="center"/>
              <w:rPr>
                <w:b/>
                <w:sz w:val="18"/>
              </w:rPr>
            </w:pPr>
            <w:r>
              <w:rPr>
                <w:b/>
                <w:sz w:val="18"/>
              </w:rPr>
              <w:t>DVB-T2</w:t>
            </w:r>
          </w:p>
        </w:tc>
      </w:tr>
      <w:tr>
        <w:trPr>
          <w:trHeight w:val="1046" w:hRule="exact"/>
        </w:trPr>
        <w:tc>
          <w:tcPr>
            <w:tcW w:w="2182" w:type="dxa"/>
          </w:tcPr>
          <w:p>
            <w:pPr>
              <w:pStyle w:val="TableParagraph"/>
              <w:spacing w:line="207" w:lineRule="exact" w:before="1"/>
              <w:ind w:right="97"/>
              <w:rPr>
                <w:sz w:val="18"/>
              </w:rPr>
            </w:pPr>
            <w:r>
              <w:rPr>
                <w:sz w:val="18"/>
              </w:rPr>
              <w:t>1.</w:t>
            </w:r>
          </w:p>
          <w:p>
            <w:pPr>
              <w:pStyle w:val="TableParagraph"/>
              <w:ind w:right="97"/>
              <w:rPr>
                <w:sz w:val="18"/>
              </w:rPr>
            </w:pPr>
            <w:r>
              <w:rPr>
                <w:sz w:val="18"/>
              </w:rPr>
              <w:t>Broadcast receivers with optional preamplifier switched on - initial target (see notes 1, 2 ,3 and 4)</w:t>
            </w:r>
          </w:p>
        </w:tc>
        <w:tc>
          <w:tcPr>
            <w:tcW w:w="984" w:type="dxa"/>
          </w:tcPr>
          <w:p>
            <w:pPr>
              <w:pStyle w:val="TableParagraph"/>
              <w:spacing w:line="207" w:lineRule="exact" w:before="1"/>
              <w:ind w:right="177"/>
              <w:rPr>
                <w:sz w:val="18"/>
              </w:rPr>
            </w:pPr>
            <w:r>
              <w:rPr>
                <w:sz w:val="18"/>
              </w:rPr>
              <w:t>10 MHz</w:t>
            </w:r>
          </w:p>
          <w:p>
            <w:pPr>
              <w:pStyle w:val="TableParagraph"/>
              <w:spacing w:line="206" w:lineRule="exact"/>
              <w:ind w:right="177"/>
              <w:rPr>
                <w:sz w:val="18"/>
              </w:rPr>
            </w:pPr>
            <w:r>
              <w:rPr>
                <w:sz w:val="18"/>
              </w:rPr>
              <w:t>LTE 700</w:t>
            </w:r>
          </w:p>
          <w:p>
            <w:pPr>
              <w:pStyle w:val="TableParagraph"/>
              <w:ind w:right="320"/>
              <w:rPr>
                <w:sz w:val="18"/>
              </w:rPr>
            </w:pPr>
            <w:r>
              <w:rPr>
                <w:sz w:val="18"/>
              </w:rPr>
              <w:t>BS fully loaded</w:t>
            </w:r>
          </w:p>
        </w:tc>
        <w:tc>
          <w:tcPr>
            <w:tcW w:w="1387" w:type="dxa"/>
          </w:tcPr>
          <w:p>
            <w:pPr>
              <w:pStyle w:val="TableParagraph"/>
              <w:spacing w:line="207" w:lineRule="exact" w:before="2"/>
              <w:ind w:left="23"/>
              <w:rPr>
                <w:sz w:val="18"/>
              </w:rPr>
            </w:pPr>
            <w:r>
              <w:rPr>
                <w:sz w:val="18"/>
              </w:rPr>
              <w:t>LTE_BS-</w:t>
            </w:r>
          </w:p>
          <w:p>
            <w:pPr>
              <w:pStyle w:val="TableParagraph"/>
              <w:spacing w:line="207" w:lineRule="exact"/>
              <w:ind w:left="23"/>
              <w:rPr>
                <w:sz w:val="18"/>
              </w:rPr>
            </w:pPr>
            <w:r>
              <w:rPr>
                <w:sz w:val="18"/>
              </w:rPr>
              <w:t>100PC_synth</w:t>
            </w:r>
          </w:p>
        </w:tc>
        <w:tc>
          <w:tcPr>
            <w:tcW w:w="998" w:type="dxa"/>
          </w:tcPr>
          <w:p>
            <w:pPr>
              <w:pStyle w:val="TableParagraph"/>
              <w:spacing w:before="2"/>
              <w:ind w:left="304"/>
              <w:rPr>
                <w:sz w:val="18"/>
              </w:rPr>
            </w:pPr>
            <w:r>
              <w:rPr>
                <w:sz w:val="18"/>
              </w:rPr>
              <w:t>690</w:t>
            </w:r>
          </w:p>
        </w:tc>
        <w:tc>
          <w:tcPr>
            <w:tcW w:w="1291" w:type="dxa"/>
          </w:tcPr>
          <w:p>
            <w:pPr>
              <w:pStyle w:val="TableParagraph"/>
              <w:spacing w:line="207" w:lineRule="exact" w:before="2"/>
              <w:ind w:left="102" w:right="176"/>
              <w:jc w:val="center"/>
              <w:rPr>
                <w:sz w:val="18"/>
              </w:rPr>
            </w:pPr>
            <w:r>
              <w:rPr>
                <w:sz w:val="18"/>
              </w:rPr>
              <w:t>763</w:t>
            </w:r>
          </w:p>
          <w:p>
            <w:pPr>
              <w:pStyle w:val="TableParagraph"/>
              <w:spacing w:line="207" w:lineRule="exact"/>
              <w:ind w:left="102" w:right="178"/>
              <w:jc w:val="center"/>
              <w:rPr>
                <w:sz w:val="18"/>
              </w:rPr>
            </w:pPr>
            <w:r>
              <w:rPr>
                <w:sz w:val="18"/>
              </w:rPr>
              <w:t>(see note 1)</w:t>
            </w:r>
          </w:p>
        </w:tc>
        <w:tc>
          <w:tcPr>
            <w:tcW w:w="701" w:type="dxa"/>
          </w:tcPr>
          <w:p>
            <w:pPr>
              <w:pStyle w:val="TableParagraph"/>
              <w:spacing w:before="2"/>
              <w:ind w:left="175" w:right="142"/>
              <w:rPr>
                <w:sz w:val="18"/>
              </w:rPr>
            </w:pPr>
            <w:r>
              <w:rPr>
                <w:sz w:val="18"/>
              </w:rPr>
              <w:t>-35</w:t>
            </w:r>
          </w:p>
        </w:tc>
        <w:tc>
          <w:tcPr>
            <w:tcW w:w="1188" w:type="dxa"/>
          </w:tcPr>
          <w:p>
            <w:pPr>
              <w:pStyle w:val="TableParagraph"/>
              <w:spacing w:before="2"/>
              <w:ind w:left="204" w:right="278"/>
              <w:jc w:val="center"/>
              <w:rPr>
                <w:sz w:val="18"/>
              </w:rPr>
            </w:pPr>
            <w:r>
              <w:rPr>
                <w:sz w:val="18"/>
              </w:rPr>
              <w:t>-12</w:t>
            </w:r>
          </w:p>
        </w:tc>
        <w:tc>
          <w:tcPr>
            <w:tcW w:w="1188" w:type="dxa"/>
          </w:tcPr>
          <w:p>
            <w:pPr>
              <w:pStyle w:val="TableParagraph"/>
              <w:spacing w:before="2"/>
              <w:ind w:left="204" w:right="283"/>
              <w:jc w:val="center"/>
              <w:rPr>
                <w:sz w:val="18"/>
              </w:rPr>
            </w:pPr>
            <w:r>
              <w:rPr>
                <w:sz w:val="18"/>
              </w:rPr>
              <w:t>-12</w:t>
            </w:r>
          </w:p>
        </w:tc>
      </w:tr>
      <w:tr>
        <w:trPr>
          <w:trHeight w:val="1044" w:hRule="exact"/>
        </w:trPr>
        <w:tc>
          <w:tcPr>
            <w:tcW w:w="2182" w:type="dxa"/>
          </w:tcPr>
          <w:p>
            <w:pPr>
              <w:pStyle w:val="TableParagraph"/>
              <w:spacing w:line="206" w:lineRule="exact"/>
              <w:ind w:right="97"/>
              <w:rPr>
                <w:sz w:val="18"/>
              </w:rPr>
            </w:pPr>
            <w:r>
              <w:rPr>
                <w:sz w:val="18"/>
              </w:rPr>
              <w:t>2.</w:t>
            </w:r>
          </w:p>
          <w:p>
            <w:pPr>
              <w:pStyle w:val="TableParagraph"/>
              <w:ind w:right="167"/>
              <w:rPr>
                <w:sz w:val="18"/>
              </w:rPr>
            </w:pPr>
            <w:r>
              <w:rPr>
                <w:sz w:val="18"/>
              </w:rPr>
              <w:t>Broadcast receivers with optional preamplifier switched off</w:t>
            </w:r>
          </w:p>
          <w:p>
            <w:pPr>
              <w:pStyle w:val="TableParagraph"/>
              <w:spacing w:line="206" w:lineRule="exact"/>
              <w:ind w:right="97"/>
              <w:rPr>
                <w:sz w:val="18"/>
              </w:rPr>
            </w:pPr>
            <w:r>
              <w:rPr>
                <w:sz w:val="18"/>
              </w:rPr>
              <w:t>(see notes 1, 2 and 4)</w:t>
            </w:r>
          </w:p>
        </w:tc>
        <w:tc>
          <w:tcPr>
            <w:tcW w:w="984" w:type="dxa"/>
          </w:tcPr>
          <w:p>
            <w:pPr>
              <w:pStyle w:val="TableParagraph"/>
              <w:spacing w:line="206" w:lineRule="exact"/>
              <w:ind w:right="177"/>
              <w:rPr>
                <w:sz w:val="18"/>
              </w:rPr>
            </w:pPr>
            <w:r>
              <w:rPr>
                <w:sz w:val="18"/>
              </w:rPr>
              <w:t>10 MHz</w:t>
            </w:r>
          </w:p>
          <w:p>
            <w:pPr>
              <w:pStyle w:val="TableParagraph"/>
              <w:spacing w:line="206" w:lineRule="exact"/>
              <w:ind w:right="177"/>
              <w:rPr>
                <w:sz w:val="18"/>
              </w:rPr>
            </w:pPr>
            <w:r>
              <w:rPr>
                <w:sz w:val="18"/>
              </w:rPr>
              <w:t>LTE 700</w:t>
            </w:r>
          </w:p>
          <w:p>
            <w:pPr>
              <w:pStyle w:val="TableParagraph"/>
              <w:ind w:right="320"/>
              <w:rPr>
                <w:sz w:val="18"/>
              </w:rPr>
            </w:pPr>
            <w:r>
              <w:rPr>
                <w:sz w:val="18"/>
              </w:rPr>
              <w:t>BS fully loaded</w:t>
            </w:r>
          </w:p>
        </w:tc>
        <w:tc>
          <w:tcPr>
            <w:tcW w:w="1387" w:type="dxa"/>
          </w:tcPr>
          <w:p>
            <w:pPr>
              <w:pStyle w:val="TableParagraph"/>
              <w:spacing w:line="206" w:lineRule="exact"/>
              <w:ind w:left="23"/>
              <w:rPr>
                <w:sz w:val="18"/>
              </w:rPr>
            </w:pPr>
            <w:r>
              <w:rPr>
                <w:sz w:val="18"/>
              </w:rPr>
              <w:t>LTE_BS-</w:t>
            </w:r>
          </w:p>
          <w:p>
            <w:pPr>
              <w:pStyle w:val="TableParagraph"/>
              <w:spacing w:line="207" w:lineRule="exact"/>
              <w:ind w:left="23"/>
              <w:rPr>
                <w:sz w:val="18"/>
              </w:rPr>
            </w:pPr>
            <w:r>
              <w:rPr>
                <w:sz w:val="18"/>
              </w:rPr>
              <w:t>100PC_synth</w:t>
            </w:r>
          </w:p>
        </w:tc>
        <w:tc>
          <w:tcPr>
            <w:tcW w:w="998" w:type="dxa"/>
          </w:tcPr>
          <w:p>
            <w:pPr>
              <w:pStyle w:val="TableParagraph"/>
              <w:spacing w:line="207" w:lineRule="exact"/>
              <w:ind w:left="304"/>
              <w:rPr>
                <w:sz w:val="18"/>
              </w:rPr>
            </w:pPr>
            <w:r>
              <w:rPr>
                <w:sz w:val="18"/>
              </w:rPr>
              <w:t>690</w:t>
            </w:r>
          </w:p>
        </w:tc>
        <w:tc>
          <w:tcPr>
            <w:tcW w:w="1291" w:type="dxa"/>
          </w:tcPr>
          <w:p>
            <w:pPr>
              <w:pStyle w:val="TableParagraph"/>
              <w:spacing w:line="206" w:lineRule="exact"/>
              <w:ind w:left="102" w:right="176"/>
              <w:jc w:val="center"/>
              <w:rPr>
                <w:sz w:val="18"/>
              </w:rPr>
            </w:pPr>
            <w:r>
              <w:rPr>
                <w:sz w:val="18"/>
              </w:rPr>
              <w:t>763</w:t>
            </w:r>
          </w:p>
          <w:p>
            <w:pPr>
              <w:pStyle w:val="TableParagraph"/>
              <w:spacing w:line="207" w:lineRule="exact"/>
              <w:ind w:left="102" w:right="178"/>
              <w:jc w:val="center"/>
              <w:rPr>
                <w:sz w:val="18"/>
              </w:rPr>
            </w:pPr>
            <w:r>
              <w:rPr>
                <w:sz w:val="18"/>
              </w:rPr>
              <w:t>(see note 1)</w:t>
            </w:r>
          </w:p>
        </w:tc>
        <w:tc>
          <w:tcPr>
            <w:tcW w:w="701" w:type="dxa"/>
          </w:tcPr>
          <w:p>
            <w:pPr>
              <w:pStyle w:val="TableParagraph"/>
              <w:spacing w:line="207" w:lineRule="exact"/>
              <w:ind w:left="175" w:right="142"/>
              <w:rPr>
                <w:sz w:val="18"/>
              </w:rPr>
            </w:pPr>
            <w:r>
              <w:rPr>
                <w:sz w:val="18"/>
              </w:rPr>
              <w:t>-35</w:t>
            </w:r>
          </w:p>
        </w:tc>
        <w:tc>
          <w:tcPr>
            <w:tcW w:w="1188" w:type="dxa"/>
          </w:tcPr>
          <w:p>
            <w:pPr>
              <w:pStyle w:val="TableParagraph"/>
              <w:spacing w:line="207" w:lineRule="exact"/>
              <w:ind w:left="204" w:right="279"/>
              <w:jc w:val="center"/>
              <w:rPr>
                <w:sz w:val="18"/>
              </w:rPr>
            </w:pPr>
            <w:r>
              <w:rPr>
                <w:sz w:val="18"/>
              </w:rPr>
              <w:t>-4</w:t>
            </w:r>
          </w:p>
        </w:tc>
        <w:tc>
          <w:tcPr>
            <w:tcW w:w="1188" w:type="dxa"/>
          </w:tcPr>
          <w:p>
            <w:pPr>
              <w:pStyle w:val="TableParagraph"/>
              <w:spacing w:line="207" w:lineRule="exact"/>
              <w:ind w:left="204" w:right="283"/>
              <w:jc w:val="center"/>
              <w:rPr>
                <w:sz w:val="18"/>
              </w:rPr>
            </w:pPr>
            <w:r>
              <w:rPr>
                <w:sz w:val="18"/>
              </w:rPr>
              <w:t>-4</w:t>
            </w:r>
          </w:p>
        </w:tc>
      </w:tr>
      <w:tr>
        <w:trPr>
          <w:trHeight w:val="1046" w:hRule="exact"/>
        </w:trPr>
        <w:tc>
          <w:tcPr>
            <w:tcW w:w="2182" w:type="dxa"/>
          </w:tcPr>
          <w:p>
            <w:pPr>
              <w:pStyle w:val="TableParagraph"/>
              <w:spacing w:line="206" w:lineRule="exact"/>
              <w:rPr>
                <w:sz w:val="18"/>
              </w:rPr>
            </w:pPr>
            <w:r>
              <w:rPr>
                <w:w w:val="100"/>
                <w:sz w:val="18"/>
              </w:rPr>
              <w:t>3</w:t>
            </w:r>
          </w:p>
          <w:p>
            <w:pPr>
              <w:pStyle w:val="TableParagraph"/>
              <w:spacing w:before="2"/>
              <w:ind w:right="537"/>
              <w:rPr>
                <w:sz w:val="18"/>
              </w:rPr>
            </w:pPr>
            <w:r>
              <w:rPr>
                <w:sz w:val="18"/>
              </w:rPr>
              <w:t>Broadcast receivers without optional preamplifier</w:t>
            </w:r>
          </w:p>
          <w:p>
            <w:pPr>
              <w:pStyle w:val="TableParagraph"/>
              <w:spacing w:line="206" w:lineRule="exact"/>
              <w:ind w:right="97"/>
              <w:rPr>
                <w:sz w:val="18"/>
              </w:rPr>
            </w:pPr>
            <w:r>
              <w:rPr>
                <w:sz w:val="18"/>
              </w:rPr>
              <w:t>(see notes 1, 2 and 4)</w:t>
            </w:r>
          </w:p>
        </w:tc>
        <w:tc>
          <w:tcPr>
            <w:tcW w:w="984" w:type="dxa"/>
          </w:tcPr>
          <w:p>
            <w:pPr>
              <w:pStyle w:val="TableParagraph"/>
              <w:spacing w:line="206" w:lineRule="exact"/>
              <w:ind w:right="177"/>
              <w:rPr>
                <w:sz w:val="18"/>
              </w:rPr>
            </w:pPr>
            <w:r>
              <w:rPr>
                <w:sz w:val="18"/>
              </w:rPr>
              <w:t>10 MHz</w:t>
            </w:r>
          </w:p>
          <w:p>
            <w:pPr>
              <w:pStyle w:val="TableParagraph"/>
              <w:spacing w:line="207" w:lineRule="exact" w:before="2"/>
              <w:ind w:right="177"/>
              <w:rPr>
                <w:sz w:val="18"/>
              </w:rPr>
            </w:pPr>
            <w:r>
              <w:rPr>
                <w:sz w:val="18"/>
              </w:rPr>
              <w:t>LTE 700</w:t>
            </w:r>
          </w:p>
          <w:p>
            <w:pPr>
              <w:pStyle w:val="TableParagraph"/>
              <w:ind w:right="320"/>
              <w:rPr>
                <w:sz w:val="18"/>
              </w:rPr>
            </w:pPr>
            <w:r>
              <w:rPr>
                <w:sz w:val="18"/>
              </w:rPr>
              <w:t>BS fully loaded</w:t>
            </w:r>
          </w:p>
        </w:tc>
        <w:tc>
          <w:tcPr>
            <w:tcW w:w="1387" w:type="dxa"/>
          </w:tcPr>
          <w:p>
            <w:pPr>
              <w:pStyle w:val="TableParagraph"/>
              <w:spacing w:line="207" w:lineRule="exact"/>
              <w:ind w:left="23"/>
              <w:rPr>
                <w:sz w:val="18"/>
              </w:rPr>
            </w:pPr>
            <w:r>
              <w:rPr>
                <w:sz w:val="18"/>
              </w:rPr>
              <w:t>LTE_BS-</w:t>
            </w:r>
          </w:p>
          <w:p>
            <w:pPr>
              <w:pStyle w:val="TableParagraph"/>
              <w:spacing w:before="2"/>
              <w:ind w:left="23"/>
              <w:rPr>
                <w:sz w:val="18"/>
              </w:rPr>
            </w:pPr>
            <w:r>
              <w:rPr>
                <w:sz w:val="18"/>
              </w:rPr>
              <w:t>100PC_synth</w:t>
            </w:r>
          </w:p>
        </w:tc>
        <w:tc>
          <w:tcPr>
            <w:tcW w:w="998" w:type="dxa"/>
          </w:tcPr>
          <w:p>
            <w:pPr>
              <w:pStyle w:val="TableParagraph"/>
              <w:spacing w:line="207" w:lineRule="exact"/>
              <w:ind w:left="304"/>
              <w:rPr>
                <w:sz w:val="18"/>
              </w:rPr>
            </w:pPr>
            <w:r>
              <w:rPr>
                <w:sz w:val="18"/>
              </w:rPr>
              <w:t>690</w:t>
            </w:r>
          </w:p>
        </w:tc>
        <w:tc>
          <w:tcPr>
            <w:tcW w:w="1291" w:type="dxa"/>
          </w:tcPr>
          <w:p>
            <w:pPr>
              <w:pStyle w:val="TableParagraph"/>
              <w:spacing w:line="207" w:lineRule="exact"/>
              <w:ind w:left="102" w:right="176"/>
              <w:jc w:val="center"/>
              <w:rPr>
                <w:sz w:val="18"/>
              </w:rPr>
            </w:pPr>
            <w:r>
              <w:rPr>
                <w:sz w:val="18"/>
              </w:rPr>
              <w:t>763</w:t>
            </w:r>
          </w:p>
          <w:p>
            <w:pPr>
              <w:pStyle w:val="TableParagraph"/>
              <w:spacing w:before="2"/>
              <w:ind w:left="102" w:right="178"/>
              <w:jc w:val="center"/>
              <w:rPr>
                <w:sz w:val="18"/>
              </w:rPr>
            </w:pPr>
            <w:r>
              <w:rPr>
                <w:sz w:val="18"/>
              </w:rPr>
              <w:t>(see note 1)</w:t>
            </w:r>
          </w:p>
        </w:tc>
        <w:tc>
          <w:tcPr>
            <w:tcW w:w="701" w:type="dxa"/>
          </w:tcPr>
          <w:p>
            <w:pPr>
              <w:pStyle w:val="TableParagraph"/>
              <w:spacing w:line="207" w:lineRule="exact"/>
              <w:ind w:left="175" w:right="142"/>
              <w:rPr>
                <w:sz w:val="18"/>
              </w:rPr>
            </w:pPr>
            <w:r>
              <w:rPr>
                <w:sz w:val="18"/>
              </w:rPr>
              <w:t>-35</w:t>
            </w:r>
          </w:p>
        </w:tc>
        <w:tc>
          <w:tcPr>
            <w:tcW w:w="1188" w:type="dxa"/>
          </w:tcPr>
          <w:p>
            <w:pPr>
              <w:pStyle w:val="TableParagraph"/>
              <w:spacing w:line="207" w:lineRule="exact"/>
              <w:ind w:left="204" w:right="279"/>
              <w:jc w:val="center"/>
              <w:rPr>
                <w:sz w:val="18"/>
              </w:rPr>
            </w:pPr>
            <w:r>
              <w:rPr>
                <w:sz w:val="18"/>
              </w:rPr>
              <w:t>-4</w:t>
            </w:r>
          </w:p>
        </w:tc>
        <w:tc>
          <w:tcPr>
            <w:tcW w:w="1188" w:type="dxa"/>
          </w:tcPr>
          <w:p>
            <w:pPr>
              <w:pStyle w:val="TableParagraph"/>
              <w:spacing w:line="207" w:lineRule="exact"/>
              <w:ind w:left="203" w:right="283"/>
              <w:jc w:val="center"/>
              <w:rPr>
                <w:sz w:val="18"/>
              </w:rPr>
            </w:pPr>
            <w:r>
              <w:rPr>
                <w:sz w:val="18"/>
              </w:rPr>
              <w:t>-4</w:t>
            </w:r>
          </w:p>
        </w:tc>
      </w:tr>
      <w:tr>
        <w:trPr>
          <w:trHeight w:val="2906" w:hRule="exact"/>
        </w:trPr>
        <w:tc>
          <w:tcPr>
            <w:tcW w:w="9919" w:type="dxa"/>
            <w:gridSpan w:val="8"/>
          </w:tcPr>
          <w:p>
            <w:pPr>
              <w:pStyle w:val="TableParagraph"/>
              <w:ind w:left="876" w:right="317" w:hanging="853"/>
              <w:rPr>
                <w:sz w:val="18"/>
              </w:rPr>
            </w:pPr>
            <w:r>
              <w:rPr>
                <w:sz w:val="18"/>
              </w:rPr>
              <w:t>NOTE 1: It is acceptable to test compliance at an alternative lower interference frequency (e.g. 761 MHz). This may be necessary due to test equipment limitations.</w:t>
            </w:r>
          </w:p>
          <w:p>
            <w:pPr>
              <w:pStyle w:val="TableParagraph"/>
              <w:spacing w:line="206" w:lineRule="exact"/>
              <w:ind w:right="317"/>
              <w:rPr>
                <w:sz w:val="18"/>
              </w:rPr>
            </w:pPr>
            <w:r>
              <w:rPr>
                <w:sz w:val="18"/>
              </w:rPr>
              <w:t>NOTE 2:   For applicability of tests see annex E.</w:t>
            </w:r>
          </w:p>
          <w:p>
            <w:pPr>
              <w:pStyle w:val="TableParagraph"/>
              <w:ind w:left="876" w:right="317" w:hanging="853"/>
              <w:rPr>
                <w:sz w:val="18"/>
              </w:rPr>
            </w:pPr>
            <w:r>
              <w:rPr>
                <w:sz w:val="18"/>
              </w:rPr>
              <w:t>NOTE 3: For broadcast receivers with optional preamplifier switched on, test 1 will apply at the initial introduction of the RE-D Directive [</w:t>
            </w:r>
            <w:hyperlink w:history="true" w:anchor="_bookmark10">
              <w:r>
                <w:rPr>
                  <w:sz w:val="18"/>
                </w:rPr>
                <w:t>i.3</w:t>
              </w:r>
            </w:hyperlink>
            <w:r>
              <w:rPr>
                <w:sz w:val="18"/>
              </w:rPr>
              <w:t>]. Due to the short timescales imposed by the RE-D Directive [</w:t>
            </w:r>
            <w:hyperlink w:history="true" w:anchor="_bookmark10">
              <w:r>
                <w:rPr>
                  <w:sz w:val="18"/>
                </w:rPr>
                <w:t>i.</w:t>
              </w:r>
            </w:hyperlink>
            <w:r>
              <w:rPr>
                <w:sz w:val="18"/>
              </w:rPr>
              <w:t>3], only existing broadcast receiver designs can be considered in these timescales, because design changes to broadcast receivers can take up to three years. Further study and prototyping by the manufacturers of broadcast receivers, tuner modules and silicon devices is necessary to assess the feasibility of the proposed enhanced target overload limit of test 2. This study will be completed by 13 June 2017 when the limits for test 1 can be reviewed with an intention of revising the limit towards the target values described in test 2, applicable from 13 June 2019.</w:t>
            </w:r>
          </w:p>
          <w:p>
            <w:pPr>
              <w:pStyle w:val="TableParagraph"/>
              <w:ind w:left="876" w:right="208" w:hanging="853"/>
              <w:rPr>
                <w:sz w:val="18"/>
              </w:rPr>
            </w:pPr>
            <w:r>
              <w:rPr>
                <w:sz w:val="18"/>
              </w:rPr>
              <w:t>NOTE 4:   For the tests in the above table, "optional preamplifier" means an additional user controllable amplifier before the actual tuner IC device in the broadcast receiver, which may be available to the user and documented in the user documentation. The manufacturer shall declare the presence of an optional preamplifier in the declaration of conformity and how to operate it in the test report or user documentation.</w:t>
            </w:r>
          </w:p>
        </w:tc>
      </w:tr>
    </w:tbl>
    <w:p>
      <w:pPr>
        <w:pStyle w:val="BodyText"/>
        <w:rPr>
          <w:rFonts w:ascii="Arial"/>
          <w:b/>
        </w:rPr>
      </w:pPr>
    </w:p>
    <w:p>
      <w:pPr>
        <w:pStyle w:val="BodyText"/>
        <w:spacing w:before="1"/>
        <w:rPr>
          <w:rFonts w:ascii="Arial"/>
          <w:b/>
          <w:sz w:val="21"/>
        </w:rPr>
      </w:pPr>
    </w:p>
    <w:p>
      <w:pPr>
        <w:pStyle w:val="ListParagraph"/>
        <w:numPr>
          <w:ilvl w:val="2"/>
          <w:numId w:val="10"/>
        </w:numPr>
        <w:tabs>
          <w:tab w:pos="1383" w:val="left" w:leader="none"/>
          <w:tab w:pos="1384" w:val="left" w:leader="none"/>
        </w:tabs>
        <w:spacing w:line="240" w:lineRule="auto" w:before="54" w:after="0"/>
        <w:ind w:left="1383" w:right="0" w:hanging="1131"/>
        <w:jc w:val="left"/>
        <w:rPr>
          <w:rFonts w:ascii="Arial"/>
          <w:sz w:val="28"/>
        </w:rPr>
      </w:pPr>
      <w:bookmarkStart w:name="4.2.7 Unwanted emissions in the spurious" w:id="145"/>
      <w:bookmarkEnd w:id="145"/>
      <w:r>
        <w:rPr/>
      </w:r>
      <w:bookmarkStart w:name="_bookmark64" w:id="146"/>
      <w:bookmarkEnd w:id="146"/>
      <w:r>
        <w:rPr/>
      </w:r>
      <w:bookmarkStart w:name="_bookmark64" w:id="147"/>
      <w:bookmarkEnd w:id="147"/>
      <w:r>
        <w:rPr>
          <w:rFonts w:ascii="Arial"/>
          <w:sz w:val="28"/>
        </w:rPr>
        <w:t>Un</w:t>
      </w:r>
      <w:r>
        <w:rPr>
          <w:rFonts w:ascii="Arial"/>
          <w:sz w:val="28"/>
        </w:rPr>
        <w:t>wanted emissions in the spurious</w:t>
      </w:r>
      <w:r>
        <w:rPr>
          <w:rFonts w:ascii="Arial"/>
          <w:spacing w:val="-16"/>
          <w:sz w:val="28"/>
        </w:rPr>
        <w:t> </w:t>
      </w:r>
      <w:r>
        <w:rPr>
          <w:rFonts w:ascii="Arial"/>
          <w:sz w:val="28"/>
        </w:rPr>
        <w:t>domain</w:t>
      </w:r>
    </w:p>
    <w:p>
      <w:pPr>
        <w:pStyle w:val="BodyText"/>
        <w:spacing w:before="11"/>
        <w:rPr>
          <w:rFonts w:ascii="Arial"/>
          <w:sz w:val="25"/>
        </w:rPr>
      </w:pPr>
    </w:p>
    <w:p>
      <w:pPr>
        <w:pStyle w:val="ListParagraph"/>
        <w:numPr>
          <w:ilvl w:val="3"/>
          <w:numId w:val="10"/>
        </w:numPr>
        <w:tabs>
          <w:tab w:pos="1670" w:val="left" w:leader="none"/>
          <w:tab w:pos="1671" w:val="left" w:leader="none"/>
        </w:tabs>
        <w:spacing w:line="240" w:lineRule="auto" w:before="0" w:after="0"/>
        <w:ind w:left="1670" w:right="0" w:hanging="1418"/>
        <w:jc w:val="left"/>
        <w:rPr>
          <w:rFonts w:ascii="Arial"/>
          <w:sz w:val="24"/>
        </w:rPr>
      </w:pPr>
      <w:bookmarkStart w:name="4.2.7.1 Definition" w:id="148"/>
      <w:bookmarkEnd w:id="148"/>
      <w:r>
        <w:rPr/>
      </w:r>
      <w:bookmarkStart w:name="_bookmark65" w:id="149"/>
      <w:bookmarkEnd w:id="149"/>
      <w:r>
        <w:rPr/>
      </w:r>
      <w:bookmarkStart w:name="_bookmark65" w:id="150"/>
      <w:bookmarkEnd w:id="150"/>
      <w:r>
        <w:rPr>
          <w:rFonts w:ascii="Arial"/>
          <w:sz w:val="24"/>
        </w:rPr>
        <w:t>D</w:t>
      </w:r>
      <w:r>
        <w:rPr>
          <w:rFonts w:ascii="Arial"/>
          <w:sz w:val="24"/>
        </w:rPr>
        <w:t>efinition</w:t>
      </w:r>
    </w:p>
    <w:p>
      <w:pPr>
        <w:pStyle w:val="BodyText"/>
        <w:spacing w:before="177"/>
        <w:ind w:left="252" w:right="845"/>
      </w:pPr>
      <w:r>
        <w:rPr/>
        <w:t>Unwanted emissions in the spurious domain are emissions from the equipment in the frequency range defined by CEPT/ERC/Recommendation 74-01E </w:t>
      </w:r>
      <w:hyperlink w:history="true" w:anchor="_bookmark15">
        <w:r>
          <w:rPr/>
          <w:t>[i.8</w:t>
        </w:r>
      </w:hyperlink>
      <w:r>
        <w:rPr/>
        <w:t>].</w:t>
      </w:r>
    </w:p>
    <w:p>
      <w:pPr>
        <w:spacing w:after="0"/>
        <w:sectPr>
          <w:pgSz w:w="11900" w:h="16840"/>
          <w:pgMar w:header="857" w:footer="319" w:top="1040" w:bottom="500" w:left="880" w:right="860"/>
        </w:sectPr>
      </w:pPr>
    </w:p>
    <w:p>
      <w:pPr>
        <w:pStyle w:val="BodyText"/>
        <w:spacing w:before="7"/>
        <w:rPr>
          <w:sz w:val="25"/>
        </w:rPr>
      </w:pPr>
    </w:p>
    <w:p>
      <w:pPr>
        <w:pStyle w:val="Heading4"/>
        <w:numPr>
          <w:ilvl w:val="3"/>
          <w:numId w:val="10"/>
        </w:numPr>
        <w:tabs>
          <w:tab w:pos="1570" w:val="left" w:leader="none"/>
          <w:tab w:pos="1571" w:val="left" w:leader="none"/>
        </w:tabs>
        <w:spacing w:line="240" w:lineRule="auto" w:before="60" w:after="0"/>
        <w:ind w:left="1570" w:right="0" w:hanging="1418"/>
        <w:jc w:val="left"/>
      </w:pPr>
      <w:bookmarkStart w:name="4.2.7.2 Method of Measurement" w:id="151"/>
      <w:bookmarkEnd w:id="151"/>
      <w:r>
        <w:rPr/>
      </w:r>
      <w:bookmarkStart w:name="_bookmark66" w:id="152"/>
      <w:bookmarkEnd w:id="152"/>
      <w:r>
        <w:rPr/>
      </w:r>
      <w:bookmarkStart w:name="_bookmark66" w:id="153"/>
      <w:bookmarkEnd w:id="153"/>
      <w:r>
        <w:rPr/>
        <w:t>M</w:t>
      </w:r>
      <w:r>
        <w:rPr/>
        <w:t>ethod of</w:t>
      </w:r>
      <w:r>
        <w:rPr>
          <w:spacing w:val="-9"/>
        </w:rPr>
        <w:t> </w:t>
      </w:r>
      <w:r>
        <w:rPr/>
        <w:t>Measurement</w:t>
      </w:r>
    </w:p>
    <w:p>
      <w:pPr>
        <w:pStyle w:val="BodyText"/>
        <w:spacing w:before="177"/>
        <w:ind w:left="152" w:right="476"/>
      </w:pPr>
      <w:r>
        <w:rPr/>
        <w:t>Manufacturers shall provide a representative sample of the receiver system. The level of spurious emissions shall be measured according to CENELEC EN 55032 </w:t>
      </w:r>
      <w:hyperlink w:history="true" w:anchor="_bookmark6">
        <w:r>
          <w:rPr/>
          <w:t>[1</w:t>
        </w:r>
      </w:hyperlink>
      <w:r>
        <w:rPr/>
        <w:t>], clause 6.3, clause 8, table A.1, clause A.8.5 in table A.8, annex B, clause C.2.1, clause C.2.2, clause C.2.3, clause C.3.1, clause C.3.2, clause C.3.3, clause C.3.4, clause C.3.7, clause C.4.2, clause C.4.4 and annex D and carried out by conducted (conducted differential voltage) emissions from an external RF port as well as radiated emissions from the cabinet and structure of the equipment (cabinet radiation).</w:t>
      </w:r>
    </w:p>
    <w:p>
      <w:pPr>
        <w:pStyle w:val="BodyText"/>
        <w:spacing w:before="3"/>
        <w:rPr>
          <w:sz w:val="26"/>
        </w:rPr>
      </w:pPr>
    </w:p>
    <w:p>
      <w:pPr>
        <w:pStyle w:val="Heading4"/>
        <w:numPr>
          <w:ilvl w:val="3"/>
          <w:numId w:val="10"/>
        </w:numPr>
        <w:tabs>
          <w:tab w:pos="1570" w:val="left" w:leader="none"/>
          <w:tab w:pos="1571" w:val="left" w:leader="none"/>
        </w:tabs>
        <w:spacing w:line="240" w:lineRule="auto" w:before="0" w:after="0"/>
        <w:ind w:left="1570" w:right="0" w:hanging="1418"/>
        <w:jc w:val="left"/>
      </w:pPr>
      <w:bookmarkStart w:name="4.2.7.3 Limits" w:id="154"/>
      <w:bookmarkEnd w:id="154"/>
      <w:r>
        <w:rPr/>
      </w:r>
      <w:bookmarkStart w:name="_bookmark67" w:id="155"/>
      <w:bookmarkEnd w:id="155"/>
      <w:r>
        <w:rPr/>
      </w:r>
      <w:bookmarkStart w:name="_bookmark67" w:id="156"/>
      <w:bookmarkEnd w:id="156"/>
      <w:r>
        <w:rPr/>
        <w:t>L</w:t>
      </w:r>
      <w:r>
        <w:rPr/>
        <w:t>imits</w:t>
      </w:r>
    </w:p>
    <w:p>
      <w:pPr>
        <w:pStyle w:val="BodyText"/>
        <w:spacing w:before="177"/>
        <w:ind w:left="152" w:right="820"/>
      </w:pPr>
      <w:r>
        <w:rPr/>
        <w:t>Limits in CENELEC EN 55032 </w:t>
      </w:r>
      <w:hyperlink w:history="true" w:anchor="_bookmark6">
        <w:r>
          <w:rPr/>
          <w:t>[1</w:t>
        </w:r>
      </w:hyperlink>
      <w:r>
        <w:rPr/>
        <w:t>], table A.4, table A.5 and clause A.13.1 in table A.13 shall be respected. The equipment shall be tested in its normal operating mode.</w:t>
      </w:r>
    </w:p>
    <w:p>
      <w:pPr>
        <w:pStyle w:val="BodyText"/>
      </w:pPr>
    </w:p>
    <w:p>
      <w:pPr>
        <w:pStyle w:val="BodyText"/>
        <w:spacing w:before="8"/>
        <w:rPr>
          <w:sz w:val="13"/>
        </w:rPr>
      </w:pPr>
      <w:r>
        <w:rPr/>
        <w:pict>
          <v:line style="position:absolute;mso-position-horizontal-relative:page;mso-position-vertical-relative:paragraph;z-index:3256;mso-wrap-distance-left:0;mso-wrap-distance-right:0" from="55.16pt,10.572921pt" to="539.96pt,10.572921pt" stroked="true" strokeweight="1.44pt" strokecolor="#000000">
            <w10:wrap type="topAndBottom"/>
          </v:line>
        </w:pict>
      </w:r>
    </w:p>
    <w:p>
      <w:pPr>
        <w:pStyle w:val="Heading1"/>
        <w:numPr>
          <w:ilvl w:val="0"/>
          <w:numId w:val="7"/>
        </w:numPr>
        <w:tabs>
          <w:tab w:pos="1285" w:val="left" w:leader="none"/>
          <w:tab w:pos="1286" w:val="left" w:leader="none"/>
        </w:tabs>
        <w:spacing w:line="240" w:lineRule="auto" w:before="27" w:after="0"/>
        <w:ind w:left="1285" w:right="0" w:hanging="1133"/>
        <w:jc w:val="left"/>
      </w:pPr>
      <w:bookmarkStart w:name="5 Testing for compliance with technical " w:id="157"/>
      <w:bookmarkEnd w:id="157"/>
      <w:r>
        <w:rPr/>
      </w:r>
      <w:bookmarkStart w:name="_bookmark68" w:id="158"/>
      <w:bookmarkEnd w:id="158"/>
      <w:r>
        <w:rPr/>
      </w:r>
      <w:bookmarkStart w:name="_bookmark68" w:id="159"/>
      <w:bookmarkEnd w:id="159"/>
      <w:r>
        <w:rPr/>
        <w:t>T</w:t>
      </w:r>
      <w:r>
        <w:rPr/>
        <w:t>esting for compliance with technical</w:t>
      </w:r>
      <w:r>
        <w:rPr>
          <w:spacing w:val="-23"/>
        </w:rPr>
        <w:t> </w:t>
      </w:r>
      <w:r>
        <w:rPr/>
        <w:t>requirements</w:t>
      </w:r>
    </w:p>
    <w:p>
      <w:pPr>
        <w:pStyle w:val="BodyText"/>
        <w:spacing w:before="4"/>
        <w:rPr>
          <w:rFonts w:ascii="Arial"/>
          <w:sz w:val="27"/>
        </w:rPr>
      </w:pPr>
    </w:p>
    <w:p>
      <w:pPr>
        <w:pStyle w:val="Heading2"/>
        <w:numPr>
          <w:ilvl w:val="1"/>
          <w:numId w:val="7"/>
        </w:numPr>
        <w:tabs>
          <w:tab w:pos="1285" w:val="left" w:leader="none"/>
          <w:tab w:pos="1286" w:val="left" w:leader="none"/>
        </w:tabs>
        <w:spacing w:line="240" w:lineRule="auto" w:before="46" w:after="0"/>
        <w:ind w:left="1285" w:right="0" w:hanging="1133"/>
        <w:jc w:val="left"/>
      </w:pPr>
      <w:bookmarkStart w:name="5.1 Environmental conditions for testing" w:id="160"/>
      <w:bookmarkEnd w:id="160"/>
      <w:r>
        <w:rPr/>
      </w:r>
      <w:bookmarkStart w:name="_bookmark69" w:id="161"/>
      <w:bookmarkEnd w:id="161"/>
      <w:r>
        <w:rPr/>
      </w:r>
      <w:bookmarkStart w:name="_bookmark69" w:id="162"/>
      <w:bookmarkEnd w:id="162"/>
      <w:r>
        <w:rPr/>
        <w:t>Environmental</w:t>
      </w:r>
      <w:r>
        <w:rPr/>
        <w:t> conditions for</w:t>
      </w:r>
      <w:r>
        <w:rPr>
          <w:spacing w:val="-10"/>
        </w:rPr>
        <w:t> </w:t>
      </w:r>
      <w:r>
        <w:rPr/>
        <w:t>testing</w:t>
      </w:r>
    </w:p>
    <w:p>
      <w:pPr>
        <w:pStyle w:val="BodyText"/>
        <w:spacing w:before="177"/>
        <w:ind w:left="152" w:right="326"/>
      </w:pPr>
      <w:r>
        <w:rPr/>
        <w:t>The equipment shall be tested under normal test conditions according to the relevant product and basic standards or to the information accompanying the equipment, which are within the manufacturers declared range of humidity, temperature and supply voltage. The test conditions shall be recorded in the test report.</w:t>
      </w:r>
    </w:p>
    <w:p>
      <w:pPr>
        <w:pStyle w:val="BodyText"/>
      </w:pPr>
    </w:p>
    <w:p>
      <w:pPr>
        <w:pStyle w:val="Heading2"/>
        <w:numPr>
          <w:ilvl w:val="1"/>
          <w:numId w:val="7"/>
        </w:numPr>
        <w:tabs>
          <w:tab w:pos="1285" w:val="left" w:leader="none"/>
          <w:tab w:pos="1286" w:val="left" w:leader="none"/>
        </w:tabs>
        <w:spacing w:line="240" w:lineRule="auto" w:before="132" w:after="0"/>
        <w:ind w:left="1285" w:right="0" w:hanging="1133"/>
        <w:jc w:val="left"/>
      </w:pPr>
      <w:bookmarkStart w:name="5.2 Interpretation of the measurement re" w:id="163"/>
      <w:bookmarkEnd w:id="163"/>
      <w:r>
        <w:rPr/>
      </w:r>
      <w:bookmarkStart w:name="_bookmark70" w:id="164"/>
      <w:bookmarkEnd w:id="164"/>
      <w:r>
        <w:rPr/>
      </w:r>
      <w:bookmarkStart w:name="_bookmark70" w:id="165"/>
      <w:bookmarkEnd w:id="165"/>
      <w:r>
        <w:rPr/>
        <w:t>Interpretation</w:t>
      </w:r>
      <w:r>
        <w:rPr/>
        <w:t> of the measurement</w:t>
      </w:r>
      <w:r>
        <w:rPr>
          <w:spacing w:val="-6"/>
        </w:rPr>
        <w:t> </w:t>
      </w:r>
      <w:r>
        <w:rPr/>
        <w:t>results</w:t>
      </w:r>
    </w:p>
    <w:p>
      <w:pPr>
        <w:pStyle w:val="BodyText"/>
        <w:spacing w:before="177"/>
        <w:ind w:left="152" w:right="315"/>
      </w:pPr>
      <w:r>
        <w:rPr/>
        <w:t>The interpretation of the results recorded in a test report for the measurements described in the present document shall be as follows:</w:t>
      </w:r>
    </w:p>
    <w:p>
      <w:pPr>
        <w:pStyle w:val="BodyText"/>
        <w:spacing w:before="8"/>
        <w:rPr>
          <w:sz w:val="15"/>
        </w:rPr>
      </w:pPr>
    </w:p>
    <w:p>
      <w:pPr>
        <w:pStyle w:val="ListParagraph"/>
        <w:numPr>
          <w:ilvl w:val="0"/>
          <w:numId w:val="11"/>
        </w:numPr>
        <w:tabs>
          <w:tab w:pos="888" w:val="left" w:leader="none"/>
          <w:tab w:pos="889" w:val="left" w:leader="none"/>
        </w:tabs>
        <w:spacing w:line="240" w:lineRule="auto" w:before="0" w:after="0"/>
        <w:ind w:left="888" w:right="356" w:hanging="453"/>
        <w:jc w:val="left"/>
        <w:rPr>
          <w:sz w:val="20"/>
        </w:rPr>
      </w:pPr>
      <w:r>
        <w:rPr>
          <w:sz w:val="20"/>
        </w:rPr>
        <w:t>the measured value related to the corresponding limit will be used to decide whether an equipment meets the requirements of the present</w:t>
      </w:r>
      <w:r>
        <w:rPr>
          <w:spacing w:val="-22"/>
          <w:sz w:val="20"/>
        </w:rPr>
        <w:t> </w:t>
      </w:r>
      <w:r>
        <w:rPr>
          <w:sz w:val="20"/>
        </w:rPr>
        <w:t>document;</w:t>
      </w:r>
    </w:p>
    <w:p>
      <w:pPr>
        <w:pStyle w:val="BodyText"/>
        <w:spacing w:before="3"/>
        <w:rPr>
          <w:sz w:val="17"/>
        </w:rPr>
      </w:pPr>
    </w:p>
    <w:p>
      <w:pPr>
        <w:pStyle w:val="ListParagraph"/>
        <w:numPr>
          <w:ilvl w:val="0"/>
          <w:numId w:val="11"/>
        </w:numPr>
        <w:tabs>
          <w:tab w:pos="888" w:val="left" w:leader="none"/>
          <w:tab w:pos="889" w:val="left" w:leader="none"/>
        </w:tabs>
        <w:spacing w:line="228" w:lineRule="exact" w:before="0" w:after="0"/>
        <w:ind w:left="888" w:right="337" w:hanging="453"/>
        <w:jc w:val="left"/>
        <w:rPr>
          <w:sz w:val="20"/>
        </w:rPr>
      </w:pPr>
      <w:r>
        <w:rPr>
          <w:sz w:val="20"/>
        </w:rPr>
        <w:t>the</w:t>
      </w:r>
      <w:r>
        <w:rPr>
          <w:spacing w:val="-3"/>
          <w:sz w:val="20"/>
        </w:rPr>
        <w:t> </w:t>
      </w:r>
      <w:r>
        <w:rPr>
          <w:sz w:val="20"/>
        </w:rPr>
        <w:t>value</w:t>
      </w:r>
      <w:r>
        <w:rPr>
          <w:spacing w:val="-3"/>
          <w:sz w:val="20"/>
        </w:rPr>
        <w:t> </w:t>
      </w:r>
      <w:r>
        <w:rPr>
          <w:sz w:val="20"/>
        </w:rPr>
        <w:t>of</w:t>
      </w:r>
      <w:r>
        <w:rPr>
          <w:spacing w:val="-5"/>
          <w:sz w:val="20"/>
        </w:rPr>
        <w:t> </w:t>
      </w:r>
      <w:r>
        <w:rPr>
          <w:sz w:val="20"/>
        </w:rPr>
        <w:t>the measurement uncertainty</w:t>
      </w:r>
      <w:r>
        <w:rPr>
          <w:spacing w:val="-4"/>
          <w:sz w:val="20"/>
        </w:rPr>
        <w:t> </w:t>
      </w:r>
      <w:r>
        <w:rPr>
          <w:sz w:val="20"/>
        </w:rPr>
        <w:t>for</w:t>
      </w:r>
      <w:r>
        <w:rPr>
          <w:spacing w:val="-3"/>
          <w:sz w:val="20"/>
        </w:rPr>
        <w:t> </w:t>
      </w:r>
      <w:r>
        <w:rPr>
          <w:sz w:val="20"/>
        </w:rPr>
        <w:t>the measurement</w:t>
      </w:r>
      <w:r>
        <w:rPr>
          <w:spacing w:val="-3"/>
          <w:sz w:val="20"/>
        </w:rPr>
        <w:t> </w:t>
      </w:r>
      <w:r>
        <w:rPr>
          <w:sz w:val="20"/>
        </w:rPr>
        <w:t>of</w:t>
      </w:r>
      <w:r>
        <w:rPr>
          <w:spacing w:val="-5"/>
          <w:sz w:val="20"/>
        </w:rPr>
        <w:t> </w:t>
      </w:r>
      <w:r>
        <w:rPr>
          <w:sz w:val="20"/>
        </w:rPr>
        <w:t>each</w:t>
      </w:r>
      <w:r>
        <w:rPr>
          <w:spacing w:val="-4"/>
          <w:sz w:val="20"/>
        </w:rPr>
        <w:t> </w:t>
      </w:r>
      <w:r>
        <w:rPr>
          <w:sz w:val="20"/>
        </w:rPr>
        <w:t>parameter</w:t>
      </w:r>
      <w:r>
        <w:rPr>
          <w:spacing w:val="-3"/>
          <w:sz w:val="20"/>
        </w:rPr>
        <w:t> </w:t>
      </w:r>
      <w:r>
        <w:rPr>
          <w:sz w:val="20"/>
        </w:rPr>
        <w:t>shall</w:t>
      </w:r>
      <w:r>
        <w:rPr>
          <w:spacing w:val="-3"/>
          <w:sz w:val="20"/>
        </w:rPr>
        <w:t> </w:t>
      </w:r>
      <w:r>
        <w:rPr>
          <w:sz w:val="20"/>
        </w:rPr>
        <w:t>be</w:t>
      </w:r>
      <w:r>
        <w:rPr>
          <w:spacing w:val="-3"/>
          <w:sz w:val="20"/>
        </w:rPr>
        <w:t> </w:t>
      </w:r>
      <w:r>
        <w:rPr>
          <w:sz w:val="20"/>
        </w:rPr>
        <w:t>included</w:t>
      </w:r>
      <w:r>
        <w:rPr>
          <w:spacing w:val="-3"/>
          <w:sz w:val="20"/>
        </w:rPr>
        <w:t> </w:t>
      </w:r>
      <w:r>
        <w:rPr>
          <w:sz w:val="20"/>
        </w:rPr>
        <w:t>in</w:t>
      </w:r>
      <w:r>
        <w:rPr>
          <w:spacing w:val="-4"/>
          <w:sz w:val="20"/>
        </w:rPr>
        <w:t> </w:t>
      </w:r>
      <w:r>
        <w:rPr>
          <w:sz w:val="20"/>
        </w:rPr>
        <w:t>the</w:t>
      </w:r>
      <w:r>
        <w:rPr>
          <w:spacing w:val="-3"/>
          <w:sz w:val="20"/>
        </w:rPr>
        <w:t> </w:t>
      </w:r>
      <w:r>
        <w:rPr>
          <w:sz w:val="20"/>
        </w:rPr>
        <w:t>test report;</w:t>
      </w:r>
    </w:p>
    <w:p>
      <w:pPr>
        <w:pStyle w:val="ListParagraph"/>
        <w:numPr>
          <w:ilvl w:val="0"/>
          <w:numId w:val="11"/>
        </w:numPr>
        <w:tabs>
          <w:tab w:pos="888" w:val="left" w:leader="none"/>
          <w:tab w:pos="889" w:val="left" w:leader="none"/>
        </w:tabs>
        <w:spacing w:line="240" w:lineRule="auto" w:before="178" w:after="0"/>
        <w:ind w:left="888" w:right="316" w:hanging="453"/>
        <w:jc w:val="left"/>
        <w:rPr>
          <w:sz w:val="20"/>
        </w:rPr>
      </w:pPr>
      <w:r>
        <w:rPr>
          <w:sz w:val="20"/>
        </w:rPr>
        <w:t>the</w:t>
      </w:r>
      <w:r>
        <w:rPr>
          <w:spacing w:val="-4"/>
          <w:sz w:val="20"/>
        </w:rPr>
        <w:t> </w:t>
      </w:r>
      <w:r>
        <w:rPr>
          <w:sz w:val="20"/>
        </w:rPr>
        <w:t>recorded</w:t>
      </w:r>
      <w:r>
        <w:rPr>
          <w:spacing w:val="-4"/>
          <w:sz w:val="20"/>
        </w:rPr>
        <w:t> </w:t>
      </w:r>
      <w:r>
        <w:rPr>
          <w:sz w:val="20"/>
        </w:rPr>
        <w:t>value</w:t>
      </w:r>
      <w:r>
        <w:rPr>
          <w:spacing w:val="-4"/>
          <w:sz w:val="20"/>
        </w:rPr>
        <w:t> </w:t>
      </w:r>
      <w:r>
        <w:rPr>
          <w:sz w:val="20"/>
        </w:rPr>
        <w:t>of</w:t>
      </w:r>
      <w:r>
        <w:rPr>
          <w:spacing w:val="-5"/>
          <w:sz w:val="20"/>
        </w:rPr>
        <w:t> </w:t>
      </w:r>
      <w:r>
        <w:rPr>
          <w:sz w:val="20"/>
        </w:rPr>
        <w:t>the</w:t>
      </w:r>
      <w:r>
        <w:rPr>
          <w:spacing w:val="-1"/>
          <w:sz w:val="20"/>
        </w:rPr>
        <w:t> </w:t>
      </w:r>
      <w:r>
        <w:rPr>
          <w:sz w:val="20"/>
        </w:rPr>
        <w:t>measurement</w:t>
      </w:r>
      <w:r>
        <w:rPr>
          <w:spacing w:val="-1"/>
          <w:sz w:val="20"/>
        </w:rPr>
        <w:t> </w:t>
      </w:r>
      <w:r>
        <w:rPr>
          <w:sz w:val="20"/>
        </w:rPr>
        <w:t>uncertainty</w:t>
      </w:r>
      <w:r>
        <w:rPr>
          <w:spacing w:val="-5"/>
          <w:sz w:val="20"/>
        </w:rPr>
        <w:t> </w:t>
      </w:r>
      <w:r>
        <w:rPr>
          <w:sz w:val="20"/>
        </w:rPr>
        <w:t>shall</w:t>
      </w:r>
      <w:r>
        <w:rPr>
          <w:spacing w:val="-2"/>
          <w:sz w:val="20"/>
        </w:rPr>
        <w:t> </w:t>
      </w:r>
      <w:r>
        <w:rPr>
          <w:sz w:val="20"/>
        </w:rPr>
        <w:t>be,</w:t>
      </w:r>
      <w:r>
        <w:rPr>
          <w:spacing w:val="-3"/>
          <w:sz w:val="20"/>
        </w:rPr>
        <w:t> </w:t>
      </w:r>
      <w:r>
        <w:rPr>
          <w:sz w:val="20"/>
        </w:rPr>
        <w:t>for</w:t>
      </w:r>
      <w:r>
        <w:rPr>
          <w:spacing w:val="-3"/>
          <w:sz w:val="20"/>
        </w:rPr>
        <w:t> </w:t>
      </w:r>
      <w:r>
        <w:rPr>
          <w:sz w:val="20"/>
        </w:rPr>
        <w:t>each</w:t>
      </w:r>
      <w:r>
        <w:rPr>
          <w:spacing w:val="-3"/>
          <w:sz w:val="20"/>
        </w:rPr>
        <w:t> </w:t>
      </w:r>
      <w:r>
        <w:rPr>
          <w:sz w:val="20"/>
        </w:rPr>
        <w:t>measurement,</w:t>
      </w:r>
      <w:r>
        <w:rPr>
          <w:spacing w:val="-4"/>
          <w:sz w:val="20"/>
        </w:rPr>
        <w:t> </w:t>
      </w:r>
      <w:r>
        <w:rPr>
          <w:sz w:val="20"/>
        </w:rPr>
        <w:t>equal</w:t>
      </w:r>
      <w:r>
        <w:rPr>
          <w:spacing w:val="-3"/>
          <w:sz w:val="20"/>
        </w:rPr>
        <w:t> </w:t>
      </w:r>
      <w:r>
        <w:rPr>
          <w:sz w:val="20"/>
        </w:rPr>
        <w:t>to</w:t>
      </w:r>
      <w:r>
        <w:rPr>
          <w:spacing w:val="-1"/>
          <w:sz w:val="20"/>
        </w:rPr>
        <w:t> </w:t>
      </w:r>
      <w:r>
        <w:rPr>
          <w:sz w:val="20"/>
        </w:rPr>
        <w:t>or</w:t>
      </w:r>
      <w:r>
        <w:rPr>
          <w:spacing w:val="-3"/>
          <w:sz w:val="20"/>
        </w:rPr>
        <w:t> </w:t>
      </w:r>
      <w:r>
        <w:rPr>
          <w:sz w:val="20"/>
        </w:rPr>
        <w:t>lower</w:t>
      </w:r>
      <w:r>
        <w:rPr>
          <w:spacing w:val="-3"/>
          <w:sz w:val="20"/>
        </w:rPr>
        <w:t> </w:t>
      </w:r>
      <w:r>
        <w:rPr>
          <w:sz w:val="20"/>
        </w:rPr>
        <w:t>than</w:t>
      </w:r>
      <w:r>
        <w:rPr>
          <w:spacing w:val="-5"/>
          <w:sz w:val="20"/>
        </w:rPr>
        <w:t> </w:t>
      </w:r>
      <w:r>
        <w:rPr>
          <w:sz w:val="20"/>
        </w:rPr>
        <w:t>the figures in table</w:t>
      </w:r>
      <w:r>
        <w:rPr>
          <w:spacing w:val="-9"/>
          <w:sz w:val="20"/>
        </w:rPr>
        <w:t> </w:t>
      </w:r>
      <w:r>
        <w:rPr>
          <w:sz w:val="20"/>
        </w:rPr>
        <w:t>8.</w:t>
      </w:r>
    </w:p>
    <w:p>
      <w:pPr>
        <w:pStyle w:val="BodyText"/>
        <w:spacing w:before="7"/>
        <w:rPr>
          <w:sz w:val="15"/>
        </w:rPr>
      </w:pPr>
    </w:p>
    <w:p>
      <w:pPr>
        <w:pStyle w:val="BodyText"/>
        <w:spacing w:before="1"/>
        <w:ind w:left="152" w:right="106"/>
      </w:pPr>
      <w:r>
        <w:rPr/>
        <w:t>For the test methods, according to the present document, the measurement uncertainty figures shall be calculated and shall correspond to an expansion factor (coverage factor) k = 1,96 or k = 2 (which provide confidence levels of respectively 95 % and 95,45 % in the case where the distributions characterizing the actual measurement uncertainties are normal (Gaussian)). Principles for the calculation of measurement uncertainty are contained in ETSI</w:t>
      </w:r>
    </w:p>
    <w:p>
      <w:pPr>
        <w:pStyle w:val="BodyText"/>
        <w:spacing w:line="427" w:lineRule="auto"/>
        <w:ind w:left="152" w:right="3102"/>
      </w:pPr>
      <w:r>
        <w:rPr/>
        <w:t>TR 100 028 </w:t>
      </w:r>
      <w:hyperlink w:history="true" w:anchor="_bookmark13">
        <w:r>
          <w:rPr/>
          <w:t>[i.6</w:t>
        </w:r>
      </w:hyperlink>
      <w:r>
        <w:rPr/>
        <w:t>] and [</w:t>
      </w:r>
      <w:hyperlink w:history="true" w:anchor="_bookmark14">
        <w:r>
          <w:rPr/>
          <w:t>i.7</w:t>
        </w:r>
      </w:hyperlink>
      <w:r>
        <w:rPr/>
        <w:t>], in particular in annex D of the ETSI TR 100 028-2 [</w:t>
      </w:r>
      <w:hyperlink w:history="true" w:anchor="_bookmark14">
        <w:r>
          <w:rPr/>
          <w:t>i.7</w:t>
        </w:r>
      </w:hyperlink>
      <w:r>
        <w:rPr/>
        <w:t>]. Table </w:t>
      </w:r>
      <w:hyperlink w:history="true" w:anchor="_bookmark71">
        <w:r>
          <w:rPr/>
          <w:t>8</w:t>
        </w:r>
      </w:hyperlink>
      <w:r>
        <w:rPr/>
        <w:t> is based on such expansion factors.</w:t>
      </w:r>
    </w:p>
    <w:p>
      <w:pPr>
        <w:pStyle w:val="Heading6"/>
        <w:spacing w:before="69"/>
        <w:ind w:left="2859"/>
      </w:pPr>
      <w:bookmarkStart w:name="_bookmark71" w:id="166"/>
      <w:bookmarkEnd w:id="166"/>
      <w:r>
        <w:rPr>
          <w:b w:val="0"/>
        </w:rPr>
      </w:r>
      <w:r>
        <w:rPr/>
        <w:t>Table 8: Maximum measurement uncertainty</w:t>
      </w:r>
    </w:p>
    <w:p>
      <w:pPr>
        <w:pStyle w:val="BodyText"/>
        <w:rPr>
          <w:rFonts w:ascii="Arial"/>
          <w:b/>
          <w:sz w:val="16"/>
        </w:rPr>
      </w:pPr>
    </w:p>
    <w:tbl>
      <w:tblPr>
        <w:tblW w:w="0" w:type="auto"/>
        <w:jc w:val="left"/>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806"/>
        <w:gridCol w:w="3259"/>
      </w:tblGrid>
      <w:tr>
        <w:trPr>
          <w:trHeight w:val="221" w:hRule="exact"/>
        </w:trPr>
        <w:tc>
          <w:tcPr>
            <w:tcW w:w="5806" w:type="dxa"/>
          </w:tcPr>
          <w:p>
            <w:pPr>
              <w:pStyle w:val="TableParagraph"/>
              <w:spacing w:line="201" w:lineRule="exact"/>
              <w:ind w:left="2436" w:right="2433"/>
              <w:jc w:val="center"/>
              <w:rPr>
                <w:b/>
                <w:sz w:val="18"/>
              </w:rPr>
            </w:pPr>
            <w:r>
              <w:rPr>
                <w:b/>
                <w:sz w:val="18"/>
              </w:rPr>
              <w:t>Parameter</w:t>
            </w:r>
          </w:p>
        </w:tc>
        <w:tc>
          <w:tcPr>
            <w:tcW w:w="3259" w:type="dxa"/>
          </w:tcPr>
          <w:p>
            <w:pPr>
              <w:pStyle w:val="TableParagraph"/>
              <w:spacing w:line="201" w:lineRule="exact"/>
              <w:ind w:left="6"/>
              <w:jc w:val="center"/>
              <w:rPr>
                <w:b/>
                <w:sz w:val="18"/>
              </w:rPr>
            </w:pPr>
            <w:r>
              <w:rPr>
                <w:b/>
                <w:sz w:val="18"/>
              </w:rPr>
              <w:t>Uncertainty</w:t>
            </w:r>
          </w:p>
        </w:tc>
      </w:tr>
      <w:tr>
        <w:trPr>
          <w:trHeight w:val="223" w:hRule="exact"/>
        </w:trPr>
        <w:tc>
          <w:tcPr>
            <w:tcW w:w="5806" w:type="dxa"/>
          </w:tcPr>
          <w:p>
            <w:pPr>
              <w:pStyle w:val="TableParagraph"/>
              <w:spacing w:line="206" w:lineRule="exact"/>
              <w:ind w:left="21"/>
              <w:rPr>
                <w:sz w:val="18"/>
              </w:rPr>
            </w:pPr>
            <w:r>
              <w:rPr>
                <w:sz w:val="18"/>
              </w:rPr>
              <w:t>Wanted signal power measured in the sensitivity tests clause </w:t>
            </w:r>
            <w:hyperlink w:history="true" w:anchor="_bookmark31">
              <w:r>
                <w:rPr>
                  <w:sz w:val="18"/>
                </w:rPr>
                <w:t>4.2.3</w:t>
              </w:r>
            </w:hyperlink>
          </w:p>
        </w:tc>
        <w:tc>
          <w:tcPr>
            <w:tcW w:w="3259" w:type="dxa"/>
          </w:tcPr>
          <w:p>
            <w:pPr>
              <w:pStyle w:val="TableParagraph"/>
              <w:spacing w:line="206" w:lineRule="exact"/>
              <w:ind w:left="6" w:right="2"/>
              <w:jc w:val="center"/>
              <w:rPr>
                <w:sz w:val="18"/>
              </w:rPr>
            </w:pPr>
            <w:r>
              <w:rPr>
                <w:sz w:val="18"/>
              </w:rPr>
              <w:t>±3 dB</w:t>
            </w:r>
          </w:p>
        </w:tc>
      </w:tr>
      <w:tr>
        <w:trPr>
          <w:trHeight w:val="221" w:hRule="exact"/>
        </w:trPr>
        <w:tc>
          <w:tcPr>
            <w:tcW w:w="5806" w:type="dxa"/>
          </w:tcPr>
          <w:p>
            <w:pPr>
              <w:pStyle w:val="TableParagraph"/>
              <w:spacing w:line="206" w:lineRule="exact"/>
              <w:ind w:left="21"/>
              <w:rPr>
                <w:sz w:val="18"/>
              </w:rPr>
            </w:pPr>
            <w:r>
              <w:rPr>
                <w:sz w:val="18"/>
              </w:rPr>
              <w:t>I/C ratio measured in the adjacent channel selectivity tests clause </w:t>
            </w:r>
            <w:hyperlink w:history="true" w:anchor="_bookmark39">
              <w:r>
                <w:rPr>
                  <w:sz w:val="18"/>
                </w:rPr>
                <w:t>4.2.4</w:t>
              </w:r>
            </w:hyperlink>
          </w:p>
        </w:tc>
        <w:tc>
          <w:tcPr>
            <w:tcW w:w="3259" w:type="dxa"/>
          </w:tcPr>
          <w:p>
            <w:pPr>
              <w:pStyle w:val="TableParagraph"/>
              <w:spacing w:line="206" w:lineRule="exact"/>
              <w:ind w:left="6" w:right="1"/>
              <w:jc w:val="center"/>
              <w:rPr>
                <w:sz w:val="18"/>
              </w:rPr>
            </w:pPr>
            <w:r>
              <w:rPr>
                <w:sz w:val="18"/>
              </w:rPr>
              <w:t>±3 dB</w:t>
            </w:r>
          </w:p>
        </w:tc>
      </w:tr>
      <w:tr>
        <w:trPr>
          <w:trHeight w:val="223" w:hRule="exact"/>
        </w:trPr>
        <w:tc>
          <w:tcPr>
            <w:tcW w:w="5806" w:type="dxa"/>
          </w:tcPr>
          <w:p>
            <w:pPr>
              <w:pStyle w:val="TableParagraph"/>
              <w:spacing w:line="206" w:lineRule="exact"/>
              <w:ind w:left="21"/>
              <w:rPr>
                <w:sz w:val="18"/>
              </w:rPr>
            </w:pPr>
            <w:r>
              <w:rPr>
                <w:sz w:val="18"/>
              </w:rPr>
              <w:t>Blocking level measured in the blocking tests clause </w:t>
            </w:r>
            <w:hyperlink w:history="true" w:anchor="_bookmark48">
              <w:r>
                <w:rPr>
                  <w:sz w:val="18"/>
                </w:rPr>
                <w:t>4.2.5</w:t>
              </w:r>
            </w:hyperlink>
          </w:p>
        </w:tc>
        <w:tc>
          <w:tcPr>
            <w:tcW w:w="3259" w:type="dxa"/>
          </w:tcPr>
          <w:p>
            <w:pPr>
              <w:pStyle w:val="TableParagraph"/>
              <w:spacing w:line="206" w:lineRule="exact"/>
              <w:ind w:left="6" w:right="2"/>
              <w:jc w:val="center"/>
              <w:rPr>
                <w:sz w:val="18"/>
              </w:rPr>
            </w:pPr>
            <w:r>
              <w:rPr>
                <w:sz w:val="18"/>
              </w:rPr>
              <w:t>±3 dB</w:t>
            </w:r>
          </w:p>
        </w:tc>
      </w:tr>
      <w:tr>
        <w:trPr>
          <w:trHeight w:val="221" w:hRule="exact"/>
        </w:trPr>
        <w:tc>
          <w:tcPr>
            <w:tcW w:w="5806" w:type="dxa"/>
          </w:tcPr>
          <w:p>
            <w:pPr>
              <w:pStyle w:val="TableParagraph"/>
              <w:spacing w:line="206" w:lineRule="exact"/>
              <w:ind w:left="21"/>
              <w:rPr>
                <w:sz w:val="18"/>
              </w:rPr>
            </w:pPr>
            <w:r>
              <w:rPr>
                <w:sz w:val="18"/>
              </w:rPr>
              <w:t>Overload level measured in the overloading tests clause </w:t>
            </w:r>
            <w:hyperlink w:history="true" w:anchor="_bookmark56">
              <w:r>
                <w:rPr>
                  <w:sz w:val="18"/>
                </w:rPr>
                <w:t>4.2.6</w:t>
              </w:r>
            </w:hyperlink>
          </w:p>
        </w:tc>
        <w:tc>
          <w:tcPr>
            <w:tcW w:w="3259" w:type="dxa"/>
          </w:tcPr>
          <w:p>
            <w:pPr>
              <w:pStyle w:val="TableParagraph"/>
              <w:spacing w:line="206" w:lineRule="exact"/>
              <w:ind w:left="6" w:right="1"/>
              <w:jc w:val="center"/>
              <w:rPr>
                <w:sz w:val="18"/>
              </w:rPr>
            </w:pPr>
            <w:r>
              <w:rPr>
                <w:sz w:val="18"/>
              </w:rPr>
              <w:t>±3 dB</w:t>
            </w:r>
          </w:p>
        </w:tc>
      </w:tr>
      <w:tr>
        <w:trPr>
          <w:trHeight w:val="223" w:hRule="exact"/>
        </w:trPr>
        <w:tc>
          <w:tcPr>
            <w:tcW w:w="5806" w:type="dxa"/>
          </w:tcPr>
          <w:p>
            <w:pPr>
              <w:pStyle w:val="TableParagraph"/>
              <w:spacing w:line="206" w:lineRule="exact"/>
              <w:ind w:left="21"/>
              <w:rPr>
                <w:sz w:val="18"/>
              </w:rPr>
            </w:pPr>
            <w:r>
              <w:rPr>
                <w:sz w:val="18"/>
              </w:rPr>
              <w:t>Unwanted emissions in the spurious domain clause </w:t>
            </w:r>
            <w:hyperlink w:history="true" w:anchor="_bookmark64">
              <w:r>
                <w:rPr>
                  <w:sz w:val="18"/>
                </w:rPr>
                <w:t>4.2.7</w:t>
              </w:r>
            </w:hyperlink>
          </w:p>
        </w:tc>
        <w:tc>
          <w:tcPr>
            <w:tcW w:w="3259" w:type="dxa"/>
          </w:tcPr>
          <w:p>
            <w:pPr>
              <w:pStyle w:val="TableParagraph"/>
              <w:spacing w:line="206" w:lineRule="exact"/>
              <w:ind w:left="6" w:right="6"/>
              <w:jc w:val="center"/>
              <w:rPr>
                <w:sz w:val="18"/>
              </w:rPr>
            </w:pPr>
            <w:r>
              <w:rPr>
                <w:sz w:val="18"/>
              </w:rPr>
              <w:t>See CENELEC EN 55032 [</w:t>
            </w:r>
            <w:hyperlink w:history="true" w:anchor="_bookmark6">
              <w:r>
                <w:rPr>
                  <w:sz w:val="18"/>
                </w:rPr>
                <w:t>1],</w:t>
              </w:r>
            </w:hyperlink>
            <w:r>
              <w:rPr>
                <w:sz w:val="18"/>
              </w:rPr>
              <w:t> clause 11</w:t>
            </w:r>
          </w:p>
        </w:tc>
      </w:tr>
    </w:tbl>
    <w:p>
      <w:pPr>
        <w:spacing w:after="0" w:line="206" w:lineRule="exact"/>
        <w:jc w:val="center"/>
        <w:rPr>
          <w:sz w:val="18"/>
        </w:rPr>
        <w:sectPr>
          <w:pgSz w:w="11900" w:h="16840"/>
          <w:pgMar w:header="857" w:footer="319" w:top="1040" w:bottom="500" w:left="980" w:right="980"/>
        </w:sectPr>
      </w:pPr>
    </w:p>
    <w:p>
      <w:pPr>
        <w:pStyle w:val="BodyText"/>
        <w:rPr>
          <w:rFonts w:ascii="Arial"/>
          <w:b/>
        </w:rPr>
      </w:pPr>
    </w:p>
    <w:p>
      <w:pPr>
        <w:pStyle w:val="BodyText"/>
        <w:spacing w:before="2" w:after="1"/>
        <w:rPr>
          <w:rFonts w:ascii="Arial"/>
          <w:b/>
          <w:sz w:val="11"/>
        </w:rPr>
      </w:pPr>
    </w:p>
    <w:p>
      <w:pPr>
        <w:pStyle w:val="BodyText"/>
        <w:spacing w:line="29" w:lineRule="exact"/>
        <w:ind w:left="128"/>
        <w:rPr>
          <w:rFonts w:ascii="Arial"/>
          <w:sz w:val="2"/>
        </w:rPr>
      </w:pPr>
      <w:r>
        <w:rPr>
          <w:rFonts w:ascii="Arial"/>
          <w:position w:val="0"/>
          <w:sz w:val="2"/>
        </w:rPr>
        <w:pict>
          <v:group style="width:486.25pt;height:1.45pt;mso-position-horizontal-relative:char;mso-position-vertical-relative:line" coordorigin="0,0" coordsize="9725,29">
            <v:line style="position:absolute" from="15,15" to="9711,15" stroked="true" strokeweight="1.44pt" strokecolor="#000000"/>
          </v:group>
        </w:pict>
      </w:r>
      <w:r>
        <w:rPr>
          <w:rFonts w:ascii="Arial"/>
          <w:position w:val="0"/>
          <w:sz w:val="2"/>
        </w:rPr>
      </w:r>
    </w:p>
    <w:p>
      <w:pPr>
        <w:pStyle w:val="Heading1"/>
        <w:spacing w:before="56"/>
        <w:ind w:left="172" w:right="1482"/>
      </w:pPr>
      <w:bookmarkStart w:name="Annex A (normative): Relationship betwee" w:id="167"/>
      <w:bookmarkEnd w:id="167"/>
      <w:r>
        <w:rPr/>
      </w:r>
      <w:bookmarkStart w:name="_bookmark72" w:id="168"/>
      <w:bookmarkEnd w:id="168"/>
      <w:r>
        <w:rPr/>
      </w:r>
      <w:r>
        <w:rPr/>
        <w:t>Annex A (normative):</w:t>
      </w:r>
    </w:p>
    <w:p>
      <w:pPr>
        <w:spacing w:before="1"/>
        <w:ind w:left="172" w:right="1482" w:firstLine="0"/>
        <w:jc w:val="left"/>
        <w:rPr>
          <w:rFonts w:ascii="Arial"/>
          <w:sz w:val="36"/>
        </w:rPr>
      </w:pPr>
      <w:r>
        <w:rPr>
          <w:rFonts w:ascii="Arial"/>
          <w:sz w:val="36"/>
        </w:rPr>
        <w:t>Relationship between the present document and the essential requirements of Directive 2014/53/EU</w:t>
      </w:r>
    </w:p>
    <w:p>
      <w:pPr>
        <w:pStyle w:val="BodyText"/>
        <w:spacing w:before="176"/>
        <w:ind w:left="172" w:right="171"/>
      </w:pPr>
      <w:r>
        <w:rPr/>
        <w:t>The present document has been prepared under the Commission's standardisation request C(2015) 5376 final </w:t>
      </w:r>
      <w:hyperlink w:history="true" w:anchor="_bookmark18">
        <w:r>
          <w:rPr/>
          <w:t>[i.11</w:t>
        </w:r>
      </w:hyperlink>
      <w:r>
        <w:rPr/>
        <w:t>] to provide one voluntary means of conforming to the essential requirements of Directive 2014/53/EU on the harmonisation of the laws of the Member States relating to the making available on the market of radio equipment and repealing Directive 1999/5/EC [</w:t>
      </w:r>
      <w:hyperlink w:history="true" w:anchor="_bookmark10">
        <w:r>
          <w:rPr/>
          <w:t>i.3</w:t>
        </w:r>
      </w:hyperlink>
      <w:r>
        <w:rPr/>
        <w:t>].</w:t>
      </w:r>
    </w:p>
    <w:p>
      <w:pPr>
        <w:pStyle w:val="BodyText"/>
        <w:spacing w:before="7"/>
        <w:rPr>
          <w:sz w:val="15"/>
        </w:rPr>
      </w:pPr>
    </w:p>
    <w:p>
      <w:pPr>
        <w:pStyle w:val="BodyText"/>
        <w:spacing w:before="1"/>
        <w:ind w:left="171" w:right="239"/>
      </w:pPr>
      <w:r>
        <w:rPr/>
        <w:t>Once the present document is cited in the Official Journal of the European Union under that Directive, compliance with the normative clauses of the present document given in table A.1 confers, within the limits of the scope of the present document, a presumption of conformity with the corresponding essential requirements of that Directive, and associated EFTA regulations.</w:t>
      </w:r>
    </w:p>
    <w:p>
      <w:pPr>
        <w:pStyle w:val="BodyText"/>
        <w:rPr>
          <w:sz w:val="21"/>
        </w:rPr>
      </w:pPr>
    </w:p>
    <w:p>
      <w:pPr>
        <w:pStyle w:val="Heading6"/>
        <w:ind w:left="2593" w:right="2179" w:hanging="416"/>
      </w:pPr>
      <w:r>
        <w:rPr/>
        <w:t>Table A.1: Relationship between the present document and the essential requirements of Directive 2014/53/EU</w:t>
      </w:r>
    </w:p>
    <w:p>
      <w:pPr>
        <w:pStyle w:val="BodyText"/>
        <w:spacing w:before="1"/>
        <w:rPr>
          <w:rFonts w:ascii="Arial"/>
          <w:b/>
          <w:sz w:val="16"/>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4"/>
        <w:gridCol w:w="3432"/>
        <w:gridCol w:w="1277"/>
        <w:gridCol w:w="566"/>
        <w:gridCol w:w="3826"/>
      </w:tblGrid>
      <w:tr>
        <w:trPr>
          <w:trHeight w:val="631" w:hRule="exact"/>
        </w:trPr>
        <w:tc>
          <w:tcPr>
            <w:tcW w:w="9775" w:type="dxa"/>
            <w:gridSpan w:val="5"/>
          </w:tcPr>
          <w:p>
            <w:pPr>
              <w:pStyle w:val="TableParagraph"/>
              <w:spacing w:line="201" w:lineRule="exact"/>
              <w:ind w:left="1951" w:right="2025"/>
              <w:jc w:val="center"/>
              <w:rPr>
                <w:b/>
                <w:sz w:val="18"/>
              </w:rPr>
            </w:pPr>
            <w:r>
              <w:rPr>
                <w:b/>
                <w:sz w:val="18"/>
              </w:rPr>
              <w:t>Harmonised Standard ETSI EN 303 340</w:t>
            </w:r>
          </w:p>
          <w:p>
            <w:pPr>
              <w:pStyle w:val="TableParagraph"/>
              <w:spacing w:before="4"/>
              <w:ind w:left="1953" w:right="2025"/>
              <w:jc w:val="center"/>
              <w:rPr>
                <w:sz w:val="18"/>
              </w:rPr>
            </w:pPr>
            <w:r>
              <w:rPr>
                <w:sz w:val="18"/>
              </w:rPr>
              <w:t>The following requirements are relevant to the presumption of conformity under the article 3.2 of Directive 2014/53/EU </w:t>
            </w:r>
            <w:hyperlink w:history="true" w:anchor="_bookmark10">
              <w:r>
                <w:rPr>
                  <w:sz w:val="18"/>
                </w:rPr>
                <w:t>[i.3</w:t>
              </w:r>
            </w:hyperlink>
            <w:r>
              <w:rPr>
                <w:sz w:val="18"/>
              </w:rPr>
              <w:t>]</w:t>
            </w:r>
          </w:p>
        </w:tc>
      </w:tr>
      <w:tr>
        <w:trPr>
          <w:trHeight w:val="216" w:hRule="exact"/>
        </w:trPr>
        <w:tc>
          <w:tcPr>
            <w:tcW w:w="5383" w:type="dxa"/>
            <w:gridSpan w:val="3"/>
          </w:tcPr>
          <w:p>
            <w:pPr>
              <w:pStyle w:val="TableParagraph"/>
              <w:spacing w:line="201" w:lineRule="exact"/>
              <w:ind w:left="2079" w:right="2154"/>
              <w:jc w:val="center"/>
              <w:rPr>
                <w:b/>
                <w:sz w:val="18"/>
              </w:rPr>
            </w:pPr>
            <w:r>
              <w:rPr>
                <w:b/>
                <w:sz w:val="18"/>
              </w:rPr>
              <w:t>Requirement</w:t>
            </w:r>
          </w:p>
        </w:tc>
        <w:tc>
          <w:tcPr>
            <w:tcW w:w="4392" w:type="dxa"/>
            <w:gridSpan w:val="2"/>
          </w:tcPr>
          <w:p>
            <w:pPr>
              <w:pStyle w:val="TableParagraph"/>
              <w:spacing w:line="201" w:lineRule="exact"/>
              <w:ind w:left="974"/>
              <w:rPr>
                <w:b/>
                <w:sz w:val="18"/>
              </w:rPr>
            </w:pPr>
            <w:r>
              <w:rPr>
                <w:b/>
                <w:sz w:val="18"/>
              </w:rPr>
              <w:t>Requirement Conditionality</w:t>
            </w:r>
          </w:p>
        </w:tc>
      </w:tr>
      <w:tr>
        <w:trPr>
          <w:trHeight w:val="425" w:hRule="exact"/>
        </w:trPr>
        <w:tc>
          <w:tcPr>
            <w:tcW w:w="674" w:type="dxa"/>
          </w:tcPr>
          <w:p>
            <w:pPr>
              <w:pStyle w:val="TableParagraph"/>
              <w:spacing w:before="97"/>
              <w:ind w:left="153" w:right="231"/>
              <w:jc w:val="center"/>
              <w:rPr>
                <w:b/>
                <w:sz w:val="18"/>
              </w:rPr>
            </w:pPr>
            <w:r>
              <w:rPr>
                <w:b/>
                <w:sz w:val="18"/>
              </w:rPr>
              <w:t>No</w:t>
            </w:r>
          </w:p>
        </w:tc>
        <w:tc>
          <w:tcPr>
            <w:tcW w:w="3432" w:type="dxa"/>
          </w:tcPr>
          <w:p>
            <w:pPr>
              <w:pStyle w:val="TableParagraph"/>
              <w:spacing w:before="97"/>
              <w:ind w:left="1158" w:right="1233"/>
              <w:jc w:val="center"/>
              <w:rPr>
                <w:b/>
                <w:sz w:val="18"/>
              </w:rPr>
            </w:pPr>
            <w:r>
              <w:rPr>
                <w:b/>
                <w:sz w:val="18"/>
              </w:rPr>
              <w:t>Description</w:t>
            </w:r>
          </w:p>
        </w:tc>
        <w:tc>
          <w:tcPr>
            <w:tcW w:w="1277" w:type="dxa"/>
          </w:tcPr>
          <w:p>
            <w:pPr>
              <w:pStyle w:val="TableParagraph"/>
              <w:ind w:left="151" w:right="192" w:hanging="27"/>
              <w:rPr>
                <w:b/>
                <w:sz w:val="18"/>
              </w:rPr>
            </w:pPr>
            <w:r>
              <w:rPr>
                <w:b/>
                <w:sz w:val="18"/>
              </w:rPr>
              <w:t>Reference: Clause No</w:t>
            </w:r>
          </w:p>
        </w:tc>
        <w:tc>
          <w:tcPr>
            <w:tcW w:w="566" w:type="dxa"/>
          </w:tcPr>
          <w:p>
            <w:pPr>
              <w:pStyle w:val="TableParagraph"/>
              <w:spacing w:before="97"/>
              <w:ind w:left="62" w:right="143"/>
              <w:jc w:val="center"/>
              <w:rPr>
                <w:b/>
                <w:sz w:val="18"/>
              </w:rPr>
            </w:pPr>
            <w:r>
              <w:rPr>
                <w:b/>
                <w:sz w:val="18"/>
              </w:rPr>
              <w:t>U/C</w:t>
            </w:r>
          </w:p>
        </w:tc>
        <w:tc>
          <w:tcPr>
            <w:tcW w:w="3826" w:type="dxa"/>
          </w:tcPr>
          <w:p>
            <w:pPr>
              <w:pStyle w:val="TableParagraph"/>
              <w:spacing w:before="97"/>
              <w:ind w:left="1429" w:right="1506"/>
              <w:jc w:val="center"/>
              <w:rPr>
                <w:b/>
                <w:sz w:val="18"/>
              </w:rPr>
            </w:pPr>
            <w:r>
              <w:rPr>
                <w:b/>
                <w:sz w:val="18"/>
              </w:rPr>
              <w:t>Condition</w:t>
            </w:r>
          </w:p>
        </w:tc>
      </w:tr>
      <w:tr>
        <w:trPr>
          <w:trHeight w:val="216" w:hRule="exact"/>
        </w:trPr>
        <w:tc>
          <w:tcPr>
            <w:tcW w:w="674" w:type="dxa"/>
          </w:tcPr>
          <w:p>
            <w:pPr>
              <w:pStyle w:val="TableParagraph"/>
              <w:spacing w:line="206" w:lineRule="exact"/>
              <w:ind w:left="0" w:right="77"/>
              <w:jc w:val="center"/>
              <w:rPr>
                <w:sz w:val="18"/>
              </w:rPr>
            </w:pPr>
            <w:r>
              <w:rPr>
                <w:w w:val="100"/>
                <w:sz w:val="18"/>
              </w:rPr>
              <w:t>1</w:t>
            </w:r>
          </w:p>
        </w:tc>
        <w:tc>
          <w:tcPr>
            <w:tcW w:w="3432" w:type="dxa"/>
          </w:tcPr>
          <w:p>
            <w:pPr>
              <w:pStyle w:val="TableParagraph"/>
              <w:spacing w:line="206" w:lineRule="exact"/>
              <w:rPr>
                <w:sz w:val="18"/>
              </w:rPr>
            </w:pPr>
            <w:r>
              <w:rPr>
                <w:sz w:val="18"/>
              </w:rPr>
              <w:t>Receiver sensitivity</w:t>
            </w:r>
          </w:p>
        </w:tc>
        <w:tc>
          <w:tcPr>
            <w:tcW w:w="1277" w:type="dxa"/>
          </w:tcPr>
          <w:p>
            <w:pPr>
              <w:pStyle w:val="TableParagraph"/>
              <w:spacing w:line="206" w:lineRule="exact"/>
              <w:ind w:left="391" w:right="152"/>
              <w:rPr>
                <w:sz w:val="18"/>
              </w:rPr>
            </w:pPr>
            <w:hyperlink w:history="true" w:anchor="_bookmark31">
              <w:r>
                <w:rPr>
                  <w:sz w:val="18"/>
                </w:rPr>
                <w:t>4.2.3</w:t>
              </w:r>
            </w:hyperlink>
          </w:p>
        </w:tc>
        <w:tc>
          <w:tcPr>
            <w:tcW w:w="566" w:type="dxa"/>
          </w:tcPr>
          <w:p>
            <w:pPr>
              <w:pStyle w:val="TableParagraph"/>
              <w:spacing w:line="206" w:lineRule="exact"/>
              <w:ind w:left="0" w:right="79"/>
              <w:jc w:val="center"/>
              <w:rPr>
                <w:sz w:val="18"/>
              </w:rPr>
            </w:pPr>
            <w:r>
              <w:rPr>
                <w:w w:val="100"/>
                <w:sz w:val="18"/>
              </w:rPr>
              <w:t>U</w:t>
            </w:r>
          </w:p>
        </w:tc>
        <w:tc>
          <w:tcPr>
            <w:tcW w:w="3826" w:type="dxa"/>
          </w:tcPr>
          <w:p>
            <w:pPr/>
          </w:p>
        </w:tc>
      </w:tr>
      <w:tr>
        <w:trPr>
          <w:trHeight w:val="216" w:hRule="exact"/>
        </w:trPr>
        <w:tc>
          <w:tcPr>
            <w:tcW w:w="674" w:type="dxa"/>
          </w:tcPr>
          <w:p>
            <w:pPr>
              <w:pStyle w:val="TableParagraph"/>
              <w:spacing w:line="206" w:lineRule="exact"/>
              <w:ind w:left="0" w:right="77"/>
              <w:jc w:val="center"/>
              <w:rPr>
                <w:sz w:val="18"/>
              </w:rPr>
            </w:pPr>
            <w:r>
              <w:rPr>
                <w:w w:val="100"/>
                <w:sz w:val="18"/>
              </w:rPr>
              <w:t>2</w:t>
            </w:r>
          </w:p>
        </w:tc>
        <w:tc>
          <w:tcPr>
            <w:tcW w:w="3432" w:type="dxa"/>
          </w:tcPr>
          <w:p>
            <w:pPr>
              <w:pStyle w:val="TableParagraph"/>
              <w:spacing w:line="206" w:lineRule="exact"/>
              <w:ind w:left="23"/>
              <w:rPr>
                <w:sz w:val="18"/>
              </w:rPr>
            </w:pPr>
            <w:r>
              <w:rPr>
                <w:sz w:val="18"/>
              </w:rPr>
              <w:t>Receiver adjacent channel selectivity</w:t>
            </w:r>
          </w:p>
        </w:tc>
        <w:tc>
          <w:tcPr>
            <w:tcW w:w="1277" w:type="dxa"/>
          </w:tcPr>
          <w:p>
            <w:pPr>
              <w:pStyle w:val="TableParagraph"/>
              <w:spacing w:line="206" w:lineRule="exact"/>
              <w:ind w:left="390" w:right="152"/>
              <w:rPr>
                <w:sz w:val="18"/>
              </w:rPr>
            </w:pPr>
            <w:hyperlink w:history="true" w:anchor="_bookmark39">
              <w:r>
                <w:rPr>
                  <w:sz w:val="18"/>
                </w:rPr>
                <w:t>4.2.4</w:t>
              </w:r>
            </w:hyperlink>
          </w:p>
        </w:tc>
        <w:tc>
          <w:tcPr>
            <w:tcW w:w="566" w:type="dxa"/>
          </w:tcPr>
          <w:p>
            <w:pPr>
              <w:pStyle w:val="TableParagraph"/>
              <w:spacing w:line="206" w:lineRule="exact"/>
              <w:ind w:left="0" w:right="79"/>
              <w:jc w:val="center"/>
              <w:rPr>
                <w:sz w:val="18"/>
              </w:rPr>
            </w:pPr>
            <w:r>
              <w:rPr>
                <w:w w:val="100"/>
                <w:sz w:val="18"/>
              </w:rPr>
              <w:t>U</w:t>
            </w:r>
          </w:p>
        </w:tc>
        <w:tc>
          <w:tcPr>
            <w:tcW w:w="3826" w:type="dxa"/>
          </w:tcPr>
          <w:p>
            <w:pPr/>
          </w:p>
        </w:tc>
      </w:tr>
      <w:tr>
        <w:trPr>
          <w:trHeight w:val="218" w:hRule="exact"/>
        </w:trPr>
        <w:tc>
          <w:tcPr>
            <w:tcW w:w="674" w:type="dxa"/>
          </w:tcPr>
          <w:p>
            <w:pPr>
              <w:pStyle w:val="TableParagraph"/>
              <w:spacing w:before="1"/>
              <w:ind w:left="0" w:right="77"/>
              <w:jc w:val="center"/>
              <w:rPr>
                <w:sz w:val="18"/>
              </w:rPr>
            </w:pPr>
            <w:r>
              <w:rPr>
                <w:w w:val="100"/>
                <w:sz w:val="18"/>
              </w:rPr>
              <w:t>3</w:t>
            </w:r>
          </w:p>
        </w:tc>
        <w:tc>
          <w:tcPr>
            <w:tcW w:w="3432" w:type="dxa"/>
          </w:tcPr>
          <w:p>
            <w:pPr>
              <w:pStyle w:val="TableParagraph"/>
              <w:spacing w:before="1"/>
              <w:ind w:left="23"/>
              <w:rPr>
                <w:sz w:val="18"/>
              </w:rPr>
            </w:pPr>
            <w:r>
              <w:rPr>
                <w:sz w:val="18"/>
              </w:rPr>
              <w:t>Receiver blocking</w:t>
            </w:r>
          </w:p>
        </w:tc>
        <w:tc>
          <w:tcPr>
            <w:tcW w:w="1277" w:type="dxa"/>
          </w:tcPr>
          <w:p>
            <w:pPr>
              <w:pStyle w:val="TableParagraph"/>
              <w:spacing w:before="1"/>
              <w:ind w:left="390" w:right="152"/>
              <w:rPr>
                <w:sz w:val="18"/>
              </w:rPr>
            </w:pPr>
            <w:hyperlink w:history="true" w:anchor="_bookmark48">
              <w:r>
                <w:rPr>
                  <w:sz w:val="18"/>
                </w:rPr>
                <w:t>4.2.5</w:t>
              </w:r>
            </w:hyperlink>
          </w:p>
        </w:tc>
        <w:tc>
          <w:tcPr>
            <w:tcW w:w="566" w:type="dxa"/>
          </w:tcPr>
          <w:p>
            <w:pPr>
              <w:pStyle w:val="TableParagraph"/>
              <w:spacing w:before="1"/>
              <w:ind w:left="0" w:right="79"/>
              <w:jc w:val="center"/>
              <w:rPr>
                <w:sz w:val="18"/>
              </w:rPr>
            </w:pPr>
            <w:r>
              <w:rPr>
                <w:w w:val="100"/>
                <w:sz w:val="18"/>
              </w:rPr>
              <w:t>U</w:t>
            </w:r>
          </w:p>
        </w:tc>
        <w:tc>
          <w:tcPr>
            <w:tcW w:w="3826" w:type="dxa"/>
          </w:tcPr>
          <w:p>
            <w:pPr/>
          </w:p>
        </w:tc>
      </w:tr>
      <w:tr>
        <w:trPr>
          <w:trHeight w:val="216" w:hRule="exact"/>
        </w:trPr>
        <w:tc>
          <w:tcPr>
            <w:tcW w:w="674" w:type="dxa"/>
          </w:tcPr>
          <w:p>
            <w:pPr>
              <w:pStyle w:val="TableParagraph"/>
              <w:spacing w:line="206" w:lineRule="exact"/>
              <w:ind w:left="0" w:right="77"/>
              <w:jc w:val="center"/>
              <w:rPr>
                <w:sz w:val="18"/>
              </w:rPr>
            </w:pPr>
            <w:r>
              <w:rPr>
                <w:w w:val="100"/>
                <w:sz w:val="18"/>
              </w:rPr>
              <w:t>4</w:t>
            </w:r>
          </w:p>
        </w:tc>
        <w:tc>
          <w:tcPr>
            <w:tcW w:w="3432" w:type="dxa"/>
          </w:tcPr>
          <w:p>
            <w:pPr>
              <w:pStyle w:val="TableParagraph"/>
              <w:spacing w:line="206" w:lineRule="exact"/>
              <w:rPr>
                <w:sz w:val="18"/>
              </w:rPr>
            </w:pPr>
            <w:r>
              <w:rPr>
                <w:sz w:val="18"/>
              </w:rPr>
              <w:t>Receiver overloading</w:t>
            </w:r>
          </w:p>
        </w:tc>
        <w:tc>
          <w:tcPr>
            <w:tcW w:w="1277" w:type="dxa"/>
          </w:tcPr>
          <w:p>
            <w:pPr>
              <w:pStyle w:val="TableParagraph"/>
              <w:spacing w:line="206" w:lineRule="exact"/>
              <w:ind w:left="390" w:right="152"/>
              <w:rPr>
                <w:sz w:val="18"/>
              </w:rPr>
            </w:pPr>
            <w:hyperlink w:history="true" w:anchor="_bookmark56">
              <w:r>
                <w:rPr>
                  <w:sz w:val="18"/>
                </w:rPr>
                <w:t>4.2.6</w:t>
              </w:r>
            </w:hyperlink>
          </w:p>
        </w:tc>
        <w:tc>
          <w:tcPr>
            <w:tcW w:w="566" w:type="dxa"/>
          </w:tcPr>
          <w:p>
            <w:pPr>
              <w:pStyle w:val="TableParagraph"/>
              <w:spacing w:line="206" w:lineRule="exact"/>
              <w:ind w:left="0" w:right="78"/>
              <w:jc w:val="center"/>
              <w:rPr>
                <w:sz w:val="18"/>
              </w:rPr>
            </w:pPr>
            <w:r>
              <w:rPr>
                <w:w w:val="100"/>
                <w:sz w:val="18"/>
              </w:rPr>
              <w:t>U</w:t>
            </w:r>
          </w:p>
        </w:tc>
        <w:tc>
          <w:tcPr>
            <w:tcW w:w="3826" w:type="dxa"/>
          </w:tcPr>
          <w:p>
            <w:pPr/>
          </w:p>
        </w:tc>
      </w:tr>
      <w:tr>
        <w:trPr>
          <w:trHeight w:val="425" w:hRule="exact"/>
        </w:trPr>
        <w:tc>
          <w:tcPr>
            <w:tcW w:w="674" w:type="dxa"/>
          </w:tcPr>
          <w:p>
            <w:pPr>
              <w:pStyle w:val="TableParagraph"/>
              <w:spacing w:line="206" w:lineRule="exact"/>
              <w:ind w:left="0" w:right="77"/>
              <w:jc w:val="center"/>
              <w:rPr>
                <w:sz w:val="18"/>
              </w:rPr>
            </w:pPr>
            <w:r>
              <w:rPr>
                <w:w w:val="100"/>
                <w:sz w:val="18"/>
              </w:rPr>
              <w:t>5</w:t>
            </w:r>
          </w:p>
        </w:tc>
        <w:tc>
          <w:tcPr>
            <w:tcW w:w="3432" w:type="dxa"/>
          </w:tcPr>
          <w:p>
            <w:pPr>
              <w:pStyle w:val="TableParagraph"/>
              <w:ind w:right="497" w:hanging="1"/>
              <w:rPr>
                <w:sz w:val="18"/>
              </w:rPr>
            </w:pPr>
            <w:r>
              <w:rPr>
                <w:sz w:val="18"/>
              </w:rPr>
              <w:t>Unwanted emissions in the spurious domain</w:t>
            </w:r>
          </w:p>
        </w:tc>
        <w:tc>
          <w:tcPr>
            <w:tcW w:w="1277" w:type="dxa"/>
          </w:tcPr>
          <w:p>
            <w:pPr>
              <w:pStyle w:val="TableParagraph"/>
              <w:spacing w:line="206" w:lineRule="exact"/>
              <w:ind w:left="391" w:right="152"/>
              <w:rPr>
                <w:sz w:val="18"/>
              </w:rPr>
            </w:pPr>
            <w:hyperlink w:history="true" w:anchor="_bookmark64">
              <w:r>
                <w:rPr>
                  <w:sz w:val="18"/>
                </w:rPr>
                <w:t>4.2.7</w:t>
              </w:r>
            </w:hyperlink>
          </w:p>
        </w:tc>
        <w:tc>
          <w:tcPr>
            <w:tcW w:w="566" w:type="dxa"/>
          </w:tcPr>
          <w:p>
            <w:pPr>
              <w:pStyle w:val="TableParagraph"/>
              <w:spacing w:line="206" w:lineRule="exact"/>
              <w:ind w:left="0" w:right="79"/>
              <w:jc w:val="center"/>
              <w:rPr>
                <w:sz w:val="18"/>
              </w:rPr>
            </w:pPr>
            <w:r>
              <w:rPr>
                <w:w w:val="100"/>
                <w:sz w:val="18"/>
              </w:rPr>
              <w:t>U</w:t>
            </w:r>
          </w:p>
        </w:tc>
        <w:tc>
          <w:tcPr>
            <w:tcW w:w="3826" w:type="dxa"/>
          </w:tcPr>
          <w:p>
            <w:pPr/>
          </w:p>
        </w:tc>
      </w:tr>
    </w:tbl>
    <w:p>
      <w:pPr>
        <w:pStyle w:val="BodyText"/>
        <w:rPr>
          <w:rFonts w:ascii="Arial"/>
          <w:b/>
        </w:rPr>
      </w:pPr>
    </w:p>
    <w:p>
      <w:pPr>
        <w:spacing w:line="427" w:lineRule="auto" w:before="178"/>
        <w:ind w:left="172" w:right="8419" w:firstLine="0"/>
        <w:jc w:val="left"/>
        <w:rPr>
          <w:b/>
          <w:sz w:val="20"/>
        </w:rPr>
      </w:pPr>
      <w:r>
        <w:rPr>
          <w:b/>
          <w:sz w:val="20"/>
        </w:rPr>
        <w:t>Key to columns: Requirement:</w:t>
      </w:r>
    </w:p>
    <w:p>
      <w:pPr>
        <w:pStyle w:val="BodyText"/>
        <w:tabs>
          <w:tab w:pos="1873" w:val="left" w:leader="none"/>
        </w:tabs>
        <w:spacing w:before="3"/>
        <w:ind w:left="455" w:right="171"/>
      </w:pPr>
      <w:r>
        <w:rPr>
          <w:b/>
        </w:rPr>
        <w:t>No</w:t>
        <w:tab/>
      </w:r>
      <w:r>
        <w:rPr/>
        <w:t>A unique identifier for one row of the table which may be used to identify a</w:t>
      </w:r>
      <w:r>
        <w:rPr>
          <w:spacing w:val="-26"/>
        </w:rPr>
        <w:t> </w:t>
      </w:r>
      <w:r>
        <w:rPr/>
        <w:t>requirement.</w:t>
      </w:r>
    </w:p>
    <w:p>
      <w:pPr>
        <w:tabs>
          <w:tab w:pos="1873" w:val="left" w:leader="none"/>
        </w:tabs>
        <w:spacing w:before="178"/>
        <w:ind w:left="455" w:right="1482" w:firstLine="0"/>
        <w:jc w:val="left"/>
        <w:rPr>
          <w:sz w:val="20"/>
        </w:rPr>
      </w:pPr>
      <w:r>
        <w:rPr>
          <w:b/>
          <w:sz w:val="20"/>
        </w:rPr>
        <w:t>Description</w:t>
        <w:tab/>
      </w:r>
      <w:r>
        <w:rPr>
          <w:sz w:val="20"/>
        </w:rPr>
        <w:t>A textual reference to the</w:t>
      </w:r>
      <w:r>
        <w:rPr>
          <w:spacing w:val="-16"/>
          <w:sz w:val="20"/>
        </w:rPr>
        <w:t> </w:t>
      </w:r>
      <w:r>
        <w:rPr>
          <w:sz w:val="20"/>
        </w:rPr>
        <w:t>requirement.</w:t>
      </w:r>
    </w:p>
    <w:p>
      <w:pPr>
        <w:pStyle w:val="BodyText"/>
        <w:spacing w:before="7"/>
        <w:rPr>
          <w:sz w:val="15"/>
        </w:rPr>
      </w:pPr>
    </w:p>
    <w:p>
      <w:pPr>
        <w:pStyle w:val="BodyText"/>
        <w:spacing w:before="1"/>
        <w:ind w:left="1873" w:right="171" w:hanging="1419"/>
      </w:pPr>
      <w:r>
        <w:rPr>
          <w:b/>
        </w:rPr>
        <w:t>Clause Number </w:t>
      </w:r>
      <w:r>
        <w:rPr/>
        <w:t>Identification of clause(s) defining the requirement in the present document unless another document is referenced explicitly.</w:t>
      </w:r>
    </w:p>
    <w:p>
      <w:pPr>
        <w:pStyle w:val="BodyText"/>
        <w:spacing w:before="1"/>
        <w:rPr>
          <w:sz w:val="16"/>
        </w:rPr>
      </w:pPr>
    </w:p>
    <w:p>
      <w:pPr>
        <w:pStyle w:val="Heading6"/>
        <w:ind w:left="172" w:right="1482"/>
        <w:rPr>
          <w:rFonts w:ascii="Times New Roman"/>
        </w:rPr>
      </w:pPr>
      <w:r>
        <w:rPr>
          <w:rFonts w:ascii="Times New Roman"/>
        </w:rPr>
        <w:t>Requirement Conditionality:</w:t>
      </w:r>
    </w:p>
    <w:p>
      <w:pPr>
        <w:pStyle w:val="BodyText"/>
        <w:tabs>
          <w:tab w:pos="1873" w:val="left" w:leader="none"/>
        </w:tabs>
        <w:spacing w:before="175"/>
        <w:ind w:left="1873" w:right="427" w:hanging="1419"/>
      </w:pPr>
      <w:r>
        <w:rPr>
          <w:b/>
        </w:rPr>
        <w:t>U/C</w:t>
        <w:tab/>
      </w:r>
      <w:r>
        <w:rPr/>
        <w:t>Indicates whether the requirement shall be unconditionally applicable (U) or is</w:t>
      </w:r>
      <w:r>
        <w:rPr>
          <w:spacing w:val="-26"/>
        </w:rPr>
        <w:t> </w:t>
      </w:r>
      <w:r>
        <w:rPr/>
        <w:t>conditional</w:t>
      </w:r>
      <w:r>
        <w:rPr>
          <w:spacing w:val="-3"/>
        </w:rPr>
        <w:t> </w:t>
      </w:r>
      <w:r>
        <w:rPr/>
        <w:t>upon</w:t>
      </w:r>
      <w:r>
        <w:rPr>
          <w:w w:val="99"/>
        </w:rPr>
        <w:t> </w:t>
      </w:r>
      <w:r>
        <w:rPr/>
        <w:t>the manufacturers claimed functionality of the equipment</w:t>
      </w:r>
      <w:r>
        <w:rPr>
          <w:spacing w:val="-24"/>
        </w:rPr>
        <w:t> </w:t>
      </w:r>
      <w:r>
        <w:rPr/>
        <w:t>(C).</w:t>
      </w:r>
    </w:p>
    <w:p>
      <w:pPr>
        <w:pStyle w:val="BodyText"/>
        <w:spacing w:before="7"/>
        <w:rPr>
          <w:sz w:val="15"/>
        </w:rPr>
      </w:pPr>
    </w:p>
    <w:p>
      <w:pPr>
        <w:pStyle w:val="BodyText"/>
        <w:tabs>
          <w:tab w:pos="1873" w:val="left" w:leader="none"/>
        </w:tabs>
        <w:spacing w:before="1"/>
        <w:ind w:left="1873" w:right="525" w:hanging="1419"/>
      </w:pPr>
      <w:r>
        <w:rPr>
          <w:b/>
        </w:rPr>
        <w:t>Condition</w:t>
        <w:tab/>
      </w:r>
      <w:r>
        <w:rPr/>
        <w:t>Explains</w:t>
      </w:r>
      <w:r>
        <w:rPr>
          <w:spacing w:val="-5"/>
        </w:rPr>
        <w:t> </w:t>
      </w:r>
      <w:r>
        <w:rPr/>
        <w:t>the</w:t>
      </w:r>
      <w:r>
        <w:rPr>
          <w:spacing w:val="-4"/>
        </w:rPr>
        <w:t> </w:t>
      </w:r>
      <w:r>
        <w:rPr/>
        <w:t>conditions</w:t>
      </w:r>
      <w:r>
        <w:rPr>
          <w:spacing w:val="-3"/>
        </w:rPr>
        <w:t> </w:t>
      </w:r>
      <w:r>
        <w:rPr/>
        <w:t>when</w:t>
      </w:r>
      <w:r>
        <w:rPr>
          <w:spacing w:val="-3"/>
        </w:rPr>
        <w:t> </w:t>
      </w:r>
      <w:r>
        <w:rPr/>
        <w:t>the</w:t>
      </w:r>
      <w:r>
        <w:rPr>
          <w:spacing w:val="-4"/>
        </w:rPr>
        <w:t> </w:t>
      </w:r>
      <w:r>
        <w:rPr/>
        <w:t>requirement</w:t>
      </w:r>
      <w:r>
        <w:rPr>
          <w:spacing w:val="-2"/>
        </w:rPr>
        <w:t> </w:t>
      </w:r>
      <w:r>
        <w:rPr/>
        <w:t>shall</w:t>
      </w:r>
      <w:r>
        <w:rPr>
          <w:spacing w:val="-4"/>
        </w:rPr>
        <w:t> </w:t>
      </w:r>
      <w:r>
        <w:rPr/>
        <w:t>or</w:t>
      </w:r>
      <w:r>
        <w:rPr>
          <w:spacing w:val="-4"/>
        </w:rPr>
        <w:t> </w:t>
      </w:r>
      <w:r>
        <w:rPr/>
        <w:t>shall</w:t>
      </w:r>
      <w:r>
        <w:rPr>
          <w:spacing w:val="-1"/>
        </w:rPr>
        <w:t> </w:t>
      </w:r>
      <w:r>
        <w:rPr/>
        <w:t>not</w:t>
      </w:r>
      <w:r>
        <w:rPr>
          <w:spacing w:val="-4"/>
        </w:rPr>
        <w:t> </w:t>
      </w:r>
      <w:r>
        <w:rPr/>
        <w:t>be</w:t>
      </w:r>
      <w:r>
        <w:rPr>
          <w:spacing w:val="-4"/>
        </w:rPr>
        <w:t> </w:t>
      </w:r>
      <w:r>
        <w:rPr/>
        <w:t>applicable</w:t>
      </w:r>
      <w:r>
        <w:rPr>
          <w:spacing w:val="-4"/>
        </w:rPr>
        <w:t> </w:t>
      </w:r>
      <w:r>
        <w:rPr/>
        <w:t>for</w:t>
      </w:r>
      <w:r>
        <w:rPr>
          <w:spacing w:val="-4"/>
        </w:rPr>
        <w:t> </w:t>
      </w:r>
      <w:r>
        <w:rPr/>
        <w:t>a</w:t>
      </w:r>
      <w:r>
        <w:rPr>
          <w:spacing w:val="-4"/>
        </w:rPr>
        <w:t> </w:t>
      </w:r>
      <w:r>
        <w:rPr/>
        <w:t>requirement</w:t>
      </w:r>
      <w:r>
        <w:rPr>
          <w:w w:val="99"/>
        </w:rPr>
        <w:t> </w:t>
      </w:r>
      <w:r>
        <w:rPr/>
        <w:t>which is classified</w:t>
      </w:r>
      <w:r>
        <w:rPr>
          <w:spacing w:val="-17"/>
        </w:rPr>
        <w:t> </w:t>
      </w:r>
      <w:r>
        <w:rPr/>
        <w:t>"conditional".</w:t>
      </w:r>
    </w:p>
    <w:p>
      <w:pPr>
        <w:pStyle w:val="BodyText"/>
        <w:spacing w:before="7"/>
        <w:rPr>
          <w:sz w:val="15"/>
        </w:rPr>
      </w:pPr>
    </w:p>
    <w:p>
      <w:pPr>
        <w:pStyle w:val="BodyText"/>
        <w:spacing w:before="1"/>
        <w:ind w:left="455" w:right="420"/>
        <w:jc w:val="both"/>
      </w:pPr>
      <w:r>
        <w:rPr/>
        <w:t>Presumption</w:t>
      </w:r>
      <w:r>
        <w:rPr>
          <w:spacing w:val="-4"/>
        </w:rPr>
        <w:t> </w:t>
      </w:r>
      <w:r>
        <w:rPr/>
        <w:t>of</w:t>
      </w:r>
      <w:r>
        <w:rPr>
          <w:spacing w:val="-5"/>
        </w:rPr>
        <w:t> </w:t>
      </w:r>
      <w:r>
        <w:rPr/>
        <w:t>conformity</w:t>
      </w:r>
      <w:r>
        <w:rPr>
          <w:spacing w:val="-4"/>
        </w:rPr>
        <w:t> </w:t>
      </w:r>
      <w:r>
        <w:rPr/>
        <w:t>stays</w:t>
      </w:r>
      <w:r>
        <w:rPr>
          <w:spacing w:val="-1"/>
        </w:rPr>
        <w:t> </w:t>
      </w:r>
      <w:r>
        <w:rPr/>
        <w:t>valid</w:t>
      </w:r>
      <w:r>
        <w:rPr>
          <w:spacing w:val="-2"/>
        </w:rPr>
        <w:t> </w:t>
      </w:r>
      <w:r>
        <w:rPr/>
        <w:t>only</w:t>
      </w:r>
      <w:r>
        <w:rPr>
          <w:spacing w:val="-7"/>
        </w:rPr>
        <w:t> </w:t>
      </w:r>
      <w:r>
        <w:rPr/>
        <w:t>as</w:t>
      </w:r>
      <w:r>
        <w:rPr>
          <w:spacing w:val="-4"/>
        </w:rPr>
        <w:t> </w:t>
      </w:r>
      <w:r>
        <w:rPr/>
        <w:t>long</w:t>
      </w:r>
      <w:r>
        <w:rPr>
          <w:spacing w:val="-4"/>
        </w:rPr>
        <w:t> </w:t>
      </w:r>
      <w:r>
        <w:rPr/>
        <w:t>as</w:t>
      </w:r>
      <w:r>
        <w:rPr>
          <w:spacing w:val="-4"/>
        </w:rPr>
        <w:t> </w:t>
      </w:r>
      <w:r>
        <w:rPr/>
        <w:t>a</w:t>
      </w:r>
      <w:r>
        <w:rPr>
          <w:spacing w:val="-2"/>
        </w:rPr>
        <w:t> </w:t>
      </w:r>
      <w:r>
        <w:rPr/>
        <w:t>reference</w:t>
      </w:r>
      <w:r>
        <w:rPr>
          <w:spacing w:val="-2"/>
        </w:rPr>
        <w:t> </w:t>
      </w:r>
      <w:r>
        <w:rPr/>
        <w:t>to</w:t>
      </w:r>
      <w:r>
        <w:rPr>
          <w:spacing w:val="-2"/>
        </w:rPr>
        <w:t> </w:t>
      </w:r>
      <w:r>
        <w:rPr/>
        <w:t>the</w:t>
      </w:r>
      <w:r>
        <w:rPr>
          <w:spacing w:val="-2"/>
        </w:rPr>
        <w:t> </w:t>
      </w:r>
      <w:r>
        <w:rPr/>
        <w:t>present</w:t>
      </w:r>
      <w:r>
        <w:rPr>
          <w:spacing w:val="-3"/>
        </w:rPr>
        <w:t> </w:t>
      </w:r>
      <w:r>
        <w:rPr/>
        <w:t>document</w:t>
      </w:r>
      <w:r>
        <w:rPr>
          <w:spacing w:val="-3"/>
        </w:rPr>
        <w:t> </w:t>
      </w:r>
      <w:r>
        <w:rPr/>
        <w:t>is</w:t>
      </w:r>
      <w:r>
        <w:rPr>
          <w:spacing w:val="-1"/>
        </w:rPr>
        <w:t> </w:t>
      </w:r>
      <w:r>
        <w:rPr/>
        <w:t>maintained</w:t>
      </w:r>
      <w:r>
        <w:rPr>
          <w:spacing w:val="-2"/>
        </w:rPr>
        <w:t> </w:t>
      </w:r>
      <w:r>
        <w:rPr/>
        <w:t>in</w:t>
      </w:r>
      <w:r>
        <w:rPr>
          <w:spacing w:val="-4"/>
        </w:rPr>
        <w:t> </w:t>
      </w:r>
      <w:r>
        <w:rPr/>
        <w:t>the</w:t>
      </w:r>
      <w:r>
        <w:rPr>
          <w:spacing w:val="-2"/>
        </w:rPr>
        <w:t> </w:t>
      </w:r>
      <w:r>
        <w:rPr/>
        <w:t>list published in the Official Journal of the European Union. Users of the present document should consult frequently the latest list published in the Official Journal of the European</w:t>
      </w:r>
      <w:r>
        <w:rPr>
          <w:spacing w:val="-23"/>
        </w:rPr>
        <w:t> </w:t>
      </w:r>
      <w:r>
        <w:rPr/>
        <w:t>Union.</w:t>
      </w:r>
    </w:p>
    <w:p>
      <w:pPr>
        <w:pStyle w:val="BodyText"/>
        <w:spacing w:before="178"/>
        <w:ind w:left="455" w:right="171"/>
      </w:pPr>
      <w:r>
        <w:rPr/>
        <w:t>Other Union legislation may be applicable to the product(s) falling within the scope of the present document.</w:t>
      </w:r>
    </w:p>
    <w:p>
      <w:pPr>
        <w:spacing w:after="0"/>
        <w:sectPr>
          <w:headerReference w:type="default" r:id="rId149"/>
          <w:pgSz w:w="11900" w:h="16840"/>
          <w:pgMar w:header="857" w:footer="319" w:top="1040" w:bottom="500" w:left="960" w:right="940"/>
        </w:sectPr>
      </w:pPr>
    </w:p>
    <w:p>
      <w:pPr>
        <w:pStyle w:val="BodyText"/>
      </w:pPr>
    </w:p>
    <w:p>
      <w:pPr>
        <w:pStyle w:val="BodyText"/>
        <w:spacing w:before="2" w:after="1"/>
        <w:rPr>
          <w:sz w:val="11"/>
        </w:rPr>
      </w:pPr>
    </w:p>
    <w:p>
      <w:pPr>
        <w:pStyle w:val="BodyText"/>
        <w:spacing w:line="29" w:lineRule="exact"/>
        <w:ind w:left="108"/>
        <w:rPr>
          <w:sz w:val="2"/>
        </w:rPr>
      </w:pPr>
      <w:r>
        <w:rPr>
          <w:position w:val="0"/>
          <w:sz w:val="2"/>
        </w:rPr>
        <w:pict>
          <v:group style="width:486.25pt;height:1.45pt;mso-position-horizontal-relative:char;mso-position-vertical-relative:line" coordorigin="0,0" coordsize="9725,29">
            <v:line style="position:absolute" from="15,15" to="9711,15" stroked="true" strokeweight="1.44pt" strokecolor="#000000"/>
          </v:group>
        </w:pict>
      </w:r>
      <w:r>
        <w:rPr>
          <w:position w:val="0"/>
          <w:sz w:val="2"/>
        </w:rPr>
      </w:r>
    </w:p>
    <w:p>
      <w:pPr>
        <w:pStyle w:val="Heading1"/>
        <w:spacing w:before="56"/>
        <w:ind w:right="4945"/>
      </w:pPr>
      <w:bookmarkStart w:name="Annex B (informative): Summary of study " w:id="169"/>
      <w:bookmarkEnd w:id="169"/>
      <w:r>
        <w:rPr/>
      </w:r>
      <w:bookmarkStart w:name="_bookmark73" w:id="170"/>
      <w:bookmarkEnd w:id="170"/>
      <w:r>
        <w:rPr/>
      </w:r>
      <w:r>
        <w:rPr/>
        <w:t>Annex B (informative): Summary of study work</w:t>
      </w:r>
    </w:p>
    <w:p>
      <w:pPr>
        <w:pStyle w:val="BodyText"/>
        <w:spacing w:before="7"/>
        <w:rPr>
          <w:rFonts w:ascii="Arial"/>
          <w:sz w:val="36"/>
        </w:rPr>
      </w:pPr>
    </w:p>
    <w:p>
      <w:pPr>
        <w:pStyle w:val="ListParagraph"/>
        <w:numPr>
          <w:ilvl w:val="1"/>
          <w:numId w:val="12"/>
        </w:numPr>
        <w:tabs>
          <w:tab w:pos="1284" w:val="left" w:leader="none"/>
          <w:tab w:pos="1285" w:val="left" w:leader="none"/>
        </w:tabs>
        <w:spacing w:line="240" w:lineRule="auto" w:before="0" w:after="0"/>
        <w:ind w:left="1284" w:right="0" w:hanging="1132"/>
        <w:jc w:val="left"/>
        <w:rPr>
          <w:rFonts w:ascii="Arial"/>
          <w:sz w:val="36"/>
        </w:rPr>
      </w:pPr>
      <w:bookmarkStart w:name="B.1 Overview" w:id="171"/>
      <w:bookmarkEnd w:id="171"/>
      <w:r>
        <w:rPr/>
      </w:r>
      <w:bookmarkStart w:name="_bookmark74" w:id="172"/>
      <w:bookmarkEnd w:id="172"/>
      <w:r>
        <w:rPr/>
      </w:r>
      <w:bookmarkStart w:name="_bookmark74" w:id="173"/>
      <w:bookmarkEnd w:id="173"/>
      <w:r>
        <w:rPr>
          <w:rFonts w:ascii="Arial"/>
          <w:sz w:val="36"/>
        </w:rPr>
        <w:t>Overvi</w:t>
      </w:r>
      <w:r>
        <w:rPr>
          <w:rFonts w:ascii="Arial"/>
          <w:sz w:val="36"/>
        </w:rPr>
        <w:t>ew</w:t>
      </w:r>
    </w:p>
    <w:p>
      <w:pPr>
        <w:pStyle w:val="BodyText"/>
        <w:spacing w:before="176"/>
        <w:ind w:left="152" w:right="106"/>
      </w:pPr>
      <w:r>
        <w:rPr/>
        <w:t>The present document focuses on the requirements to handle the most likely sources of interference to digital terrestrial television (DTT) receivers following the first and second digital dividends. In particular the working group study has concentrated on stimulating good receiver behaviour in the presence of bursty interference signals, such as from LTE user equipment (UE) which is important for the deployment of LTE 700 MHz services because the UE transmissions starting at 703 MHz (channel edge) are only 9 MHz away from the top edge of DTT channel 48 (694 MHz)</w:t>
      </w:r>
    </w:p>
    <w:p>
      <w:pPr>
        <w:pStyle w:val="BodyText"/>
        <w:ind w:left="152" w:right="231"/>
      </w:pPr>
      <w:r>
        <w:rPr/>
        <w:t>(figure </w:t>
      </w:r>
      <w:hyperlink w:history="true" w:anchor="_bookmark75">
        <w:r>
          <w:rPr/>
          <w:t>B.1).</w:t>
        </w:r>
      </w:hyperlink>
      <w:r>
        <w:rPr/>
        <w:t> This can be compared to the LTE 800 MHz situation where the UE transmissions are separated from DTT channel 60 by 42 MHz (figure </w:t>
      </w:r>
      <w:hyperlink w:history="true" w:anchor="_bookmark76">
        <w:r>
          <w:rPr/>
          <w:t>B.2).</w:t>
        </w:r>
      </w:hyperlink>
    </w:p>
    <w:p>
      <w:pPr>
        <w:pStyle w:val="BodyText"/>
        <w:spacing w:before="7"/>
        <w:rPr>
          <w:sz w:val="15"/>
        </w:rPr>
      </w:pPr>
    </w:p>
    <w:p>
      <w:pPr>
        <w:pStyle w:val="BodyText"/>
        <w:spacing w:before="1"/>
        <w:ind w:left="152" w:right="220"/>
      </w:pPr>
      <w:r>
        <w:rPr/>
        <w:t>The study has focused on fixed rooftop reception of DTT using standard antennas without amplification. Interference immunity specifications for external amplifiers such as mast head amplifiers, booster amplifiers, distribution amplifiers and amplified antennas used with portable receivers are outside the scope of the present document.</w:t>
      </w:r>
    </w:p>
    <w:p>
      <w:pPr>
        <w:pStyle w:val="BodyText"/>
        <w:spacing w:before="7"/>
        <w:rPr>
          <w:sz w:val="15"/>
        </w:rPr>
      </w:pPr>
    </w:p>
    <w:p>
      <w:pPr>
        <w:pStyle w:val="BodyText"/>
        <w:spacing w:before="1"/>
        <w:ind w:left="152" w:right="674"/>
      </w:pPr>
      <w:r>
        <w:rPr/>
        <w:t>The result of the study is a specification including tests for receiver performance against interference from LTE 800 MHz BS, LTE 700 MHz BS, and LTE 700 MHz UE, using as interfering sources, representative bursty LTE waveforms based on recordings from LTE BS and UE equipment. These specifications were based on statistical</w:t>
      </w:r>
    </w:p>
    <w:p>
      <w:pPr>
        <w:pStyle w:val="BodyText"/>
        <w:ind w:left="152" w:right="154"/>
      </w:pPr>
      <w:r>
        <w:rPr/>
        <w:t>analysis of 26 DTT receiver tests for LTE 700 MHz and 37 DTT receiver tests for LTE 800 MHz interference made on recent DVB-T/T2 receiver designs and tuner silicon. The receivers tested were dated between 2012 and 2015 and a high proportion of these receivers already conformed to existing DTG and Nordig specifications.</w:t>
      </w:r>
    </w:p>
    <w:p>
      <w:pPr>
        <w:pStyle w:val="BodyText"/>
      </w:pPr>
    </w:p>
    <w:p>
      <w:pPr>
        <w:pStyle w:val="BodyText"/>
        <w:spacing w:before="7"/>
        <w:rPr>
          <w:sz w:val="15"/>
        </w:rPr>
      </w:pPr>
      <w:r>
        <w:rPr/>
        <w:pict>
          <v:group style="position:absolute;margin-left:69.845001pt;margin-top:10.937884pt;width:453pt;height:65pt;mso-position-horizontal-relative:page;mso-position-vertical-relative:paragraph;z-index:3328;mso-wrap-distance-left:0;mso-wrap-distance-right:0" coordorigin="1397,219" coordsize="9060,1300">
            <v:rect style="position:absolute;left:7763;top:491;width:864;height:451" filled="false" stroked="true" strokeweight=".127pt" strokecolor="#404040"/>
            <v:shape style="position:absolute;left:7977;top:563;width:154;height:331" type="#_x0000_t75" stroked="false">
              <v:imagedata r:id="rId151" o:title=""/>
            </v:shape>
            <v:shape style="position:absolute;left:8135;top:563;width:288;height:324" type="#_x0000_t75" stroked="false">
              <v:imagedata r:id="rId152" o:title=""/>
            </v:shape>
            <v:shape style="position:absolute;left:7881;top:739;width:634;height:338" type="#_x0000_t75" stroked="false">
              <v:imagedata r:id="rId153" o:title=""/>
            </v:shape>
            <v:rect style="position:absolute;left:8627;top:491;width:862;height:451" filled="false" stroked="true" strokeweight=".127pt" strokecolor="#404040"/>
            <v:shape style="position:absolute;left:8822;top:563;width:154;height:331" type="#_x0000_t75" stroked="false">
              <v:imagedata r:id="rId151" o:title=""/>
            </v:shape>
            <v:shape style="position:absolute;left:9018;top:563;width:288;height:324" type="#_x0000_t75" stroked="false">
              <v:imagedata r:id="rId154" o:title=""/>
            </v:shape>
            <v:shape style="position:absolute;left:8745;top:739;width:634;height:338" type="#_x0000_t75" stroked="false">
              <v:imagedata r:id="rId155" o:title=""/>
            </v:shape>
            <v:rect style="position:absolute;left:9489;top:491;width:864;height:451" filled="false" stroked="true" strokeweight=".127pt" strokecolor="#404040"/>
            <v:shape style="position:absolute;left:9686;top:563;width:154;height:331" type="#_x0000_t75" stroked="false">
              <v:imagedata r:id="rId151" o:title=""/>
            </v:shape>
            <v:shape style="position:absolute;left:9882;top:563;width:288;height:324" type="#_x0000_t75" stroked="false">
              <v:imagedata r:id="rId152" o:title=""/>
            </v:shape>
            <v:shape style="position:absolute;left:9609;top:739;width:634;height:338" type="#_x0000_t75" stroked="false">
              <v:imagedata r:id="rId156" o:title=""/>
            </v:shape>
            <v:rect style="position:absolute;left:6179;top:491;width:1584;height:451" filled="false" stroked="true" strokeweight=".127pt" strokecolor="#404040"/>
            <v:shape style="position:absolute;left:6520;top:650;width:902;height:338" type="#_x0000_t75" stroked="false">
              <v:imagedata r:id="rId157" o:title=""/>
            </v:shape>
            <v:rect style="position:absolute;left:3587;top:491;width:864;height:451" filled="false" stroked="true" strokeweight=".127pt" strokecolor="#404040"/>
            <v:shape style="position:absolute;left:3803;top:563;width:154;height:331" type="#_x0000_t75" stroked="false">
              <v:imagedata r:id="rId151" o:title=""/>
            </v:shape>
            <v:shape style="position:absolute;left:3962;top:563;width:288;height:324" type="#_x0000_t75" stroked="false">
              <v:imagedata r:id="rId158" o:title=""/>
            </v:shape>
            <v:shape style="position:absolute;left:3707;top:739;width:634;height:338" type="#_x0000_t75" stroked="false">
              <v:imagedata r:id="rId153" o:title=""/>
            </v:shape>
            <v:rect style="position:absolute;left:4451;top:491;width:864;height:451" filled="false" stroked="true" strokeweight=".127pt" strokecolor="#404040"/>
            <v:shape style="position:absolute;left:4648;top:563;width:154;height:331" type="#_x0000_t75" stroked="false">
              <v:imagedata r:id="rId159" o:title=""/>
            </v:shape>
            <v:shape style="position:absolute;left:4845;top:563;width:288;height:324" type="#_x0000_t75" stroked="false">
              <v:imagedata r:id="rId158" o:title=""/>
            </v:shape>
            <v:shape style="position:absolute;left:4571;top:739;width:634;height:338" type="#_x0000_t75" stroked="false">
              <v:imagedata r:id="rId160" o:title=""/>
            </v:shape>
            <v:rect style="position:absolute;left:5315;top:491;width:864;height:451" filled="false" stroked="true" strokeweight=".127pt" strokecolor="#404040"/>
            <v:shape style="position:absolute;left:5510;top:563;width:154;height:331" type="#_x0000_t75" stroked="false">
              <v:imagedata r:id="rId151" o:title=""/>
            </v:shape>
            <v:shape style="position:absolute;left:5709;top:563;width:288;height:324" type="#_x0000_t75" stroked="false">
              <v:imagedata r:id="rId158" o:title=""/>
            </v:shape>
            <v:shape style="position:absolute;left:5435;top:739;width:634;height:338" type="#_x0000_t75" stroked="false">
              <v:imagedata r:id="rId161" o:title=""/>
            </v:shape>
            <v:rect style="position:absolute;left:2090;top:491;width:691;height:451" filled="false" stroked="true" strokeweight=".127pt" strokecolor="#404040"/>
            <v:shape style="position:absolute;left:2255;top:563;width:77;height:331" type="#_x0000_t75" stroked="false">
              <v:imagedata r:id="rId162" o:title=""/>
            </v:shape>
            <v:shape style="position:absolute;left:2337;top:563;width:288;height:324" type="#_x0000_t75" stroked="false">
              <v:imagedata r:id="rId154" o:title=""/>
            </v:shape>
            <v:shape style="position:absolute;left:2260;top:739;width:192;height:331" type="#_x0000_t75" stroked="false">
              <v:imagedata r:id="rId163" o:title=""/>
            </v:shape>
            <v:shape style="position:absolute;left:2462;top:741;width:154;height:331" type="#_x0000_t75" stroked="false">
              <v:imagedata r:id="rId164" o:title=""/>
            </v:shape>
            <v:rect style="position:absolute;left:2781;top:491;width:806;height:451" filled="false" stroked="true" strokeweight=".127pt" strokecolor="#404040"/>
            <v:shape style="position:absolute;left:3002;top:563;width:77;height:331" type="#_x0000_t75" stroked="false">
              <v:imagedata r:id="rId165" o:title=""/>
            </v:shape>
            <v:shape style="position:absolute;left:3086;top:563;width:288;height:324" type="#_x0000_t75" stroked="false">
              <v:imagedata r:id="rId154" o:title=""/>
            </v:shape>
            <v:shape style="position:absolute;left:2930;top:739;width:518;height:338" type="#_x0000_t75" stroked="false">
              <v:imagedata r:id="rId166" o:title=""/>
            </v:shape>
            <v:rect style="position:absolute;left:1398;top:491;width:691;height:451" filled="false" stroked="true" strokeweight=".127pt" strokecolor="#404040"/>
            <v:shape style="position:absolute;left:1564;top:563;width:77;height:331" type="#_x0000_t75" stroked="false">
              <v:imagedata r:id="rId162" o:title=""/>
            </v:shape>
            <v:shape style="position:absolute;left:1648;top:563;width:288;height:324" type="#_x0000_t75" stroked="false">
              <v:imagedata r:id="rId158" o:title=""/>
            </v:shape>
            <v:shape style="position:absolute;left:1569;top:739;width:192;height:331" type="#_x0000_t75" stroked="false">
              <v:imagedata r:id="rId163" o:title=""/>
            </v:shape>
            <v:shape style="position:absolute;left:1770;top:743;width:154;height:317" type="#_x0000_t75" stroked="false">
              <v:imagedata r:id="rId167" o:title=""/>
            </v:shape>
            <v:rect style="position:absolute;left:1398;top:220;width:691;height:271" filled="false" stroked="true" strokeweight=".127pt" strokecolor="#404040"/>
            <v:shape style="position:absolute;left:1617;top:292;width:269;height:324" type="#_x0000_t75" stroked="false">
              <v:imagedata r:id="rId168" o:title=""/>
            </v:shape>
            <v:rect style="position:absolute;left:2090;top:220;width:691;height:271" filled="false" stroked="true" strokeweight=".127pt" strokecolor="#404040"/>
            <v:shape style="position:absolute;left:2308;top:292;width:269;height:324" type="#_x0000_t75" stroked="false">
              <v:imagedata r:id="rId168" o:title=""/>
            </v:shape>
            <v:rect style="position:absolute;left:3587;top:220;width:2592;height:271" filled="false" stroked="true" strokeweight=".127pt" strokecolor="#404040"/>
            <v:shape style="position:absolute;left:4475;top:292;width:826;height:331" type="#_x0000_t75" stroked="false">
              <v:imagedata r:id="rId169" o:title=""/>
            </v:shape>
            <v:rect style="position:absolute;left:7763;top:220;width:2590;height:271" filled="false" stroked="true" strokeweight=".127pt" strokecolor="#404040"/>
            <v:shape style="position:absolute;left:8524;top:290;width:1094;height:338" type="#_x0000_t75" stroked="false">
              <v:imagedata r:id="rId170" o:title=""/>
            </v:shape>
            <v:line style="position:absolute" from="2435,1243" to="2435,995" stroked="true" strokeweight=".381pt" strokecolor="#000000"/>
            <v:shape style="position:absolute;left:2402;top:943;width:68;height:70" coordorigin="2402,943" coordsize="68,70" path="m2435,943l2402,1012,2418,1006,2435,1003,2464,1003,2435,943xm2464,1003l2435,1003,2452,1006,2469,1012,2464,1003xe" filled="true" fillcolor="#000000" stroked="false">
              <v:path arrowok="t"/>
              <v:fill type="solid"/>
            </v:shape>
            <v:line style="position:absolute" from="1715,1243" to="1715,995" stroked="true" strokeweight=".381pt" strokecolor="#000000"/>
            <v:shape style="position:absolute;left:1684;top:943;width:65;height:70" coordorigin="1684,943" coordsize="65,70" path="m1715,943l1684,1012,1700,1006,1716,1003,1744,1003,1715,943xm1744,1003l1716,1003,1733,1006,1749,1012,1744,1003xe" filled="true" fillcolor="#000000" stroked="false">
              <v:path arrowok="t"/>
              <v:fill type="solid"/>
            </v:shape>
            <v:line style="position:absolute" from="2781,1243" to="2781,995" stroked="true" strokeweight=".381pt" strokecolor="#000000"/>
            <v:shape style="position:absolute;left:2747;top:943;width:68;height:70" coordorigin="2747,943" coordsize="68,70" path="m2781,943l2747,1012,2764,1006,2781,1003,2810,1003,2781,943xm2810,1003l2781,1003,2798,1006,2814,1012,2810,1003xe" filled="true" fillcolor="#000000" stroked="false">
              <v:path arrowok="t"/>
              <v:fill type="solid"/>
            </v:shape>
            <v:line style="position:absolute" from="3587,1243" to="3587,995" stroked="true" strokeweight=".381pt" strokecolor="#000000"/>
            <v:shape style="position:absolute;left:3554;top:943;width:68;height:70" coordorigin="3554,943" coordsize="68,70" path="m3587,943l3554,1012,3570,1006,3587,1003,3616,1003,3587,943xm3616,1003l3587,1003,3604,1006,3621,1012,3616,1003xe" filled="true" fillcolor="#000000" stroked="false">
              <v:path arrowok="t"/>
              <v:fill type="solid"/>
            </v:shape>
            <v:line style="position:absolute" from="4019,1243" to="4019,995" stroked="true" strokeweight=".381pt" strokecolor="#000000"/>
            <v:shape style="position:absolute;left:3986;top:943;width:68;height:70" coordorigin="3986,943" coordsize="68,70" path="m4019,943l3986,1012,4002,1006,4019,1003,4048,1003,4019,943xm4048,1003l4019,1003,4036,1006,4053,1012,4048,1003xe" filled="true" fillcolor="#000000" stroked="false">
              <v:path arrowok="t"/>
              <v:fill type="solid"/>
            </v:shape>
            <v:line style="position:absolute" from="4883,1243" to="4883,995" stroked="true" strokeweight=".381pt" strokecolor="#000000"/>
            <v:shape style="position:absolute;left:4850;top:943;width:68;height:70" coordorigin="4850,943" coordsize="68,70" path="m4883,943l4850,1012,4866,1006,4883,1003,4912,1003,4883,943xm4912,1003l4883,1003,4900,1006,4917,1012,4912,1003xe" filled="true" fillcolor="#000000" stroked="false">
              <v:path arrowok="t"/>
              <v:fill type="solid"/>
            </v:shape>
            <v:line style="position:absolute" from="5747,1243" to="5747,995" stroked="true" strokeweight=".381pt" strokecolor="#000000"/>
            <v:shape style="position:absolute;left:5714;top:943;width:68;height:70" coordorigin="5714,943" coordsize="68,70" path="m5747,943l5714,1012,5730,1006,5747,1003,5776,1003,5747,943xm5776,1003l5747,1003,5764,1006,5781,1012,5776,1003xe" filled="true" fillcolor="#000000" stroked="false">
              <v:path arrowok="t"/>
              <v:fill type="solid"/>
            </v:shape>
            <v:line style="position:absolute" from="6179,1243" to="6179,995" stroked="true" strokeweight=".381pt" strokecolor="#000000"/>
            <v:shape style="position:absolute;left:6146;top:943;width:68;height:70" coordorigin="6146,943" coordsize="68,70" path="m6179,943l6146,1012,6162,1006,6179,1003,6208,1003,6179,943xm6208,1003l6179,1003,6196,1006,6213,1012,6208,1003xe" filled="true" fillcolor="#000000" stroked="false">
              <v:path arrowok="t"/>
              <v:fill type="solid"/>
            </v:shape>
            <v:line style="position:absolute" from="7763,1243" to="7763,995" stroked="true" strokeweight=".381pt" strokecolor="#000000"/>
            <v:shape style="position:absolute;left:7730;top:943;width:68;height:70" coordorigin="7730,943" coordsize="68,70" path="m7763,943l7730,1012,7746,1006,7763,1003,7792,1003,7763,943xm7792,1003l7763,1003,7780,1006,7797,1012,7792,1003xe" filled="true" fillcolor="#000000" stroked="false">
              <v:path arrowok="t"/>
              <v:fill type="solid"/>
            </v:shape>
            <v:line style="position:absolute" from="8195,1243" to="8195,995" stroked="true" strokeweight=".381pt" strokecolor="#000000"/>
            <v:shape style="position:absolute;left:8162;top:943;width:65;height:70" coordorigin="8162,943" coordsize="65,70" path="m8195,943l8162,1012,8178,1006,8195,1003,8222,1003,8195,943xm8222,1003l8195,1003,8211,1006,8226,1012,8222,1003xe" filled="true" fillcolor="#000000" stroked="false">
              <v:path arrowok="t"/>
              <v:fill type="solid"/>
            </v:shape>
            <v:line style="position:absolute" from="9059,1243" to="9059,995" stroked="true" strokeweight=".381pt" strokecolor="#000000"/>
            <v:shape style="position:absolute;left:9026;top:943;width:65;height:70" coordorigin="9026,943" coordsize="65,70" path="m9059,943l9026,1012,9041,1006,9058,1003,9086,1003,9059,943xm9086,1003l9058,1003,9075,1006,9090,1012,9086,1003xe" filled="true" fillcolor="#000000" stroked="false">
              <v:path arrowok="t"/>
              <v:fill type="solid"/>
            </v:shape>
            <v:line style="position:absolute" from="9921,1243" to="9921,995" stroked="true" strokeweight=".381pt" strokecolor="#000000"/>
            <v:shape style="position:absolute;left:9890;top:943;width:65;height:70" coordorigin="9890,943" coordsize="65,70" path="m9921,943l9890,1012,9905,1006,9922,1003,9950,1003,9921,943xm9950,1003l9922,1003,9939,1006,9954,1012,9950,1003xe" filled="true" fillcolor="#000000" stroked="false">
              <v:path arrowok="t"/>
              <v:fill type="solid"/>
            </v:shape>
            <v:line style="position:absolute" from="10353,1243" to="10353,995" stroked="true" strokeweight=".381pt" strokecolor="#000000"/>
            <v:shape style="position:absolute;left:10322;top:943;width:65;height:70" coordorigin="10322,943" coordsize="65,70" path="m10353,943l10322,1012,10337,1006,10353,1003,10382,1003,10353,943xm10382,1003l10353,1003,10370,1006,10386,1012,10382,1003xe" filled="true" fillcolor="#000000" stroked="false">
              <v:path arrowok="t"/>
              <v:fill type="solid"/>
            </v:shape>
            <v:shape style="position:absolute;left:1629;top:1274;width:173;height:245" type="#_x0000_t75" stroked="false">
              <v:imagedata r:id="rId171" o:title=""/>
            </v:shape>
            <v:shape style="position:absolute;left:2349;top:1274;width:192;height:245" type="#_x0000_t75" stroked="false">
              <v:imagedata r:id="rId172" o:title=""/>
            </v:shape>
            <v:shape style="position:absolute;left:2709;top:1274;width:192;height:245" type="#_x0000_t75" stroked="false">
              <v:imagedata r:id="rId173" o:title=""/>
            </v:shape>
            <v:shape style="position:absolute;left:3498;top:1274;width:192;height:245" type="#_x0000_t75" stroked="false">
              <v:imagedata r:id="rId174" o:title=""/>
            </v:shape>
            <v:shape style="position:absolute;left:3930;top:1274;width:192;height:245" type="#_x0000_t75" stroked="false">
              <v:imagedata r:id="rId175" o:title=""/>
            </v:shape>
            <v:shape style="position:absolute;left:4794;top:1274;width:192;height:245" type="#_x0000_t75" stroked="false">
              <v:imagedata r:id="rId176" o:title=""/>
            </v:shape>
            <v:shape style="position:absolute;left:5658;top:1274;width:192;height:245" type="#_x0000_t75" stroked="false">
              <v:imagedata r:id="rId177" o:title=""/>
            </v:shape>
            <v:shape style="position:absolute;left:6090;top:1274;width:173;height:245" type="#_x0000_t75" stroked="false">
              <v:imagedata r:id="rId178" o:title=""/>
            </v:shape>
            <v:shape style="position:absolute;left:7674;top:1274;width:192;height:245" type="#_x0000_t75" stroked="false">
              <v:imagedata r:id="rId179" o:title=""/>
            </v:shape>
            <v:shape style="position:absolute;left:8106;top:1274;width:173;height:245" type="#_x0000_t75" stroked="false">
              <v:imagedata r:id="rId180" o:title=""/>
            </v:shape>
            <v:shape style="position:absolute;left:8968;top:1274;width:192;height:245" type="#_x0000_t75" stroked="false">
              <v:imagedata r:id="rId181" o:title=""/>
            </v:shape>
            <v:shape style="position:absolute;left:9832;top:1274;width:192;height:245" type="#_x0000_t75" stroked="false">
              <v:imagedata r:id="rId182" o:title=""/>
            </v:shape>
            <v:shape style="position:absolute;left:10264;top:1274;width:192;height:245" type="#_x0000_t75" stroked="false">
              <v:imagedata r:id="rId183" o:title=""/>
            </v:shape>
            <w10:wrap type="topAndBottom"/>
          </v:group>
        </w:pict>
      </w:r>
    </w:p>
    <w:p>
      <w:pPr>
        <w:pStyle w:val="BodyText"/>
        <w:spacing w:before="5"/>
        <w:rPr>
          <w:sz w:val="14"/>
        </w:rPr>
      </w:pPr>
    </w:p>
    <w:p>
      <w:pPr>
        <w:pStyle w:val="Heading6"/>
        <w:spacing w:before="66"/>
        <w:ind w:left="2491"/>
      </w:pPr>
      <w:bookmarkStart w:name="_bookmark75" w:id="174"/>
      <w:bookmarkEnd w:id="174"/>
      <w:r>
        <w:rPr>
          <w:b w:val="0"/>
        </w:rPr>
      </w:r>
      <w:r>
        <w:rPr/>
        <w:t>Figure B.1: Example spectrum plan for LTE 700 MHz</w:t>
      </w:r>
    </w:p>
    <w:p>
      <w:pPr>
        <w:pStyle w:val="BodyText"/>
        <w:rPr>
          <w:rFonts w:ascii="Arial"/>
          <w:b/>
        </w:rPr>
      </w:pPr>
    </w:p>
    <w:p>
      <w:pPr>
        <w:pStyle w:val="BodyText"/>
        <w:spacing w:before="9"/>
        <w:rPr>
          <w:rFonts w:ascii="Arial"/>
          <w:b/>
        </w:rPr>
      </w:pPr>
      <w:r>
        <w:rPr/>
        <w:pict>
          <v:group style="position:absolute;margin-left:94.805pt;margin-top:13.90884pt;width:403.05pt;height:72.2pt;mso-position-horizontal-relative:page;mso-position-vertical-relative:paragraph;z-index:3352;mso-wrap-distance-left:0;mso-wrap-distance-right:0" coordorigin="1896,278" coordsize="8061,1444">
            <v:rect style="position:absolute;left:7278;top:551;width:859;height:451" filled="false" stroked="true" strokeweight=".126pt" strokecolor="#404040"/>
            <v:shape style="position:absolute;left:7492;top:623;width:154;height:331" type="#_x0000_t75" stroked="false">
              <v:imagedata r:id="rId151" o:title=""/>
            </v:shape>
            <v:shape style="position:absolute;left:7650;top:623;width:288;height:324" type="#_x0000_t75" stroked="false">
              <v:imagedata r:id="rId184" o:title=""/>
            </v:shape>
            <v:shape style="position:absolute;left:7396;top:798;width:634;height:338" type="#_x0000_t75" stroked="false">
              <v:imagedata r:id="rId185" o:title=""/>
            </v:shape>
            <v:rect style="position:absolute;left:8138;top:551;width:857;height:451" filled="false" stroked="true" strokeweight=".126pt" strokecolor="#404040"/>
            <v:shape style="position:absolute;left:8332;top:623;width:154;height:331" type="#_x0000_t75" stroked="false">
              <v:imagedata r:id="rId159" o:title=""/>
            </v:shape>
            <v:shape style="position:absolute;left:8529;top:623;width:288;height:324" type="#_x0000_t75" stroked="false">
              <v:imagedata r:id="rId184" o:title=""/>
            </v:shape>
            <v:shape style="position:absolute;left:8255;top:798;width:634;height:338" type="#_x0000_t75" stroked="false">
              <v:imagedata r:id="rId186" o:title=""/>
            </v:shape>
            <v:rect style="position:absolute;left:8994;top:551;width:859;height:451" filled="false" stroked="true" strokeweight=".126pt" strokecolor="#404040"/>
            <v:shape style="position:absolute;left:9189;top:623;width:154;height:331" type="#_x0000_t75" stroked="false">
              <v:imagedata r:id="rId151" o:title=""/>
            </v:shape>
            <v:shape style="position:absolute;left:9386;top:623;width:288;height:324" type="#_x0000_t75" stroked="false">
              <v:imagedata r:id="rId158" o:title=""/>
            </v:shape>
            <v:shape style="position:absolute;left:9114;top:798;width:634;height:338" type="#_x0000_t75" stroked="false">
              <v:imagedata r:id="rId187" o:title=""/>
            </v:shape>
            <v:rect style="position:absolute;left:6134;top:551;width:1145;height:451" filled="false" stroked="true" strokeweight=".126pt" strokecolor="#404040"/>
            <v:shape style="position:absolute;left:6258;top:709;width:902;height:338" type="#_x0000_t75" stroked="false">
              <v:imagedata r:id="rId188" o:title=""/>
            </v:shape>
            <v:rect style="position:absolute;left:3558;top:551;width:857;height:451" filled="false" stroked="true" strokeweight=".126pt" strokecolor="#404040"/>
            <v:shape style="position:absolute;left:3772;top:623;width:154;height:331" type="#_x0000_t75" stroked="false">
              <v:imagedata r:id="rId151" o:title=""/>
            </v:shape>
            <v:shape style="position:absolute;left:3928;top:623;width:288;height:324" type="#_x0000_t75" stroked="false">
              <v:imagedata r:id="rId158" o:title=""/>
            </v:shape>
            <v:shape style="position:absolute;left:3676;top:798;width:634;height:338" type="#_x0000_t75" stroked="false">
              <v:imagedata r:id="rId189" o:title=""/>
            </v:shape>
            <v:rect style="position:absolute;left:4415;top:551;width:859;height:451" filled="false" stroked="true" strokeweight=".126pt" strokecolor="#404040"/>
            <v:shape style="position:absolute;left:4610;top:623;width:154;height:331" type="#_x0000_t75" stroked="false">
              <v:imagedata r:id="rId151" o:title=""/>
            </v:shape>
            <v:shape style="position:absolute;left:4806;top:623;width:288;height:324" type="#_x0000_t75" stroked="false">
              <v:imagedata r:id="rId158" o:title=""/>
            </v:shape>
            <v:shape style="position:absolute;left:4535;top:798;width:634;height:338" type="#_x0000_t75" stroked="false">
              <v:imagedata r:id="rId190" o:title=""/>
            </v:shape>
            <v:rect style="position:absolute;left:5274;top:551;width:859;height:451" filled="false" stroked="true" strokeweight=".126pt" strokecolor="#404040"/>
            <v:shape style="position:absolute;left:5469;top:623;width:154;height:331" type="#_x0000_t75" stroked="false">
              <v:imagedata r:id="rId151" o:title=""/>
            </v:shape>
            <v:shape style="position:absolute;left:5666;top:623;width:288;height:324" type="#_x0000_t75" stroked="false">
              <v:imagedata r:id="rId158" o:title=""/>
            </v:shape>
            <v:shape style="position:absolute;left:5392;top:798;width:634;height:338" type="#_x0000_t75" stroked="false">
              <v:imagedata r:id="rId191" o:title=""/>
            </v:shape>
            <v:rect style="position:absolute;left:2584;top:551;width:686;height:451" filled="false" stroked="true" strokeweight=".126pt" strokecolor="#404040"/>
            <v:shape style="position:absolute;left:2747;top:623;width:77;height:331" type="#_x0000_t75" stroked="false">
              <v:imagedata r:id="rId162" o:title=""/>
            </v:shape>
            <v:shape style="position:absolute;left:2831;top:623;width:288;height:324" type="#_x0000_t75" stroked="false">
              <v:imagedata r:id="rId184" o:title=""/>
            </v:shape>
            <v:shape style="position:absolute;left:2754;top:798;width:192;height:331" type="#_x0000_t75" stroked="false">
              <v:imagedata r:id="rId192" o:title=""/>
            </v:shape>
            <v:shape style="position:absolute;left:2956;top:800;width:154;height:331" type="#_x0000_t75" stroked="false">
              <v:imagedata r:id="rId193" o:title=""/>
            </v:shape>
            <v:shape style="position:absolute;left:3269;top:550;width:291;height:1172" type="#_x0000_t75" stroked="false">
              <v:imagedata r:id="rId194" o:title=""/>
            </v:shape>
            <v:rect style="position:absolute;left:1898;top:551;width:686;height:451" filled="false" stroked="true" strokeweight=".126pt" strokecolor="#404040"/>
            <v:shape style="position:absolute;left:2061;top:623;width:77;height:331" type="#_x0000_t75" stroked="false">
              <v:imagedata r:id="rId162" o:title=""/>
            </v:shape>
            <v:shape style="position:absolute;left:2145;top:623;width:288;height:324" type="#_x0000_t75" stroked="false">
              <v:imagedata r:id="rId184" o:title=""/>
            </v:shape>
            <v:shape style="position:absolute;left:2066;top:798;width:192;height:331" type="#_x0000_t75" stroked="false">
              <v:imagedata r:id="rId163" o:title=""/>
            </v:shape>
            <v:shape style="position:absolute;left:2267;top:800;width:154;height:331" type="#_x0000_t75" stroked="false">
              <v:imagedata r:id="rId195" o:title=""/>
            </v:shape>
            <v:rect style="position:absolute;left:1898;top:280;width:686;height:271" filled="false" stroked="true" strokeweight=".126pt" strokecolor="#404040"/>
            <v:shape style="position:absolute;left:2114;top:352;width:269;height:324" type="#_x0000_t75" stroked="false">
              <v:imagedata r:id="rId168" o:title=""/>
            </v:shape>
            <v:rect style="position:absolute;left:2584;top:280;width:686;height:271" filled="false" stroked="true" strokeweight=".126pt" strokecolor="#404040"/>
            <v:shape style="position:absolute;left:2802;top:352;width:269;height:324" type="#_x0000_t75" stroked="false">
              <v:imagedata r:id="rId196" o:title=""/>
            </v:shape>
            <v:rect style="position:absolute;left:3558;top:280;width:2575;height:271" filled="false" stroked="true" strokeweight=".126pt" strokecolor="#404040"/>
            <v:shape style="position:absolute;left:4314;top:349;width:1075;height:338" type="#_x0000_t75" stroked="false">
              <v:imagedata r:id="rId197" o:title=""/>
            </v:shape>
            <v:rect style="position:absolute;left:7278;top:280;width:2575;height:271" filled="false" stroked="true" strokeweight=".126pt" strokecolor="#404040"/>
            <v:shape style="position:absolute;left:8162;top:352;width:826;height:331" type="#_x0000_t75" stroked="false">
              <v:imagedata r:id="rId198" o:title=""/>
            </v:shape>
            <v:line style="position:absolute" from="2927,1302" to="2927,1055" stroked="true" strokeweight=".379pt" strokecolor="#000000"/>
            <v:shape style="position:absolute;left:2896;top:1002;width:65;height:70" coordorigin="2896,1002" coordsize="65,70" path="m2927,1002l2896,1072,2911,1065,2927,1063,2956,1063,2927,1002xm2956,1063l2927,1063,2944,1065,2961,1072,2956,1063xe" filled="true" fillcolor="#000000" stroked="false">
              <v:path arrowok="t"/>
              <v:fill type="solid"/>
            </v:shape>
            <v:line style="position:absolute" from="2212,1302" to="2212,1055" stroked="true" strokeweight=".379pt" strokecolor="#000000"/>
            <v:shape style="position:absolute;left:2178;top:1002;width:68;height:70" coordorigin="2178,1002" coordsize="68,70" path="m2212,1002l2178,1072,2195,1065,2212,1063,2241,1063,2212,1002xm2241,1063l2212,1063,2229,1065,2246,1072,2241,1063xe" filled="true" fillcolor="#000000" stroked="false">
              <v:path arrowok="t"/>
              <v:fill type="solid"/>
            </v:shape>
            <v:line style="position:absolute" from="3270,1302" to="3270,1055" stroked="true" strokeweight=".379pt" strokecolor="#000000"/>
            <v:shape style="position:absolute;left:3239;top:1002;width:65;height:70" coordorigin="3239,1002" coordsize="65,70" path="m3270,1002l3239,1072,3254,1065,3271,1063,3300,1063,3270,1002xm3300,1063l3271,1063,3287,1065,3304,1072,3300,1063xe" filled="true" fillcolor="#000000" stroked="false">
              <v:path arrowok="t"/>
              <v:fill type="solid"/>
            </v:shape>
            <v:line style="position:absolute" from="3558,1302" to="3558,1055" stroked="true" strokeweight=".379pt" strokecolor="#000000"/>
            <v:shape style="position:absolute;left:3525;top:1002;width:65;height:70" coordorigin="3525,1002" coordsize="65,70" path="m3558,1002l3525,1072,3541,1065,3558,1063,3586,1063,3558,1002xm3586,1063l3558,1063,3574,1065,3590,1072,3586,1063xe" filled="true" fillcolor="#000000" stroked="false">
              <v:path arrowok="t"/>
              <v:fill type="solid"/>
            </v:shape>
            <v:line style="position:absolute" from="3988,1302" to="3988,1055" stroked="true" strokeweight=".379pt" strokecolor="#000000"/>
            <v:shape style="position:absolute;left:3954;top:1002;width:65;height:70" coordorigin="3954,1002" coordsize="65,70" path="m3988,1002l3954,1072,3970,1065,3987,1063,4015,1063,3988,1002xm4015,1063l3987,1063,4004,1065,4019,1072,4015,1063xe" filled="true" fillcolor="#000000" stroked="false">
              <v:path arrowok="t"/>
              <v:fill type="solid"/>
            </v:shape>
            <v:line style="position:absolute" from="4845,1302" to="4845,1055" stroked="true" strokeweight=".379pt" strokecolor="#000000"/>
            <v:shape style="position:absolute;left:4814;top:1002;width:65;height:70" coordorigin="4814,1002" coordsize="65,70" path="m4845,1002l4814,1072,4829,1065,4845,1063,4874,1063,4845,1002xm4874,1063l4845,1063,4862,1065,4878,1072,4874,1063xe" filled="true" fillcolor="#000000" stroked="false">
              <v:path arrowok="t"/>
              <v:fill type="solid"/>
            </v:shape>
            <v:line style="position:absolute" from="5704,1302" to="5704,1055" stroked="true" strokeweight=".379pt" strokecolor="#000000"/>
            <v:shape style="position:absolute;left:5670;top:1002;width:68;height:70" coordorigin="5670,1002" coordsize="68,70" path="m5704,1002l5670,1072,5687,1065,5704,1063,5733,1063,5704,1002xm5733,1063l5704,1063,5721,1065,5738,1072,5733,1063xe" filled="true" fillcolor="#000000" stroked="false">
              <v:path arrowok="t"/>
              <v:fill type="solid"/>
            </v:shape>
            <v:line style="position:absolute" from="6134,1302" to="6134,1055" stroked="true" strokeweight=".379pt" strokecolor="#000000"/>
            <v:shape style="position:absolute;left:6100;top:1002;width:68;height:70" coordorigin="6100,1002" coordsize="68,70" path="m6134,1002l6100,1072,6117,1065,6134,1063,6163,1063,6134,1002xm6163,1063l6134,1063,6151,1065,6167,1072,6163,1063xe" filled="true" fillcolor="#000000" stroked="false">
              <v:path arrowok="t"/>
              <v:fill type="solid"/>
            </v:shape>
            <v:line style="position:absolute" from="7278,1302" to="7278,1055" stroked="true" strokeweight=".379pt" strokecolor="#000000"/>
            <v:shape style="position:absolute;left:7245;top:1002;width:68;height:70" coordorigin="7245,1002" coordsize="68,70" path="m7278,1002l7245,1072,7261,1065,7278,1063,7308,1063,7278,1002xm7308,1063l7278,1063,7295,1065,7312,1072,7308,1063xe" filled="true" fillcolor="#000000" stroked="false">
              <v:path arrowok="t"/>
              <v:fill type="solid"/>
            </v:shape>
            <v:line style="position:absolute" from="7708,1302" to="7708,1055" stroked="true" strokeweight=".379pt" strokecolor="#000000"/>
            <v:shape style="position:absolute;left:7674;top:1002;width:68;height:70" coordorigin="7674,1002" coordsize="68,70" path="m7708,1002l7674,1072,7691,1065,7708,1063,7737,1063,7708,1002xm7737,1063l7708,1063,7725,1065,7742,1072,7737,1063xe" filled="true" fillcolor="#000000" stroked="false">
              <v:path arrowok="t"/>
              <v:fill type="solid"/>
            </v:shape>
            <v:line style="position:absolute" from="8567,1302" to="8567,1055" stroked="true" strokeweight=".379pt" strokecolor="#000000"/>
            <v:shape style="position:absolute;left:8534;top:1002;width:65;height:70" coordorigin="8534,1002" coordsize="65,70" path="m8567,1002l8534,1072,8550,1065,8567,1063,8594,1063,8567,1002xm8594,1063l8567,1063,8583,1065,8598,1072,8594,1063xe" filled="true" fillcolor="#000000" stroked="false">
              <v:path arrowok="t"/>
              <v:fill type="solid"/>
            </v:shape>
            <v:line style="position:absolute" from="9424,1302" to="9424,1055" stroked="true" strokeweight=".379pt" strokecolor="#000000"/>
            <v:shape style="position:absolute;left:9393;top:1002;width:65;height:70" coordorigin="9393,1002" coordsize="65,70" path="m9424,1002l9393,1072,9408,1065,9424,1063,9453,1063,9424,1002xm9453,1063l9424,1063,9441,1065,9458,1072,9453,1063xe" filled="true" fillcolor="#000000" stroked="false">
              <v:path arrowok="t"/>
              <v:fill type="solid"/>
            </v:shape>
            <v:line style="position:absolute" from="9854,1302" to="9854,1055" stroked="true" strokeweight=".379pt" strokecolor="#000000"/>
            <v:shape style="position:absolute;left:9822;top:1002;width:65;height:70" coordorigin="9822,1002" coordsize="65,70" path="m9854,1002l9822,1072,9838,1065,9854,1063,9883,1063,9854,1002xm9883,1063l9854,1063,9871,1065,9887,1072,9883,1063xe" filled="true" fillcolor="#000000" stroked="false">
              <v:path arrowok="t"/>
              <v:fill type="solid"/>
            </v:shape>
            <v:shape style="position:absolute;left:2123;top:1333;width:192;height:245" type="#_x0000_t75" stroked="false">
              <v:imagedata r:id="rId199" o:title=""/>
            </v:shape>
            <v:shape style="position:absolute;left:2838;top:1333;width:192;height:245" type="#_x0000_t75" stroked="false">
              <v:imagedata r:id="rId200" o:title=""/>
            </v:shape>
            <v:shape style="position:absolute;left:3198;top:1333;width:192;height:245" type="#_x0000_t75" stroked="false">
              <v:imagedata r:id="rId201" o:title=""/>
            </v:shape>
            <v:shape style="position:absolute;left:3470;top:1333;width:173;height:245" type="#_x0000_t75" stroked="false">
              <v:imagedata r:id="rId202" o:title=""/>
            </v:shape>
            <v:shape style="position:absolute;left:3899;top:1333;width:192;height:245" type="#_x0000_t75" stroked="false">
              <v:imagedata r:id="rId203" o:title=""/>
            </v:shape>
            <v:shape style="position:absolute;left:4756;top:1333;width:192;height:245" type="#_x0000_t75" stroked="false">
              <v:imagedata r:id="rId204" o:title=""/>
            </v:shape>
            <v:shape style="position:absolute;left:5615;top:1333;width:192;height:245" type="#_x0000_t75" stroked="false">
              <v:imagedata r:id="rId205" o:title=""/>
            </v:shape>
            <v:shape style="position:absolute;left:6045;top:1333;width:173;height:245" type="#_x0000_t75" stroked="false">
              <v:imagedata r:id="rId206" o:title=""/>
            </v:shape>
            <v:shape style="position:absolute;left:7190;top:1333;width:173;height:245" type="#_x0000_t75" stroked="false">
              <v:imagedata r:id="rId207" o:title=""/>
            </v:shape>
            <v:shape style="position:absolute;left:7619;top:1333;width:173;height:245" type="#_x0000_t75" stroked="false">
              <v:imagedata r:id="rId208" o:title=""/>
            </v:shape>
            <v:shape style="position:absolute;left:8478;top:1333;width:173;height:245" type="#_x0000_t75" stroked="false">
              <v:imagedata r:id="rId209" o:title=""/>
            </v:shape>
            <v:shape style="position:absolute;left:9338;top:1333;width:173;height:245" type="#_x0000_t75" stroked="false">
              <v:imagedata r:id="rId210" o:title=""/>
            </v:shape>
            <v:shape style="position:absolute;left:9765;top:1333;width:192;height:245" type="#_x0000_t75" stroked="false">
              <v:imagedata r:id="rId211" o:title=""/>
            </v:shape>
            <w10:wrap type="topAndBottom"/>
          </v:group>
        </w:pict>
      </w:r>
    </w:p>
    <w:p>
      <w:pPr>
        <w:pStyle w:val="BodyText"/>
        <w:spacing w:before="4"/>
        <w:rPr>
          <w:rFonts w:ascii="Arial"/>
          <w:b/>
          <w:sz w:val="7"/>
        </w:rPr>
      </w:pPr>
    </w:p>
    <w:p>
      <w:pPr>
        <w:spacing w:before="66"/>
        <w:ind w:left="2492" w:right="0" w:firstLine="0"/>
        <w:jc w:val="left"/>
        <w:rPr>
          <w:rFonts w:ascii="Arial"/>
          <w:b/>
          <w:sz w:val="20"/>
        </w:rPr>
      </w:pPr>
      <w:bookmarkStart w:name="_bookmark76" w:id="175"/>
      <w:bookmarkEnd w:id="175"/>
      <w:r>
        <w:rPr/>
      </w:r>
      <w:r>
        <w:rPr>
          <w:rFonts w:ascii="Arial"/>
          <w:b/>
          <w:sz w:val="20"/>
        </w:rPr>
        <w:t>Figure B.2: Example spectrum plan for LTE 800 MHz</w:t>
      </w:r>
    </w:p>
    <w:p>
      <w:pPr>
        <w:pStyle w:val="BodyText"/>
        <w:rPr>
          <w:rFonts w:ascii="Arial"/>
          <w:b/>
        </w:rPr>
      </w:pPr>
    </w:p>
    <w:p>
      <w:pPr>
        <w:pStyle w:val="BodyText"/>
        <w:spacing w:before="6"/>
        <w:rPr>
          <w:rFonts w:ascii="Arial"/>
          <w:b/>
          <w:sz w:val="13"/>
        </w:rPr>
      </w:pPr>
      <w:r>
        <w:rPr/>
        <w:pict>
          <v:line style="position:absolute;mso-position-horizontal-relative:page;mso-position-vertical-relative:paragraph;z-index:3376;mso-wrap-distance-left:0;mso-wrap-distance-right:0" from="55.16pt,10.496835pt" to="539.96pt,10.496835pt" stroked="true" strokeweight="1.44pt" strokecolor="#000000">
            <w10:wrap type="topAndBottom"/>
          </v:line>
        </w:pict>
      </w:r>
    </w:p>
    <w:p>
      <w:pPr>
        <w:pStyle w:val="ListParagraph"/>
        <w:numPr>
          <w:ilvl w:val="1"/>
          <w:numId w:val="12"/>
        </w:numPr>
        <w:tabs>
          <w:tab w:pos="1284" w:val="left" w:leader="none"/>
          <w:tab w:pos="1285" w:val="left" w:leader="none"/>
        </w:tabs>
        <w:spacing w:line="240" w:lineRule="auto" w:before="27" w:after="0"/>
        <w:ind w:left="1284" w:right="0" w:hanging="1132"/>
        <w:jc w:val="left"/>
        <w:rPr>
          <w:rFonts w:ascii="Arial"/>
          <w:sz w:val="36"/>
        </w:rPr>
      </w:pPr>
      <w:bookmarkStart w:name="B.2 Selection of interferer waveforms" w:id="176"/>
      <w:bookmarkEnd w:id="176"/>
      <w:r>
        <w:rPr/>
      </w:r>
      <w:bookmarkStart w:name="_bookmark77" w:id="177"/>
      <w:bookmarkEnd w:id="177"/>
      <w:r>
        <w:rPr/>
      </w:r>
      <w:bookmarkStart w:name="_bookmark77" w:id="178"/>
      <w:bookmarkEnd w:id="178"/>
      <w:r>
        <w:rPr>
          <w:rFonts w:ascii="Arial"/>
          <w:sz w:val="36"/>
        </w:rPr>
        <w:t>Select</w:t>
      </w:r>
      <w:r>
        <w:rPr>
          <w:rFonts w:ascii="Arial"/>
          <w:sz w:val="36"/>
        </w:rPr>
        <w:t>ion of interferer</w:t>
      </w:r>
      <w:r>
        <w:rPr>
          <w:rFonts w:ascii="Arial"/>
          <w:spacing w:val="-15"/>
          <w:sz w:val="36"/>
        </w:rPr>
        <w:t> </w:t>
      </w:r>
      <w:r>
        <w:rPr>
          <w:rFonts w:ascii="Arial"/>
          <w:sz w:val="36"/>
        </w:rPr>
        <w:t>waveforms</w:t>
      </w:r>
    </w:p>
    <w:p>
      <w:pPr>
        <w:pStyle w:val="BodyText"/>
        <w:spacing w:before="4"/>
        <w:rPr>
          <w:rFonts w:ascii="Arial"/>
          <w:sz w:val="27"/>
        </w:rPr>
      </w:pPr>
    </w:p>
    <w:p>
      <w:pPr>
        <w:pStyle w:val="ListParagraph"/>
        <w:numPr>
          <w:ilvl w:val="2"/>
          <w:numId w:val="12"/>
        </w:numPr>
        <w:tabs>
          <w:tab w:pos="1284" w:val="left" w:leader="none"/>
          <w:tab w:pos="1285" w:val="left" w:leader="none"/>
        </w:tabs>
        <w:spacing w:line="240" w:lineRule="auto" w:before="46" w:after="0"/>
        <w:ind w:left="1284" w:right="0" w:hanging="1132"/>
        <w:jc w:val="left"/>
        <w:rPr>
          <w:rFonts w:ascii="Arial"/>
          <w:sz w:val="32"/>
        </w:rPr>
      </w:pPr>
      <w:bookmarkStart w:name="B.2.1 UE waveform" w:id="179"/>
      <w:bookmarkEnd w:id="179"/>
      <w:r>
        <w:rPr/>
      </w:r>
      <w:bookmarkStart w:name="_bookmark78" w:id="180"/>
      <w:bookmarkEnd w:id="180"/>
      <w:r>
        <w:rPr/>
      </w:r>
      <w:bookmarkStart w:name="_bookmark78" w:id="181"/>
      <w:bookmarkEnd w:id="181"/>
      <w:r>
        <w:rPr>
          <w:rFonts w:ascii="Arial"/>
          <w:sz w:val="32"/>
        </w:rPr>
        <w:t>U</w:t>
      </w:r>
      <w:r>
        <w:rPr>
          <w:rFonts w:ascii="Arial"/>
          <w:sz w:val="32"/>
        </w:rPr>
        <w:t>E</w:t>
      </w:r>
      <w:r>
        <w:rPr>
          <w:rFonts w:ascii="Arial"/>
          <w:spacing w:val="-6"/>
          <w:sz w:val="32"/>
        </w:rPr>
        <w:t> </w:t>
      </w:r>
      <w:r>
        <w:rPr>
          <w:rFonts w:ascii="Arial"/>
          <w:sz w:val="32"/>
        </w:rPr>
        <w:t>waveform</w:t>
      </w:r>
    </w:p>
    <w:p>
      <w:pPr>
        <w:pStyle w:val="BodyText"/>
        <w:spacing w:before="177"/>
        <w:ind w:left="152" w:right="159"/>
      </w:pPr>
      <w:r>
        <w:rPr/>
        <w:t>The LTE UE signal is typically more bursty than base station (BS) signals due to the likelihood of occasional transmitted bursts from a single user separated by long gaps, rather than frequent bursts (including regular pilot reference symbols) to multiple users from a BS. It is this bursty characteristic of the UE signal that can be particularly challenging to DTT receiver automatic gain control (AGC) operation and this was identified as a potential area of receiver improvement that could be stimulated by setting appropriate conformance tests in the present document using a suitable UE interference signal.</w:t>
      </w:r>
    </w:p>
    <w:p>
      <w:pPr>
        <w:spacing w:after="0"/>
        <w:sectPr>
          <w:headerReference w:type="default" r:id="rId150"/>
          <w:pgSz w:w="11900" w:h="16840"/>
          <w:pgMar w:header="857" w:footer="319" w:top="1040" w:bottom="500" w:left="980" w:right="980"/>
          <w:pgNumType w:start="21"/>
        </w:sectPr>
      </w:pPr>
    </w:p>
    <w:p>
      <w:pPr>
        <w:pStyle w:val="BodyText"/>
        <w:spacing w:before="2"/>
        <w:rPr>
          <w:sz w:val="25"/>
        </w:rPr>
      </w:pPr>
    </w:p>
    <w:p>
      <w:pPr>
        <w:pStyle w:val="BodyText"/>
        <w:spacing w:before="63"/>
        <w:ind w:left="112" w:right="490"/>
      </w:pPr>
      <w:r>
        <w:rPr/>
        <w:t>Several different 10 MHz LTE UE signals with different traffic loads were recorded whilst connected to a live LTE 800 MHz network. These signals were replayed in laboratory tests at the most critical co-existence frequency of 708 MHz to measure the performance of a range of modern DTT receivers (up to 3 years old) operating on channel</w:t>
      </w:r>
    </w:p>
    <w:p>
      <w:pPr>
        <w:pStyle w:val="BodyText"/>
        <w:ind w:left="112" w:right="95"/>
      </w:pPr>
      <w:r>
        <w:rPr/>
        <w:t>48 (690 MHz) (9 MHz guard band). From those early tests the "short_UE-Video-Stream_V2" waveform was selected as the most appropriate interferer signal for more extensive receiver testing for the following reasons:</w:t>
      </w:r>
    </w:p>
    <w:p>
      <w:pPr>
        <w:pStyle w:val="BodyText"/>
        <w:spacing w:before="8"/>
        <w:rPr>
          <w:sz w:val="15"/>
        </w:rPr>
      </w:pPr>
    </w:p>
    <w:p>
      <w:pPr>
        <w:pStyle w:val="ListParagraph"/>
        <w:numPr>
          <w:ilvl w:val="0"/>
          <w:numId w:val="13"/>
        </w:numPr>
        <w:tabs>
          <w:tab w:pos="848" w:val="left" w:leader="none"/>
          <w:tab w:pos="849" w:val="left" w:leader="none"/>
        </w:tabs>
        <w:spacing w:line="240" w:lineRule="auto" w:before="0" w:after="0"/>
        <w:ind w:left="848" w:right="0" w:hanging="453"/>
        <w:jc w:val="left"/>
        <w:rPr>
          <w:sz w:val="20"/>
        </w:rPr>
      </w:pPr>
      <w:r>
        <w:rPr>
          <w:sz w:val="20"/>
        </w:rPr>
        <w:t>It</w:t>
      </w:r>
      <w:r>
        <w:rPr>
          <w:spacing w:val="-1"/>
          <w:sz w:val="20"/>
        </w:rPr>
        <w:t> </w:t>
      </w:r>
      <w:r>
        <w:rPr>
          <w:sz w:val="20"/>
        </w:rPr>
        <w:t>was</w:t>
      </w:r>
      <w:r>
        <w:rPr>
          <w:spacing w:val="-5"/>
          <w:sz w:val="20"/>
        </w:rPr>
        <w:t> </w:t>
      </w:r>
      <w:r>
        <w:rPr>
          <w:sz w:val="20"/>
        </w:rPr>
        <w:t>a</w:t>
      </w:r>
      <w:r>
        <w:rPr>
          <w:spacing w:val="-4"/>
          <w:sz w:val="20"/>
        </w:rPr>
        <w:t> </w:t>
      </w:r>
      <w:r>
        <w:rPr>
          <w:sz w:val="20"/>
        </w:rPr>
        <w:t>signal</w:t>
      </w:r>
      <w:r>
        <w:rPr>
          <w:spacing w:val="-4"/>
          <w:sz w:val="20"/>
        </w:rPr>
        <w:t> </w:t>
      </w:r>
      <w:r>
        <w:rPr>
          <w:sz w:val="20"/>
        </w:rPr>
        <w:t>representative</w:t>
      </w:r>
      <w:r>
        <w:rPr>
          <w:spacing w:val="-1"/>
          <w:sz w:val="20"/>
        </w:rPr>
        <w:t> </w:t>
      </w:r>
      <w:r>
        <w:rPr>
          <w:sz w:val="20"/>
        </w:rPr>
        <w:t>of</w:t>
      </w:r>
      <w:r>
        <w:rPr>
          <w:spacing w:val="-6"/>
          <w:sz w:val="20"/>
        </w:rPr>
        <w:t> </w:t>
      </w:r>
      <w:r>
        <w:rPr>
          <w:sz w:val="20"/>
        </w:rPr>
        <w:t>terminal</w:t>
      </w:r>
      <w:r>
        <w:rPr>
          <w:spacing w:val="-4"/>
          <w:sz w:val="20"/>
        </w:rPr>
        <w:t> </w:t>
      </w:r>
      <w:r>
        <w:rPr>
          <w:sz w:val="20"/>
        </w:rPr>
        <w:t>traffic</w:t>
      </w:r>
      <w:r>
        <w:rPr>
          <w:spacing w:val="-1"/>
          <w:sz w:val="20"/>
        </w:rPr>
        <w:t> </w:t>
      </w:r>
      <w:r>
        <w:rPr>
          <w:sz w:val="20"/>
        </w:rPr>
        <w:t>from</w:t>
      </w:r>
      <w:r>
        <w:rPr>
          <w:spacing w:val="-7"/>
          <w:sz w:val="20"/>
        </w:rPr>
        <w:t> </w:t>
      </w:r>
      <w:r>
        <w:rPr>
          <w:sz w:val="20"/>
        </w:rPr>
        <w:t>a</w:t>
      </w:r>
      <w:r>
        <w:rPr>
          <w:spacing w:val="-4"/>
          <w:sz w:val="20"/>
        </w:rPr>
        <w:t> </w:t>
      </w:r>
      <w:r>
        <w:rPr>
          <w:sz w:val="20"/>
        </w:rPr>
        <w:t>real</w:t>
      </w:r>
      <w:r>
        <w:rPr>
          <w:spacing w:val="-1"/>
          <w:sz w:val="20"/>
        </w:rPr>
        <w:t> </w:t>
      </w:r>
      <w:r>
        <w:rPr>
          <w:sz w:val="20"/>
        </w:rPr>
        <w:t>video</w:t>
      </w:r>
      <w:r>
        <w:rPr>
          <w:spacing w:val="-4"/>
          <w:sz w:val="20"/>
        </w:rPr>
        <w:t> </w:t>
      </w:r>
      <w:r>
        <w:rPr>
          <w:sz w:val="20"/>
        </w:rPr>
        <w:t>streaming</w:t>
      </w:r>
      <w:r>
        <w:rPr>
          <w:spacing w:val="-5"/>
          <w:sz w:val="20"/>
        </w:rPr>
        <w:t> </w:t>
      </w:r>
      <w:r>
        <w:rPr>
          <w:sz w:val="20"/>
        </w:rPr>
        <w:t>application.</w:t>
      </w:r>
    </w:p>
    <w:p>
      <w:pPr>
        <w:pStyle w:val="ListParagraph"/>
        <w:numPr>
          <w:ilvl w:val="0"/>
          <w:numId w:val="13"/>
        </w:numPr>
        <w:tabs>
          <w:tab w:pos="848" w:val="left" w:leader="none"/>
          <w:tab w:pos="849" w:val="left" w:leader="none"/>
        </w:tabs>
        <w:spacing w:line="240" w:lineRule="auto" w:before="177" w:after="0"/>
        <w:ind w:left="848" w:right="0" w:hanging="453"/>
        <w:jc w:val="left"/>
        <w:rPr>
          <w:sz w:val="20"/>
        </w:rPr>
      </w:pPr>
      <w:r>
        <w:rPr>
          <w:sz w:val="20"/>
        </w:rPr>
        <w:t>It was a signal carried by a real mobile network</w:t>
      </w:r>
      <w:r>
        <w:rPr>
          <w:spacing w:val="-29"/>
          <w:sz w:val="20"/>
        </w:rPr>
        <w:t> </w:t>
      </w:r>
      <w:r>
        <w:rPr>
          <w:sz w:val="20"/>
        </w:rPr>
        <w:t>LTE-800.</w:t>
      </w:r>
    </w:p>
    <w:p>
      <w:pPr>
        <w:pStyle w:val="ListParagraph"/>
        <w:numPr>
          <w:ilvl w:val="0"/>
          <w:numId w:val="13"/>
        </w:numPr>
        <w:tabs>
          <w:tab w:pos="848" w:val="left" w:leader="none"/>
          <w:tab w:pos="849" w:val="left" w:leader="none"/>
        </w:tabs>
        <w:spacing w:line="240" w:lineRule="auto" w:before="180" w:after="0"/>
        <w:ind w:left="848" w:right="0" w:hanging="453"/>
        <w:jc w:val="left"/>
        <w:rPr>
          <w:sz w:val="20"/>
        </w:rPr>
      </w:pPr>
      <w:r>
        <w:rPr>
          <w:sz w:val="20"/>
        </w:rPr>
        <w:t>It</w:t>
      </w:r>
      <w:r>
        <w:rPr>
          <w:spacing w:val="-2"/>
          <w:sz w:val="20"/>
        </w:rPr>
        <w:t> </w:t>
      </w:r>
      <w:r>
        <w:rPr>
          <w:sz w:val="20"/>
        </w:rPr>
        <w:t>was</w:t>
      </w:r>
      <w:r>
        <w:rPr>
          <w:spacing w:val="-5"/>
          <w:sz w:val="20"/>
        </w:rPr>
        <w:t> </w:t>
      </w:r>
      <w:r>
        <w:rPr>
          <w:sz w:val="20"/>
        </w:rPr>
        <w:t>a</w:t>
      </w:r>
      <w:r>
        <w:rPr>
          <w:spacing w:val="-3"/>
          <w:sz w:val="20"/>
        </w:rPr>
        <w:t> </w:t>
      </w:r>
      <w:r>
        <w:rPr>
          <w:sz w:val="20"/>
        </w:rPr>
        <w:t>signal</w:t>
      </w:r>
      <w:r>
        <w:rPr>
          <w:spacing w:val="-4"/>
          <w:sz w:val="20"/>
        </w:rPr>
        <w:t> </w:t>
      </w:r>
      <w:r>
        <w:rPr>
          <w:sz w:val="20"/>
        </w:rPr>
        <w:t>representative</w:t>
      </w:r>
      <w:r>
        <w:rPr>
          <w:spacing w:val="-2"/>
          <w:sz w:val="20"/>
        </w:rPr>
        <w:t> </w:t>
      </w:r>
      <w:r>
        <w:rPr>
          <w:sz w:val="20"/>
        </w:rPr>
        <w:t>of</w:t>
      </w:r>
      <w:r>
        <w:rPr>
          <w:spacing w:val="-6"/>
          <w:sz w:val="20"/>
        </w:rPr>
        <w:t> </w:t>
      </w:r>
      <w:r>
        <w:rPr>
          <w:sz w:val="20"/>
        </w:rPr>
        <w:t>that</w:t>
      </w:r>
      <w:r>
        <w:rPr>
          <w:spacing w:val="-2"/>
          <w:sz w:val="20"/>
        </w:rPr>
        <w:t> </w:t>
      </w:r>
      <w:r>
        <w:rPr>
          <w:sz w:val="20"/>
        </w:rPr>
        <w:t>from</w:t>
      </w:r>
      <w:r>
        <w:rPr>
          <w:spacing w:val="-5"/>
          <w:sz w:val="20"/>
        </w:rPr>
        <w:t> </w:t>
      </w:r>
      <w:r>
        <w:rPr>
          <w:sz w:val="20"/>
        </w:rPr>
        <w:t>modern</w:t>
      </w:r>
      <w:r>
        <w:rPr>
          <w:spacing w:val="-5"/>
          <w:sz w:val="20"/>
        </w:rPr>
        <w:t> </w:t>
      </w:r>
      <w:r>
        <w:rPr>
          <w:sz w:val="20"/>
        </w:rPr>
        <w:t>4G</w:t>
      </w:r>
      <w:r>
        <w:rPr>
          <w:spacing w:val="-4"/>
          <w:sz w:val="20"/>
        </w:rPr>
        <w:t> </w:t>
      </w:r>
      <w:r>
        <w:rPr>
          <w:sz w:val="20"/>
        </w:rPr>
        <w:t>smart</w:t>
      </w:r>
      <w:r>
        <w:rPr>
          <w:spacing w:val="-2"/>
          <w:sz w:val="20"/>
        </w:rPr>
        <w:t> </w:t>
      </w:r>
      <w:r>
        <w:rPr>
          <w:sz w:val="20"/>
        </w:rPr>
        <w:t>phones.</w:t>
      </w:r>
    </w:p>
    <w:p>
      <w:pPr>
        <w:pStyle w:val="ListParagraph"/>
        <w:numPr>
          <w:ilvl w:val="0"/>
          <w:numId w:val="13"/>
        </w:numPr>
        <w:tabs>
          <w:tab w:pos="848" w:val="left" w:leader="none"/>
          <w:tab w:pos="849" w:val="left" w:leader="none"/>
        </w:tabs>
        <w:spacing w:line="240" w:lineRule="auto" w:before="180" w:after="0"/>
        <w:ind w:left="848" w:right="175" w:hanging="453"/>
        <w:jc w:val="left"/>
        <w:rPr>
          <w:sz w:val="20"/>
        </w:rPr>
      </w:pPr>
      <w:r>
        <w:rPr>
          <w:sz w:val="20"/>
        </w:rPr>
        <w:t>It was a repetitive signal that could be truncated in a valid way to facilitate rapid testing (truncated to 1 second approximately).</w:t>
      </w:r>
    </w:p>
    <w:p>
      <w:pPr>
        <w:pStyle w:val="BodyText"/>
        <w:spacing w:before="3"/>
        <w:rPr>
          <w:sz w:val="17"/>
        </w:rPr>
      </w:pPr>
    </w:p>
    <w:p>
      <w:pPr>
        <w:pStyle w:val="ListParagraph"/>
        <w:numPr>
          <w:ilvl w:val="0"/>
          <w:numId w:val="13"/>
        </w:numPr>
        <w:tabs>
          <w:tab w:pos="848" w:val="left" w:leader="none"/>
          <w:tab w:pos="849" w:val="left" w:leader="none"/>
        </w:tabs>
        <w:spacing w:line="228" w:lineRule="exact" w:before="0" w:after="0"/>
        <w:ind w:left="848" w:right="333" w:hanging="453"/>
        <w:jc w:val="left"/>
        <w:rPr>
          <w:sz w:val="20"/>
        </w:rPr>
      </w:pPr>
      <w:r>
        <w:rPr>
          <w:sz w:val="20"/>
        </w:rPr>
        <w:t>It was an LTE signal with particularly challenging characteristics for measured DTT receivers whose testing would lead to significant improvement in the presence of LTE</w:t>
      </w:r>
      <w:r>
        <w:rPr>
          <w:spacing w:val="-23"/>
          <w:sz w:val="20"/>
        </w:rPr>
        <w:t> </w:t>
      </w:r>
      <w:r>
        <w:rPr>
          <w:sz w:val="20"/>
        </w:rPr>
        <w:t>interference.</w:t>
      </w:r>
    </w:p>
    <w:p>
      <w:pPr>
        <w:pStyle w:val="BodyText"/>
        <w:spacing w:before="178"/>
        <w:ind w:left="112" w:right="225"/>
      </w:pPr>
      <w:r>
        <w:rPr/>
        <w:t>The time domain plot of this waveform is shown in figure </w:t>
      </w:r>
      <w:hyperlink w:history="true" w:anchor="_bookmark79">
        <w:r>
          <w:rPr/>
          <w:t>B.3</w:t>
        </w:r>
      </w:hyperlink>
      <w:r>
        <w:rPr/>
        <w:t>. The regular bursts of activity are separated by one second gaps with some low level background traffic from the UE operating system.</w:t>
      </w:r>
    </w:p>
    <w:p>
      <w:pPr>
        <w:pStyle w:val="BodyText"/>
        <w:spacing w:before="7"/>
        <w:rPr>
          <w:sz w:val="15"/>
        </w:rPr>
      </w:pPr>
    </w:p>
    <w:p>
      <w:pPr>
        <w:pStyle w:val="BodyText"/>
        <w:spacing w:before="1"/>
        <w:ind w:left="112" w:right="103"/>
      </w:pPr>
      <w:r>
        <w:rPr/>
        <w:t>The "short_UE-Video-Stream_V2" waveform has been converted into a popular signal generator format for receiver testing purposes. The file header has been adjusted to display the licensed power rather than the rms power on the signal generator for convenience in testing.</w:t>
      </w:r>
    </w:p>
    <w:p>
      <w:pPr>
        <w:pStyle w:val="BodyText"/>
        <w:spacing w:before="6"/>
        <w:rPr>
          <w:sz w:val="17"/>
        </w:rPr>
      </w:pPr>
    </w:p>
    <w:p>
      <w:pPr>
        <w:spacing w:after="0"/>
        <w:rPr>
          <w:sz w:val="17"/>
        </w:rPr>
        <w:sectPr>
          <w:pgSz w:w="11900" w:h="16840"/>
          <w:pgMar w:header="857" w:footer="319" w:top="1040" w:bottom="500" w:left="1020" w:right="1020"/>
        </w:sectPr>
      </w:pPr>
    </w:p>
    <w:p>
      <w:pPr>
        <w:pStyle w:val="BodyText"/>
        <w:spacing w:before="10"/>
        <w:rPr>
          <w:sz w:val="7"/>
        </w:rPr>
      </w:pPr>
    </w:p>
    <w:p>
      <w:pPr>
        <w:spacing w:before="0"/>
        <w:ind w:left="0" w:right="0" w:firstLine="0"/>
        <w:jc w:val="right"/>
        <w:rPr>
          <w:rFonts w:ascii="Courier New"/>
          <w:b/>
          <w:sz w:val="10"/>
        </w:rPr>
      </w:pPr>
      <w:r>
        <w:rPr/>
        <w:pict>
          <v:shape style="position:absolute;margin-left:164pt;margin-top:6.562585pt;width:112.6pt;height:6.65pt;mso-position-horizontal-relative:page;mso-position-vertical-relative:paragraph;z-index:-153688" type="#_x0000_t202" filled="false" stroked="false">
            <v:textbox inset="0,0,0,0">
              <w:txbxContent>
                <w:p>
                  <w:pPr>
                    <w:spacing w:line="107" w:lineRule="exact" w:before="24"/>
                    <w:ind w:left="129" w:right="0" w:firstLine="0"/>
                    <w:jc w:val="left"/>
                    <w:rPr>
                      <w:rFonts w:ascii="Courier New"/>
                      <w:sz w:val="10"/>
                    </w:rPr>
                  </w:pPr>
                  <w:r>
                    <w:rPr>
                      <w:rFonts w:ascii="Courier New"/>
                      <w:w w:val="115"/>
                      <w:sz w:val="10"/>
                    </w:rPr>
                    <w:t>708 MHz</w:t>
                  </w:r>
                </w:p>
              </w:txbxContent>
            </v:textbox>
            <w10:wrap type="none"/>
          </v:shape>
        </w:pict>
      </w:r>
      <w:r>
        <w:rPr/>
        <w:pict>
          <v:shape style="position:absolute;margin-left:164pt;margin-top:6.562585pt;width:112.6pt;height:6.65pt;mso-position-horizontal-relative:page;mso-position-vertical-relative:paragraph;z-index:-153664" type="#_x0000_t202" filled="false" stroked="false">
            <v:textbox inset="0,0,0,0">
              <w:txbxContent>
                <w:p>
                  <w:pPr>
                    <w:spacing w:line="107" w:lineRule="exact" w:before="24"/>
                    <w:ind w:left="129" w:right="0" w:firstLine="0"/>
                    <w:jc w:val="left"/>
                    <w:rPr>
                      <w:rFonts w:ascii="Courier New"/>
                      <w:sz w:val="10"/>
                    </w:rPr>
                  </w:pPr>
                  <w:r>
                    <w:rPr>
                      <w:rFonts w:ascii="Courier New"/>
                      <w:w w:val="115"/>
                      <w:sz w:val="10"/>
                    </w:rPr>
                    <w:t>708 MHz</w:t>
                  </w:r>
                </w:p>
              </w:txbxContent>
            </v:textbox>
            <w10:wrap type="none"/>
          </v:shape>
        </w:pict>
      </w:r>
      <w:r>
        <w:rPr/>
        <w:pict>
          <v:shape style="position:absolute;margin-left:164pt;margin-top:6.562585pt;width:112.6pt;height:6.65pt;mso-position-horizontal-relative:page;mso-position-vertical-relative:paragraph;z-index:-153640" type="#_x0000_t202" filled="false" stroked="false">
            <v:textbox inset="0,0,0,0">
              <w:txbxContent>
                <w:p>
                  <w:pPr>
                    <w:spacing w:line="107" w:lineRule="exact" w:before="24"/>
                    <w:ind w:left="129" w:right="0" w:firstLine="0"/>
                    <w:jc w:val="left"/>
                    <w:rPr>
                      <w:rFonts w:ascii="Courier New"/>
                      <w:sz w:val="10"/>
                    </w:rPr>
                  </w:pPr>
                  <w:r>
                    <w:rPr>
                      <w:rFonts w:ascii="Courier New"/>
                      <w:w w:val="115"/>
                      <w:sz w:val="10"/>
                    </w:rPr>
                    <w:t>708 MHz</w:t>
                  </w:r>
                </w:p>
              </w:txbxContent>
            </v:textbox>
            <w10:wrap type="none"/>
          </v:shape>
        </w:pict>
      </w:r>
      <w:r>
        <w:rPr/>
        <w:pict>
          <v:shape style="position:absolute;margin-left:164pt;margin-top:6.562585pt;width:112.6pt;height:6.65pt;mso-position-horizontal-relative:page;mso-position-vertical-relative:paragraph;z-index:-153616" type="#_x0000_t202" filled="false" stroked="false">
            <v:textbox inset="0,0,0,0">
              <w:txbxContent>
                <w:p>
                  <w:pPr>
                    <w:spacing w:line="107" w:lineRule="exact" w:before="24"/>
                    <w:ind w:left="129" w:right="0" w:firstLine="0"/>
                    <w:jc w:val="left"/>
                    <w:rPr>
                      <w:rFonts w:ascii="Courier New"/>
                      <w:sz w:val="10"/>
                    </w:rPr>
                  </w:pPr>
                  <w:r>
                    <w:rPr>
                      <w:rFonts w:ascii="Courier New"/>
                      <w:w w:val="115"/>
                      <w:sz w:val="10"/>
                    </w:rPr>
                    <w:t>708 MHz</w:t>
                  </w:r>
                </w:p>
              </w:txbxContent>
            </v:textbox>
            <w10:wrap type="none"/>
          </v:shape>
        </w:pict>
      </w:r>
      <w:r>
        <w:rPr/>
        <w:pict>
          <v:shape style="position:absolute;margin-left:164pt;margin-top:6.562585pt;width:112.6pt;height:6.65pt;mso-position-horizontal-relative:page;mso-position-vertical-relative:paragraph;z-index:-153592" type="#_x0000_t202" filled="false" stroked="false">
            <v:textbox inset="0,0,0,0">
              <w:txbxContent>
                <w:p>
                  <w:pPr>
                    <w:spacing w:line="107" w:lineRule="exact" w:before="24"/>
                    <w:ind w:left="129" w:right="0" w:firstLine="0"/>
                    <w:jc w:val="left"/>
                    <w:rPr>
                      <w:rFonts w:ascii="Courier New"/>
                      <w:sz w:val="10"/>
                    </w:rPr>
                  </w:pPr>
                  <w:r>
                    <w:rPr>
                      <w:rFonts w:ascii="Courier New"/>
                      <w:w w:val="115"/>
                      <w:sz w:val="10"/>
                    </w:rPr>
                    <w:t>708 MHz</w:t>
                  </w:r>
                </w:p>
              </w:txbxContent>
            </v:textbox>
            <w10:wrap type="none"/>
          </v:shape>
        </w:pict>
      </w:r>
      <w:r>
        <w:rPr/>
        <w:pict>
          <v:shape style="position:absolute;margin-left:164pt;margin-top:6.562585pt;width:112.6pt;height:6.65pt;mso-position-horizontal-relative:page;mso-position-vertical-relative:paragraph;z-index:-153568" type="#_x0000_t202" filled="false" stroked="false">
            <v:textbox inset="0,0,0,0">
              <w:txbxContent>
                <w:p>
                  <w:pPr>
                    <w:spacing w:line="107" w:lineRule="exact" w:before="24"/>
                    <w:ind w:left="129" w:right="0" w:firstLine="0"/>
                    <w:jc w:val="left"/>
                    <w:rPr>
                      <w:rFonts w:ascii="Courier New"/>
                      <w:sz w:val="10"/>
                    </w:rPr>
                  </w:pPr>
                  <w:r>
                    <w:rPr>
                      <w:rFonts w:ascii="Courier New"/>
                      <w:w w:val="115"/>
                      <w:sz w:val="10"/>
                    </w:rPr>
                    <w:t>708 MHz</w:t>
                  </w:r>
                </w:p>
              </w:txbxContent>
            </v:textbox>
            <w10:wrap type="none"/>
          </v:shape>
        </w:pict>
      </w:r>
      <w:r>
        <w:rPr/>
        <w:pict>
          <v:shape style="position:absolute;margin-left:164pt;margin-top:6.562585pt;width:112.6pt;height:6.65pt;mso-position-horizontal-relative:page;mso-position-vertical-relative:paragraph;z-index:-153544" type="#_x0000_t202" filled="false" stroked="false">
            <v:textbox inset="0,0,0,0">
              <w:txbxContent>
                <w:p>
                  <w:pPr>
                    <w:spacing w:line="107" w:lineRule="exact" w:before="24"/>
                    <w:ind w:left="129" w:right="0" w:firstLine="0"/>
                    <w:jc w:val="left"/>
                    <w:rPr>
                      <w:rFonts w:ascii="Courier New"/>
                      <w:sz w:val="10"/>
                    </w:rPr>
                  </w:pPr>
                  <w:r>
                    <w:rPr>
                      <w:rFonts w:ascii="Courier New"/>
                      <w:w w:val="115"/>
                      <w:sz w:val="10"/>
                    </w:rPr>
                    <w:t>708 MHz</w:t>
                  </w:r>
                </w:p>
              </w:txbxContent>
            </v:textbox>
            <w10:wrap type="none"/>
          </v:shape>
        </w:pict>
      </w:r>
      <w:r>
        <w:rPr/>
        <w:pict>
          <v:shape style="position:absolute;margin-left:164pt;margin-top:6.562585pt;width:112.6pt;height:6.65pt;mso-position-horizontal-relative:page;mso-position-vertical-relative:paragraph;z-index:-153520" type="#_x0000_t202" filled="false" stroked="false">
            <v:textbox inset="0,0,0,0">
              <w:txbxContent>
                <w:p>
                  <w:pPr>
                    <w:spacing w:line="107" w:lineRule="exact" w:before="24"/>
                    <w:ind w:left="129" w:right="0" w:firstLine="0"/>
                    <w:jc w:val="left"/>
                    <w:rPr>
                      <w:rFonts w:ascii="Courier New"/>
                      <w:sz w:val="10"/>
                    </w:rPr>
                  </w:pPr>
                  <w:r>
                    <w:rPr>
                      <w:rFonts w:ascii="Courier New"/>
                      <w:w w:val="115"/>
                      <w:sz w:val="10"/>
                    </w:rPr>
                    <w:t>708 MHz</w:t>
                  </w:r>
                </w:p>
              </w:txbxContent>
            </v:textbox>
            <w10:wrap type="none"/>
          </v:shape>
        </w:pict>
      </w:r>
      <w:r>
        <w:rPr/>
        <w:pict>
          <v:shape style="position:absolute;margin-left:164pt;margin-top:6.562585pt;width:112.6pt;height:6.65pt;mso-position-horizontal-relative:page;mso-position-vertical-relative:paragraph;z-index:-153496" type="#_x0000_t202" filled="false" stroked="false">
            <v:textbox inset="0,0,0,0">
              <w:txbxContent>
                <w:p>
                  <w:pPr>
                    <w:spacing w:line="107" w:lineRule="exact" w:before="24"/>
                    <w:ind w:left="129" w:right="0" w:firstLine="0"/>
                    <w:jc w:val="left"/>
                    <w:rPr>
                      <w:rFonts w:ascii="Courier New"/>
                      <w:sz w:val="10"/>
                    </w:rPr>
                  </w:pPr>
                  <w:r>
                    <w:rPr>
                      <w:rFonts w:ascii="Courier New"/>
                      <w:w w:val="115"/>
                      <w:sz w:val="10"/>
                    </w:rPr>
                    <w:t>708 MHz</w:t>
                  </w:r>
                </w:p>
              </w:txbxContent>
            </v:textbox>
            <w10:wrap type="none"/>
          </v:shape>
        </w:pict>
      </w:r>
      <w:r>
        <w:rPr/>
        <w:pict>
          <v:shape style="position:absolute;margin-left:164pt;margin-top:6.562585pt;width:112.6pt;height:6.65pt;mso-position-horizontal-relative:page;mso-position-vertical-relative:paragraph;z-index:-153472" type="#_x0000_t202" filled="false" stroked="false">
            <v:textbox inset="0,0,0,0">
              <w:txbxContent>
                <w:p>
                  <w:pPr>
                    <w:spacing w:line="107" w:lineRule="exact" w:before="24"/>
                    <w:ind w:left="129" w:right="0" w:firstLine="0"/>
                    <w:jc w:val="left"/>
                    <w:rPr>
                      <w:rFonts w:ascii="Courier New"/>
                      <w:sz w:val="10"/>
                    </w:rPr>
                  </w:pPr>
                  <w:r>
                    <w:rPr>
                      <w:rFonts w:ascii="Courier New"/>
                      <w:w w:val="115"/>
                      <w:sz w:val="10"/>
                    </w:rPr>
                    <w:t>708 MHz</w:t>
                  </w:r>
                </w:p>
              </w:txbxContent>
            </v:textbox>
            <w10:wrap type="none"/>
          </v:shape>
        </w:pict>
      </w:r>
      <w:r>
        <w:rPr/>
        <w:pict>
          <v:shape style="position:absolute;margin-left:164pt;margin-top:6.562585pt;width:112.6pt;height:6.65pt;mso-position-horizontal-relative:page;mso-position-vertical-relative:paragraph;z-index:-153448" type="#_x0000_t202" filled="false" stroked="false">
            <v:textbox inset="0,0,0,0">
              <w:txbxContent>
                <w:p>
                  <w:pPr>
                    <w:spacing w:line="107" w:lineRule="exact" w:before="24"/>
                    <w:ind w:left="129" w:right="0" w:firstLine="0"/>
                    <w:jc w:val="left"/>
                    <w:rPr>
                      <w:rFonts w:ascii="Courier New"/>
                      <w:sz w:val="10"/>
                    </w:rPr>
                  </w:pPr>
                  <w:r>
                    <w:rPr>
                      <w:rFonts w:ascii="Courier New"/>
                      <w:w w:val="115"/>
                      <w:sz w:val="10"/>
                    </w:rPr>
                    <w:t>708 MHz</w:t>
                  </w:r>
                </w:p>
              </w:txbxContent>
            </v:textbox>
            <w10:wrap type="none"/>
          </v:shape>
        </w:pict>
      </w:r>
      <w:r>
        <w:rPr/>
        <w:pict>
          <v:shape style="position:absolute;margin-left:164pt;margin-top:6.562585pt;width:112.6pt;height:6.65pt;mso-position-horizontal-relative:page;mso-position-vertical-relative:paragraph;z-index:-153424" type="#_x0000_t202" filled="false" stroked="false">
            <v:textbox inset="0,0,0,0">
              <w:txbxContent>
                <w:p>
                  <w:pPr>
                    <w:spacing w:line="107" w:lineRule="exact" w:before="24"/>
                    <w:ind w:left="129" w:right="0" w:firstLine="0"/>
                    <w:jc w:val="left"/>
                    <w:rPr>
                      <w:rFonts w:ascii="Courier New"/>
                      <w:sz w:val="10"/>
                    </w:rPr>
                  </w:pPr>
                  <w:r>
                    <w:rPr>
                      <w:rFonts w:ascii="Courier New"/>
                      <w:w w:val="115"/>
                      <w:sz w:val="10"/>
                    </w:rPr>
                    <w:t>708 MHz</w:t>
                  </w:r>
                </w:p>
              </w:txbxContent>
            </v:textbox>
            <w10:wrap type="none"/>
          </v:shape>
        </w:pict>
      </w:r>
      <w:r>
        <w:rPr/>
        <w:pict>
          <v:shape style="position:absolute;margin-left:164pt;margin-top:6.562585pt;width:112.6pt;height:6.65pt;mso-position-horizontal-relative:page;mso-position-vertical-relative:paragraph;z-index:-153400" type="#_x0000_t202" filled="false" stroked="false">
            <v:textbox inset="0,0,0,0">
              <w:txbxContent>
                <w:p>
                  <w:pPr>
                    <w:spacing w:line="107" w:lineRule="exact" w:before="24"/>
                    <w:ind w:left="129" w:right="0" w:firstLine="0"/>
                    <w:jc w:val="left"/>
                    <w:rPr>
                      <w:rFonts w:ascii="Courier New"/>
                      <w:sz w:val="10"/>
                    </w:rPr>
                  </w:pPr>
                  <w:r>
                    <w:rPr>
                      <w:rFonts w:ascii="Courier New"/>
                      <w:w w:val="115"/>
                      <w:sz w:val="10"/>
                    </w:rPr>
                    <w:t>708 MHz</w:t>
                  </w:r>
                </w:p>
              </w:txbxContent>
            </v:textbox>
            <w10:wrap type="none"/>
          </v:shape>
        </w:pict>
      </w:r>
      <w:r>
        <w:rPr/>
        <w:pict>
          <v:shape style="position:absolute;margin-left:164pt;margin-top:6.562585pt;width:112.6pt;height:6.65pt;mso-position-horizontal-relative:page;mso-position-vertical-relative:paragraph;z-index:-153376" type="#_x0000_t202" filled="false" stroked="false">
            <v:textbox inset="0,0,0,0">
              <w:txbxContent>
                <w:p>
                  <w:pPr>
                    <w:spacing w:line="107" w:lineRule="exact" w:before="24"/>
                    <w:ind w:left="129" w:right="0" w:firstLine="0"/>
                    <w:jc w:val="left"/>
                    <w:rPr>
                      <w:rFonts w:ascii="Courier New"/>
                      <w:sz w:val="10"/>
                    </w:rPr>
                  </w:pPr>
                  <w:r>
                    <w:rPr>
                      <w:rFonts w:ascii="Courier New"/>
                      <w:w w:val="115"/>
                      <w:sz w:val="10"/>
                    </w:rPr>
                    <w:t>708 MHz</w:t>
                  </w:r>
                </w:p>
              </w:txbxContent>
            </v:textbox>
            <w10:wrap type="none"/>
          </v:shape>
        </w:pict>
      </w:r>
      <w:r>
        <w:rPr/>
        <w:pict>
          <v:shape style="position:absolute;margin-left:164pt;margin-top:6.562585pt;width:112.6pt;height:6.65pt;mso-position-horizontal-relative:page;mso-position-vertical-relative:paragraph;z-index:-153352" type="#_x0000_t202" filled="false" stroked="false">
            <v:textbox inset="0,0,0,0">
              <w:txbxContent>
                <w:p>
                  <w:pPr>
                    <w:spacing w:line="107" w:lineRule="exact" w:before="24"/>
                    <w:ind w:left="129" w:right="0" w:firstLine="0"/>
                    <w:jc w:val="left"/>
                    <w:rPr>
                      <w:rFonts w:ascii="Courier New"/>
                      <w:sz w:val="10"/>
                    </w:rPr>
                  </w:pPr>
                  <w:r>
                    <w:rPr>
                      <w:rFonts w:ascii="Courier New"/>
                      <w:w w:val="115"/>
                      <w:sz w:val="10"/>
                    </w:rPr>
                    <w:t>708 MHz</w:t>
                  </w:r>
                </w:p>
              </w:txbxContent>
            </v:textbox>
            <w10:wrap type="none"/>
          </v:shape>
        </w:pict>
      </w:r>
      <w:r>
        <w:rPr/>
        <w:pict>
          <v:shape style="position:absolute;margin-left:164pt;margin-top:6.562585pt;width:111.25pt;height:6.65pt;mso-position-horizontal-relative:page;mso-position-vertical-relative:paragraph;z-index:-153328" type="#_x0000_t202" filled="false" stroked="false">
            <v:textbox inset="0,0,0,0">
              <w:txbxContent>
                <w:p>
                  <w:pPr>
                    <w:spacing w:line="107" w:lineRule="exact" w:before="24"/>
                    <w:ind w:left="129" w:right="0" w:firstLine="0"/>
                    <w:jc w:val="left"/>
                    <w:rPr>
                      <w:rFonts w:ascii="Courier New"/>
                      <w:sz w:val="10"/>
                    </w:rPr>
                  </w:pPr>
                  <w:r>
                    <w:rPr>
                      <w:rFonts w:ascii="Courier New"/>
                      <w:w w:val="115"/>
                      <w:sz w:val="10"/>
                    </w:rPr>
                    <w:t>708 MHz</w:t>
                  </w:r>
                </w:p>
              </w:txbxContent>
            </v:textbox>
            <w10:wrap type="none"/>
          </v:shape>
        </w:pict>
      </w:r>
      <w:r>
        <w:rPr/>
        <w:drawing>
          <wp:anchor distT="0" distB="0" distL="0" distR="0" allowOverlap="1" layoutInCell="1" locked="0" behindDoc="1" simplePos="0" relativeHeight="268282175">
            <wp:simplePos x="0" y="0"/>
            <wp:positionH relativeFrom="page">
              <wp:posOffset>2073986</wp:posOffset>
            </wp:positionH>
            <wp:positionV relativeFrom="paragraph">
              <wp:posOffset>-18432</wp:posOffset>
            </wp:positionV>
            <wp:extent cx="1438325" cy="203885"/>
            <wp:effectExtent l="0" t="0" r="0" b="0"/>
            <wp:wrapNone/>
            <wp:docPr id="143" name="image192.png" descr=""/>
            <wp:cNvGraphicFramePr>
              <a:graphicFrameLocks noChangeAspect="1"/>
            </wp:cNvGraphicFramePr>
            <a:graphic>
              <a:graphicData uri="http://schemas.openxmlformats.org/drawingml/2006/picture">
                <pic:pic>
                  <pic:nvPicPr>
                    <pic:cNvPr id="144" name="image192.png"/>
                    <pic:cNvPicPr/>
                  </pic:nvPicPr>
                  <pic:blipFill>
                    <a:blip r:embed="rId212" cstate="print"/>
                    <a:stretch>
                      <a:fillRect/>
                    </a:stretch>
                  </pic:blipFill>
                  <pic:spPr>
                    <a:xfrm>
                      <a:off x="0" y="0"/>
                      <a:ext cx="1438325" cy="203885"/>
                    </a:xfrm>
                    <a:prstGeom prst="rect">
                      <a:avLst/>
                    </a:prstGeom>
                  </pic:spPr>
                </pic:pic>
              </a:graphicData>
            </a:graphic>
          </wp:anchor>
        </w:drawing>
      </w:r>
      <w:r>
        <w:rPr>
          <w:rFonts w:ascii="Courier New"/>
          <w:b/>
          <w:w w:val="115"/>
          <w:sz w:val="10"/>
        </w:rPr>
        <w:t>CENTER FREQUENCY</w:t>
      </w:r>
    </w:p>
    <w:p>
      <w:pPr>
        <w:spacing w:before="42"/>
        <w:ind w:left="0" w:right="518" w:firstLine="0"/>
        <w:jc w:val="right"/>
        <w:rPr>
          <w:rFonts w:ascii="Courier New"/>
          <w:sz w:val="10"/>
        </w:rPr>
      </w:pPr>
      <w:r>
        <w:rPr>
          <w:rFonts w:ascii="Courier New"/>
          <w:w w:val="115"/>
          <w:sz w:val="10"/>
        </w:rPr>
        <w:t>708 MHz</w:t>
      </w:r>
    </w:p>
    <w:p>
      <w:pPr>
        <w:spacing w:before="40"/>
        <w:ind w:left="2269" w:right="0" w:firstLine="0"/>
        <w:jc w:val="left"/>
        <w:rPr>
          <w:rFonts w:ascii="Courier New"/>
          <w:sz w:val="10"/>
        </w:rPr>
      </w:pPr>
      <w:r>
        <w:rPr>
          <w:rFonts w:ascii="Courier New"/>
          <w:w w:val="115"/>
          <w:sz w:val="10"/>
        </w:rPr>
        <w:t>Ref -16 dBm</w:t>
      </w:r>
    </w:p>
    <w:p>
      <w:pPr>
        <w:pStyle w:val="BodyText"/>
        <w:rPr>
          <w:rFonts w:ascii="Courier New"/>
          <w:sz w:val="10"/>
        </w:rPr>
      </w:pPr>
      <w:r>
        <w:rPr/>
        <w:br w:type="column"/>
      </w:r>
      <w:r>
        <w:rPr>
          <w:rFonts w:ascii="Courier New"/>
          <w:sz w:val="10"/>
        </w:rPr>
      </w:r>
    </w:p>
    <w:p>
      <w:pPr>
        <w:pStyle w:val="BodyText"/>
        <w:rPr>
          <w:rFonts w:ascii="Courier New"/>
          <w:sz w:val="10"/>
        </w:rPr>
      </w:pPr>
    </w:p>
    <w:p>
      <w:pPr>
        <w:pStyle w:val="BodyText"/>
        <w:rPr>
          <w:rFonts w:ascii="Courier New"/>
          <w:sz w:val="10"/>
        </w:rPr>
      </w:pPr>
    </w:p>
    <w:p>
      <w:pPr>
        <w:pStyle w:val="ListParagraph"/>
        <w:numPr>
          <w:ilvl w:val="0"/>
          <w:numId w:val="14"/>
        </w:numPr>
        <w:tabs>
          <w:tab w:pos="466" w:val="left" w:leader="none"/>
        </w:tabs>
        <w:spacing w:line="240" w:lineRule="auto" w:before="61" w:after="0"/>
        <w:ind w:left="489" w:right="0" w:hanging="111"/>
        <w:jc w:val="left"/>
        <w:rPr>
          <w:rFonts w:ascii="Courier New"/>
          <w:sz w:val="10"/>
        </w:rPr>
      </w:pPr>
      <w:r>
        <w:rPr>
          <w:rFonts w:ascii="Courier New"/>
          <w:w w:val="115"/>
          <w:sz w:val="10"/>
        </w:rPr>
        <w:t>Att  5</w:t>
      </w:r>
      <w:r>
        <w:rPr>
          <w:rFonts w:ascii="Courier New"/>
          <w:spacing w:val="18"/>
          <w:w w:val="115"/>
          <w:sz w:val="10"/>
        </w:rPr>
        <w:t> </w:t>
      </w:r>
      <w:r>
        <w:rPr>
          <w:rFonts w:ascii="Courier New"/>
          <w:w w:val="115"/>
          <w:sz w:val="10"/>
        </w:rPr>
        <w:t>dB</w:t>
      </w:r>
    </w:p>
    <w:p>
      <w:pPr>
        <w:pStyle w:val="BodyText"/>
        <w:spacing w:before="10"/>
        <w:rPr>
          <w:rFonts w:ascii="Courier New"/>
          <w:sz w:val="8"/>
        </w:rPr>
      </w:pPr>
      <w:r>
        <w:rPr/>
        <w:br w:type="column"/>
      </w:r>
      <w:r>
        <w:rPr>
          <w:rFonts w:ascii="Courier New"/>
          <w:sz w:val="8"/>
        </w:rPr>
      </w:r>
    </w:p>
    <w:p>
      <w:pPr>
        <w:spacing w:before="0"/>
        <w:ind w:left="489" w:right="0" w:firstLine="0"/>
        <w:jc w:val="left"/>
        <w:rPr>
          <w:rFonts w:ascii="Courier New"/>
          <w:sz w:val="10"/>
        </w:rPr>
      </w:pPr>
      <w:r>
        <w:rPr>
          <w:rFonts w:ascii="Courier New"/>
          <w:w w:val="115"/>
          <w:sz w:val="10"/>
        </w:rPr>
        <w:t>RBW 50 MHz</w:t>
      </w:r>
    </w:p>
    <w:p>
      <w:pPr>
        <w:pStyle w:val="ListParagraph"/>
        <w:numPr>
          <w:ilvl w:val="0"/>
          <w:numId w:val="14"/>
        </w:numPr>
        <w:tabs>
          <w:tab w:pos="490" w:val="left" w:leader="none"/>
        </w:tabs>
        <w:spacing w:line="309" w:lineRule="auto" w:before="40" w:after="0"/>
        <w:ind w:left="489" w:right="4047" w:hanging="84"/>
        <w:jc w:val="left"/>
        <w:rPr>
          <w:rFonts w:ascii="Courier New"/>
          <w:sz w:val="10"/>
        </w:rPr>
      </w:pPr>
      <w:r>
        <w:rPr>
          <w:rFonts w:ascii="Courier New"/>
          <w:w w:val="115"/>
          <w:sz w:val="10"/>
        </w:rPr>
        <w:t>VBW 10 MHz SWT 3</w:t>
      </w:r>
      <w:r>
        <w:rPr>
          <w:rFonts w:ascii="Courier New"/>
          <w:spacing w:val="13"/>
          <w:w w:val="115"/>
          <w:sz w:val="10"/>
        </w:rPr>
        <w:t> </w:t>
      </w:r>
      <w:r>
        <w:rPr>
          <w:rFonts w:ascii="Courier New"/>
          <w:w w:val="115"/>
          <w:sz w:val="10"/>
        </w:rPr>
        <w:t>s</w:t>
      </w:r>
    </w:p>
    <w:p>
      <w:pPr>
        <w:spacing w:after="0" w:line="309" w:lineRule="auto"/>
        <w:jc w:val="left"/>
        <w:rPr>
          <w:rFonts w:ascii="Courier New"/>
          <w:sz w:val="10"/>
        </w:rPr>
        <w:sectPr>
          <w:type w:val="continuous"/>
          <w:pgSz w:w="11900" w:h="16840"/>
          <w:pgMar w:top="680" w:bottom="280" w:left="1020" w:right="1020"/>
          <w:cols w:num="3" w:equalWidth="0">
            <w:col w:w="3433" w:space="40"/>
            <w:col w:w="1108" w:space="40"/>
            <w:col w:w="5239"/>
          </w:cols>
        </w:sectPr>
      </w:pPr>
    </w:p>
    <w:p>
      <w:pPr>
        <w:pStyle w:val="BodyText"/>
        <w:rPr>
          <w:rFonts w:ascii="Courier New"/>
          <w:sz w:val="8"/>
        </w:rPr>
      </w:pPr>
    </w:p>
    <w:p>
      <w:pPr>
        <w:spacing w:before="54"/>
        <w:ind w:left="2329" w:right="0" w:firstLine="0"/>
        <w:jc w:val="left"/>
        <w:rPr>
          <w:rFonts w:ascii="Courier New"/>
          <w:sz w:val="9"/>
        </w:rPr>
      </w:pPr>
      <w:r>
        <w:rPr/>
        <w:drawing>
          <wp:anchor distT="0" distB="0" distL="0" distR="0" allowOverlap="1" layoutInCell="1" locked="0" behindDoc="1" simplePos="0" relativeHeight="268282151">
            <wp:simplePos x="0" y="0"/>
            <wp:positionH relativeFrom="page">
              <wp:posOffset>2073986</wp:posOffset>
            </wp:positionH>
            <wp:positionV relativeFrom="paragraph">
              <wp:posOffset>-50389</wp:posOffset>
            </wp:positionV>
            <wp:extent cx="3413099" cy="2599613"/>
            <wp:effectExtent l="0" t="0" r="0" b="0"/>
            <wp:wrapNone/>
            <wp:docPr id="145" name="image193.png" descr=""/>
            <wp:cNvGraphicFramePr>
              <a:graphicFrameLocks noChangeAspect="1"/>
            </wp:cNvGraphicFramePr>
            <a:graphic>
              <a:graphicData uri="http://schemas.openxmlformats.org/drawingml/2006/picture">
                <pic:pic>
                  <pic:nvPicPr>
                    <pic:cNvPr id="146" name="image193.png"/>
                    <pic:cNvPicPr/>
                  </pic:nvPicPr>
                  <pic:blipFill>
                    <a:blip r:embed="rId213" cstate="print"/>
                    <a:stretch>
                      <a:fillRect/>
                    </a:stretch>
                  </pic:blipFill>
                  <pic:spPr>
                    <a:xfrm>
                      <a:off x="0" y="0"/>
                      <a:ext cx="3413099" cy="2599613"/>
                    </a:xfrm>
                    <a:prstGeom prst="rect">
                      <a:avLst/>
                    </a:prstGeom>
                  </pic:spPr>
                </pic:pic>
              </a:graphicData>
            </a:graphic>
          </wp:anchor>
        </w:drawing>
      </w:r>
      <w:r>
        <w:rPr>
          <w:rFonts w:ascii="Courier New"/>
          <w:w w:val="110"/>
          <w:sz w:val="9"/>
        </w:rPr>
        <w:t>-20</w:t>
      </w:r>
    </w:p>
    <w:p>
      <w:pPr>
        <w:pStyle w:val="BodyText"/>
        <w:spacing w:before="2"/>
        <w:rPr>
          <w:rFonts w:ascii="Courier New"/>
          <w:sz w:val="19"/>
        </w:rPr>
      </w:pPr>
    </w:p>
    <w:p>
      <w:pPr>
        <w:pStyle w:val="BodyText"/>
        <w:spacing w:before="3"/>
        <w:rPr>
          <w:rFonts w:ascii="Courier New"/>
          <w:sz w:val="8"/>
        </w:rPr>
      </w:pPr>
    </w:p>
    <w:p>
      <w:pPr>
        <w:spacing w:before="0"/>
        <w:ind w:left="2329" w:right="0" w:firstLine="0"/>
        <w:jc w:val="left"/>
        <w:rPr>
          <w:rFonts w:ascii="Courier New"/>
          <w:sz w:val="9"/>
        </w:rPr>
      </w:pPr>
      <w:r>
        <w:rPr>
          <w:rFonts w:ascii="Courier New"/>
          <w:w w:val="110"/>
          <w:sz w:val="9"/>
        </w:rPr>
        <w:t>-30</w:t>
      </w:r>
    </w:p>
    <w:p>
      <w:pPr>
        <w:pStyle w:val="BodyText"/>
        <w:spacing w:before="1"/>
        <w:rPr>
          <w:rFonts w:ascii="Courier New"/>
          <w:sz w:val="18"/>
        </w:rPr>
      </w:pPr>
    </w:p>
    <w:p>
      <w:pPr>
        <w:pStyle w:val="BodyText"/>
        <w:spacing w:before="3"/>
        <w:rPr>
          <w:rFonts w:ascii="Courier New"/>
          <w:sz w:val="8"/>
        </w:rPr>
      </w:pPr>
    </w:p>
    <w:p>
      <w:pPr>
        <w:spacing w:before="0"/>
        <w:ind w:left="2329" w:right="0" w:firstLine="0"/>
        <w:jc w:val="left"/>
        <w:rPr>
          <w:rFonts w:ascii="Courier New"/>
          <w:sz w:val="9"/>
        </w:rPr>
      </w:pPr>
      <w:r>
        <w:rPr>
          <w:rFonts w:ascii="Courier New"/>
          <w:w w:val="110"/>
          <w:sz w:val="9"/>
        </w:rPr>
        <w:t>-40</w:t>
      </w:r>
    </w:p>
    <w:p>
      <w:pPr>
        <w:pStyle w:val="BodyText"/>
        <w:spacing w:before="2"/>
        <w:rPr>
          <w:rFonts w:ascii="Courier New"/>
          <w:sz w:val="19"/>
        </w:rPr>
      </w:pPr>
    </w:p>
    <w:p>
      <w:pPr>
        <w:pStyle w:val="BodyText"/>
        <w:spacing w:before="3"/>
        <w:rPr>
          <w:rFonts w:ascii="Courier New"/>
          <w:sz w:val="8"/>
        </w:rPr>
      </w:pPr>
    </w:p>
    <w:p>
      <w:pPr>
        <w:spacing w:before="0"/>
        <w:ind w:left="2329" w:right="0" w:firstLine="0"/>
        <w:jc w:val="left"/>
        <w:rPr>
          <w:rFonts w:ascii="Courier New"/>
          <w:sz w:val="9"/>
        </w:rPr>
      </w:pPr>
      <w:r>
        <w:rPr>
          <w:rFonts w:ascii="Courier New"/>
          <w:w w:val="110"/>
          <w:sz w:val="9"/>
        </w:rPr>
        <w:t>-50</w:t>
      </w:r>
    </w:p>
    <w:p>
      <w:pPr>
        <w:pStyle w:val="BodyText"/>
        <w:spacing w:before="1"/>
        <w:rPr>
          <w:rFonts w:ascii="Courier New"/>
          <w:sz w:val="18"/>
        </w:rPr>
      </w:pPr>
    </w:p>
    <w:p>
      <w:pPr>
        <w:pStyle w:val="BodyText"/>
        <w:spacing w:before="3"/>
        <w:rPr>
          <w:rFonts w:ascii="Courier New"/>
          <w:sz w:val="8"/>
        </w:rPr>
      </w:pPr>
    </w:p>
    <w:p>
      <w:pPr>
        <w:spacing w:before="0"/>
        <w:ind w:left="2329" w:right="0" w:firstLine="0"/>
        <w:jc w:val="left"/>
        <w:rPr>
          <w:rFonts w:ascii="Courier New"/>
          <w:sz w:val="9"/>
        </w:rPr>
      </w:pPr>
      <w:r>
        <w:rPr>
          <w:rFonts w:ascii="Courier New"/>
          <w:w w:val="110"/>
          <w:sz w:val="9"/>
        </w:rPr>
        <w:t>-60</w:t>
      </w:r>
    </w:p>
    <w:p>
      <w:pPr>
        <w:pStyle w:val="BodyText"/>
        <w:spacing w:before="2"/>
        <w:rPr>
          <w:rFonts w:ascii="Courier New"/>
          <w:sz w:val="19"/>
        </w:rPr>
      </w:pPr>
    </w:p>
    <w:p>
      <w:pPr>
        <w:pStyle w:val="BodyText"/>
        <w:spacing w:before="3"/>
        <w:rPr>
          <w:rFonts w:ascii="Courier New"/>
          <w:sz w:val="8"/>
        </w:rPr>
      </w:pPr>
    </w:p>
    <w:p>
      <w:pPr>
        <w:spacing w:before="0"/>
        <w:ind w:left="2329" w:right="0" w:firstLine="0"/>
        <w:jc w:val="left"/>
        <w:rPr>
          <w:rFonts w:ascii="Courier New"/>
          <w:sz w:val="9"/>
        </w:rPr>
      </w:pPr>
      <w:r>
        <w:rPr>
          <w:rFonts w:ascii="Courier New"/>
          <w:w w:val="110"/>
          <w:sz w:val="9"/>
        </w:rPr>
        <w:t>-70</w:t>
      </w:r>
    </w:p>
    <w:p>
      <w:pPr>
        <w:pStyle w:val="BodyText"/>
        <w:spacing w:before="1"/>
        <w:rPr>
          <w:rFonts w:ascii="Courier New"/>
          <w:sz w:val="18"/>
        </w:rPr>
      </w:pPr>
    </w:p>
    <w:p>
      <w:pPr>
        <w:pStyle w:val="BodyText"/>
        <w:spacing w:before="3"/>
        <w:rPr>
          <w:rFonts w:ascii="Courier New"/>
          <w:sz w:val="8"/>
        </w:rPr>
      </w:pPr>
    </w:p>
    <w:p>
      <w:pPr>
        <w:spacing w:before="0"/>
        <w:ind w:left="2329" w:right="0" w:firstLine="0"/>
        <w:jc w:val="left"/>
        <w:rPr>
          <w:rFonts w:ascii="Courier New"/>
          <w:sz w:val="9"/>
        </w:rPr>
      </w:pPr>
      <w:r>
        <w:rPr>
          <w:rFonts w:ascii="Courier New"/>
          <w:w w:val="110"/>
          <w:sz w:val="9"/>
        </w:rPr>
        <w:t>-80</w:t>
      </w:r>
    </w:p>
    <w:p>
      <w:pPr>
        <w:pStyle w:val="BodyText"/>
        <w:spacing w:before="2"/>
        <w:rPr>
          <w:rFonts w:ascii="Courier New"/>
          <w:sz w:val="19"/>
        </w:rPr>
      </w:pPr>
    </w:p>
    <w:p>
      <w:pPr>
        <w:pStyle w:val="BodyText"/>
        <w:spacing w:before="3"/>
        <w:rPr>
          <w:rFonts w:ascii="Courier New"/>
          <w:sz w:val="8"/>
        </w:rPr>
      </w:pPr>
    </w:p>
    <w:p>
      <w:pPr>
        <w:spacing w:before="0"/>
        <w:ind w:left="2329" w:right="0" w:firstLine="0"/>
        <w:jc w:val="left"/>
        <w:rPr>
          <w:rFonts w:ascii="Courier New"/>
          <w:sz w:val="9"/>
        </w:rPr>
      </w:pPr>
      <w:r>
        <w:rPr>
          <w:rFonts w:ascii="Courier New"/>
          <w:w w:val="110"/>
          <w:sz w:val="9"/>
        </w:rPr>
        <w:t>-90</w:t>
      </w:r>
    </w:p>
    <w:p>
      <w:pPr>
        <w:pStyle w:val="BodyText"/>
        <w:spacing w:before="11"/>
        <w:rPr>
          <w:rFonts w:ascii="Courier New"/>
          <w:sz w:val="18"/>
        </w:rPr>
      </w:pPr>
    </w:p>
    <w:p>
      <w:pPr>
        <w:pStyle w:val="BodyText"/>
        <w:spacing w:before="2"/>
        <w:rPr>
          <w:rFonts w:ascii="Courier New"/>
          <w:sz w:val="8"/>
        </w:rPr>
      </w:pPr>
    </w:p>
    <w:p>
      <w:pPr>
        <w:spacing w:before="1"/>
        <w:ind w:left="2329" w:right="0" w:firstLine="0"/>
        <w:jc w:val="left"/>
        <w:rPr>
          <w:rFonts w:ascii="Courier New"/>
          <w:sz w:val="9"/>
        </w:rPr>
      </w:pPr>
      <w:r>
        <w:rPr>
          <w:rFonts w:ascii="Courier New"/>
          <w:w w:val="110"/>
          <w:sz w:val="9"/>
        </w:rPr>
        <w:t>-100</w:t>
      </w:r>
    </w:p>
    <w:p>
      <w:pPr>
        <w:pStyle w:val="BodyText"/>
        <w:spacing w:before="11"/>
        <w:rPr>
          <w:rFonts w:ascii="Courier New"/>
          <w:sz w:val="18"/>
        </w:rPr>
      </w:pPr>
    </w:p>
    <w:p>
      <w:pPr>
        <w:pStyle w:val="BodyText"/>
        <w:spacing w:before="2"/>
        <w:rPr>
          <w:rFonts w:ascii="Courier New"/>
          <w:sz w:val="8"/>
        </w:rPr>
      </w:pPr>
    </w:p>
    <w:p>
      <w:pPr>
        <w:spacing w:before="1"/>
        <w:ind w:left="2329" w:right="0" w:firstLine="0"/>
        <w:jc w:val="left"/>
        <w:rPr>
          <w:rFonts w:ascii="Courier New"/>
          <w:sz w:val="9"/>
        </w:rPr>
      </w:pPr>
      <w:r>
        <w:rPr>
          <w:rFonts w:ascii="Courier New"/>
          <w:w w:val="110"/>
          <w:sz w:val="9"/>
        </w:rPr>
        <w:t>-110</w:t>
      </w:r>
    </w:p>
    <w:p>
      <w:pPr>
        <w:pStyle w:val="BodyText"/>
        <w:spacing w:before="2"/>
        <w:rPr>
          <w:rFonts w:ascii="Courier New"/>
          <w:sz w:val="13"/>
        </w:rPr>
      </w:pPr>
    </w:p>
    <w:p>
      <w:pPr>
        <w:pStyle w:val="BodyText"/>
        <w:rPr>
          <w:rFonts w:ascii="Courier New"/>
          <w:sz w:val="8"/>
        </w:rPr>
      </w:pPr>
    </w:p>
    <w:p>
      <w:pPr>
        <w:tabs>
          <w:tab w:pos="4751" w:val="left" w:leader="none"/>
        </w:tabs>
        <w:spacing w:before="0"/>
        <w:ind w:left="2269" w:right="0" w:firstLine="0"/>
        <w:jc w:val="left"/>
        <w:rPr>
          <w:rFonts w:ascii="Courier New"/>
          <w:sz w:val="10"/>
        </w:rPr>
      </w:pPr>
      <w:r>
        <w:rPr>
          <w:rFonts w:ascii="Courier New"/>
          <w:w w:val="115"/>
          <w:sz w:val="10"/>
        </w:rPr>
        <w:t>Center</w:t>
      </w:r>
      <w:r>
        <w:rPr>
          <w:rFonts w:ascii="Courier New"/>
          <w:spacing w:val="-6"/>
          <w:w w:val="115"/>
          <w:sz w:val="10"/>
        </w:rPr>
        <w:t> </w:t>
      </w:r>
      <w:r>
        <w:rPr>
          <w:rFonts w:ascii="Courier New"/>
          <w:w w:val="115"/>
          <w:sz w:val="10"/>
        </w:rPr>
        <w:t>708</w:t>
      </w:r>
      <w:r>
        <w:rPr>
          <w:rFonts w:ascii="Courier New"/>
          <w:spacing w:val="-6"/>
          <w:w w:val="115"/>
          <w:sz w:val="10"/>
        </w:rPr>
        <w:t> </w:t>
      </w:r>
      <w:r>
        <w:rPr>
          <w:rFonts w:ascii="Courier New"/>
          <w:w w:val="115"/>
          <w:sz w:val="10"/>
        </w:rPr>
        <w:t>MHz</w:t>
        <w:tab/>
        <w:t>300</w:t>
      </w:r>
      <w:r>
        <w:rPr>
          <w:rFonts w:ascii="Courier New"/>
          <w:spacing w:val="-7"/>
          <w:w w:val="115"/>
          <w:sz w:val="10"/>
        </w:rPr>
        <w:t> </w:t>
      </w:r>
      <w:r>
        <w:rPr>
          <w:rFonts w:ascii="Courier New"/>
          <w:w w:val="115"/>
          <w:sz w:val="10"/>
        </w:rPr>
        <w:t>ms/</w:t>
      </w:r>
    </w:p>
    <w:p>
      <w:pPr>
        <w:pStyle w:val="BodyText"/>
        <w:spacing w:before="2"/>
        <w:rPr>
          <w:rFonts w:ascii="Courier New"/>
          <w:sz w:val="14"/>
        </w:rPr>
      </w:pPr>
    </w:p>
    <w:p>
      <w:pPr>
        <w:pStyle w:val="Heading6"/>
        <w:spacing w:before="66"/>
        <w:ind w:left="884"/>
      </w:pPr>
      <w:bookmarkStart w:name="_bookmark79" w:id="182"/>
      <w:bookmarkEnd w:id="182"/>
      <w:r>
        <w:rPr>
          <w:b w:val="0"/>
        </w:rPr>
      </w:r>
      <w:r>
        <w:rPr/>
        <w:t>Figure B.3: Zero span plot of "short_UE-Video-Stream_V2" waveform (1 second loop)</w:t>
      </w:r>
    </w:p>
    <w:p>
      <w:pPr>
        <w:pStyle w:val="BodyText"/>
        <w:rPr>
          <w:rFonts w:ascii="Arial"/>
          <w:b/>
        </w:rPr>
      </w:pPr>
    </w:p>
    <w:p>
      <w:pPr>
        <w:pStyle w:val="BodyText"/>
        <w:spacing w:before="5"/>
        <w:rPr>
          <w:rFonts w:ascii="Arial"/>
          <w:b/>
          <w:sz w:val="16"/>
        </w:rPr>
      </w:pPr>
    </w:p>
    <w:p>
      <w:pPr>
        <w:pStyle w:val="ListParagraph"/>
        <w:numPr>
          <w:ilvl w:val="2"/>
          <w:numId w:val="12"/>
        </w:numPr>
        <w:tabs>
          <w:tab w:pos="1245" w:val="left" w:leader="none"/>
          <w:tab w:pos="1246" w:val="left" w:leader="none"/>
        </w:tabs>
        <w:spacing w:line="240" w:lineRule="auto" w:before="1" w:after="0"/>
        <w:ind w:left="1245" w:right="0" w:hanging="1133"/>
        <w:jc w:val="left"/>
        <w:rPr>
          <w:rFonts w:ascii="Arial"/>
          <w:sz w:val="32"/>
        </w:rPr>
      </w:pPr>
      <w:bookmarkStart w:name="B.2.2 BS waveforms" w:id="183"/>
      <w:bookmarkEnd w:id="183"/>
      <w:r>
        <w:rPr/>
      </w:r>
      <w:bookmarkStart w:name="_bookmark80" w:id="184"/>
      <w:bookmarkEnd w:id="184"/>
      <w:r>
        <w:rPr/>
      </w:r>
      <w:bookmarkStart w:name="_bookmark80" w:id="185"/>
      <w:bookmarkEnd w:id="185"/>
      <w:r>
        <w:rPr>
          <w:rFonts w:ascii="Arial"/>
          <w:sz w:val="32"/>
        </w:rPr>
        <w:t>BS</w:t>
      </w:r>
      <w:r>
        <w:rPr>
          <w:rFonts w:ascii="Arial"/>
          <w:spacing w:val="-6"/>
          <w:sz w:val="32"/>
        </w:rPr>
        <w:t> </w:t>
      </w:r>
      <w:r>
        <w:rPr>
          <w:rFonts w:ascii="Arial"/>
          <w:sz w:val="32"/>
        </w:rPr>
        <w:t>waveforms</w:t>
      </w:r>
    </w:p>
    <w:p>
      <w:pPr>
        <w:pStyle w:val="BodyText"/>
        <w:spacing w:before="177"/>
        <w:ind w:left="112" w:right="106"/>
      </w:pPr>
      <w:r>
        <w:rPr/>
        <w:t>For the base station tests, the "LTE_BS_idle_V3_synth" waveform specified in the present document was synthesized from the existing so called "LTE_BS_idle" recorded waveform which is widely known to challenge the AGCs of DTT receivers. The synthesized version has similar time and frequency domain characteristics to the existing "LTE_BS_idle" waveform and gives similar receiver adjacent channel selectivity results, but has the advantage of being available to ETSI for use with the present document. Other improvements in the synthesized waveform include the removal of an artefact, the file length trimmed to a whole number of LTE symbols and the file header adjusted to display the licensed power on the signal generator rather than the rms power for convenience in testing. Figure B</w:t>
      </w:r>
      <w:hyperlink w:history="true" w:anchor="_bookmark81">
        <w:r>
          <w:rPr/>
          <w:t>.4</w:t>
        </w:r>
      </w:hyperlink>
      <w:r>
        <w:rPr/>
        <w:t> shows a 50 ms section of this waveform which largely consists of pilot reference symbols plus some occasional short data bursts. Figure B.</w:t>
      </w:r>
      <w:hyperlink w:history="true" w:anchor="_bookmark82">
        <w:r>
          <w:rPr/>
          <w:t>5</w:t>
        </w:r>
      </w:hyperlink>
      <w:r>
        <w:rPr/>
        <w:t> shows a swept frequency plot of this waveform. More correctly this waveform could be termed "near idle" rather than true idle where no data is sent.</w:t>
      </w:r>
    </w:p>
    <w:p>
      <w:pPr>
        <w:spacing w:after="0"/>
        <w:sectPr>
          <w:type w:val="continuous"/>
          <w:pgSz w:w="11900" w:h="16840"/>
          <w:pgMar w:top="680" w:bottom="280" w:left="1020" w:right="1020"/>
        </w:sectPr>
      </w:pPr>
    </w:p>
    <w:p>
      <w:pPr>
        <w:pStyle w:val="BodyText"/>
        <w:spacing w:before="2"/>
        <w:rPr>
          <w:sz w:val="25"/>
        </w:rPr>
      </w:pPr>
    </w:p>
    <w:p>
      <w:pPr>
        <w:pStyle w:val="BodyText"/>
        <w:spacing w:before="63"/>
        <w:ind w:left="112"/>
      </w:pPr>
      <w:r>
        <w:rPr/>
        <w:t>For the blocking and overloading tests, the "LTE_BS-100PC_synth" waveform specified in the present document was synthesized from the existing so called "LTE_BS-100PC recorded waveform. This is a fully loaded LTE base station signal with a 10 MHz bandwidth. Figure </w:t>
      </w:r>
      <w:hyperlink w:history="true" w:anchor="_bookmark83">
        <w:r>
          <w:rPr/>
          <w:t>B.6</w:t>
        </w:r>
      </w:hyperlink>
      <w:r>
        <w:rPr/>
        <w:t> shows a 50 ms section of this waveform and figure B.</w:t>
      </w:r>
      <w:hyperlink w:history="true" w:anchor="_bookmark84">
        <w:r>
          <w:rPr/>
          <w:t>7</w:t>
        </w:r>
      </w:hyperlink>
      <w:r>
        <w:rPr/>
        <w:t> shows a swept frequency plot of this waveform.</w:t>
      </w:r>
    </w:p>
    <w:p>
      <w:pPr>
        <w:pStyle w:val="BodyText"/>
        <w:spacing w:before="7"/>
        <w:rPr>
          <w:sz w:val="15"/>
        </w:rPr>
      </w:pPr>
    </w:p>
    <w:p>
      <w:pPr>
        <w:pStyle w:val="BodyText"/>
        <w:spacing w:before="1"/>
        <w:ind w:left="112" w:right="509"/>
      </w:pPr>
      <w:r>
        <w:rPr/>
        <w:t>Both these waveforms have been converted into a popular signal generator format for receiver testing purposes and support for other signal generator formats is planned.</w:t>
      </w:r>
    </w:p>
    <w:p>
      <w:pPr>
        <w:pStyle w:val="BodyText"/>
        <w:spacing w:before="7"/>
      </w:pPr>
    </w:p>
    <w:p>
      <w:pPr>
        <w:spacing w:after="0"/>
        <w:sectPr>
          <w:pgSz w:w="11900" w:h="16840"/>
          <w:pgMar w:header="857" w:footer="319" w:top="1040" w:bottom="500" w:left="1020" w:right="1020"/>
        </w:sectPr>
      </w:pPr>
    </w:p>
    <w:p>
      <w:pPr>
        <w:pStyle w:val="BodyText"/>
        <w:rPr>
          <w:sz w:val="12"/>
        </w:rPr>
      </w:pPr>
    </w:p>
    <w:p>
      <w:pPr>
        <w:pStyle w:val="BodyText"/>
        <w:rPr>
          <w:sz w:val="12"/>
        </w:rPr>
      </w:pPr>
    </w:p>
    <w:p>
      <w:pPr>
        <w:pStyle w:val="BodyText"/>
        <w:rPr>
          <w:sz w:val="12"/>
        </w:rPr>
      </w:pPr>
    </w:p>
    <w:p>
      <w:pPr>
        <w:spacing w:before="87"/>
        <w:ind w:left="1309" w:right="0" w:firstLine="0"/>
        <w:jc w:val="left"/>
        <w:rPr>
          <w:rFonts w:ascii="Courier New"/>
          <w:sz w:val="13"/>
        </w:rPr>
      </w:pPr>
      <w:r>
        <w:rPr>
          <w:rFonts w:ascii="Courier New"/>
          <w:w w:val="120"/>
          <w:sz w:val="13"/>
        </w:rPr>
        <w:t>Ref -7 dBm</w:t>
      </w:r>
    </w:p>
    <w:p>
      <w:pPr>
        <w:pStyle w:val="BodyText"/>
        <w:rPr>
          <w:rFonts w:ascii="Courier New"/>
          <w:sz w:val="14"/>
        </w:rPr>
      </w:pPr>
      <w:r>
        <w:rPr/>
        <w:br w:type="column"/>
      </w:r>
      <w:r>
        <w:rPr>
          <w:rFonts w:ascii="Courier New"/>
          <w:sz w:val="14"/>
        </w:rPr>
      </w:r>
    </w:p>
    <w:p>
      <w:pPr>
        <w:pStyle w:val="BodyText"/>
        <w:rPr>
          <w:rFonts w:ascii="Courier New"/>
          <w:sz w:val="14"/>
        </w:rPr>
      </w:pPr>
    </w:p>
    <w:p>
      <w:pPr>
        <w:pStyle w:val="BodyText"/>
        <w:spacing w:before="1"/>
        <w:rPr>
          <w:rFonts w:ascii="Courier New"/>
          <w:sz w:val="16"/>
        </w:rPr>
      </w:pPr>
    </w:p>
    <w:p>
      <w:pPr>
        <w:tabs>
          <w:tab w:pos="1770" w:val="left" w:leader="none"/>
        </w:tabs>
        <w:spacing w:before="0"/>
        <w:ind w:left="1150" w:right="0" w:firstLine="0"/>
        <w:jc w:val="left"/>
        <w:rPr>
          <w:rFonts w:ascii="Courier New"/>
          <w:sz w:val="13"/>
        </w:rPr>
      </w:pPr>
      <w:r>
        <w:rPr>
          <w:rFonts w:ascii="Courier New"/>
          <w:b/>
          <w:color w:val="00E516"/>
          <w:w w:val="120"/>
          <w:position w:val="1"/>
          <w:sz w:val="12"/>
        </w:rPr>
        <w:t>*</w:t>
      </w:r>
      <w:r>
        <w:rPr>
          <w:rFonts w:ascii="Courier New"/>
          <w:b/>
          <w:color w:val="00E516"/>
          <w:spacing w:val="-58"/>
          <w:w w:val="120"/>
          <w:position w:val="1"/>
          <w:sz w:val="12"/>
        </w:rPr>
        <w:t> </w:t>
      </w:r>
      <w:r>
        <w:rPr>
          <w:rFonts w:ascii="Courier New"/>
          <w:w w:val="120"/>
          <w:sz w:val="13"/>
        </w:rPr>
        <w:t>Att</w:t>
        <w:tab/>
        <w:t>5</w:t>
      </w:r>
      <w:r>
        <w:rPr>
          <w:rFonts w:ascii="Courier New"/>
          <w:spacing w:val="-4"/>
          <w:w w:val="120"/>
          <w:sz w:val="13"/>
        </w:rPr>
        <w:t> </w:t>
      </w:r>
      <w:r>
        <w:rPr>
          <w:rFonts w:ascii="Courier New"/>
          <w:w w:val="120"/>
          <w:sz w:val="13"/>
        </w:rPr>
        <w:t>dB</w:t>
      </w:r>
    </w:p>
    <w:p>
      <w:pPr>
        <w:spacing w:before="93"/>
        <w:ind w:left="685" w:right="0" w:firstLine="0"/>
        <w:jc w:val="left"/>
        <w:rPr>
          <w:rFonts w:ascii="Courier New"/>
          <w:sz w:val="13"/>
        </w:rPr>
      </w:pPr>
      <w:r>
        <w:rPr/>
        <w:br w:type="column"/>
      </w:r>
      <w:r>
        <w:rPr>
          <w:rFonts w:ascii="Courier New"/>
          <w:w w:val="120"/>
          <w:sz w:val="13"/>
        </w:rPr>
        <w:t>RBW 50 MHz</w:t>
      </w:r>
    </w:p>
    <w:p>
      <w:pPr>
        <w:pStyle w:val="ListParagraph"/>
        <w:numPr>
          <w:ilvl w:val="3"/>
          <w:numId w:val="12"/>
        </w:numPr>
        <w:tabs>
          <w:tab w:pos="685" w:val="left" w:leader="none"/>
        </w:tabs>
        <w:spacing w:line="321" w:lineRule="auto" w:before="62" w:after="0"/>
        <w:ind w:left="685" w:right="3719" w:hanging="118"/>
        <w:jc w:val="left"/>
        <w:rPr>
          <w:rFonts w:ascii="Courier New"/>
          <w:sz w:val="13"/>
        </w:rPr>
      </w:pPr>
      <w:r>
        <w:rPr>
          <w:rFonts w:ascii="Courier New"/>
          <w:w w:val="120"/>
          <w:sz w:val="13"/>
        </w:rPr>
        <w:t>VBW 10 MHz SWT 50</w:t>
      </w:r>
      <w:r>
        <w:rPr>
          <w:rFonts w:ascii="Courier New"/>
          <w:spacing w:val="17"/>
          <w:w w:val="120"/>
          <w:sz w:val="13"/>
        </w:rPr>
        <w:t> </w:t>
      </w:r>
      <w:r>
        <w:rPr>
          <w:rFonts w:ascii="Courier New"/>
          <w:spacing w:val="-3"/>
          <w:w w:val="120"/>
          <w:sz w:val="13"/>
        </w:rPr>
        <w:t>ms</w:t>
      </w:r>
    </w:p>
    <w:p>
      <w:pPr>
        <w:spacing w:after="0" w:line="321" w:lineRule="auto"/>
        <w:jc w:val="left"/>
        <w:rPr>
          <w:rFonts w:ascii="Courier New"/>
          <w:sz w:val="13"/>
        </w:rPr>
        <w:sectPr>
          <w:type w:val="continuous"/>
          <w:pgSz w:w="11900" w:h="16840"/>
          <w:pgMar w:top="680" w:bottom="280" w:left="1020" w:right="1020"/>
          <w:cols w:num="3" w:equalWidth="0">
            <w:col w:w="2277" w:space="40"/>
            <w:col w:w="2142" w:space="40"/>
            <w:col w:w="5361"/>
          </w:cols>
        </w:sectPr>
      </w:pPr>
    </w:p>
    <w:p>
      <w:pPr>
        <w:pStyle w:val="BodyText"/>
        <w:spacing w:before="3"/>
        <w:rPr>
          <w:rFonts w:ascii="Courier New"/>
          <w:sz w:val="12"/>
        </w:rPr>
      </w:pPr>
    </w:p>
    <w:p>
      <w:pPr>
        <w:spacing w:before="1"/>
        <w:ind w:left="1391" w:right="0" w:firstLine="0"/>
        <w:jc w:val="left"/>
        <w:rPr>
          <w:rFonts w:ascii="Courier New"/>
          <w:sz w:val="12"/>
        </w:rPr>
      </w:pPr>
      <w:r>
        <w:rPr/>
        <w:drawing>
          <wp:anchor distT="0" distB="0" distL="0" distR="0" allowOverlap="1" layoutInCell="1" locked="0" behindDoc="1" simplePos="0" relativeHeight="268282199">
            <wp:simplePos x="0" y="0"/>
            <wp:positionH relativeFrom="page">
              <wp:posOffset>1458829</wp:posOffset>
            </wp:positionH>
            <wp:positionV relativeFrom="paragraph">
              <wp:posOffset>-79836</wp:posOffset>
            </wp:positionV>
            <wp:extent cx="4652556" cy="3544608"/>
            <wp:effectExtent l="0" t="0" r="0" b="0"/>
            <wp:wrapNone/>
            <wp:docPr id="147" name="image194.png" descr=""/>
            <wp:cNvGraphicFramePr>
              <a:graphicFrameLocks noChangeAspect="1"/>
            </wp:cNvGraphicFramePr>
            <a:graphic>
              <a:graphicData uri="http://schemas.openxmlformats.org/drawingml/2006/picture">
                <pic:pic>
                  <pic:nvPicPr>
                    <pic:cNvPr id="148" name="image194.png"/>
                    <pic:cNvPicPr/>
                  </pic:nvPicPr>
                  <pic:blipFill>
                    <a:blip r:embed="rId214" cstate="print"/>
                    <a:stretch>
                      <a:fillRect/>
                    </a:stretch>
                  </pic:blipFill>
                  <pic:spPr>
                    <a:xfrm>
                      <a:off x="0" y="0"/>
                      <a:ext cx="4652556" cy="3544608"/>
                    </a:xfrm>
                    <a:prstGeom prst="rect">
                      <a:avLst/>
                    </a:prstGeom>
                  </pic:spPr>
                </pic:pic>
              </a:graphicData>
            </a:graphic>
          </wp:anchor>
        </w:drawing>
      </w:r>
      <w:r>
        <w:rPr>
          <w:rFonts w:ascii="Courier New"/>
          <w:w w:val="115"/>
          <w:sz w:val="12"/>
        </w:rPr>
        <w:t>-10</w:t>
      </w:r>
    </w:p>
    <w:p>
      <w:pPr>
        <w:pStyle w:val="BodyText"/>
        <w:spacing w:before="3"/>
        <w:rPr>
          <w:rFonts w:ascii="Courier New"/>
          <w:sz w:val="29"/>
        </w:rPr>
      </w:pPr>
    </w:p>
    <w:p>
      <w:pPr>
        <w:spacing w:before="94"/>
        <w:ind w:left="1391" w:right="0" w:firstLine="0"/>
        <w:jc w:val="left"/>
        <w:rPr>
          <w:rFonts w:ascii="Courier New"/>
          <w:sz w:val="12"/>
        </w:rPr>
      </w:pPr>
      <w:r>
        <w:rPr>
          <w:rFonts w:ascii="Courier New"/>
          <w:w w:val="115"/>
          <w:sz w:val="12"/>
        </w:rPr>
        <w:t>-20</w:t>
      </w:r>
    </w:p>
    <w:p>
      <w:pPr>
        <w:pStyle w:val="BodyText"/>
        <w:spacing w:before="3"/>
        <w:rPr>
          <w:rFonts w:ascii="Courier New"/>
          <w:sz w:val="28"/>
        </w:rPr>
      </w:pPr>
    </w:p>
    <w:p>
      <w:pPr>
        <w:spacing w:before="93"/>
        <w:ind w:left="1391" w:right="0" w:firstLine="0"/>
        <w:jc w:val="left"/>
        <w:rPr>
          <w:rFonts w:ascii="Courier New"/>
          <w:sz w:val="12"/>
        </w:rPr>
      </w:pPr>
      <w:r>
        <w:rPr>
          <w:rFonts w:ascii="Courier New"/>
          <w:w w:val="115"/>
          <w:sz w:val="12"/>
        </w:rPr>
        <w:t>-30</w:t>
      </w:r>
    </w:p>
    <w:p>
      <w:pPr>
        <w:pStyle w:val="BodyText"/>
        <w:spacing w:before="1"/>
        <w:rPr>
          <w:rFonts w:ascii="Courier New"/>
          <w:sz w:val="29"/>
        </w:rPr>
      </w:pPr>
    </w:p>
    <w:p>
      <w:pPr>
        <w:spacing w:before="93"/>
        <w:ind w:left="1391" w:right="0" w:firstLine="0"/>
        <w:jc w:val="left"/>
        <w:rPr>
          <w:rFonts w:ascii="Courier New"/>
          <w:sz w:val="12"/>
        </w:rPr>
      </w:pPr>
      <w:r>
        <w:rPr>
          <w:rFonts w:ascii="Courier New"/>
          <w:w w:val="115"/>
          <w:sz w:val="12"/>
        </w:rPr>
        <w:t>-40</w:t>
      </w:r>
    </w:p>
    <w:p>
      <w:pPr>
        <w:pStyle w:val="BodyText"/>
        <w:spacing w:before="3"/>
        <w:rPr>
          <w:rFonts w:ascii="Courier New"/>
          <w:sz w:val="28"/>
        </w:rPr>
      </w:pPr>
    </w:p>
    <w:p>
      <w:pPr>
        <w:spacing w:before="93"/>
        <w:ind w:left="1391" w:right="0" w:firstLine="0"/>
        <w:jc w:val="left"/>
        <w:rPr>
          <w:rFonts w:ascii="Courier New"/>
          <w:sz w:val="12"/>
        </w:rPr>
      </w:pPr>
      <w:r>
        <w:rPr>
          <w:rFonts w:ascii="Courier New"/>
          <w:w w:val="115"/>
          <w:sz w:val="12"/>
        </w:rPr>
        <w:t>-50</w:t>
      </w:r>
    </w:p>
    <w:p>
      <w:pPr>
        <w:pStyle w:val="BodyText"/>
        <w:spacing w:before="3"/>
        <w:rPr>
          <w:rFonts w:ascii="Courier New"/>
          <w:sz w:val="29"/>
        </w:rPr>
      </w:pPr>
    </w:p>
    <w:p>
      <w:pPr>
        <w:spacing w:before="94"/>
        <w:ind w:left="1391" w:right="0" w:firstLine="0"/>
        <w:jc w:val="left"/>
        <w:rPr>
          <w:rFonts w:ascii="Courier New"/>
          <w:sz w:val="12"/>
        </w:rPr>
      </w:pPr>
      <w:r>
        <w:rPr>
          <w:rFonts w:ascii="Courier New"/>
          <w:w w:val="115"/>
          <w:sz w:val="12"/>
        </w:rPr>
        <w:t>-60</w:t>
      </w:r>
    </w:p>
    <w:p>
      <w:pPr>
        <w:pStyle w:val="BodyText"/>
        <w:spacing w:before="1"/>
        <w:rPr>
          <w:rFonts w:ascii="Courier New"/>
          <w:sz w:val="29"/>
        </w:rPr>
      </w:pPr>
    </w:p>
    <w:p>
      <w:pPr>
        <w:spacing w:before="93"/>
        <w:ind w:left="1391" w:right="0" w:firstLine="0"/>
        <w:jc w:val="left"/>
        <w:rPr>
          <w:rFonts w:ascii="Courier New"/>
          <w:sz w:val="12"/>
        </w:rPr>
      </w:pPr>
      <w:r>
        <w:rPr>
          <w:rFonts w:ascii="Courier New"/>
          <w:w w:val="115"/>
          <w:sz w:val="12"/>
        </w:rPr>
        <w:t>-70</w:t>
      </w:r>
    </w:p>
    <w:p>
      <w:pPr>
        <w:pStyle w:val="BodyText"/>
        <w:spacing w:before="3"/>
        <w:rPr>
          <w:rFonts w:ascii="Courier New"/>
          <w:sz w:val="29"/>
        </w:rPr>
      </w:pPr>
    </w:p>
    <w:p>
      <w:pPr>
        <w:spacing w:before="94"/>
        <w:ind w:left="1391" w:right="0" w:firstLine="0"/>
        <w:jc w:val="left"/>
        <w:rPr>
          <w:rFonts w:ascii="Courier New"/>
          <w:sz w:val="12"/>
        </w:rPr>
      </w:pPr>
      <w:r>
        <w:rPr>
          <w:rFonts w:ascii="Courier New"/>
          <w:w w:val="115"/>
          <w:sz w:val="12"/>
        </w:rPr>
        <w:t>-80</w:t>
      </w:r>
    </w:p>
    <w:p>
      <w:pPr>
        <w:pStyle w:val="BodyText"/>
        <w:rPr>
          <w:rFonts w:ascii="Courier New"/>
          <w:sz w:val="28"/>
        </w:rPr>
      </w:pPr>
    </w:p>
    <w:p>
      <w:pPr>
        <w:spacing w:before="94"/>
        <w:ind w:left="1391" w:right="0" w:firstLine="0"/>
        <w:jc w:val="left"/>
        <w:rPr>
          <w:rFonts w:ascii="Courier New"/>
          <w:sz w:val="12"/>
        </w:rPr>
      </w:pPr>
      <w:r>
        <w:rPr>
          <w:rFonts w:ascii="Courier New"/>
          <w:w w:val="115"/>
          <w:sz w:val="12"/>
        </w:rPr>
        <w:t>-90</w:t>
      </w:r>
    </w:p>
    <w:p>
      <w:pPr>
        <w:pStyle w:val="BodyText"/>
        <w:spacing w:before="3"/>
        <w:rPr>
          <w:rFonts w:ascii="Courier New"/>
          <w:sz w:val="29"/>
        </w:rPr>
      </w:pPr>
    </w:p>
    <w:p>
      <w:pPr>
        <w:spacing w:before="94"/>
        <w:ind w:left="1391" w:right="0" w:firstLine="0"/>
        <w:jc w:val="left"/>
        <w:rPr>
          <w:rFonts w:ascii="Courier New"/>
          <w:sz w:val="12"/>
        </w:rPr>
      </w:pPr>
      <w:r>
        <w:rPr>
          <w:rFonts w:ascii="Courier New"/>
          <w:w w:val="115"/>
          <w:sz w:val="12"/>
        </w:rPr>
        <w:t>-100</w:t>
      </w:r>
    </w:p>
    <w:p>
      <w:pPr>
        <w:pStyle w:val="BodyText"/>
        <w:spacing w:before="3"/>
        <w:rPr>
          <w:rFonts w:ascii="Courier New"/>
          <w:sz w:val="26"/>
        </w:rPr>
      </w:pPr>
    </w:p>
    <w:p>
      <w:pPr>
        <w:tabs>
          <w:tab w:pos="4796" w:val="left" w:leader="none"/>
        </w:tabs>
        <w:spacing w:before="93"/>
        <w:ind w:left="1309" w:right="0" w:firstLine="0"/>
        <w:jc w:val="left"/>
        <w:rPr>
          <w:rFonts w:ascii="Courier New"/>
          <w:sz w:val="13"/>
        </w:rPr>
      </w:pPr>
      <w:r>
        <w:rPr>
          <w:rFonts w:ascii="Courier New"/>
          <w:w w:val="120"/>
          <w:sz w:val="13"/>
        </w:rPr>
        <w:t>Center</w:t>
      </w:r>
      <w:r>
        <w:rPr>
          <w:rFonts w:ascii="Courier New"/>
          <w:spacing w:val="-3"/>
          <w:w w:val="120"/>
          <w:sz w:val="13"/>
        </w:rPr>
        <w:t> </w:t>
      </w:r>
      <w:r>
        <w:rPr>
          <w:rFonts w:ascii="Courier New"/>
          <w:w w:val="120"/>
          <w:sz w:val="13"/>
        </w:rPr>
        <w:t>796</w:t>
      </w:r>
      <w:r>
        <w:rPr>
          <w:rFonts w:ascii="Courier New"/>
          <w:spacing w:val="-5"/>
          <w:w w:val="120"/>
          <w:sz w:val="13"/>
        </w:rPr>
        <w:t> </w:t>
      </w:r>
      <w:r>
        <w:rPr>
          <w:rFonts w:ascii="Courier New"/>
          <w:w w:val="120"/>
          <w:sz w:val="13"/>
        </w:rPr>
        <w:t>MHz</w:t>
        <w:tab/>
        <w:t>5</w:t>
      </w:r>
      <w:r>
        <w:rPr>
          <w:rFonts w:ascii="Courier New"/>
          <w:spacing w:val="-2"/>
          <w:w w:val="120"/>
          <w:sz w:val="13"/>
        </w:rPr>
        <w:t> </w:t>
      </w:r>
      <w:r>
        <w:rPr>
          <w:rFonts w:ascii="Courier New"/>
          <w:w w:val="120"/>
          <w:sz w:val="13"/>
        </w:rPr>
        <w:t>ms/</w:t>
      </w:r>
    </w:p>
    <w:p>
      <w:pPr>
        <w:pStyle w:val="BodyText"/>
        <w:spacing w:before="7"/>
        <w:rPr>
          <w:rFonts w:ascii="Courier New"/>
          <w:sz w:val="11"/>
        </w:rPr>
      </w:pPr>
    </w:p>
    <w:p>
      <w:pPr>
        <w:pStyle w:val="Heading6"/>
        <w:spacing w:before="66"/>
        <w:ind w:left="968"/>
      </w:pPr>
      <w:bookmarkStart w:name="_bookmark81" w:id="186"/>
      <w:bookmarkEnd w:id="186"/>
      <w:r>
        <w:rPr>
          <w:b w:val="0"/>
        </w:rPr>
      </w:r>
      <w:r>
        <w:rPr/>
        <w:t>Figure B.4: Zero span plot of a 50 ms section of "LTE_BS-idle_V3_synth" waveform</w:t>
      </w:r>
    </w:p>
    <w:p>
      <w:pPr>
        <w:pStyle w:val="BodyText"/>
        <w:spacing w:before="10"/>
        <w:rPr>
          <w:rFonts w:ascii="Arial"/>
          <w:b/>
        </w:rPr>
      </w:pPr>
    </w:p>
    <w:p>
      <w:pPr>
        <w:spacing w:after="0"/>
        <w:rPr>
          <w:rFonts w:ascii="Arial"/>
        </w:rPr>
        <w:sectPr>
          <w:type w:val="continuous"/>
          <w:pgSz w:w="11900" w:h="16840"/>
          <w:pgMar w:top="680" w:bottom="280" w:left="1020" w:right="1020"/>
        </w:sectPr>
      </w:pPr>
    </w:p>
    <w:p>
      <w:pPr>
        <w:pStyle w:val="BodyText"/>
        <w:rPr>
          <w:rFonts w:ascii="Arial"/>
          <w:b/>
          <w:sz w:val="14"/>
        </w:rPr>
      </w:pPr>
    </w:p>
    <w:p>
      <w:pPr>
        <w:pStyle w:val="BodyText"/>
        <w:rPr>
          <w:rFonts w:ascii="Arial"/>
          <w:b/>
          <w:sz w:val="14"/>
        </w:rPr>
      </w:pPr>
    </w:p>
    <w:p>
      <w:pPr>
        <w:pStyle w:val="BodyText"/>
        <w:spacing w:before="1"/>
        <w:rPr>
          <w:rFonts w:ascii="Arial"/>
          <w:b/>
          <w:sz w:val="14"/>
        </w:rPr>
      </w:pPr>
    </w:p>
    <w:p>
      <w:pPr>
        <w:spacing w:before="0"/>
        <w:ind w:left="877" w:right="-4" w:firstLine="0"/>
        <w:jc w:val="left"/>
        <w:rPr>
          <w:rFonts w:ascii="Courier New"/>
          <w:sz w:val="14"/>
        </w:rPr>
      </w:pPr>
      <w:r>
        <w:rPr>
          <w:rFonts w:ascii="Courier New"/>
          <w:w w:val="110"/>
          <w:sz w:val="14"/>
        </w:rPr>
        <w:t>Ref -28 dBm</w:t>
      </w:r>
    </w:p>
    <w:p>
      <w:pPr>
        <w:pStyle w:val="BodyText"/>
        <w:rPr>
          <w:rFonts w:ascii="Courier New"/>
          <w:sz w:val="14"/>
        </w:rPr>
      </w:pPr>
      <w:r>
        <w:rPr/>
        <w:br w:type="column"/>
      </w:r>
      <w:r>
        <w:rPr>
          <w:rFonts w:ascii="Courier New"/>
          <w:sz w:val="14"/>
        </w:rPr>
      </w:r>
    </w:p>
    <w:p>
      <w:pPr>
        <w:pStyle w:val="BodyText"/>
        <w:rPr>
          <w:rFonts w:ascii="Courier New"/>
          <w:sz w:val="14"/>
        </w:rPr>
      </w:pPr>
    </w:p>
    <w:p>
      <w:pPr>
        <w:pStyle w:val="BodyText"/>
        <w:spacing w:before="8"/>
        <w:rPr>
          <w:rFonts w:ascii="Courier New"/>
          <w:sz w:val="14"/>
        </w:rPr>
      </w:pPr>
    </w:p>
    <w:p>
      <w:pPr>
        <w:tabs>
          <w:tab w:pos="1489" w:val="left" w:leader="none"/>
        </w:tabs>
        <w:spacing w:before="0"/>
        <w:ind w:left="877" w:right="0" w:firstLine="0"/>
        <w:jc w:val="left"/>
        <w:rPr>
          <w:rFonts w:ascii="Courier New"/>
          <w:sz w:val="14"/>
        </w:rPr>
      </w:pPr>
      <w:r>
        <w:rPr>
          <w:rFonts w:ascii="Courier New"/>
          <w:b/>
          <w:color w:val="00E516"/>
          <w:w w:val="110"/>
          <w:sz w:val="14"/>
        </w:rPr>
        <w:t>*</w:t>
      </w:r>
      <w:r>
        <w:rPr>
          <w:rFonts w:ascii="Courier New"/>
          <w:b/>
          <w:color w:val="00E516"/>
          <w:spacing w:val="-57"/>
          <w:w w:val="110"/>
          <w:sz w:val="14"/>
        </w:rPr>
        <w:t> </w:t>
      </w:r>
      <w:r>
        <w:rPr>
          <w:rFonts w:ascii="Courier New"/>
          <w:w w:val="110"/>
          <w:sz w:val="14"/>
        </w:rPr>
        <w:t>Att</w:t>
        <w:tab/>
        <w:t>5</w:t>
      </w:r>
      <w:r>
        <w:rPr>
          <w:rFonts w:ascii="Courier New"/>
          <w:spacing w:val="-5"/>
          <w:w w:val="110"/>
          <w:sz w:val="14"/>
        </w:rPr>
        <w:t> </w:t>
      </w:r>
      <w:r>
        <w:rPr>
          <w:rFonts w:ascii="Courier New"/>
          <w:w w:val="110"/>
          <w:sz w:val="14"/>
        </w:rPr>
        <w:t>dB</w:t>
      </w:r>
    </w:p>
    <w:p>
      <w:pPr>
        <w:pStyle w:val="ListParagraph"/>
        <w:numPr>
          <w:ilvl w:val="4"/>
          <w:numId w:val="12"/>
        </w:numPr>
        <w:tabs>
          <w:tab w:pos="899" w:val="left" w:leader="none"/>
        </w:tabs>
        <w:spacing w:line="240" w:lineRule="auto" w:before="93" w:after="0"/>
        <w:ind w:left="898" w:right="0" w:hanging="130"/>
        <w:jc w:val="left"/>
        <w:rPr>
          <w:rFonts w:ascii="Courier New"/>
          <w:sz w:val="14"/>
        </w:rPr>
      </w:pPr>
      <w:r>
        <w:rPr>
          <w:rFonts w:ascii="Courier New"/>
          <w:spacing w:val="-1"/>
          <w:w w:val="108"/>
          <w:sz w:val="14"/>
        </w:rPr>
        <w:br w:type="column"/>
      </w:r>
      <w:r>
        <w:rPr>
          <w:rFonts w:ascii="Courier New"/>
          <w:w w:val="110"/>
          <w:sz w:val="14"/>
        </w:rPr>
        <w:t>RBW 10</w:t>
      </w:r>
      <w:r>
        <w:rPr>
          <w:rFonts w:ascii="Courier New"/>
          <w:spacing w:val="-4"/>
          <w:w w:val="110"/>
          <w:sz w:val="14"/>
        </w:rPr>
        <w:t> </w:t>
      </w:r>
      <w:r>
        <w:rPr>
          <w:rFonts w:ascii="Courier New"/>
          <w:w w:val="110"/>
          <w:sz w:val="14"/>
        </w:rPr>
        <w:t>kHz</w:t>
      </w:r>
    </w:p>
    <w:p>
      <w:pPr>
        <w:pStyle w:val="ListParagraph"/>
        <w:numPr>
          <w:ilvl w:val="4"/>
          <w:numId w:val="12"/>
        </w:numPr>
        <w:tabs>
          <w:tab w:pos="899" w:val="left" w:leader="none"/>
        </w:tabs>
        <w:spacing w:line="240" w:lineRule="auto" w:before="38" w:after="0"/>
        <w:ind w:left="898" w:right="0" w:hanging="130"/>
        <w:jc w:val="left"/>
        <w:rPr>
          <w:rFonts w:ascii="Courier New"/>
          <w:sz w:val="14"/>
        </w:rPr>
      </w:pPr>
      <w:r>
        <w:rPr>
          <w:rFonts w:ascii="Courier New"/>
          <w:w w:val="110"/>
          <w:sz w:val="14"/>
        </w:rPr>
        <w:t>VBW 100</w:t>
      </w:r>
      <w:r>
        <w:rPr>
          <w:rFonts w:ascii="Courier New"/>
          <w:spacing w:val="-6"/>
          <w:w w:val="110"/>
          <w:sz w:val="14"/>
        </w:rPr>
        <w:t> </w:t>
      </w:r>
      <w:r>
        <w:rPr>
          <w:rFonts w:ascii="Courier New"/>
          <w:w w:val="110"/>
          <w:sz w:val="14"/>
        </w:rPr>
        <w:t>kHz</w:t>
      </w:r>
    </w:p>
    <w:p>
      <w:pPr>
        <w:pStyle w:val="ListParagraph"/>
        <w:numPr>
          <w:ilvl w:val="4"/>
          <w:numId w:val="12"/>
        </w:numPr>
        <w:tabs>
          <w:tab w:pos="899" w:val="left" w:leader="none"/>
        </w:tabs>
        <w:spacing w:line="240" w:lineRule="auto" w:before="36" w:after="0"/>
        <w:ind w:left="898" w:right="0" w:hanging="130"/>
        <w:jc w:val="left"/>
        <w:rPr>
          <w:rFonts w:ascii="Courier New"/>
          <w:sz w:val="14"/>
        </w:rPr>
      </w:pPr>
      <w:r>
        <w:rPr>
          <w:rFonts w:ascii="Courier New"/>
          <w:w w:val="110"/>
          <w:sz w:val="14"/>
        </w:rPr>
        <w:t>SWT 10</w:t>
      </w:r>
      <w:r>
        <w:rPr>
          <w:rFonts w:ascii="Courier New"/>
          <w:spacing w:val="1"/>
          <w:w w:val="110"/>
          <w:sz w:val="14"/>
        </w:rPr>
        <w:t> </w:t>
      </w:r>
      <w:r>
        <w:rPr>
          <w:rFonts w:ascii="Courier New"/>
          <w:w w:val="110"/>
          <w:sz w:val="14"/>
        </w:rPr>
        <w:t>s</w:t>
      </w:r>
    </w:p>
    <w:p>
      <w:pPr>
        <w:spacing w:after="0" w:line="240" w:lineRule="auto"/>
        <w:jc w:val="left"/>
        <w:rPr>
          <w:rFonts w:ascii="Courier New"/>
          <w:sz w:val="14"/>
        </w:rPr>
        <w:sectPr>
          <w:type w:val="continuous"/>
          <w:pgSz w:w="11900" w:h="16840"/>
          <w:pgMar w:top="680" w:bottom="280" w:left="1020" w:right="1020"/>
          <w:cols w:num="3" w:equalWidth="0">
            <w:col w:w="1910" w:space="504"/>
            <w:col w:w="1857" w:space="40"/>
            <w:col w:w="5549"/>
          </w:cols>
        </w:sectPr>
      </w:pPr>
    </w:p>
    <w:p>
      <w:pPr>
        <w:pStyle w:val="BodyText"/>
        <w:spacing w:before="4"/>
        <w:rPr>
          <w:rFonts w:ascii="Courier New"/>
          <w:sz w:val="11"/>
        </w:rPr>
      </w:pPr>
    </w:p>
    <w:p>
      <w:pPr>
        <w:spacing w:before="0"/>
        <w:ind w:left="971" w:right="0" w:firstLine="0"/>
        <w:jc w:val="left"/>
        <w:rPr>
          <w:rFonts w:ascii="Courier New"/>
          <w:sz w:val="14"/>
        </w:rPr>
      </w:pPr>
      <w:r>
        <w:rPr/>
        <w:drawing>
          <wp:anchor distT="0" distB="0" distL="0" distR="0" allowOverlap="1" layoutInCell="1" locked="0" behindDoc="1" simplePos="0" relativeHeight="268282223">
            <wp:simplePos x="0" y="0"/>
            <wp:positionH relativeFrom="page">
              <wp:posOffset>1184065</wp:posOffset>
            </wp:positionH>
            <wp:positionV relativeFrom="paragraph">
              <wp:posOffset>-55103</wp:posOffset>
            </wp:positionV>
            <wp:extent cx="5202085" cy="1783753"/>
            <wp:effectExtent l="0" t="0" r="0" b="0"/>
            <wp:wrapNone/>
            <wp:docPr id="149" name="image195.png" descr=""/>
            <wp:cNvGraphicFramePr>
              <a:graphicFrameLocks noChangeAspect="1"/>
            </wp:cNvGraphicFramePr>
            <a:graphic>
              <a:graphicData uri="http://schemas.openxmlformats.org/drawingml/2006/picture">
                <pic:pic>
                  <pic:nvPicPr>
                    <pic:cNvPr id="150" name="image195.png"/>
                    <pic:cNvPicPr/>
                  </pic:nvPicPr>
                  <pic:blipFill>
                    <a:blip r:embed="rId215" cstate="print"/>
                    <a:stretch>
                      <a:fillRect/>
                    </a:stretch>
                  </pic:blipFill>
                  <pic:spPr>
                    <a:xfrm>
                      <a:off x="0" y="0"/>
                      <a:ext cx="5202085" cy="1783753"/>
                    </a:xfrm>
                    <a:prstGeom prst="rect">
                      <a:avLst/>
                    </a:prstGeom>
                  </pic:spPr>
                </pic:pic>
              </a:graphicData>
            </a:graphic>
          </wp:anchor>
        </w:drawing>
      </w:r>
      <w:r>
        <w:rPr>
          <w:rFonts w:ascii="Courier New"/>
          <w:w w:val="110"/>
          <w:sz w:val="14"/>
        </w:rPr>
        <w:t>-30</w:t>
      </w:r>
    </w:p>
    <w:p>
      <w:pPr>
        <w:spacing w:before="38"/>
        <w:ind w:left="971" w:right="0" w:firstLine="0"/>
        <w:jc w:val="left"/>
        <w:rPr>
          <w:rFonts w:ascii="Courier New"/>
          <w:sz w:val="14"/>
        </w:rPr>
      </w:pPr>
      <w:r>
        <w:rPr>
          <w:rFonts w:ascii="Courier New"/>
          <w:w w:val="110"/>
          <w:sz w:val="14"/>
        </w:rPr>
        <w:t>-40</w:t>
      </w:r>
    </w:p>
    <w:p>
      <w:pPr>
        <w:spacing w:before="115"/>
        <w:ind w:left="971" w:right="0" w:firstLine="0"/>
        <w:jc w:val="left"/>
        <w:rPr>
          <w:rFonts w:ascii="Courier New"/>
          <w:sz w:val="14"/>
        </w:rPr>
      </w:pPr>
      <w:r>
        <w:rPr>
          <w:rFonts w:ascii="Courier New"/>
          <w:w w:val="110"/>
          <w:sz w:val="14"/>
        </w:rPr>
        <w:t>-50</w:t>
      </w:r>
    </w:p>
    <w:p>
      <w:pPr>
        <w:spacing w:before="115"/>
        <w:ind w:left="971" w:right="0" w:firstLine="0"/>
        <w:jc w:val="left"/>
        <w:rPr>
          <w:rFonts w:ascii="Courier New"/>
          <w:sz w:val="14"/>
        </w:rPr>
      </w:pPr>
      <w:r>
        <w:rPr>
          <w:rFonts w:ascii="Courier New"/>
          <w:w w:val="110"/>
          <w:sz w:val="14"/>
        </w:rPr>
        <w:t>-60</w:t>
      </w:r>
    </w:p>
    <w:p>
      <w:pPr>
        <w:spacing w:before="117"/>
        <w:ind w:left="971" w:right="0" w:firstLine="0"/>
        <w:jc w:val="left"/>
        <w:rPr>
          <w:rFonts w:ascii="Courier New"/>
          <w:sz w:val="14"/>
        </w:rPr>
      </w:pPr>
      <w:r>
        <w:rPr>
          <w:rFonts w:ascii="Courier New"/>
          <w:w w:val="110"/>
          <w:sz w:val="14"/>
        </w:rPr>
        <w:t>-70</w:t>
      </w:r>
    </w:p>
    <w:p>
      <w:pPr>
        <w:pStyle w:val="BodyText"/>
        <w:spacing w:before="2"/>
        <w:rPr>
          <w:rFonts w:ascii="Courier New"/>
          <w:sz w:val="11"/>
        </w:rPr>
      </w:pPr>
    </w:p>
    <w:p>
      <w:pPr>
        <w:spacing w:before="0"/>
        <w:ind w:left="971" w:right="0" w:firstLine="0"/>
        <w:jc w:val="left"/>
        <w:rPr>
          <w:rFonts w:ascii="Courier New"/>
          <w:sz w:val="14"/>
        </w:rPr>
      </w:pPr>
      <w:r>
        <w:rPr>
          <w:rFonts w:ascii="Courier New"/>
          <w:w w:val="110"/>
          <w:sz w:val="14"/>
        </w:rPr>
        <w:t>-80</w:t>
      </w:r>
    </w:p>
    <w:p>
      <w:pPr>
        <w:pStyle w:val="BodyText"/>
        <w:spacing w:before="4"/>
        <w:rPr>
          <w:rFonts w:ascii="Courier New"/>
          <w:sz w:val="11"/>
        </w:rPr>
      </w:pPr>
    </w:p>
    <w:p>
      <w:pPr>
        <w:spacing w:before="0"/>
        <w:ind w:left="971" w:right="0" w:firstLine="0"/>
        <w:jc w:val="left"/>
        <w:rPr>
          <w:rFonts w:ascii="Courier New"/>
          <w:sz w:val="14"/>
        </w:rPr>
      </w:pPr>
      <w:r>
        <w:rPr>
          <w:rFonts w:ascii="Courier New"/>
          <w:w w:val="110"/>
          <w:sz w:val="14"/>
        </w:rPr>
        <w:t>-90</w:t>
      </w:r>
    </w:p>
    <w:p>
      <w:pPr>
        <w:spacing w:before="115"/>
        <w:ind w:left="971" w:right="0" w:firstLine="0"/>
        <w:jc w:val="left"/>
        <w:rPr>
          <w:rFonts w:ascii="Courier New"/>
          <w:sz w:val="14"/>
        </w:rPr>
      </w:pPr>
      <w:r>
        <w:rPr>
          <w:rFonts w:ascii="Courier New"/>
          <w:w w:val="110"/>
          <w:sz w:val="14"/>
        </w:rPr>
        <w:t>-100</w:t>
      </w:r>
    </w:p>
    <w:p>
      <w:pPr>
        <w:pStyle w:val="BodyText"/>
        <w:spacing w:before="4"/>
        <w:rPr>
          <w:rFonts w:ascii="Courier New"/>
          <w:sz w:val="11"/>
        </w:rPr>
      </w:pPr>
    </w:p>
    <w:p>
      <w:pPr>
        <w:spacing w:before="0"/>
        <w:ind w:left="971" w:right="0" w:firstLine="0"/>
        <w:jc w:val="left"/>
        <w:rPr>
          <w:rFonts w:ascii="Courier New"/>
          <w:sz w:val="14"/>
        </w:rPr>
      </w:pPr>
      <w:r>
        <w:rPr>
          <w:rFonts w:ascii="Courier New"/>
          <w:w w:val="110"/>
          <w:sz w:val="14"/>
        </w:rPr>
        <w:t>-110</w:t>
      </w:r>
    </w:p>
    <w:p>
      <w:pPr>
        <w:spacing w:before="117"/>
        <w:ind w:left="971" w:right="0" w:firstLine="0"/>
        <w:jc w:val="left"/>
        <w:rPr>
          <w:rFonts w:ascii="Courier New"/>
          <w:sz w:val="14"/>
        </w:rPr>
      </w:pPr>
      <w:r>
        <w:rPr>
          <w:rFonts w:ascii="Courier New"/>
          <w:w w:val="110"/>
          <w:sz w:val="14"/>
        </w:rPr>
        <w:t>-120</w:t>
      </w:r>
    </w:p>
    <w:p>
      <w:pPr>
        <w:pStyle w:val="BodyText"/>
        <w:spacing w:before="2"/>
        <w:rPr>
          <w:rFonts w:ascii="Courier New"/>
          <w:sz w:val="9"/>
        </w:rPr>
      </w:pPr>
    </w:p>
    <w:p>
      <w:pPr>
        <w:spacing w:after="0"/>
        <w:rPr>
          <w:rFonts w:ascii="Courier New"/>
          <w:sz w:val="9"/>
        </w:rPr>
        <w:sectPr>
          <w:type w:val="continuous"/>
          <w:pgSz w:w="11900" w:h="16840"/>
          <w:pgMar w:top="680" w:bottom="280" w:left="1020" w:right="1020"/>
        </w:sectPr>
      </w:pPr>
    </w:p>
    <w:p>
      <w:pPr>
        <w:spacing w:before="88"/>
        <w:ind w:left="904" w:right="0" w:firstLine="0"/>
        <w:jc w:val="left"/>
        <w:rPr>
          <w:rFonts w:ascii="Courier New"/>
          <w:sz w:val="14"/>
        </w:rPr>
      </w:pPr>
      <w:r>
        <w:rPr>
          <w:rFonts w:ascii="Courier New"/>
          <w:w w:val="110"/>
          <w:sz w:val="14"/>
        </w:rPr>
        <w:t>Center 796 MHz</w:t>
      </w:r>
    </w:p>
    <w:p>
      <w:pPr>
        <w:spacing w:before="88"/>
        <w:ind w:left="904" w:right="-14" w:firstLine="0"/>
        <w:jc w:val="left"/>
        <w:rPr>
          <w:rFonts w:ascii="Courier New"/>
          <w:sz w:val="14"/>
        </w:rPr>
      </w:pPr>
      <w:r>
        <w:rPr/>
        <w:br w:type="column"/>
      </w:r>
      <w:r>
        <w:rPr>
          <w:rFonts w:ascii="Courier New"/>
          <w:w w:val="110"/>
          <w:sz w:val="14"/>
        </w:rPr>
        <w:t>1.5</w:t>
      </w:r>
      <w:r>
        <w:rPr>
          <w:rFonts w:ascii="Courier New"/>
          <w:spacing w:val="-16"/>
          <w:w w:val="110"/>
          <w:sz w:val="14"/>
        </w:rPr>
        <w:t> </w:t>
      </w:r>
      <w:r>
        <w:rPr>
          <w:rFonts w:ascii="Courier New"/>
          <w:w w:val="110"/>
          <w:sz w:val="14"/>
        </w:rPr>
        <w:t>MHz/</w:t>
      </w:r>
    </w:p>
    <w:p>
      <w:pPr>
        <w:spacing w:before="88"/>
        <w:ind w:left="904" w:right="0" w:firstLine="0"/>
        <w:jc w:val="left"/>
        <w:rPr>
          <w:rFonts w:ascii="Courier New"/>
          <w:sz w:val="14"/>
        </w:rPr>
      </w:pPr>
      <w:r>
        <w:rPr/>
        <w:br w:type="column"/>
      </w:r>
      <w:r>
        <w:rPr>
          <w:rFonts w:ascii="Courier New"/>
          <w:w w:val="110"/>
          <w:sz w:val="14"/>
        </w:rPr>
        <w:t>Span 15 MHz</w:t>
      </w:r>
    </w:p>
    <w:p>
      <w:pPr>
        <w:spacing w:after="0"/>
        <w:jc w:val="left"/>
        <w:rPr>
          <w:rFonts w:ascii="Courier New"/>
          <w:sz w:val="14"/>
        </w:rPr>
        <w:sectPr>
          <w:type w:val="continuous"/>
          <w:pgSz w:w="11900" w:h="16840"/>
          <w:pgMar w:top="680" w:bottom="280" w:left="1020" w:right="1020"/>
          <w:cols w:num="3" w:equalWidth="0">
            <w:col w:w="2222" w:space="1457"/>
            <w:col w:w="1634" w:space="1745"/>
            <w:col w:w="2802"/>
          </w:cols>
        </w:sectPr>
      </w:pPr>
    </w:p>
    <w:p>
      <w:pPr>
        <w:pStyle w:val="BodyText"/>
        <w:spacing w:before="5"/>
        <w:rPr>
          <w:rFonts w:ascii="Courier New"/>
          <w:sz w:val="13"/>
        </w:rPr>
      </w:pPr>
    </w:p>
    <w:p>
      <w:pPr>
        <w:spacing w:before="0"/>
        <w:ind w:left="983" w:right="0" w:firstLine="0"/>
        <w:jc w:val="left"/>
        <w:rPr>
          <w:rFonts w:ascii="Courier New"/>
          <w:b/>
          <w:sz w:val="15"/>
        </w:rPr>
      </w:pPr>
      <w:r>
        <w:rPr>
          <w:rFonts w:ascii="Courier New"/>
          <w:b/>
          <w:color w:val="0019FF"/>
          <w:w w:val="115"/>
          <w:sz w:val="15"/>
        </w:rPr>
        <w:t>Tx Channel</w:t>
      </w:r>
    </w:p>
    <w:p>
      <w:pPr>
        <w:tabs>
          <w:tab w:pos="3488" w:val="left" w:leader="none"/>
          <w:tab w:pos="5065" w:val="left" w:leader="none"/>
          <w:tab w:pos="6891" w:val="left" w:leader="none"/>
        </w:tabs>
        <w:spacing w:before="43"/>
        <w:ind w:left="983" w:right="0" w:firstLine="0"/>
        <w:jc w:val="left"/>
        <w:rPr>
          <w:rFonts w:ascii="Courier New"/>
          <w:sz w:val="25"/>
        </w:rPr>
      </w:pPr>
      <w:r>
        <w:rPr>
          <w:rFonts w:ascii="Courier New"/>
          <w:color w:val="0019FF"/>
          <w:w w:val="115"/>
          <w:sz w:val="15"/>
        </w:rPr>
        <w:t>Bandwidth</w:t>
        <w:tab/>
        <w:t>10</w:t>
      </w:r>
      <w:r>
        <w:rPr>
          <w:rFonts w:ascii="Courier New"/>
          <w:color w:val="0019FF"/>
          <w:spacing w:val="1"/>
          <w:w w:val="115"/>
          <w:sz w:val="15"/>
        </w:rPr>
        <w:t> </w:t>
      </w:r>
      <w:r>
        <w:rPr>
          <w:rFonts w:ascii="Courier New"/>
          <w:color w:val="0019FF"/>
          <w:w w:val="115"/>
          <w:sz w:val="15"/>
        </w:rPr>
        <w:t>MHz</w:t>
        <w:tab/>
      </w:r>
      <w:r>
        <w:rPr>
          <w:rFonts w:ascii="Courier New"/>
          <w:color w:val="0019FF"/>
          <w:spacing w:val="10"/>
          <w:w w:val="115"/>
          <w:position w:val="-8"/>
          <w:sz w:val="25"/>
        </w:rPr>
        <w:t>Power</w:t>
        <w:tab/>
        <w:t>-23.32</w:t>
      </w:r>
      <w:r>
        <w:rPr>
          <w:rFonts w:ascii="Courier New"/>
          <w:color w:val="0019FF"/>
          <w:spacing w:val="-2"/>
          <w:w w:val="115"/>
          <w:position w:val="-8"/>
          <w:sz w:val="25"/>
        </w:rPr>
        <w:t> </w:t>
      </w:r>
      <w:r>
        <w:rPr>
          <w:rFonts w:ascii="Courier New"/>
          <w:color w:val="0019FF"/>
          <w:spacing w:val="12"/>
          <w:w w:val="115"/>
          <w:position w:val="-8"/>
          <w:sz w:val="25"/>
        </w:rPr>
        <w:t>dBm</w:t>
      </w:r>
    </w:p>
    <w:p>
      <w:pPr>
        <w:pStyle w:val="BodyText"/>
        <w:spacing w:before="3"/>
        <w:rPr>
          <w:rFonts w:ascii="Courier New"/>
          <w:sz w:val="17"/>
        </w:rPr>
      </w:pPr>
    </w:p>
    <w:p>
      <w:pPr>
        <w:pStyle w:val="Heading6"/>
        <w:spacing w:before="66"/>
        <w:ind w:left="1539"/>
      </w:pPr>
      <w:bookmarkStart w:name="_bookmark82" w:id="187"/>
      <w:bookmarkEnd w:id="187"/>
      <w:r>
        <w:rPr>
          <w:b w:val="0"/>
        </w:rPr>
      </w:r>
      <w:r>
        <w:rPr/>
        <w:t>Figure B.5: Swept frequency plot of "LTE_BS-idle_V3_synth" waveform</w:t>
      </w:r>
    </w:p>
    <w:p>
      <w:pPr>
        <w:spacing w:after="0"/>
        <w:sectPr>
          <w:type w:val="continuous"/>
          <w:pgSz w:w="11900" w:h="16840"/>
          <w:pgMar w:top="680" w:bottom="280" w:left="1020" w:right="1020"/>
        </w:sectPr>
      </w:pPr>
    </w:p>
    <w:p>
      <w:pPr>
        <w:pStyle w:val="BodyText"/>
        <w:spacing w:before="4"/>
        <w:rPr>
          <w:rFonts w:ascii="Arial"/>
          <w:b/>
          <w:sz w:val="28"/>
        </w:rPr>
      </w:pPr>
    </w:p>
    <w:p>
      <w:pPr>
        <w:spacing w:after="0"/>
        <w:rPr>
          <w:rFonts w:ascii="Arial"/>
          <w:sz w:val="28"/>
        </w:rPr>
        <w:sectPr>
          <w:pgSz w:w="11900" w:h="16840"/>
          <w:pgMar w:header="857" w:footer="319" w:top="1040" w:bottom="500" w:left="980" w:right="980"/>
        </w:sectPr>
      </w:pPr>
    </w:p>
    <w:p>
      <w:pPr>
        <w:pStyle w:val="BodyText"/>
        <w:spacing w:before="1"/>
        <w:rPr>
          <w:rFonts w:ascii="Arial"/>
          <w:b/>
          <w:sz w:val="8"/>
        </w:rPr>
      </w:pPr>
    </w:p>
    <w:p>
      <w:pPr>
        <w:spacing w:before="0"/>
        <w:ind w:left="0" w:right="0" w:firstLine="0"/>
        <w:jc w:val="right"/>
        <w:rPr>
          <w:rFonts w:ascii="Courier New"/>
          <w:b/>
          <w:sz w:val="11"/>
        </w:rPr>
      </w:pPr>
      <w:r>
        <w:rPr/>
        <w:pict>
          <v:shape style="position:absolute;margin-left:145.759995pt;margin-top:7.218871pt;width:128.2pt;height:7.65pt;mso-position-horizontal-relative:page;mso-position-vertical-relative:paragraph;z-index:-153184" type="#_x0000_t202" filled="false" stroked="false">
            <v:textbox inset="0,0,0,0">
              <w:txbxContent>
                <w:p>
                  <w:pPr>
                    <w:spacing w:line="119" w:lineRule="exact" w:before="33"/>
                    <w:ind w:left="146" w:right="0" w:firstLine="0"/>
                    <w:jc w:val="left"/>
                    <w:rPr>
                      <w:rFonts w:ascii="Courier New"/>
                      <w:sz w:val="11"/>
                    </w:rPr>
                  </w:pPr>
                  <w:r>
                    <w:rPr>
                      <w:rFonts w:ascii="Courier New"/>
                      <w:w w:val="120"/>
                      <w:sz w:val="11"/>
                    </w:rPr>
                    <w:t>50 ms</w:t>
                  </w:r>
                </w:p>
              </w:txbxContent>
            </v:textbox>
            <w10:wrap type="none"/>
          </v:shape>
        </w:pict>
      </w:r>
      <w:r>
        <w:rPr/>
        <w:pict>
          <v:shape style="position:absolute;margin-left:145.759995pt;margin-top:7.218871pt;width:128.2pt;height:7.65pt;mso-position-horizontal-relative:page;mso-position-vertical-relative:paragraph;z-index:-153160" type="#_x0000_t202" filled="false" stroked="false">
            <v:textbox inset="0,0,0,0">
              <w:txbxContent>
                <w:p>
                  <w:pPr>
                    <w:spacing w:line="119" w:lineRule="exact" w:before="33"/>
                    <w:ind w:left="146" w:right="0" w:firstLine="0"/>
                    <w:jc w:val="left"/>
                    <w:rPr>
                      <w:rFonts w:ascii="Courier New"/>
                      <w:sz w:val="11"/>
                    </w:rPr>
                  </w:pPr>
                  <w:r>
                    <w:rPr>
                      <w:rFonts w:ascii="Courier New"/>
                      <w:w w:val="120"/>
                      <w:sz w:val="11"/>
                    </w:rPr>
                    <w:t>50 ms</w:t>
                  </w:r>
                </w:p>
              </w:txbxContent>
            </v:textbox>
            <w10:wrap type="none"/>
          </v:shape>
        </w:pict>
      </w:r>
      <w:r>
        <w:rPr/>
        <w:pict>
          <v:shape style="position:absolute;margin-left:145.759995pt;margin-top:7.218871pt;width:128.2pt;height:7.65pt;mso-position-horizontal-relative:page;mso-position-vertical-relative:paragraph;z-index:-153136" type="#_x0000_t202" filled="false" stroked="false">
            <v:textbox inset="0,0,0,0">
              <w:txbxContent>
                <w:p>
                  <w:pPr>
                    <w:spacing w:line="119" w:lineRule="exact" w:before="33"/>
                    <w:ind w:left="146" w:right="0" w:firstLine="0"/>
                    <w:jc w:val="left"/>
                    <w:rPr>
                      <w:rFonts w:ascii="Courier New"/>
                      <w:sz w:val="11"/>
                    </w:rPr>
                  </w:pPr>
                  <w:r>
                    <w:rPr>
                      <w:rFonts w:ascii="Courier New"/>
                      <w:w w:val="120"/>
                      <w:sz w:val="11"/>
                    </w:rPr>
                    <w:t>50 ms</w:t>
                  </w:r>
                </w:p>
              </w:txbxContent>
            </v:textbox>
            <w10:wrap type="none"/>
          </v:shape>
        </w:pict>
      </w:r>
      <w:r>
        <w:rPr/>
        <w:pict>
          <v:shape style="position:absolute;margin-left:145.759995pt;margin-top:7.218871pt;width:128.2pt;height:7.65pt;mso-position-horizontal-relative:page;mso-position-vertical-relative:paragraph;z-index:-153112" type="#_x0000_t202" filled="false" stroked="false">
            <v:textbox inset="0,0,0,0">
              <w:txbxContent>
                <w:p>
                  <w:pPr>
                    <w:spacing w:line="119" w:lineRule="exact" w:before="33"/>
                    <w:ind w:left="146" w:right="0" w:firstLine="0"/>
                    <w:jc w:val="left"/>
                    <w:rPr>
                      <w:rFonts w:ascii="Courier New"/>
                      <w:sz w:val="11"/>
                    </w:rPr>
                  </w:pPr>
                  <w:r>
                    <w:rPr>
                      <w:rFonts w:ascii="Courier New"/>
                      <w:w w:val="120"/>
                      <w:sz w:val="11"/>
                    </w:rPr>
                    <w:t>50 ms</w:t>
                  </w:r>
                </w:p>
              </w:txbxContent>
            </v:textbox>
            <w10:wrap type="none"/>
          </v:shape>
        </w:pict>
      </w:r>
      <w:r>
        <w:rPr/>
        <w:pict>
          <v:shape style="position:absolute;margin-left:145.759995pt;margin-top:7.218871pt;width:128.2pt;height:7.65pt;mso-position-horizontal-relative:page;mso-position-vertical-relative:paragraph;z-index:-153088" type="#_x0000_t202" filled="false" stroked="false">
            <v:textbox inset="0,0,0,0">
              <w:txbxContent>
                <w:p>
                  <w:pPr>
                    <w:spacing w:line="119" w:lineRule="exact" w:before="33"/>
                    <w:ind w:left="146" w:right="0" w:firstLine="0"/>
                    <w:jc w:val="left"/>
                    <w:rPr>
                      <w:rFonts w:ascii="Courier New"/>
                      <w:sz w:val="11"/>
                    </w:rPr>
                  </w:pPr>
                  <w:r>
                    <w:rPr>
                      <w:rFonts w:ascii="Courier New"/>
                      <w:w w:val="120"/>
                      <w:sz w:val="11"/>
                    </w:rPr>
                    <w:t>50 ms</w:t>
                  </w:r>
                </w:p>
              </w:txbxContent>
            </v:textbox>
            <w10:wrap type="none"/>
          </v:shape>
        </w:pict>
      </w:r>
      <w:r>
        <w:rPr/>
        <w:pict>
          <v:shape style="position:absolute;margin-left:145.759995pt;margin-top:7.218871pt;width:128.2pt;height:7.65pt;mso-position-horizontal-relative:page;mso-position-vertical-relative:paragraph;z-index:-153064" type="#_x0000_t202" filled="false" stroked="false">
            <v:textbox inset="0,0,0,0">
              <w:txbxContent>
                <w:p>
                  <w:pPr>
                    <w:spacing w:line="119" w:lineRule="exact" w:before="33"/>
                    <w:ind w:left="146" w:right="0" w:firstLine="0"/>
                    <w:jc w:val="left"/>
                    <w:rPr>
                      <w:rFonts w:ascii="Courier New"/>
                      <w:sz w:val="11"/>
                    </w:rPr>
                  </w:pPr>
                  <w:r>
                    <w:rPr>
                      <w:rFonts w:ascii="Courier New"/>
                      <w:w w:val="120"/>
                      <w:sz w:val="11"/>
                    </w:rPr>
                    <w:t>50 ms</w:t>
                  </w:r>
                </w:p>
              </w:txbxContent>
            </v:textbox>
            <w10:wrap type="none"/>
          </v:shape>
        </w:pict>
      </w:r>
      <w:r>
        <w:rPr/>
        <w:pict>
          <v:shape style="position:absolute;margin-left:145.759995pt;margin-top:7.218871pt;width:128.2pt;height:7.65pt;mso-position-horizontal-relative:page;mso-position-vertical-relative:paragraph;z-index:-153040" type="#_x0000_t202" filled="false" stroked="false">
            <v:textbox inset="0,0,0,0">
              <w:txbxContent>
                <w:p>
                  <w:pPr>
                    <w:spacing w:line="119" w:lineRule="exact" w:before="33"/>
                    <w:ind w:left="146" w:right="0" w:firstLine="0"/>
                    <w:jc w:val="left"/>
                    <w:rPr>
                      <w:rFonts w:ascii="Courier New"/>
                      <w:sz w:val="11"/>
                    </w:rPr>
                  </w:pPr>
                  <w:r>
                    <w:rPr>
                      <w:rFonts w:ascii="Courier New"/>
                      <w:w w:val="120"/>
                      <w:sz w:val="11"/>
                    </w:rPr>
                    <w:t>50 ms</w:t>
                  </w:r>
                </w:p>
              </w:txbxContent>
            </v:textbox>
            <w10:wrap type="none"/>
          </v:shape>
        </w:pict>
      </w:r>
      <w:r>
        <w:rPr/>
        <w:pict>
          <v:shape style="position:absolute;margin-left:145.759995pt;margin-top:7.218871pt;width:128.2pt;height:7.65pt;mso-position-horizontal-relative:page;mso-position-vertical-relative:paragraph;z-index:-153016" type="#_x0000_t202" filled="false" stroked="false">
            <v:textbox inset="0,0,0,0">
              <w:txbxContent>
                <w:p>
                  <w:pPr>
                    <w:spacing w:line="119" w:lineRule="exact" w:before="33"/>
                    <w:ind w:left="146" w:right="0" w:firstLine="0"/>
                    <w:jc w:val="left"/>
                    <w:rPr>
                      <w:rFonts w:ascii="Courier New"/>
                      <w:sz w:val="11"/>
                    </w:rPr>
                  </w:pPr>
                  <w:r>
                    <w:rPr>
                      <w:rFonts w:ascii="Courier New"/>
                      <w:w w:val="120"/>
                      <w:sz w:val="11"/>
                    </w:rPr>
                    <w:t>50 ms</w:t>
                  </w:r>
                </w:p>
              </w:txbxContent>
            </v:textbox>
            <w10:wrap type="none"/>
          </v:shape>
        </w:pict>
      </w:r>
      <w:r>
        <w:rPr/>
        <w:pict>
          <v:shape style="position:absolute;margin-left:145.759995pt;margin-top:7.218871pt;width:128.2pt;height:7.65pt;mso-position-horizontal-relative:page;mso-position-vertical-relative:paragraph;z-index:-152992" type="#_x0000_t202" filled="false" stroked="false">
            <v:textbox inset="0,0,0,0">
              <w:txbxContent>
                <w:p>
                  <w:pPr>
                    <w:spacing w:line="119" w:lineRule="exact" w:before="33"/>
                    <w:ind w:left="146" w:right="0" w:firstLine="0"/>
                    <w:jc w:val="left"/>
                    <w:rPr>
                      <w:rFonts w:ascii="Courier New"/>
                      <w:sz w:val="11"/>
                    </w:rPr>
                  </w:pPr>
                  <w:r>
                    <w:rPr>
                      <w:rFonts w:ascii="Courier New"/>
                      <w:w w:val="120"/>
                      <w:sz w:val="11"/>
                    </w:rPr>
                    <w:t>50 ms</w:t>
                  </w:r>
                </w:p>
              </w:txbxContent>
            </v:textbox>
            <w10:wrap type="none"/>
          </v:shape>
        </w:pict>
      </w:r>
      <w:r>
        <w:rPr/>
        <w:pict>
          <v:shape style="position:absolute;margin-left:145.759995pt;margin-top:7.218871pt;width:128.2pt;height:7.65pt;mso-position-horizontal-relative:page;mso-position-vertical-relative:paragraph;z-index:-152968" type="#_x0000_t202" filled="false" stroked="false">
            <v:textbox inset="0,0,0,0">
              <w:txbxContent>
                <w:p>
                  <w:pPr>
                    <w:spacing w:line="119" w:lineRule="exact" w:before="33"/>
                    <w:ind w:left="146" w:right="0" w:firstLine="0"/>
                    <w:jc w:val="left"/>
                    <w:rPr>
                      <w:rFonts w:ascii="Courier New"/>
                      <w:sz w:val="11"/>
                    </w:rPr>
                  </w:pPr>
                  <w:r>
                    <w:rPr>
                      <w:rFonts w:ascii="Courier New"/>
                      <w:w w:val="120"/>
                      <w:sz w:val="11"/>
                    </w:rPr>
                    <w:t>50 ms</w:t>
                  </w:r>
                </w:p>
              </w:txbxContent>
            </v:textbox>
            <w10:wrap type="none"/>
          </v:shape>
        </w:pict>
      </w:r>
      <w:r>
        <w:rPr/>
        <w:pict>
          <v:shape style="position:absolute;margin-left:145.759995pt;margin-top:7.218871pt;width:128.2pt;height:7.65pt;mso-position-horizontal-relative:page;mso-position-vertical-relative:paragraph;z-index:-152944" type="#_x0000_t202" filled="false" stroked="false">
            <v:textbox inset="0,0,0,0">
              <w:txbxContent>
                <w:p>
                  <w:pPr>
                    <w:spacing w:line="119" w:lineRule="exact" w:before="33"/>
                    <w:ind w:left="146" w:right="0" w:firstLine="0"/>
                    <w:jc w:val="left"/>
                    <w:rPr>
                      <w:rFonts w:ascii="Courier New"/>
                      <w:sz w:val="11"/>
                    </w:rPr>
                  </w:pPr>
                  <w:r>
                    <w:rPr>
                      <w:rFonts w:ascii="Courier New"/>
                      <w:w w:val="120"/>
                      <w:sz w:val="11"/>
                    </w:rPr>
                    <w:t>50 ms</w:t>
                  </w:r>
                </w:p>
              </w:txbxContent>
            </v:textbox>
            <w10:wrap type="none"/>
          </v:shape>
        </w:pict>
      </w:r>
      <w:r>
        <w:rPr/>
        <w:pict>
          <v:shape style="position:absolute;margin-left:145.759995pt;margin-top:7.218871pt;width:128.2pt;height:7.65pt;mso-position-horizontal-relative:page;mso-position-vertical-relative:paragraph;z-index:-152920" type="#_x0000_t202" filled="false" stroked="false">
            <v:textbox inset="0,0,0,0">
              <w:txbxContent>
                <w:p>
                  <w:pPr>
                    <w:spacing w:line="119" w:lineRule="exact" w:before="33"/>
                    <w:ind w:left="146" w:right="0" w:firstLine="0"/>
                    <w:jc w:val="left"/>
                    <w:rPr>
                      <w:rFonts w:ascii="Courier New"/>
                      <w:sz w:val="11"/>
                    </w:rPr>
                  </w:pPr>
                  <w:r>
                    <w:rPr>
                      <w:rFonts w:ascii="Courier New"/>
                      <w:w w:val="120"/>
                      <w:sz w:val="11"/>
                    </w:rPr>
                    <w:t>50 ms</w:t>
                  </w:r>
                </w:p>
              </w:txbxContent>
            </v:textbox>
            <w10:wrap type="none"/>
          </v:shape>
        </w:pict>
      </w:r>
      <w:r>
        <w:rPr/>
        <w:pict>
          <v:shape style="position:absolute;margin-left:145.759995pt;margin-top:7.218871pt;width:128.2pt;height:7.65pt;mso-position-horizontal-relative:page;mso-position-vertical-relative:paragraph;z-index:-152896" type="#_x0000_t202" filled="false" stroked="false">
            <v:textbox inset="0,0,0,0">
              <w:txbxContent>
                <w:p>
                  <w:pPr>
                    <w:spacing w:line="119" w:lineRule="exact" w:before="33"/>
                    <w:ind w:left="146" w:right="0" w:firstLine="0"/>
                    <w:jc w:val="left"/>
                    <w:rPr>
                      <w:rFonts w:ascii="Courier New"/>
                      <w:sz w:val="11"/>
                    </w:rPr>
                  </w:pPr>
                  <w:r>
                    <w:rPr>
                      <w:rFonts w:ascii="Courier New"/>
                      <w:w w:val="120"/>
                      <w:sz w:val="11"/>
                    </w:rPr>
                    <w:t>50 ms</w:t>
                  </w:r>
                </w:p>
              </w:txbxContent>
            </v:textbox>
            <w10:wrap type="none"/>
          </v:shape>
        </w:pict>
      </w:r>
      <w:r>
        <w:rPr/>
        <w:pict>
          <v:shape style="position:absolute;margin-left:145.759995pt;margin-top:7.218871pt;width:128.2pt;height:7.65pt;mso-position-horizontal-relative:page;mso-position-vertical-relative:paragraph;z-index:-152872" type="#_x0000_t202" filled="false" stroked="false">
            <v:textbox inset="0,0,0,0">
              <w:txbxContent>
                <w:p>
                  <w:pPr>
                    <w:spacing w:line="119" w:lineRule="exact" w:before="33"/>
                    <w:ind w:left="146" w:right="0" w:firstLine="0"/>
                    <w:jc w:val="left"/>
                    <w:rPr>
                      <w:rFonts w:ascii="Courier New"/>
                      <w:sz w:val="11"/>
                    </w:rPr>
                  </w:pPr>
                  <w:r>
                    <w:rPr>
                      <w:rFonts w:ascii="Courier New"/>
                      <w:w w:val="120"/>
                      <w:sz w:val="11"/>
                    </w:rPr>
                    <w:t>50 ms</w:t>
                  </w:r>
                </w:p>
              </w:txbxContent>
            </v:textbox>
            <w10:wrap type="none"/>
          </v:shape>
        </w:pict>
      </w:r>
      <w:r>
        <w:rPr/>
        <w:pict>
          <v:shape style="position:absolute;margin-left:145.759995pt;margin-top:7.218871pt;width:128.2pt;height:7.65pt;mso-position-horizontal-relative:page;mso-position-vertical-relative:paragraph;z-index:-152848" type="#_x0000_t202" filled="false" stroked="false">
            <v:textbox inset="0,0,0,0">
              <w:txbxContent>
                <w:p>
                  <w:pPr>
                    <w:spacing w:line="119" w:lineRule="exact" w:before="33"/>
                    <w:ind w:left="146" w:right="0" w:firstLine="0"/>
                    <w:jc w:val="left"/>
                    <w:rPr>
                      <w:rFonts w:ascii="Courier New"/>
                      <w:sz w:val="11"/>
                    </w:rPr>
                  </w:pPr>
                  <w:r>
                    <w:rPr>
                      <w:rFonts w:ascii="Courier New"/>
                      <w:w w:val="120"/>
                      <w:sz w:val="11"/>
                    </w:rPr>
                    <w:t>50 ms</w:t>
                  </w:r>
                </w:p>
              </w:txbxContent>
            </v:textbox>
            <w10:wrap type="none"/>
          </v:shape>
        </w:pict>
      </w:r>
      <w:r>
        <w:rPr/>
        <w:pict>
          <v:shape style="position:absolute;margin-left:145.759995pt;margin-top:7.218871pt;width:126.75pt;height:7.65pt;mso-position-horizontal-relative:page;mso-position-vertical-relative:paragraph;z-index:-152824" type="#_x0000_t202" filled="false" stroked="false">
            <v:textbox inset="0,0,0,0">
              <w:txbxContent>
                <w:p>
                  <w:pPr>
                    <w:spacing w:line="119" w:lineRule="exact" w:before="33"/>
                    <w:ind w:left="146" w:right="0" w:firstLine="0"/>
                    <w:jc w:val="left"/>
                    <w:rPr>
                      <w:rFonts w:ascii="Courier New"/>
                      <w:sz w:val="11"/>
                    </w:rPr>
                  </w:pPr>
                  <w:r>
                    <w:rPr>
                      <w:rFonts w:ascii="Courier New"/>
                      <w:w w:val="120"/>
                      <w:sz w:val="11"/>
                    </w:rPr>
                    <w:t>50 ms</w:t>
                  </w:r>
                </w:p>
              </w:txbxContent>
            </v:textbox>
            <w10:wrap type="none"/>
          </v:shape>
        </w:pict>
      </w:r>
      <w:r>
        <w:rPr/>
        <w:drawing>
          <wp:anchor distT="0" distB="0" distL="0" distR="0" allowOverlap="1" layoutInCell="1" locked="0" behindDoc="1" simplePos="0" relativeHeight="268283159">
            <wp:simplePos x="0" y="0"/>
            <wp:positionH relativeFrom="page">
              <wp:posOffset>1840439</wp:posOffset>
            </wp:positionH>
            <wp:positionV relativeFrom="paragraph">
              <wp:posOffset>-22664</wp:posOffset>
            </wp:positionV>
            <wp:extent cx="1638344" cy="231692"/>
            <wp:effectExtent l="0" t="0" r="0" b="0"/>
            <wp:wrapNone/>
            <wp:docPr id="151" name="image196.png" descr=""/>
            <wp:cNvGraphicFramePr>
              <a:graphicFrameLocks noChangeAspect="1"/>
            </wp:cNvGraphicFramePr>
            <a:graphic>
              <a:graphicData uri="http://schemas.openxmlformats.org/drawingml/2006/picture">
                <pic:pic>
                  <pic:nvPicPr>
                    <pic:cNvPr id="152" name="image196.png"/>
                    <pic:cNvPicPr/>
                  </pic:nvPicPr>
                  <pic:blipFill>
                    <a:blip r:embed="rId216" cstate="print"/>
                    <a:stretch>
                      <a:fillRect/>
                    </a:stretch>
                  </pic:blipFill>
                  <pic:spPr>
                    <a:xfrm>
                      <a:off x="0" y="0"/>
                      <a:ext cx="1638344" cy="231692"/>
                    </a:xfrm>
                    <a:prstGeom prst="rect">
                      <a:avLst/>
                    </a:prstGeom>
                  </pic:spPr>
                </pic:pic>
              </a:graphicData>
            </a:graphic>
          </wp:anchor>
        </w:drawing>
      </w:r>
      <w:r>
        <w:rPr>
          <w:rFonts w:ascii="Courier New"/>
          <w:b/>
          <w:w w:val="120"/>
          <w:sz w:val="11"/>
        </w:rPr>
        <w:t>SWEEP TIME</w:t>
      </w:r>
    </w:p>
    <w:p>
      <w:pPr>
        <w:spacing w:before="53"/>
        <w:ind w:left="0" w:right="300" w:firstLine="0"/>
        <w:jc w:val="right"/>
        <w:rPr>
          <w:rFonts w:ascii="Courier New"/>
          <w:sz w:val="11"/>
        </w:rPr>
      </w:pPr>
      <w:r>
        <w:rPr>
          <w:rFonts w:ascii="Courier New"/>
          <w:w w:val="120"/>
          <w:sz w:val="11"/>
        </w:rPr>
        <w:t>50 ms</w:t>
      </w:r>
    </w:p>
    <w:p>
      <w:pPr>
        <w:spacing w:before="50"/>
        <w:ind w:left="0" w:right="46" w:firstLine="0"/>
        <w:jc w:val="right"/>
        <w:rPr>
          <w:rFonts w:ascii="Courier New"/>
          <w:sz w:val="11"/>
        </w:rPr>
      </w:pPr>
      <w:r>
        <w:rPr>
          <w:rFonts w:ascii="Courier New"/>
          <w:w w:val="120"/>
          <w:sz w:val="11"/>
        </w:rPr>
        <w:t>Ref -6 dBm</w:t>
      </w:r>
    </w:p>
    <w:p>
      <w:pPr>
        <w:pStyle w:val="BodyText"/>
        <w:rPr>
          <w:rFonts w:ascii="Courier New"/>
          <w:sz w:val="10"/>
        </w:rPr>
      </w:pPr>
      <w:r>
        <w:rPr/>
        <w:br w:type="column"/>
      </w:r>
      <w:r>
        <w:rPr>
          <w:rFonts w:ascii="Courier New"/>
          <w:sz w:val="10"/>
        </w:rPr>
      </w:r>
    </w:p>
    <w:p>
      <w:pPr>
        <w:pStyle w:val="BodyText"/>
        <w:rPr>
          <w:rFonts w:ascii="Courier New"/>
          <w:sz w:val="10"/>
        </w:rPr>
      </w:pPr>
    </w:p>
    <w:p>
      <w:pPr>
        <w:pStyle w:val="BodyText"/>
        <w:rPr>
          <w:rFonts w:ascii="Courier New"/>
          <w:sz w:val="10"/>
        </w:rPr>
      </w:pPr>
    </w:p>
    <w:p>
      <w:pPr>
        <w:pStyle w:val="BodyText"/>
        <w:spacing w:before="2"/>
        <w:rPr>
          <w:rFonts w:ascii="Courier New"/>
          <w:sz w:val="9"/>
        </w:rPr>
      </w:pPr>
    </w:p>
    <w:p>
      <w:pPr>
        <w:spacing w:before="0"/>
        <w:ind w:left="904" w:right="-12" w:firstLine="0"/>
        <w:jc w:val="left"/>
        <w:rPr>
          <w:rFonts w:ascii="Courier New"/>
          <w:sz w:val="11"/>
        </w:rPr>
      </w:pPr>
      <w:r>
        <w:rPr>
          <w:rFonts w:ascii="Courier New"/>
          <w:b/>
          <w:color w:val="00E516"/>
          <w:w w:val="115"/>
          <w:position w:val="1"/>
          <w:sz w:val="10"/>
        </w:rPr>
        <w:t>* </w:t>
      </w:r>
      <w:r>
        <w:rPr>
          <w:rFonts w:ascii="Courier New"/>
          <w:w w:val="115"/>
          <w:sz w:val="11"/>
        </w:rPr>
        <w:t>Att  5 dB</w:t>
      </w:r>
    </w:p>
    <w:p>
      <w:pPr>
        <w:pStyle w:val="BodyText"/>
        <w:rPr>
          <w:rFonts w:ascii="Courier New"/>
          <w:sz w:val="9"/>
        </w:rPr>
      </w:pPr>
      <w:r>
        <w:rPr/>
        <w:br w:type="column"/>
      </w:r>
      <w:r>
        <w:rPr>
          <w:rFonts w:ascii="Courier New"/>
          <w:sz w:val="9"/>
        </w:rPr>
      </w:r>
    </w:p>
    <w:p>
      <w:pPr>
        <w:spacing w:before="0"/>
        <w:ind w:left="565" w:right="0" w:firstLine="0"/>
        <w:jc w:val="left"/>
        <w:rPr>
          <w:rFonts w:ascii="Courier New"/>
          <w:sz w:val="11"/>
        </w:rPr>
      </w:pPr>
      <w:r>
        <w:rPr>
          <w:rFonts w:ascii="Courier New"/>
          <w:w w:val="120"/>
          <w:sz w:val="11"/>
        </w:rPr>
        <w:t>RBW 50 MHz</w:t>
      </w:r>
    </w:p>
    <w:p>
      <w:pPr>
        <w:pStyle w:val="ListParagraph"/>
        <w:numPr>
          <w:ilvl w:val="0"/>
          <w:numId w:val="15"/>
        </w:numPr>
        <w:tabs>
          <w:tab w:pos="566" w:val="left" w:leader="none"/>
        </w:tabs>
        <w:spacing w:line="319" w:lineRule="auto" w:before="51" w:after="0"/>
        <w:ind w:left="565" w:right="3959" w:hanging="98"/>
        <w:jc w:val="left"/>
        <w:rPr>
          <w:rFonts w:ascii="Courier New"/>
          <w:sz w:val="11"/>
        </w:rPr>
      </w:pPr>
      <w:r>
        <w:rPr>
          <w:rFonts w:ascii="Courier New"/>
          <w:w w:val="120"/>
          <w:sz w:val="11"/>
        </w:rPr>
        <w:t>VBW 10 MHz SWT 50</w:t>
      </w:r>
      <w:r>
        <w:rPr>
          <w:rFonts w:ascii="Courier New"/>
          <w:spacing w:val="5"/>
          <w:w w:val="120"/>
          <w:sz w:val="11"/>
        </w:rPr>
        <w:t> </w:t>
      </w:r>
      <w:r>
        <w:rPr>
          <w:rFonts w:ascii="Courier New"/>
          <w:w w:val="120"/>
          <w:sz w:val="11"/>
        </w:rPr>
        <w:t>ms</w:t>
      </w:r>
    </w:p>
    <w:p>
      <w:pPr>
        <w:spacing w:after="0" w:line="319" w:lineRule="auto"/>
        <w:jc w:val="left"/>
        <w:rPr>
          <w:rFonts w:ascii="Courier New"/>
          <w:sz w:val="11"/>
        </w:rPr>
        <w:sectPr>
          <w:type w:val="continuous"/>
          <w:pgSz w:w="11900" w:h="16840"/>
          <w:pgMar w:top="680" w:bottom="280" w:left="980" w:right="980"/>
          <w:cols w:num="3" w:equalWidth="0">
            <w:col w:w="2803" w:space="40"/>
            <w:col w:w="1734" w:space="40"/>
            <w:col w:w="5323"/>
          </w:cols>
        </w:sectPr>
      </w:pPr>
    </w:p>
    <w:p>
      <w:pPr>
        <w:pStyle w:val="BodyText"/>
        <w:spacing w:before="8"/>
        <w:rPr>
          <w:rFonts w:ascii="Courier New"/>
          <w:sz w:val="14"/>
        </w:rPr>
      </w:pPr>
    </w:p>
    <w:p>
      <w:pPr>
        <w:spacing w:before="0"/>
        <w:ind w:left="2012" w:right="0" w:firstLine="0"/>
        <w:jc w:val="left"/>
        <w:rPr>
          <w:rFonts w:ascii="Courier New"/>
          <w:sz w:val="10"/>
        </w:rPr>
      </w:pPr>
      <w:r>
        <w:rPr/>
        <w:drawing>
          <wp:anchor distT="0" distB="0" distL="0" distR="0" allowOverlap="1" layoutInCell="1" locked="0" behindDoc="1" simplePos="0" relativeHeight="268283135">
            <wp:simplePos x="0" y="0"/>
            <wp:positionH relativeFrom="page">
              <wp:posOffset>1840439</wp:posOffset>
            </wp:positionH>
            <wp:positionV relativeFrom="paragraph">
              <wp:posOffset>-98055</wp:posOffset>
            </wp:positionV>
            <wp:extent cx="3887812" cy="2961220"/>
            <wp:effectExtent l="0" t="0" r="0" b="0"/>
            <wp:wrapNone/>
            <wp:docPr id="153" name="image197.png" descr=""/>
            <wp:cNvGraphicFramePr>
              <a:graphicFrameLocks noChangeAspect="1"/>
            </wp:cNvGraphicFramePr>
            <a:graphic>
              <a:graphicData uri="http://schemas.openxmlformats.org/drawingml/2006/picture">
                <pic:pic>
                  <pic:nvPicPr>
                    <pic:cNvPr id="154" name="image197.png"/>
                    <pic:cNvPicPr/>
                  </pic:nvPicPr>
                  <pic:blipFill>
                    <a:blip r:embed="rId217" cstate="print"/>
                    <a:stretch>
                      <a:fillRect/>
                    </a:stretch>
                  </pic:blipFill>
                  <pic:spPr>
                    <a:xfrm>
                      <a:off x="0" y="0"/>
                      <a:ext cx="3887812" cy="2961220"/>
                    </a:xfrm>
                    <a:prstGeom prst="rect">
                      <a:avLst/>
                    </a:prstGeom>
                  </pic:spPr>
                </pic:pic>
              </a:graphicData>
            </a:graphic>
          </wp:anchor>
        </w:drawing>
      </w:r>
      <w:r>
        <w:rPr>
          <w:rFonts w:ascii="Courier New"/>
          <w:w w:val="115"/>
          <w:sz w:val="10"/>
        </w:rPr>
        <w:t>-10</w:t>
      </w:r>
    </w:p>
    <w:p>
      <w:pPr>
        <w:pStyle w:val="BodyText"/>
        <w:spacing w:before="10"/>
        <w:rPr>
          <w:rFonts w:ascii="Courier New"/>
          <w:sz w:val="22"/>
        </w:rPr>
      </w:pPr>
    </w:p>
    <w:p>
      <w:pPr>
        <w:pStyle w:val="BodyText"/>
        <w:spacing w:before="4"/>
        <w:rPr>
          <w:rFonts w:ascii="Courier New"/>
          <w:sz w:val="8"/>
        </w:rPr>
      </w:pPr>
    </w:p>
    <w:p>
      <w:pPr>
        <w:spacing w:before="1"/>
        <w:ind w:left="2012" w:right="0" w:firstLine="0"/>
        <w:jc w:val="left"/>
        <w:rPr>
          <w:rFonts w:ascii="Courier New"/>
          <w:sz w:val="10"/>
        </w:rPr>
      </w:pPr>
      <w:r>
        <w:rPr>
          <w:rFonts w:ascii="Courier New"/>
          <w:w w:val="115"/>
          <w:sz w:val="10"/>
        </w:rPr>
        <w:t>-20</w:t>
      </w:r>
    </w:p>
    <w:p>
      <w:pPr>
        <w:pStyle w:val="BodyText"/>
        <w:spacing w:before="1"/>
        <w:rPr>
          <w:rFonts w:ascii="Courier New"/>
          <w:sz w:val="22"/>
        </w:rPr>
      </w:pPr>
    </w:p>
    <w:p>
      <w:pPr>
        <w:pStyle w:val="BodyText"/>
        <w:spacing w:before="4"/>
        <w:rPr>
          <w:rFonts w:ascii="Courier New"/>
          <w:sz w:val="8"/>
        </w:rPr>
      </w:pPr>
    </w:p>
    <w:p>
      <w:pPr>
        <w:spacing w:before="0"/>
        <w:ind w:left="2012" w:right="0" w:firstLine="0"/>
        <w:jc w:val="left"/>
        <w:rPr>
          <w:rFonts w:ascii="Courier New"/>
          <w:sz w:val="10"/>
        </w:rPr>
      </w:pPr>
      <w:r>
        <w:rPr>
          <w:rFonts w:ascii="Courier New"/>
          <w:w w:val="115"/>
          <w:sz w:val="10"/>
        </w:rPr>
        <w:t>-30</w:t>
      </w:r>
    </w:p>
    <w:p>
      <w:pPr>
        <w:pStyle w:val="BodyText"/>
        <w:spacing w:before="10"/>
        <w:rPr>
          <w:rFonts w:ascii="Courier New"/>
          <w:sz w:val="22"/>
        </w:rPr>
      </w:pPr>
    </w:p>
    <w:p>
      <w:pPr>
        <w:pStyle w:val="BodyText"/>
        <w:spacing w:before="4"/>
        <w:rPr>
          <w:rFonts w:ascii="Courier New"/>
          <w:sz w:val="8"/>
        </w:rPr>
      </w:pPr>
    </w:p>
    <w:p>
      <w:pPr>
        <w:spacing w:before="1"/>
        <w:ind w:left="2012" w:right="0" w:firstLine="0"/>
        <w:jc w:val="left"/>
        <w:rPr>
          <w:rFonts w:ascii="Courier New"/>
          <w:sz w:val="10"/>
        </w:rPr>
      </w:pPr>
      <w:r>
        <w:rPr>
          <w:rFonts w:ascii="Courier New"/>
          <w:w w:val="115"/>
          <w:sz w:val="10"/>
        </w:rPr>
        <w:t>-40</w:t>
      </w:r>
    </w:p>
    <w:p>
      <w:pPr>
        <w:pStyle w:val="BodyText"/>
        <w:spacing w:before="1"/>
        <w:rPr>
          <w:rFonts w:ascii="Courier New"/>
          <w:sz w:val="22"/>
        </w:rPr>
      </w:pPr>
    </w:p>
    <w:p>
      <w:pPr>
        <w:pStyle w:val="BodyText"/>
        <w:spacing w:before="4"/>
        <w:rPr>
          <w:rFonts w:ascii="Courier New"/>
          <w:sz w:val="8"/>
        </w:rPr>
      </w:pPr>
    </w:p>
    <w:p>
      <w:pPr>
        <w:spacing w:before="0"/>
        <w:ind w:left="2012" w:right="0" w:firstLine="0"/>
        <w:jc w:val="left"/>
        <w:rPr>
          <w:rFonts w:ascii="Courier New"/>
          <w:sz w:val="10"/>
        </w:rPr>
      </w:pPr>
      <w:r>
        <w:rPr>
          <w:rFonts w:ascii="Courier New"/>
          <w:w w:val="115"/>
          <w:sz w:val="10"/>
        </w:rPr>
        <w:t>-50</w:t>
      </w:r>
    </w:p>
    <w:p>
      <w:pPr>
        <w:pStyle w:val="BodyText"/>
        <w:spacing w:before="1"/>
        <w:rPr>
          <w:rFonts w:ascii="Courier New"/>
          <w:sz w:val="23"/>
        </w:rPr>
      </w:pPr>
    </w:p>
    <w:p>
      <w:pPr>
        <w:pStyle w:val="BodyText"/>
        <w:spacing w:before="4"/>
        <w:rPr>
          <w:rFonts w:ascii="Courier New"/>
          <w:sz w:val="8"/>
        </w:rPr>
      </w:pPr>
    </w:p>
    <w:p>
      <w:pPr>
        <w:spacing w:before="1"/>
        <w:ind w:left="2012" w:right="0" w:firstLine="0"/>
        <w:jc w:val="left"/>
        <w:rPr>
          <w:rFonts w:ascii="Courier New"/>
          <w:sz w:val="10"/>
        </w:rPr>
      </w:pPr>
      <w:r>
        <w:rPr>
          <w:rFonts w:ascii="Courier New"/>
          <w:w w:val="115"/>
          <w:sz w:val="10"/>
        </w:rPr>
        <w:t>-60</w:t>
      </w:r>
    </w:p>
    <w:p>
      <w:pPr>
        <w:pStyle w:val="BodyText"/>
        <w:spacing w:before="1"/>
        <w:rPr>
          <w:rFonts w:ascii="Courier New"/>
          <w:sz w:val="22"/>
        </w:rPr>
      </w:pPr>
    </w:p>
    <w:p>
      <w:pPr>
        <w:pStyle w:val="BodyText"/>
        <w:spacing w:before="4"/>
        <w:rPr>
          <w:rFonts w:ascii="Courier New"/>
          <w:sz w:val="8"/>
        </w:rPr>
      </w:pPr>
    </w:p>
    <w:p>
      <w:pPr>
        <w:spacing w:before="0"/>
        <w:ind w:left="2012" w:right="0" w:firstLine="0"/>
        <w:jc w:val="left"/>
        <w:rPr>
          <w:rFonts w:ascii="Courier New"/>
          <w:sz w:val="10"/>
        </w:rPr>
      </w:pPr>
      <w:r>
        <w:rPr>
          <w:rFonts w:ascii="Courier New"/>
          <w:w w:val="115"/>
          <w:sz w:val="10"/>
        </w:rPr>
        <w:t>-70</w:t>
      </w:r>
    </w:p>
    <w:p>
      <w:pPr>
        <w:pStyle w:val="BodyText"/>
        <w:spacing w:before="10"/>
        <w:rPr>
          <w:rFonts w:ascii="Courier New"/>
          <w:sz w:val="22"/>
        </w:rPr>
      </w:pPr>
    </w:p>
    <w:p>
      <w:pPr>
        <w:pStyle w:val="BodyText"/>
        <w:spacing w:before="4"/>
        <w:rPr>
          <w:rFonts w:ascii="Courier New"/>
          <w:sz w:val="8"/>
        </w:rPr>
      </w:pPr>
    </w:p>
    <w:p>
      <w:pPr>
        <w:spacing w:before="1"/>
        <w:ind w:left="2012" w:right="0" w:firstLine="0"/>
        <w:jc w:val="left"/>
        <w:rPr>
          <w:rFonts w:ascii="Courier New"/>
          <w:sz w:val="10"/>
        </w:rPr>
      </w:pPr>
      <w:r>
        <w:rPr>
          <w:rFonts w:ascii="Courier New"/>
          <w:w w:val="115"/>
          <w:sz w:val="10"/>
        </w:rPr>
        <w:t>-80</w:t>
      </w:r>
    </w:p>
    <w:p>
      <w:pPr>
        <w:pStyle w:val="BodyText"/>
        <w:spacing w:before="10"/>
        <w:rPr>
          <w:rFonts w:ascii="Courier New"/>
          <w:sz w:val="22"/>
        </w:rPr>
      </w:pPr>
    </w:p>
    <w:p>
      <w:pPr>
        <w:pStyle w:val="BodyText"/>
        <w:spacing w:before="4"/>
        <w:rPr>
          <w:rFonts w:ascii="Courier New"/>
          <w:sz w:val="8"/>
        </w:rPr>
      </w:pPr>
    </w:p>
    <w:p>
      <w:pPr>
        <w:spacing w:before="1"/>
        <w:ind w:left="2012" w:right="0" w:firstLine="0"/>
        <w:jc w:val="left"/>
        <w:rPr>
          <w:rFonts w:ascii="Courier New"/>
          <w:sz w:val="10"/>
        </w:rPr>
      </w:pPr>
      <w:r>
        <w:rPr>
          <w:rFonts w:ascii="Courier New"/>
          <w:w w:val="115"/>
          <w:sz w:val="10"/>
        </w:rPr>
        <w:t>-90</w:t>
      </w:r>
    </w:p>
    <w:p>
      <w:pPr>
        <w:pStyle w:val="BodyText"/>
        <w:spacing w:before="10"/>
        <w:rPr>
          <w:rFonts w:ascii="Courier New"/>
          <w:sz w:val="22"/>
        </w:rPr>
      </w:pPr>
    </w:p>
    <w:p>
      <w:pPr>
        <w:pStyle w:val="BodyText"/>
        <w:spacing w:before="4"/>
        <w:rPr>
          <w:rFonts w:ascii="Courier New"/>
          <w:sz w:val="8"/>
        </w:rPr>
      </w:pPr>
    </w:p>
    <w:p>
      <w:pPr>
        <w:spacing w:before="1"/>
        <w:ind w:left="2012" w:right="0" w:firstLine="0"/>
        <w:jc w:val="left"/>
        <w:rPr>
          <w:rFonts w:ascii="Courier New"/>
          <w:sz w:val="10"/>
        </w:rPr>
      </w:pPr>
      <w:r>
        <w:rPr>
          <w:rFonts w:ascii="Courier New"/>
          <w:w w:val="115"/>
          <w:sz w:val="10"/>
        </w:rPr>
        <w:t>-100</w:t>
      </w:r>
    </w:p>
    <w:p>
      <w:pPr>
        <w:pStyle w:val="BodyText"/>
        <w:spacing w:before="2"/>
        <w:rPr>
          <w:rFonts w:ascii="Courier New"/>
          <w:sz w:val="16"/>
        </w:rPr>
      </w:pPr>
    </w:p>
    <w:p>
      <w:pPr>
        <w:pStyle w:val="BodyText"/>
        <w:spacing w:before="2"/>
        <w:rPr>
          <w:rFonts w:ascii="Courier New"/>
          <w:sz w:val="8"/>
        </w:rPr>
      </w:pPr>
    </w:p>
    <w:p>
      <w:pPr>
        <w:tabs>
          <w:tab w:pos="4860" w:val="left" w:leader="none"/>
        </w:tabs>
        <w:spacing w:before="1"/>
        <w:ind w:left="1944" w:right="0" w:firstLine="0"/>
        <w:jc w:val="left"/>
        <w:rPr>
          <w:rFonts w:ascii="Courier New"/>
          <w:sz w:val="11"/>
        </w:rPr>
      </w:pPr>
      <w:r>
        <w:rPr>
          <w:rFonts w:ascii="Courier New"/>
          <w:w w:val="120"/>
          <w:sz w:val="11"/>
        </w:rPr>
        <w:t>Center</w:t>
      </w:r>
      <w:r>
        <w:rPr>
          <w:rFonts w:ascii="Courier New"/>
          <w:spacing w:val="-10"/>
          <w:w w:val="120"/>
          <w:sz w:val="11"/>
        </w:rPr>
        <w:t> </w:t>
      </w:r>
      <w:r>
        <w:rPr>
          <w:rFonts w:ascii="Courier New"/>
          <w:w w:val="120"/>
          <w:sz w:val="11"/>
        </w:rPr>
        <w:t>763</w:t>
      </w:r>
      <w:r>
        <w:rPr>
          <w:rFonts w:ascii="Courier New"/>
          <w:spacing w:val="-10"/>
          <w:w w:val="120"/>
          <w:sz w:val="11"/>
        </w:rPr>
        <w:t> </w:t>
      </w:r>
      <w:r>
        <w:rPr>
          <w:rFonts w:ascii="Courier New"/>
          <w:w w:val="120"/>
          <w:sz w:val="11"/>
        </w:rPr>
        <w:t>MHz</w:t>
        <w:tab/>
        <w:t>5</w:t>
      </w:r>
      <w:r>
        <w:rPr>
          <w:rFonts w:ascii="Courier New"/>
          <w:spacing w:val="-8"/>
          <w:w w:val="120"/>
          <w:sz w:val="11"/>
        </w:rPr>
        <w:t> </w:t>
      </w:r>
      <w:r>
        <w:rPr>
          <w:rFonts w:ascii="Courier New"/>
          <w:w w:val="120"/>
          <w:sz w:val="11"/>
        </w:rPr>
        <w:t>ms/</w:t>
      </w:r>
    </w:p>
    <w:p>
      <w:pPr>
        <w:pStyle w:val="BodyText"/>
        <w:spacing w:before="4"/>
        <w:rPr>
          <w:rFonts w:ascii="Courier New"/>
          <w:sz w:val="11"/>
        </w:rPr>
      </w:pPr>
    </w:p>
    <w:p>
      <w:pPr>
        <w:pStyle w:val="Heading6"/>
        <w:spacing w:before="66"/>
        <w:ind w:left="1051"/>
      </w:pPr>
      <w:bookmarkStart w:name="_bookmark83" w:id="188"/>
      <w:bookmarkEnd w:id="188"/>
      <w:r>
        <w:rPr>
          <w:b w:val="0"/>
        </w:rPr>
      </w:r>
      <w:r>
        <w:rPr/>
        <w:t>Figure B.6: Zero span plot of a 50 ms section of "LTE_BS-100PC_synth" waveform</w:t>
      </w:r>
    </w:p>
    <w:p>
      <w:pPr>
        <w:pStyle w:val="BodyText"/>
        <w:spacing w:before="6"/>
        <w:rPr>
          <w:rFonts w:ascii="Arial"/>
          <w:b/>
        </w:rPr>
      </w:pPr>
    </w:p>
    <w:p>
      <w:pPr>
        <w:spacing w:after="0"/>
        <w:rPr>
          <w:rFonts w:ascii="Arial"/>
        </w:rPr>
        <w:sectPr>
          <w:type w:val="continuous"/>
          <w:pgSz w:w="11900" w:h="16840"/>
          <w:pgMar w:top="680" w:bottom="280" w:left="980" w:right="980"/>
        </w:sectPr>
      </w:pPr>
    </w:p>
    <w:p>
      <w:pPr>
        <w:pStyle w:val="BodyText"/>
        <w:spacing w:before="5"/>
        <w:rPr>
          <w:rFonts w:ascii="Arial"/>
          <w:b/>
          <w:sz w:val="14"/>
        </w:rPr>
      </w:pPr>
    </w:p>
    <w:p>
      <w:pPr>
        <w:spacing w:before="0"/>
        <w:ind w:left="0" w:right="0" w:firstLine="0"/>
        <w:jc w:val="right"/>
        <w:rPr>
          <w:rFonts w:ascii="Courier New"/>
          <w:b/>
          <w:sz w:val="12"/>
        </w:rPr>
      </w:pPr>
      <w:r>
        <w:rPr>
          <w:rFonts w:ascii="Courier New"/>
          <w:b/>
          <w:w w:val="115"/>
          <w:sz w:val="12"/>
        </w:rPr>
        <w:t>SWEEP TIME</w:t>
      </w:r>
    </w:p>
    <w:p>
      <w:pPr>
        <w:spacing w:before="44"/>
        <w:ind w:left="0" w:right="417" w:firstLine="0"/>
        <w:jc w:val="right"/>
        <w:rPr>
          <w:rFonts w:ascii="Courier New"/>
          <w:sz w:val="12"/>
        </w:rPr>
      </w:pPr>
      <w:r>
        <w:rPr/>
        <w:pict>
          <v:shape style="position:absolute;margin-left:131.720001pt;margin-top:2.627506pt;width:78.5pt;height:8.450pt;mso-position-horizontal-relative:page;mso-position-vertical-relative:paragraph;z-index:-152512" type="#_x0000_t202" filled="false" stroked="false">
            <v:textbox inset="0,0,0,0">
              <w:txbxContent>
                <w:p>
                  <w:pPr>
                    <w:spacing w:line="127" w:lineRule="exact" w:before="0"/>
                    <w:ind w:left="168" w:right="0" w:firstLine="0"/>
                    <w:jc w:val="left"/>
                    <w:rPr>
                      <w:rFonts w:ascii="Courier New"/>
                      <w:sz w:val="12"/>
                    </w:rPr>
                  </w:pPr>
                  <w:r>
                    <w:rPr>
                      <w:rFonts w:ascii="Courier New"/>
                      <w:w w:val="115"/>
                      <w:sz w:val="12"/>
                    </w:rPr>
                    <w:t>10 s</w:t>
                  </w:r>
                </w:p>
              </w:txbxContent>
            </v:textbox>
            <w10:wrap type="none"/>
          </v:shape>
        </w:pict>
      </w:r>
      <w:r>
        <w:rPr/>
        <w:pict>
          <v:shape style="position:absolute;margin-left:132.199997pt;margin-top:4.675122pt;width:78pt;height:6.7pt;mso-position-horizontal-relative:page;mso-position-vertical-relative:paragraph;z-index:-152488" type="#_x0000_t202" filled="false" stroked="false">
            <v:textbox inset="0,0,0,0">
              <w:txbxContent>
                <w:p>
                  <w:pPr>
                    <w:spacing w:line="119" w:lineRule="exact" w:before="14"/>
                    <w:ind w:left="12" w:right="0" w:firstLine="0"/>
                    <w:jc w:val="left"/>
                    <w:rPr>
                      <w:rFonts w:ascii="Courier New"/>
                      <w:sz w:val="11"/>
                    </w:rPr>
                  </w:pPr>
                  <w:r>
                    <w:rPr>
                      <w:rFonts w:ascii="Courier New"/>
                      <w:w w:val="110"/>
                      <w:sz w:val="11"/>
                    </w:rPr>
                    <w:t>Ref -24 dBm</w:t>
                  </w:r>
                </w:p>
              </w:txbxContent>
            </v:textbox>
            <w10:wrap type="none"/>
          </v:shape>
        </w:pict>
      </w:r>
      <w:r>
        <w:rPr>
          <w:rFonts w:ascii="Courier New"/>
          <w:w w:val="115"/>
          <w:sz w:val="12"/>
        </w:rPr>
        <w:t>10 s</w:t>
      </w:r>
    </w:p>
    <w:p>
      <w:pPr>
        <w:pStyle w:val="BodyText"/>
        <w:spacing w:before="2"/>
        <w:rPr>
          <w:rFonts w:ascii="Courier New"/>
          <w:sz w:val="8"/>
        </w:rPr>
      </w:pPr>
      <w:r>
        <w:rPr/>
        <w:br w:type="column"/>
      </w:r>
      <w:r>
        <w:rPr>
          <w:rFonts w:ascii="Courier New"/>
          <w:sz w:val="8"/>
        </w:rPr>
      </w:r>
    </w:p>
    <w:p>
      <w:pPr>
        <w:pStyle w:val="ListParagraph"/>
        <w:numPr>
          <w:ilvl w:val="1"/>
          <w:numId w:val="15"/>
        </w:numPr>
        <w:tabs>
          <w:tab w:pos="1866" w:val="left" w:leader="none"/>
        </w:tabs>
        <w:spacing w:line="240" w:lineRule="auto" w:before="0" w:after="0"/>
        <w:ind w:left="1865" w:right="0" w:hanging="105"/>
        <w:jc w:val="left"/>
        <w:rPr>
          <w:rFonts w:ascii="Courier New"/>
          <w:sz w:val="11"/>
        </w:rPr>
      </w:pPr>
      <w:r>
        <w:rPr>
          <w:rFonts w:ascii="Courier New"/>
          <w:w w:val="110"/>
          <w:sz w:val="11"/>
        </w:rPr>
        <w:t>RBW 10</w:t>
      </w:r>
      <w:r>
        <w:rPr>
          <w:rFonts w:ascii="Courier New"/>
          <w:spacing w:val="20"/>
          <w:w w:val="110"/>
          <w:sz w:val="11"/>
        </w:rPr>
        <w:t> </w:t>
      </w:r>
      <w:r>
        <w:rPr>
          <w:rFonts w:ascii="Courier New"/>
          <w:w w:val="110"/>
          <w:sz w:val="11"/>
        </w:rPr>
        <w:t>kHz</w:t>
      </w:r>
    </w:p>
    <w:p>
      <w:pPr>
        <w:pStyle w:val="ListParagraph"/>
        <w:numPr>
          <w:ilvl w:val="1"/>
          <w:numId w:val="15"/>
        </w:numPr>
        <w:tabs>
          <w:tab w:pos="1866" w:val="left" w:leader="none"/>
        </w:tabs>
        <w:spacing w:line="240" w:lineRule="auto" w:before="33" w:after="0"/>
        <w:ind w:left="1865" w:right="0" w:hanging="105"/>
        <w:jc w:val="left"/>
        <w:rPr>
          <w:rFonts w:ascii="Courier New"/>
          <w:sz w:val="11"/>
        </w:rPr>
      </w:pPr>
      <w:r>
        <w:rPr/>
        <w:pict>
          <v:shape style="position:absolute;margin-left:132.199997pt;margin-top:5.268866pt;width:138.75pt;height:7.8pt;mso-position-horizontal-relative:page;mso-position-vertical-relative:paragraph;z-index:-152776" type="#_x0000_t202" filled="false" stroked="false">
            <v:textbox inset="0,0,0,0">
              <w:txbxContent>
                <w:p>
                  <w:pPr>
                    <w:spacing w:line="134" w:lineRule="exact" w:before="22"/>
                    <w:ind w:left="158" w:right="0" w:firstLine="0"/>
                    <w:jc w:val="left"/>
                    <w:rPr>
                      <w:rFonts w:ascii="Courier New"/>
                      <w:sz w:val="12"/>
                    </w:rPr>
                  </w:pPr>
                  <w:r>
                    <w:rPr>
                      <w:rFonts w:ascii="Courier New"/>
                      <w:w w:val="115"/>
                      <w:sz w:val="12"/>
                    </w:rPr>
                    <w:t>10 s</w:t>
                  </w:r>
                </w:p>
              </w:txbxContent>
            </v:textbox>
            <w10:wrap type="none"/>
          </v:shape>
        </w:pict>
      </w:r>
      <w:r>
        <w:rPr/>
        <w:pict>
          <v:shape style="position:absolute;margin-left:132.199997pt;margin-top:5.268866pt;width:138.75pt;height:7.8pt;mso-position-horizontal-relative:page;mso-position-vertical-relative:paragraph;z-index:-152752" type="#_x0000_t202" filled="false" stroked="false">
            <v:textbox inset="0,0,0,0">
              <w:txbxContent>
                <w:p>
                  <w:pPr>
                    <w:spacing w:line="134" w:lineRule="exact" w:before="22"/>
                    <w:ind w:left="158" w:right="0" w:firstLine="0"/>
                    <w:jc w:val="left"/>
                    <w:rPr>
                      <w:rFonts w:ascii="Courier New"/>
                      <w:sz w:val="12"/>
                    </w:rPr>
                  </w:pPr>
                  <w:r>
                    <w:rPr>
                      <w:rFonts w:ascii="Courier New"/>
                      <w:w w:val="115"/>
                      <w:sz w:val="12"/>
                    </w:rPr>
                    <w:t>10 s</w:t>
                  </w:r>
                </w:p>
              </w:txbxContent>
            </v:textbox>
            <w10:wrap type="none"/>
          </v:shape>
        </w:pict>
      </w:r>
      <w:r>
        <w:rPr/>
        <w:pict>
          <v:shape style="position:absolute;margin-left:132.199997pt;margin-top:5.268866pt;width:138.75pt;height:7.8pt;mso-position-horizontal-relative:page;mso-position-vertical-relative:paragraph;z-index:-152728" type="#_x0000_t202" filled="false" stroked="false">
            <v:textbox inset="0,0,0,0">
              <w:txbxContent>
                <w:p>
                  <w:pPr>
                    <w:spacing w:line="134" w:lineRule="exact" w:before="22"/>
                    <w:ind w:left="158" w:right="0" w:firstLine="0"/>
                    <w:jc w:val="left"/>
                    <w:rPr>
                      <w:rFonts w:ascii="Courier New"/>
                      <w:sz w:val="12"/>
                    </w:rPr>
                  </w:pPr>
                  <w:r>
                    <w:rPr>
                      <w:rFonts w:ascii="Courier New"/>
                      <w:w w:val="115"/>
                      <w:sz w:val="12"/>
                    </w:rPr>
                    <w:t>10 s</w:t>
                  </w:r>
                </w:p>
              </w:txbxContent>
            </v:textbox>
            <w10:wrap type="none"/>
          </v:shape>
        </w:pict>
      </w:r>
      <w:r>
        <w:rPr/>
        <w:pict>
          <v:shape style="position:absolute;margin-left:132.199997pt;margin-top:5.268866pt;width:138.75pt;height:10.3pt;mso-position-horizontal-relative:page;mso-position-vertical-relative:paragraph;z-index:-152704" type="#_x0000_t202" filled="false" stroked="false">
            <v:textbox inset="0,0,0,0">
              <w:txbxContent>
                <w:p>
                  <w:pPr>
                    <w:tabs>
                      <w:tab w:pos="1963" w:val="left" w:leader="none"/>
                    </w:tabs>
                    <w:spacing w:line="183" w:lineRule="exact" w:before="22"/>
                    <w:ind w:left="158" w:right="0" w:firstLine="0"/>
                    <w:jc w:val="left"/>
                    <w:rPr>
                      <w:rFonts w:ascii="Courier New"/>
                      <w:b/>
                      <w:sz w:val="11"/>
                    </w:rPr>
                  </w:pPr>
                  <w:r>
                    <w:rPr>
                      <w:rFonts w:ascii="Courier New"/>
                      <w:spacing w:val="5"/>
                      <w:w w:val="115"/>
                      <w:sz w:val="12"/>
                    </w:rPr>
                    <w:t>10</w:t>
                  </w:r>
                  <w:r>
                    <w:rPr>
                      <w:rFonts w:ascii="Courier New"/>
                      <w:spacing w:val="15"/>
                      <w:w w:val="115"/>
                      <w:sz w:val="12"/>
                    </w:rPr>
                    <w:t> </w:t>
                  </w:r>
                  <w:r>
                    <w:rPr>
                      <w:rFonts w:ascii="Courier New"/>
                      <w:w w:val="115"/>
                      <w:sz w:val="12"/>
                    </w:rPr>
                    <w:t>s</w:t>
                    <w:tab/>
                  </w:r>
                  <w:r>
                    <w:rPr>
                      <w:rFonts w:ascii="Courier New"/>
                      <w:b/>
                      <w:color w:val="00E516"/>
                      <w:w w:val="115"/>
                      <w:position w:val="-5"/>
                      <w:sz w:val="11"/>
                    </w:rPr>
                    <w:t>*</w:t>
                  </w:r>
                </w:p>
              </w:txbxContent>
            </v:textbox>
            <w10:wrap type="none"/>
          </v:shape>
        </w:pict>
      </w:r>
      <w:r>
        <w:rPr/>
        <w:pict>
          <v:shape style="position:absolute;margin-left:132.199997pt;margin-top:5.268866pt;width:138.75pt;height:7.8pt;mso-position-horizontal-relative:page;mso-position-vertical-relative:paragraph;z-index:-152680" type="#_x0000_t202" filled="false" stroked="false">
            <v:textbox inset="0,0,0,0">
              <w:txbxContent>
                <w:p>
                  <w:pPr>
                    <w:spacing w:line="134" w:lineRule="exact" w:before="22"/>
                    <w:ind w:left="158" w:right="0" w:firstLine="0"/>
                    <w:jc w:val="left"/>
                    <w:rPr>
                      <w:rFonts w:ascii="Courier New"/>
                      <w:sz w:val="12"/>
                    </w:rPr>
                  </w:pPr>
                  <w:r>
                    <w:rPr>
                      <w:rFonts w:ascii="Courier New"/>
                      <w:w w:val="115"/>
                      <w:sz w:val="12"/>
                    </w:rPr>
                    <w:t>10 s</w:t>
                  </w:r>
                </w:p>
              </w:txbxContent>
            </v:textbox>
            <w10:wrap type="none"/>
          </v:shape>
        </w:pict>
      </w:r>
      <w:r>
        <w:rPr/>
        <w:pict>
          <v:shape style="position:absolute;margin-left:132.199997pt;margin-top:5.268866pt;width:138.75pt;height:7.8pt;mso-position-horizontal-relative:page;mso-position-vertical-relative:paragraph;z-index:-152656" type="#_x0000_t202" filled="false" stroked="false">
            <v:textbox inset="0,0,0,0">
              <w:txbxContent>
                <w:p>
                  <w:pPr>
                    <w:spacing w:line="134" w:lineRule="exact" w:before="22"/>
                    <w:ind w:left="158" w:right="0" w:firstLine="0"/>
                    <w:jc w:val="left"/>
                    <w:rPr>
                      <w:rFonts w:ascii="Courier New"/>
                      <w:sz w:val="12"/>
                    </w:rPr>
                  </w:pPr>
                  <w:r>
                    <w:rPr>
                      <w:rFonts w:ascii="Courier New"/>
                      <w:w w:val="115"/>
                      <w:sz w:val="12"/>
                    </w:rPr>
                    <w:t>10 s</w:t>
                  </w:r>
                </w:p>
              </w:txbxContent>
            </v:textbox>
            <w10:wrap type="none"/>
          </v:shape>
        </w:pict>
      </w:r>
      <w:r>
        <w:rPr/>
        <w:pict>
          <v:shape style="position:absolute;margin-left:132.199997pt;margin-top:5.268866pt;width:138.75pt;height:7.8pt;mso-position-horizontal-relative:page;mso-position-vertical-relative:paragraph;z-index:-152632" type="#_x0000_t202" filled="false" stroked="false">
            <v:textbox inset="0,0,0,0">
              <w:txbxContent>
                <w:p>
                  <w:pPr>
                    <w:spacing w:line="134" w:lineRule="exact" w:before="22"/>
                    <w:ind w:left="158" w:right="0" w:firstLine="0"/>
                    <w:jc w:val="left"/>
                    <w:rPr>
                      <w:rFonts w:ascii="Courier New"/>
                      <w:sz w:val="12"/>
                    </w:rPr>
                  </w:pPr>
                  <w:r>
                    <w:rPr>
                      <w:rFonts w:ascii="Courier New"/>
                      <w:w w:val="115"/>
                      <w:sz w:val="12"/>
                    </w:rPr>
                    <w:t>10 s</w:t>
                  </w:r>
                </w:p>
              </w:txbxContent>
            </v:textbox>
            <w10:wrap type="none"/>
          </v:shape>
        </w:pict>
      </w:r>
      <w:r>
        <w:rPr/>
        <w:pict>
          <v:shape style="position:absolute;margin-left:132.199997pt;margin-top:5.268866pt;width:138.75pt;height:7.8pt;mso-position-horizontal-relative:page;mso-position-vertical-relative:paragraph;z-index:-152608" type="#_x0000_t202" filled="false" stroked="false">
            <v:textbox inset="0,0,0,0">
              <w:txbxContent>
                <w:p>
                  <w:pPr>
                    <w:spacing w:line="134" w:lineRule="exact" w:before="22"/>
                    <w:ind w:left="158" w:right="0" w:firstLine="0"/>
                    <w:jc w:val="left"/>
                    <w:rPr>
                      <w:rFonts w:ascii="Courier New"/>
                      <w:sz w:val="12"/>
                    </w:rPr>
                  </w:pPr>
                  <w:r>
                    <w:rPr>
                      <w:rFonts w:ascii="Courier New"/>
                      <w:w w:val="115"/>
                      <w:sz w:val="12"/>
                    </w:rPr>
                    <w:t>10 s</w:t>
                  </w:r>
                </w:p>
              </w:txbxContent>
            </v:textbox>
            <w10:wrap type="none"/>
          </v:shape>
        </w:pict>
      </w:r>
      <w:r>
        <w:rPr/>
        <w:pict>
          <v:shape style="position:absolute;margin-left:132.199997pt;margin-top:5.268866pt;width:138.75pt;height:7.8pt;mso-position-horizontal-relative:page;mso-position-vertical-relative:paragraph;z-index:-152584" type="#_x0000_t202" filled="false" stroked="false">
            <v:textbox inset="0,0,0,0">
              <w:txbxContent>
                <w:p>
                  <w:pPr>
                    <w:spacing w:line="134" w:lineRule="exact" w:before="22"/>
                    <w:ind w:left="158" w:right="0" w:firstLine="0"/>
                    <w:jc w:val="left"/>
                    <w:rPr>
                      <w:rFonts w:ascii="Courier New"/>
                      <w:sz w:val="12"/>
                    </w:rPr>
                  </w:pPr>
                  <w:r>
                    <w:rPr>
                      <w:rFonts w:ascii="Courier New"/>
                      <w:w w:val="115"/>
                      <w:sz w:val="12"/>
                    </w:rPr>
                    <w:t>10 s</w:t>
                  </w:r>
                </w:p>
              </w:txbxContent>
            </v:textbox>
            <w10:wrap type="none"/>
          </v:shape>
        </w:pict>
      </w:r>
      <w:r>
        <w:rPr/>
        <w:pict>
          <v:shape style="position:absolute;margin-left:132.199997pt;margin-top:5.268866pt;width:138.75pt;height:7.8pt;mso-position-horizontal-relative:page;mso-position-vertical-relative:paragraph;z-index:-152560" type="#_x0000_t202" filled="false" stroked="false">
            <v:textbox inset="0,0,0,0">
              <w:txbxContent>
                <w:p>
                  <w:pPr>
                    <w:spacing w:line="134" w:lineRule="exact" w:before="22"/>
                    <w:ind w:left="158" w:right="0" w:firstLine="0"/>
                    <w:jc w:val="left"/>
                    <w:rPr>
                      <w:rFonts w:ascii="Courier New"/>
                      <w:sz w:val="12"/>
                    </w:rPr>
                  </w:pPr>
                  <w:r>
                    <w:rPr>
                      <w:rFonts w:ascii="Courier New"/>
                      <w:w w:val="115"/>
                      <w:sz w:val="12"/>
                    </w:rPr>
                    <w:t>10 s</w:t>
                  </w:r>
                </w:p>
              </w:txbxContent>
            </v:textbox>
            <w10:wrap type="none"/>
          </v:shape>
        </w:pict>
      </w:r>
      <w:r>
        <w:rPr/>
        <w:pict>
          <v:shape style="position:absolute;margin-left:132.199997pt;margin-top:5.268866pt;width:138.75pt;height:7.8pt;mso-position-horizontal-relative:page;mso-position-vertical-relative:paragraph;z-index:-152536" type="#_x0000_t202" filled="false" stroked="false">
            <v:textbox inset="0,0,0,0">
              <w:txbxContent>
                <w:p>
                  <w:pPr>
                    <w:spacing w:line="134" w:lineRule="exact" w:before="22"/>
                    <w:ind w:left="158" w:right="0" w:firstLine="0"/>
                    <w:jc w:val="left"/>
                    <w:rPr>
                      <w:rFonts w:ascii="Courier New"/>
                      <w:sz w:val="12"/>
                    </w:rPr>
                  </w:pPr>
                  <w:r>
                    <w:rPr>
                      <w:rFonts w:ascii="Courier New"/>
                      <w:w w:val="115"/>
                      <w:sz w:val="12"/>
                    </w:rPr>
                    <w:t>10 s</w:t>
                  </w:r>
                </w:p>
              </w:txbxContent>
            </v:textbox>
            <w10:wrap type="none"/>
          </v:shape>
        </w:pict>
      </w:r>
      <w:r>
        <w:rPr/>
        <w:pict>
          <v:shape style="position:absolute;margin-left:132.199997pt;margin-top:5.268866pt;width:138.75pt;height:7.8pt;mso-position-horizontal-relative:page;mso-position-vertical-relative:paragraph;z-index:-152464" type="#_x0000_t202" filled="false" stroked="false">
            <v:textbox inset="0,0,0,0">
              <w:txbxContent>
                <w:p>
                  <w:pPr>
                    <w:spacing w:line="134" w:lineRule="exact" w:before="22"/>
                    <w:ind w:left="158" w:right="0" w:firstLine="0"/>
                    <w:jc w:val="left"/>
                    <w:rPr>
                      <w:rFonts w:ascii="Courier New"/>
                      <w:sz w:val="12"/>
                    </w:rPr>
                  </w:pPr>
                  <w:r>
                    <w:rPr>
                      <w:rFonts w:ascii="Courier New"/>
                      <w:w w:val="115"/>
                      <w:sz w:val="12"/>
                    </w:rPr>
                    <w:t>10 s</w:t>
                  </w:r>
                </w:p>
              </w:txbxContent>
            </v:textbox>
            <w10:wrap type="none"/>
          </v:shape>
        </w:pict>
      </w:r>
      <w:r>
        <w:rPr/>
        <w:pict>
          <v:shape style="position:absolute;margin-left:132.199997pt;margin-top:5.268866pt;width:138.75pt;height:7.8pt;mso-position-horizontal-relative:page;mso-position-vertical-relative:paragraph;z-index:-152440" type="#_x0000_t202" filled="false" stroked="false">
            <v:textbox inset="0,0,0,0">
              <w:txbxContent>
                <w:p>
                  <w:pPr>
                    <w:spacing w:line="134" w:lineRule="exact" w:before="22"/>
                    <w:ind w:left="158" w:right="0" w:firstLine="0"/>
                    <w:jc w:val="left"/>
                    <w:rPr>
                      <w:rFonts w:ascii="Courier New"/>
                      <w:sz w:val="12"/>
                    </w:rPr>
                  </w:pPr>
                  <w:r>
                    <w:rPr>
                      <w:rFonts w:ascii="Courier New"/>
                      <w:w w:val="115"/>
                      <w:sz w:val="12"/>
                    </w:rPr>
                    <w:t>10 s</w:t>
                  </w:r>
                </w:p>
              </w:txbxContent>
            </v:textbox>
            <w10:wrap type="none"/>
          </v:shape>
        </w:pict>
      </w:r>
      <w:r>
        <w:rPr/>
        <w:pict>
          <v:shape style="position:absolute;margin-left:132.199997pt;margin-top:5.268866pt;width:138.75pt;height:7.8pt;mso-position-horizontal-relative:page;mso-position-vertical-relative:paragraph;z-index:-152416" type="#_x0000_t202" filled="false" stroked="false">
            <v:textbox inset="0,0,0,0">
              <w:txbxContent>
                <w:p>
                  <w:pPr>
                    <w:spacing w:line="134" w:lineRule="exact" w:before="22"/>
                    <w:ind w:left="158" w:right="0" w:firstLine="0"/>
                    <w:jc w:val="left"/>
                    <w:rPr>
                      <w:rFonts w:ascii="Courier New"/>
                      <w:sz w:val="12"/>
                    </w:rPr>
                  </w:pPr>
                  <w:r>
                    <w:rPr>
                      <w:rFonts w:ascii="Courier New"/>
                      <w:w w:val="115"/>
                      <w:sz w:val="12"/>
                    </w:rPr>
                    <w:t>10 s</w:t>
                  </w:r>
                </w:p>
              </w:txbxContent>
            </v:textbox>
            <w10:wrap type="none"/>
          </v:shape>
        </w:pict>
      </w:r>
      <w:r>
        <w:rPr/>
        <w:pict>
          <v:shape style="position:absolute;margin-left:132.199997pt;margin-top:5.268866pt;width:138.75pt;height:7.8pt;mso-position-horizontal-relative:page;mso-position-vertical-relative:paragraph;z-index:-152392" type="#_x0000_t202" filled="false" stroked="false">
            <v:textbox inset="0,0,0,0">
              <w:txbxContent>
                <w:p>
                  <w:pPr>
                    <w:spacing w:line="134" w:lineRule="exact" w:before="22"/>
                    <w:ind w:left="158" w:right="0" w:firstLine="0"/>
                    <w:jc w:val="left"/>
                    <w:rPr>
                      <w:rFonts w:ascii="Courier New"/>
                      <w:sz w:val="12"/>
                    </w:rPr>
                  </w:pPr>
                  <w:r>
                    <w:rPr>
                      <w:rFonts w:ascii="Courier New"/>
                      <w:w w:val="115"/>
                      <w:sz w:val="12"/>
                    </w:rPr>
                    <w:t>10 s</w:t>
                  </w:r>
                </w:p>
              </w:txbxContent>
            </v:textbox>
            <w10:wrap type="none"/>
          </v:shape>
        </w:pict>
      </w:r>
      <w:r>
        <w:rPr/>
        <w:pict>
          <v:shape style="position:absolute;margin-left:132.199997pt;margin-top:5.268866pt;width:138.75pt;height:7.8pt;mso-position-horizontal-relative:page;mso-position-vertical-relative:paragraph;z-index:-152368" type="#_x0000_t202" filled="false" stroked="false">
            <v:textbox inset="0,0,0,0">
              <w:txbxContent>
                <w:p>
                  <w:pPr>
                    <w:spacing w:line="134" w:lineRule="exact" w:before="22"/>
                    <w:ind w:left="158" w:right="0" w:firstLine="0"/>
                    <w:jc w:val="left"/>
                    <w:rPr>
                      <w:rFonts w:ascii="Courier New"/>
                      <w:sz w:val="12"/>
                    </w:rPr>
                  </w:pPr>
                  <w:r>
                    <w:rPr>
                      <w:rFonts w:ascii="Courier New"/>
                      <w:w w:val="115"/>
                      <w:sz w:val="12"/>
                    </w:rPr>
                    <w:t>10 s</w:t>
                  </w:r>
                </w:p>
              </w:txbxContent>
            </v:textbox>
            <w10:wrap type="none"/>
          </v:shape>
        </w:pict>
      </w:r>
      <w:r>
        <w:rPr/>
        <w:pict>
          <v:shape style="position:absolute;margin-left:132.199997pt;margin-top:5.268866pt;width:137.2pt;height:7.8pt;mso-position-horizontal-relative:page;mso-position-vertical-relative:paragraph;z-index:-152344" type="#_x0000_t202" filled="false" stroked="false">
            <v:textbox inset="0,0,0,0">
              <w:txbxContent>
                <w:p>
                  <w:pPr>
                    <w:spacing w:line="134" w:lineRule="exact" w:before="22"/>
                    <w:ind w:left="158" w:right="0" w:firstLine="0"/>
                    <w:jc w:val="left"/>
                    <w:rPr>
                      <w:rFonts w:ascii="Courier New"/>
                      <w:sz w:val="12"/>
                    </w:rPr>
                  </w:pPr>
                  <w:r>
                    <w:rPr>
                      <w:rFonts w:ascii="Courier New"/>
                      <w:w w:val="115"/>
                      <w:sz w:val="12"/>
                    </w:rPr>
                    <w:t>10 s</w:t>
                  </w:r>
                </w:p>
              </w:txbxContent>
            </v:textbox>
            <w10:wrap type="none"/>
          </v:shape>
        </w:pict>
      </w:r>
      <w:r>
        <w:rPr/>
        <w:drawing>
          <wp:anchor distT="0" distB="0" distL="0" distR="0" allowOverlap="1" layoutInCell="1" locked="0" behindDoc="1" simplePos="0" relativeHeight="268283183">
            <wp:simplePos x="0" y="0"/>
            <wp:positionH relativeFrom="page">
              <wp:posOffset>1667967</wp:posOffset>
            </wp:positionH>
            <wp:positionV relativeFrom="paragraph">
              <wp:posOffset>-64454</wp:posOffset>
            </wp:positionV>
            <wp:extent cx="4235500" cy="1728825"/>
            <wp:effectExtent l="0" t="0" r="0" b="0"/>
            <wp:wrapNone/>
            <wp:docPr id="155" name="image198.png" descr=""/>
            <wp:cNvGraphicFramePr>
              <a:graphicFrameLocks noChangeAspect="1"/>
            </wp:cNvGraphicFramePr>
            <a:graphic>
              <a:graphicData uri="http://schemas.openxmlformats.org/drawingml/2006/picture">
                <pic:pic>
                  <pic:nvPicPr>
                    <pic:cNvPr id="156" name="image198.png"/>
                    <pic:cNvPicPr/>
                  </pic:nvPicPr>
                  <pic:blipFill>
                    <a:blip r:embed="rId218" cstate="print"/>
                    <a:stretch>
                      <a:fillRect/>
                    </a:stretch>
                  </pic:blipFill>
                  <pic:spPr>
                    <a:xfrm>
                      <a:off x="0" y="0"/>
                      <a:ext cx="4235500" cy="1728825"/>
                    </a:xfrm>
                    <a:prstGeom prst="rect">
                      <a:avLst/>
                    </a:prstGeom>
                  </pic:spPr>
                </pic:pic>
              </a:graphicData>
            </a:graphic>
          </wp:anchor>
        </w:drawing>
      </w:r>
      <w:r>
        <w:rPr>
          <w:rFonts w:ascii="Courier New"/>
          <w:w w:val="110"/>
          <w:sz w:val="11"/>
        </w:rPr>
        <w:t>VBW 100</w:t>
      </w:r>
      <w:r>
        <w:rPr>
          <w:rFonts w:ascii="Courier New"/>
          <w:spacing w:val="19"/>
          <w:w w:val="110"/>
          <w:sz w:val="11"/>
        </w:rPr>
        <w:t> </w:t>
      </w:r>
      <w:r>
        <w:rPr>
          <w:rFonts w:ascii="Courier New"/>
          <w:w w:val="110"/>
          <w:sz w:val="11"/>
        </w:rPr>
        <w:t>kHz</w:t>
      </w:r>
    </w:p>
    <w:p>
      <w:pPr>
        <w:pStyle w:val="ListParagraph"/>
        <w:numPr>
          <w:ilvl w:val="1"/>
          <w:numId w:val="15"/>
        </w:numPr>
        <w:tabs>
          <w:tab w:pos="1866" w:val="left" w:leader="none"/>
        </w:tabs>
        <w:spacing w:line="240" w:lineRule="auto" w:before="33" w:after="0"/>
        <w:ind w:left="1865" w:right="0" w:hanging="105"/>
        <w:jc w:val="left"/>
        <w:rPr>
          <w:rFonts w:ascii="Courier New"/>
          <w:sz w:val="11"/>
        </w:rPr>
      </w:pPr>
      <w:r>
        <w:rPr/>
        <w:pict>
          <v:shape style="position:absolute;margin-left:234.559998pt;margin-top:.948852pt;width:35.4pt;height:6.7pt;mso-position-horizontal-relative:page;mso-position-vertical-relative:paragraph;z-index:-152800" type="#_x0000_t202" filled="false" stroked="false">
            <v:textbox inset="0,0,0,0">
              <w:txbxContent>
                <w:p>
                  <w:pPr>
                    <w:spacing w:line="119" w:lineRule="exact" w:before="14"/>
                    <w:ind w:left="21" w:right="0" w:firstLine="0"/>
                    <w:jc w:val="left"/>
                    <w:rPr>
                      <w:rFonts w:ascii="Courier New"/>
                      <w:sz w:val="11"/>
                    </w:rPr>
                  </w:pPr>
                  <w:r>
                    <w:rPr>
                      <w:rFonts w:ascii="Courier New"/>
                      <w:w w:val="110"/>
                      <w:sz w:val="11"/>
                    </w:rPr>
                    <w:t>Att  5 dB</w:t>
                  </w:r>
                </w:p>
              </w:txbxContent>
            </v:textbox>
            <w10:wrap type="none"/>
          </v:shape>
        </w:pict>
      </w:r>
      <w:r>
        <w:rPr>
          <w:rFonts w:ascii="Courier New"/>
          <w:w w:val="110"/>
          <w:sz w:val="11"/>
        </w:rPr>
        <w:t>SWT 10</w:t>
      </w:r>
      <w:r>
        <w:rPr>
          <w:rFonts w:ascii="Courier New"/>
          <w:spacing w:val="18"/>
          <w:w w:val="110"/>
          <w:sz w:val="11"/>
        </w:rPr>
        <w:t> </w:t>
      </w:r>
      <w:r>
        <w:rPr>
          <w:rFonts w:ascii="Courier New"/>
          <w:w w:val="110"/>
          <w:sz w:val="11"/>
        </w:rPr>
        <w:t>s</w:t>
      </w:r>
    </w:p>
    <w:p>
      <w:pPr>
        <w:spacing w:after="0" w:line="240" w:lineRule="auto"/>
        <w:jc w:val="left"/>
        <w:rPr>
          <w:rFonts w:ascii="Courier New"/>
          <w:sz w:val="11"/>
        </w:rPr>
        <w:sectPr>
          <w:type w:val="continuous"/>
          <w:pgSz w:w="11900" w:h="16840"/>
          <w:pgMar w:top="680" w:bottom="280" w:left="980" w:right="980"/>
          <w:cols w:num="2" w:equalWidth="0">
            <w:col w:w="2603" w:space="709"/>
            <w:col w:w="6628"/>
          </w:cols>
        </w:sectPr>
      </w:pPr>
    </w:p>
    <w:p>
      <w:pPr>
        <w:pStyle w:val="BodyText"/>
        <w:spacing w:before="2"/>
        <w:rPr>
          <w:rFonts w:ascii="Courier New"/>
          <w:sz w:val="11"/>
        </w:rPr>
      </w:pPr>
    </w:p>
    <w:p>
      <w:pPr>
        <w:spacing w:before="0"/>
        <w:ind w:left="1748" w:right="0" w:firstLine="0"/>
        <w:jc w:val="left"/>
        <w:rPr>
          <w:rFonts w:ascii="Courier New"/>
          <w:sz w:val="11"/>
        </w:rPr>
      </w:pPr>
      <w:r>
        <w:rPr>
          <w:rFonts w:ascii="Courier New"/>
          <w:w w:val="110"/>
          <w:sz w:val="11"/>
        </w:rPr>
        <w:t>-30</w:t>
      </w:r>
    </w:p>
    <w:p>
      <w:pPr>
        <w:pStyle w:val="BodyText"/>
        <w:spacing w:before="7"/>
        <w:rPr>
          <w:rFonts w:ascii="Courier New"/>
          <w:sz w:val="8"/>
        </w:rPr>
      </w:pPr>
    </w:p>
    <w:p>
      <w:pPr>
        <w:spacing w:before="1"/>
        <w:ind w:left="1748" w:right="0" w:firstLine="0"/>
        <w:jc w:val="left"/>
        <w:rPr>
          <w:rFonts w:ascii="Courier New"/>
          <w:sz w:val="11"/>
        </w:rPr>
      </w:pPr>
      <w:r>
        <w:rPr>
          <w:rFonts w:ascii="Courier New"/>
          <w:w w:val="110"/>
          <w:sz w:val="11"/>
        </w:rPr>
        <w:t>-40</w:t>
      </w:r>
    </w:p>
    <w:p>
      <w:pPr>
        <w:pStyle w:val="BodyText"/>
        <w:spacing w:before="6"/>
        <w:rPr>
          <w:rFonts w:ascii="Courier New"/>
          <w:sz w:val="9"/>
        </w:rPr>
      </w:pPr>
    </w:p>
    <w:p>
      <w:pPr>
        <w:spacing w:before="0"/>
        <w:ind w:left="1748" w:right="0" w:firstLine="0"/>
        <w:jc w:val="left"/>
        <w:rPr>
          <w:rFonts w:ascii="Courier New"/>
          <w:sz w:val="11"/>
        </w:rPr>
      </w:pPr>
      <w:r>
        <w:rPr>
          <w:rFonts w:ascii="Courier New"/>
          <w:w w:val="110"/>
          <w:sz w:val="11"/>
        </w:rPr>
        <w:t>-50</w:t>
      </w:r>
    </w:p>
    <w:p>
      <w:pPr>
        <w:pStyle w:val="BodyText"/>
        <w:spacing w:before="5"/>
        <w:rPr>
          <w:rFonts w:ascii="Courier New"/>
          <w:sz w:val="8"/>
        </w:rPr>
      </w:pPr>
    </w:p>
    <w:p>
      <w:pPr>
        <w:spacing w:before="0"/>
        <w:ind w:left="1748" w:right="0" w:firstLine="0"/>
        <w:jc w:val="left"/>
        <w:rPr>
          <w:rFonts w:ascii="Courier New"/>
          <w:sz w:val="11"/>
        </w:rPr>
      </w:pPr>
      <w:r>
        <w:rPr>
          <w:rFonts w:ascii="Courier New"/>
          <w:w w:val="110"/>
          <w:sz w:val="11"/>
        </w:rPr>
        <w:t>-60</w:t>
      </w:r>
    </w:p>
    <w:p>
      <w:pPr>
        <w:pStyle w:val="BodyText"/>
        <w:spacing w:before="5"/>
        <w:rPr>
          <w:rFonts w:ascii="Courier New"/>
          <w:sz w:val="8"/>
        </w:rPr>
      </w:pPr>
    </w:p>
    <w:p>
      <w:pPr>
        <w:spacing w:before="0"/>
        <w:ind w:left="1748" w:right="0" w:firstLine="0"/>
        <w:jc w:val="left"/>
        <w:rPr>
          <w:rFonts w:ascii="Courier New"/>
          <w:sz w:val="11"/>
        </w:rPr>
      </w:pPr>
      <w:r>
        <w:rPr>
          <w:rFonts w:ascii="Courier New"/>
          <w:w w:val="110"/>
          <w:sz w:val="11"/>
        </w:rPr>
        <w:t>-70</w:t>
      </w:r>
    </w:p>
    <w:p>
      <w:pPr>
        <w:pStyle w:val="BodyText"/>
        <w:spacing w:before="7"/>
        <w:rPr>
          <w:rFonts w:ascii="Courier New"/>
          <w:sz w:val="8"/>
        </w:rPr>
      </w:pPr>
    </w:p>
    <w:p>
      <w:pPr>
        <w:spacing w:before="1"/>
        <w:ind w:left="1748" w:right="0" w:firstLine="0"/>
        <w:jc w:val="left"/>
        <w:rPr>
          <w:rFonts w:ascii="Courier New"/>
          <w:sz w:val="11"/>
        </w:rPr>
      </w:pPr>
      <w:r>
        <w:rPr>
          <w:rFonts w:ascii="Courier New"/>
          <w:w w:val="110"/>
          <w:sz w:val="11"/>
        </w:rPr>
        <w:t>-80</w:t>
      </w:r>
    </w:p>
    <w:p>
      <w:pPr>
        <w:pStyle w:val="BodyText"/>
        <w:spacing w:before="6"/>
        <w:rPr>
          <w:rFonts w:ascii="Courier New"/>
          <w:sz w:val="9"/>
        </w:rPr>
      </w:pPr>
    </w:p>
    <w:p>
      <w:pPr>
        <w:spacing w:before="0"/>
        <w:ind w:left="1748" w:right="0" w:firstLine="0"/>
        <w:jc w:val="left"/>
        <w:rPr>
          <w:rFonts w:ascii="Courier New"/>
          <w:sz w:val="11"/>
        </w:rPr>
      </w:pPr>
      <w:r>
        <w:rPr>
          <w:rFonts w:ascii="Courier New"/>
          <w:w w:val="110"/>
          <w:sz w:val="11"/>
        </w:rPr>
        <w:t>-90</w:t>
      </w:r>
    </w:p>
    <w:p>
      <w:pPr>
        <w:pStyle w:val="BodyText"/>
        <w:spacing w:before="5"/>
        <w:rPr>
          <w:rFonts w:ascii="Courier New"/>
          <w:sz w:val="8"/>
        </w:rPr>
      </w:pPr>
    </w:p>
    <w:p>
      <w:pPr>
        <w:spacing w:before="0"/>
        <w:ind w:left="1748" w:right="0" w:firstLine="0"/>
        <w:jc w:val="left"/>
        <w:rPr>
          <w:rFonts w:ascii="Courier New"/>
          <w:sz w:val="11"/>
        </w:rPr>
      </w:pPr>
      <w:r>
        <w:rPr>
          <w:rFonts w:ascii="Courier New"/>
          <w:w w:val="110"/>
          <w:sz w:val="11"/>
        </w:rPr>
        <w:t>-100</w:t>
      </w:r>
    </w:p>
    <w:p>
      <w:pPr>
        <w:spacing w:after="0"/>
        <w:jc w:val="left"/>
        <w:rPr>
          <w:rFonts w:ascii="Courier New"/>
          <w:sz w:val="11"/>
        </w:rPr>
        <w:sectPr>
          <w:type w:val="continuous"/>
          <w:pgSz w:w="11900" w:h="16840"/>
          <w:pgMar w:top="680" w:bottom="280" w:left="980" w:right="980"/>
        </w:sectPr>
      </w:pPr>
    </w:p>
    <w:p>
      <w:pPr>
        <w:pStyle w:val="BodyText"/>
        <w:spacing w:before="6"/>
        <w:rPr>
          <w:rFonts w:ascii="Courier New"/>
          <w:sz w:val="9"/>
        </w:rPr>
      </w:pPr>
    </w:p>
    <w:p>
      <w:pPr>
        <w:spacing w:before="0"/>
        <w:ind w:left="1748" w:right="-14" w:firstLine="0"/>
        <w:jc w:val="left"/>
        <w:rPr>
          <w:rFonts w:ascii="Courier New"/>
          <w:sz w:val="11"/>
        </w:rPr>
      </w:pPr>
      <w:r>
        <w:rPr>
          <w:rFonts w:ascii="Courier New"/>
          <w:w w:val="110"/>
          <w:sz w:val="11"/>
        </w:rPr>
        <w:t>-110</w:t>
      </w:r>
    </w:p>
    <w:p>
      <w:pPr>
        <w:spacing w:before="74"/>
        <w:ind w:left="1748" w:right="-14" w:firstLine="0"/>
        <w:jc w:val="left"/>
        <w:rPr>
          <w:rFonts w:ascii="Courier New"/>
          <w:sz w:val="11"/>
        </w:rPr>
      </w:pPr>
      <w:r>
        <w:rPr>
          <w:rFonts w:ascii="Courier New"/>
          <w:w w:val="110"/>
          <w:sz w:val="11"/>
        </w:rPr>
        <w:t>-120</w:t>
      </w:r>
    </w:p>
    <w:p>
      <w:pPr>
        <w:pStyle w:val="BodyText"/>
        <w:spacing w:before="7"/>
        <w:rPr>
          <w:rFonts w:ascii="Courier New"/>
          <w:sz w:val="8"/>
        </w:rPr>
      </w:pPr>
    </w:p>
    <w:p>
      <w:pPr>
        <w:spacing w:before="1"/>
        <w:ind w:left="1695" w:right="-14" w:firstLine="0"/>
        <w:jc w:val="left"/>
        <w:rPr>
          <w:rFonts w:ascii="Courier New"/>
          <w:sz w:val="11"/>
        </w:rPr>
      </w:pPr>
      <w:r>
        <w:rPr>
          <w:rFonts w:ascii="Courier New"/>
          <w:w w:val="110"/>
          <w:sz w:val="11"/>
        </w:rPr>
        <w:t>Center  763</w:t>
      </w:r>
      <w:r>
        <w:rPr>
          <w:rFonts w:ascii="Courier New"/>
          <w:spacing w:val="-27"/>
          <w:w w:val="110"/>
          <w:sz w:val="11"/>
        </w:rPr>
        <w:t> </w:t>
      </w:r>
      <w:r>
        <w:rPr>
          <w:rFonts w:ascii="Courier New"/>
          <w:w w:val="110"/>
          <w:sz w:val="11"/>
        </w:rPr>
        <w:t>MHz</w:t>
      </w:r>
    </w:p>
    <w:p>
      <w:pPr>
        <w:pStyle w:val="BodyText"/>
        <w:rPr>
          <w:rFonts w:ascii="Courier New"/>
          <w:sz w:val="10"/>
        </w:rPr>
      </w:pPr>
      <w:r>
        <w:rPr/>
        <w:br w:type="column"/>
      </w:r>
      <w:r>
        <w:rPr>
          <w:rFonts w:ascii="Courier New"/>
          <w:sz w:val="10"/>
        </w:rPr>
      </w:r>
    </w:p>
    <w:p>
      <w:pPr>
        <w:pStyle w:val="BodyText"/>
        <w:rPr>
          <w:rFonts w:ascii="Courier New"/>
          <w:sz w:val="10"/>
        </w:rPr>
      </w:pPr>
    </w:p>
    <w:p>
      <w:pPr>
        <w:pStyle w:val="BodyText"/>
        <w:rPr>
          <w:rFonts w:ascii="Courier New"/>
          <w:sz w:val="10"/>
        </w:rPr>
      </w:pPr>
    </w:p>
    <w:p>
      <w:pPr>
        <w:pStyle w:val="BodyText"/>
        <w:rPr>
          <w:rFonts w:ascii="Courier New"/>
          <w:sz w:val="10"/>
        </w:rPr>
      </w:pPr>
    </w:p>
    <w:p>
      <w:pPr>
        <w:spacing w:before="77"/>
        <w:ind w:left="0" w:right="0" w:firstLine="0"/>
        <w:jc w:val="right"/>
        <w:rPr>
          <w:rFonts w:ascii="Courier New"/>
          <w:sz w:val="11"/>
        </w:rPr>
      </w:pPr>
      <w:r>
        <w:rPr>
          <w:rFonts w:ascii="Courier New"/>
          <w:w w:val="110"/>
          <w:sz w:val="11"/>
        </w:rPr>
        <w:t>1.5 MHz/</w:t>
      </w:r>
    </w:p>
    <w:p>
      <w:pPr>
        <w:pStyle w:val="BodyText"/>
        <w:rPr>
          <w:rFonts w:ascii="Courier New"/>
          <w:sz w:val="10"/>
        </w:rPr>
      </w:pPr>
      <w:r>
        <w:rPr/>
        <w:br w:type="column"/>
      </w:r>
      <w:r>
        <w:rPr>
          <w:rFonts w:ascii="Courier New"/>
          <w:sz w:val="10"/>
        </w:rPr>
      </w:r>
    </w:p>
    <w:p>
      <w:pPr>
        <w:pStyle w:val="BodyText"/>
        <w:rPr>
          <w:rFonts w:ascii="Courier New"/>
          <w:sz w:val="10"/>
        </w:rPr>
      </w:pPr>
    </w:p>
    <w:p>
      <w:pPr>
        <w:pStyle w:val="BodyText"/>
        <w:rPr>
          <w:rFonts w:ascii="Courier New"/>
          <w:sz w:val="10"/>
        </w:rPr>
      </w:pPr>
    </w:p>
    <w:p>
      <w:pPr>
        <w:pStyle w:val="BodyText"/>
        <w:rPr>
          <w:rFonts w:ascii="Courier New"/>
          <w:sz w:val="10"/>
        </w:rPr>
      </w:pPr>
    </w:p>
    <w:p>
      <w:pPr>
        <w:spacing w:before="77"/>
        <w:ind w:left="1693" w:right="1698" w:firstLine="0"/>
        <w:jc w:val="center"/>
        <w:rPr>
          <w:rFonts w:ascii="Courier New"/>
          <w:sz w:val="11"/>
        </w:rPr>
      </w:pPr>
      <w:r>
        <w:rPr>
          <w:rFonts w:ascii="Courier New"/>
          <w:w w:val="110"/>
          <w:sz w:val="11"/>
        </w:rPr>
        <w:t>Span 15 MHz</w:t>
      </w:r>
    </w:p>
    <w:p>
      <w:pPr>
        <w:spacing w:after="0"/>
        <w:jc w:val="center"/>
        <w:rPr>
          <w:rFonts w:ascii="Courier New"/>
          <w:sz w:val="11"/>
        </w:rPr>
        <w:sectPr>
          <w:type w:val="continuous"/>
          <w:pgSz w:w="11900" w:h="16840"/>
          <w:pgMar w:top="680" w:bottom="280" w:left="980" w:right="980"/>
          <w:cols w:num="3" w:equalWidth="0">
            <w:col w:w="2764" w:space="212"/>
            <w:col w:w="2288" w:space="445"/>
            <w:col w:w="4231"/>
          </w:cols>
        </w:sectPr>
      </w:pPr>
    </w:p>
    <w:p>
      <w:pPr>
        <w:pStyle w:val="BodyText"/>
        <w:spacing w:before="1"/>
        <w:rPr>
          <w:rFonts w:ascii="Courier New"/>
          <w:sz w:val="11"/>
        </w:rPr>
      </w:pPr>
    </w:p>
    <w:p>
      <w:pPr>
        <w:spacing w:before="0"/>
        <w:ind w:left="1759" w:right="0" w:firstLine="0"/>
        <w:jc w:val="left"/>
        <w:rPr>
          <w:rFonts w:ascii="Courier New"/>
          <w:b/>
          <w:sz w:val="12"/>
        </w:rPr>
      </w:pPr>
      <w:r>
        <w:rPr>
          <w:rFonts w:ascii="Courier New"/>
          <w:b/>
          <w:color w:val="0019FF"/>
          <w:w w:val="115"/>
          <w:sz w:val="12"/>
        </w:rPr>
        <w:t>Tx Channel</w:t>
      </w:r>
    </w:p>
    <w:p>
      <w:pPr>
        <w:tabs>
          <w:tab w:pos="3785" w:val="left" w:leader="none"/>
          <w:tab w:pos="5062" w:val="left" w:leader="none"/>
          <w:tab w:pos="6537" w:val="left" w:leader="none"/>
        </w:tabs>
        <w:spacing w:before="37"/>
        <w:ind w:left="1759" w:right="0" w:firstLine="0"/>
        <w:jc w:val="left"/>
        <w:rPr>
          <w:rFonts w:ascii="Courier New"/>
          <w:sz w:val="20"/>
        </w:rPr>
      </w:pPr>
      <w:r>
        <w:rPr>
          <w:rFonts w:ascii="Courier New"/>
          <w:color w:val="0019FF"/>
          <w:w w:val="115"/>
          <w:sz w:val="12"/>
        </w:rPr>
        <w:t>Bandwidth</w:t>
        <w:tab/>
        <w:t>10</w:t>
      </w:r>
      <w:r>
        <w:rPr>
          <w:rFonts w:ascii="Courier New"/>
          <w:color w:val="0019FF"/>
          <w:spacing w:val="3"/>
          <w:w w:val="115"/>
          <w:sz w:val="12"/>
        </w:rPr>
        <w:t> </w:t>
      </w:r>
      <w:r>
        <w:rPr>
          <w:rFonts w:ascii="Courier New"/>
          <w:color w:val="0019FF"/>
          <w:w w:val="115"/>
          <w:sz w:val="12"/>
        </w:rPr>
        <w:t>MHz</w:t>
        <w:tab/>
      </w:r>
      <w:r>
        <w:rPr>
          <w:rFonts w:ascii="Courier New"/>
          <w:color w:val="0019FF"/>
          <w:spacing w:val="8"/>
          <w:w w:val="115"/>
          <w:position w:val="-6"/>
          <w:sz w:val="20"/>
        </w:rPr>
        <w:t>Power</w:t>
        <w:tab/>
        <w:t>-15.04</w:t>
      </w:r>
      <w:r>
        <w:rPr>
          <w:rFonts w:ascii="Courier New"/>
          <w:color w:val="0019FF"/>
          <w:spacing w:val="17"/>
          <w:w w:val="115"/>
          <w:position w:val="-6"/>
          <w:sz w:val="20"/>
        </w:rPr>
        <w:t> </w:t>
      </w:r>
      <w:r>
        <w:rPr>
          <w:rFonts w:ascii="Courier New"/>
          <w:color w:val="0019FF"/>
          <w:spacing w:val="6"/>
          <w:w w:val="115"/>
          <w:position w:val="-6"/>
          <w:sz w:val="20"/>
        </w:rPr>
        <w:t>dBm</w:t>
      </w:r>
    </w:p>
    <w:p>
      <w:pPr>
        <w:pStyle w:val="BodyText"/>
        <w:spacing w:before="10"/>
        <w:rPr>
          <w:rFonts w:ascii="Courier New"/>
          <w:sz w:val="12"/>
        </w:rPr>
      </w:pPr>
    </w:p>
    <w:p>
      <w:pPr>
        <w:pStyle w:val="Heading6"/>
        <w:spacing w:before="66"/>
        <w:ind w:left="1625"/>
      </w:pPr>
      <w:bookmarkStart w:name="_bookmark84" w:id="189"/>
      <w:bookmarkEnd w:id="189"/>
      <w:r>
        <w:rPr>
          <w:b w:val="0"/>
        </w:rPr>
      </w:r>
      <w:r>
        <w:rPr/>
        <w:t>Figure B.7: Swept frequency plot of "LTE_BS-100PC_synth" waveform</w:t>
      </w:r>
    </w:p>
    <w:p>
      <w:pPr>
        <w:pStyle w:val="BodyText"/>
        <w:rPr>
          <w:rFonts w:ascii="Arial"/>
          <w:b/>
        </w:rPr>
      </w:pPr>
    </w:p>
    <w:p>
      <w:pPr>
        <w:pStyle w:val="BodyText"/>
        <w:spacing w:before="7"/>
        <w:rPr>
          <w:rFonts w:ascii="Arial"/>
          <w:b/>
          <w:sz w:val="18"/>
        </w:rPr>
      </w:pPr>
      <w:r>
        <w:rPr/>
        <w:drawing>
          <wp:anchor distT="0" distB="0" distL="0" distR="0" allowOverlap="1" layoutInCell="1" locked="0" behindDoc="0" simplePos="0" relativeHeight="3880">
            <wp:simplePos x="0" y="0"/>
            <wp:positionH relativeFrom="page">
              <wp:posOffset>691387</wp:posOffset>
            </wp:positionH>
            <wp:positionV relativeFrom="paragraph">
              <wp:posOffset>160945</wp:posOffset>
            </wp:positionV>
            <wp:extent cx="6175248" cy="18287"/>
            <wp:effectExtent l="0" t="0" r="0" b="0"/>
            <wp:wrapTopAndBottom/>
            <wp:docPr id="157" name="image199.png" descr=""/>
            <wp:cNvGraphicFramePr>
              <a:graphicFrameLocks noChangeAspect="1"/>
            </wp:cNvGraphicFramePr>
            <a:graphic>
              <a:graphicData uri="http://schemas.openxmlformats.org/drawingml/2006/picture">
                <pic:pic>
                  <pic:nvPicPr>
                    <pic:cNvPr id="158" name="image199.png"/>
                    <pic:cNvPicPr/>
                  </pic:nvPicPr>
                  <pic:blipFill>
                    <a:blip r:embed="rId219" cstate="print"/>
                    <a:stretch>
                      <a:fillRect/>
                    </a:stretch>
                  </pic:blipFill>
                  <pic:spPr>
                    <a:xfrm>
                      <a:off x="0" y="0"/>
                      <a:ext cx="6175248" cy="18287"/>
                    </a:xfrm>
                    <a:prstGeom prst="rect">
                      <a:avLst/>
                    </a:prstGeom>
                  </pic:spPr>
                </pic:pic>
              </a:graphicData>
            </a:graphic>
          </wp:anchor>
        </w:drawing>
      </w:r>
    </w:p>
    <w:p>
      <w:pPr>
        <w:pStyle w:val="ListParagraph"/>
        <w:numPr>
          <w:ilvl w:val="1"/>
          <w:numId w:val="12"/>
        </w:numPr>
        <w:tabs>
          <w:tab w:pos="1283" w:val="left" w:leader="none"/>
          <w:tab w:pos="1284" w:val="left" w:leader="none"/>
        </w:tabs>
        <w:spacing w:line="240" w:lineRule="auto" w:before="27" w:after="0"/>
        <w:ind w:left="1284" w:right="1892" w:hanging="1132"/>
        <w:jc w:val="left"/>
        <w:rPr>
          <w:rFonts w:ascii="Arial"/>
          <w:sz w:val="36"/>
        </w:rPr>
      </w:pPr>
      <w:bookmarkStart w:name="B.3 Reception conditions for LTE UE 700 " w:id="190"/>
      <w:bookmarkEnd w:id="190"/>
      <w:r>
        <w:rPr/>
      </w:r>
      <w:bookmarkStart w:name="_bookmark85" w:id="191"/>
      <w:bookmarkEnd w:id="191"/>
      <w:r>
        <w:rPr/>
      </w:r>
      <w:bookmarkStart w:name="_bookmark85" w:id="192"/>
      <w:bookmarkEnd w:id="192"/>
      <w:r>
        <w:rPr>
          <w:rFonts w:ascii="Arial"/>
          <w:sz w:val="36"/>
        </w:rPr>
        <w:t>Rec</w:t>
      </w:r>
      <w:r>
        <w:rPr>
          <w:rFonts w:ascii="Arial"/>
          <w:sz w:val="36"/>
        </w:rPr>
        <w:t>eption conditions for LTE UE 700</w:t>
      </w:r>
      <w:r>
        <w:rPr>
          <w:rFonts w:ascii="Arial"/>
          <w:spacing w:val="-17"/>
          <w:sz w:val="36"/>
        </w:rPr>
        <w:t> </w:t>
      </w:r>
      <w:r>
        <w:rPr>
          <w:rFonts w:ascii="Arial"/>
          <w:sz w:val="36"/>
        </w:rPr>
        <w:t>MHz interference</w:t>
      </w:r>
    </w:p>
    <w:p>
      <w:pPr>
        <w:pStyle w:val="BodyText"/>
        <w:spacing w:before="3"/>
        <w:rPr>
          <w:rFonts w:ascii="Arial"/>
          <w:sz w:val="31"/>
        </w:rPr>
      </w:pPr>
    </w:p>
    <w:p>
      <w:pPr>
        <w:pStyle w:val="ListParagraph"/>
        <w:numPr>
          <w:ilvl w:val="2"/>
          <w:numId w:val="12"/>
        </w:numPr>
        <w:tabs>
          <w:tab w:pos="1285" w:val="left" w:leader="none"/>
          <w:tab w:pos="1286" w:val="left" w:leader="none"/>
        </w:tabs>
        <w:spacing w:line="240" w:lineRule="auto" w:before="1" w:after="0"/>
        <w:ind w:left="1285" w:right="0" w:hanging="1133"/>
        <w:jc w:val="left"/>
        <w:rPr>
          <w:rFonts w:ascii="Arial"/>
          <w:sz w:val="32"/>
        </w:rPr>
      </w:pPr>
      <w:bookmarkStart w:name="B.3.1 Calculation of maximum coupling ga" w:id="193"/>
      <w:bookmarkEnd w:id="193"/>
      <w:r>
        <w:rPr/>
      </w:r>
      <w:bookmarkStart w:name="_bookmark86" w:id="194"/>
      <w:bookmarkEnd w:id="194"/>
      <w:r>
        <w:rPr/>
      </w:r>
      <w:bookmarkStart w:name="_bookmark86" w:id="195"/>
      <w:bookmarkEnd w:id="195"/>
      <w:r>
        <w:rPr>
          <w:rFonts w:ascii="Arial"/>
          <w:sz w:val="32"/>
        </w:rPr>
        <w:t>Calculation</w:t>
      </w:r>
      <w:r>
        <w:rPr>
          <w:rFonts w:ascii="Arial"/>
          <w:sz w:val="32"/>
        </w:rPr>
        <w:t> of maximum coupling</w:t>
      </w:r>
      <w:r>
        <w:rPr>
          <w:rFonts w:ascii="Arial"/>
          <w:spacing w:val="-8"/>
          <w:sz w:val="32"/>
        </w:rPr>
        <w:t> </w:t>
      </w:r>
      <w:r>
        <w:rPr>
          <w:rFonts w:ascii="Arial"/>
          <w:sz w:val="32"/>
        </w:rPr>
        <w:t>gain</w:t>
      </w:r>
    </w:p>
    <w:p>
      <w:pPr>
        <w:pStyle w:val="BodyText"/>
        <w:spacing w:before="177"/>
        <w:ind w:left="152" w:right="292"/>
      </w:pPr>
      <w:r>
        <w:rPr/>
        <w:t>Figure B</w:t>
      </w:r>
      <w:hyperlink w:history="true" w:anchor="_bookmark87">
        <w:r>
          <w:rPr/>
          <w:t>.8</w:t>
        </w:r>
      </w:hyperlink>
      <w:r>
        <w:rPr/>
        <w:t> shows the standard reference geometry model used to derive the received UE interference level at the DTT receiver input using a fixed rooftop antenna, taken from clause A.2.1.1 of ECC Report 186 [</w:t>
      </w:r>
      <w:hyperlink w:history="true" w:anchor="_bookmark16">
        <w:r>
          <w:rPr/>
          <w:t>i.9</w:t>
        </w:r>
      </w:hyperlink>
      <w:r>
        <w:rPr/>
        <w:t>] using a frequency of 650 MHz. This model uses Recommendation ITU-R BT.419-3 [i</w:t>
      </w:r>
      <w:hyperlink w:history="true" w:anchor="_bookmark19">
        <w:r>
          <w:rPr/>
          <w:t>.12]</w:t>
        </w:r>
      </w:hyperlink>
      <w:r>
        <w:rPr/>
        <w:t> template antenna with a 9,15 dBi gain (including feeder cable loss).</w:t>
      </w:r>
    </w:p>
    <w:p>
      <w:pPr>
        <w:spacing w:after="0"/>
        <w:sectPr>
          <w:type w:val="continuous"/>
          <w:pgSz w:w="11900" w:h="16840"/>
          <w:pgMar w:top="680" w:bottom="280" w:left="980" w:right="980"/>
        </w:sectPr>
      </w:pPr>
    </w:p>
    <w:p>
      <w:pPr>
        <w:pStyle w:val="BodyText"/>
      </w:pPr>
    </w:p>
    <w:p>
      <w:pPr>
        <w:pStyle w:val="BodyText"/>
      </w:pPr>
    </w:p>
    <w:p>
      <w:pPr>
        <w:pStyle w:val="BodyText"/>
        <w:spacing w:before="3" w:after="1"/>
        <w:rPr>
          <w:sz w:val="17"/>
        </w:rPr>
      </w:pPr>
    </w:p>
    <w:p>
      <w:pPr>
        <w:pStyle w:val="BodyText"/>
        <w:ind w:left="799"/>
      </w:pPr>
      <w:r>
        <w:rPr/>
        <w:pict>
          <v:group style="width:397.95pt;height:163.1pt;mso-position-horizontal-relative:char;mso-position-vertical-relative:line" coordorigin="0,0" coordsize="7959,3262">
            <v:shape style="position:absolute;left:4983;top:538;width:1166;height:358" type="#_x0000_t75" stroked="false">
              <v:imagedata r:id="rId220" o:title=""/>
            </v:shape>
            <v:shape style="position:absolute;left:4983;top:538;width:1167;height:358" coordorigin="4983,538" coordsize="1167,358" path="m6149,715l6113,653,6013,601,5942,579,5861,562,5770,549,5671,540,5566,538,5461,540,5363,549,5272,562,5190,579,5120,601,5062,625,4992,683,4983,715,4992,748,5062,807,5120,832,5190,853,5272,871,5363,884,5461,892,5566,895,5671,892,5770,884,5861,871,5942,853,6013,832,6070,807,6140,748,6149,715xe" filled="false" stroked="true" strokeweight=".161pt" strokecolor="#404040">
              <v:path arrowok="t"/>
            </v:shape>
            <v:line style="position:absolute" from="20,2148" to="7755,2148" stroked="true" strokeweight="1.931pt" strokecolor="#404040"/>
            <v:shape style="position:absolute;left:87;top:2165;width:7486;height:170" type="#_x0000_t75" stroked="false">
              <v:imagedata r:id="rId221" o:title=""/>
            </v:shape>
            <v:shape style="position:absolute;left:819;top:1786;width:187;height:362" type="#_x0000_t75" stroked="false">
              <v:imagedata r:id="rId222" o:title=""/>
            </v:shape>
            <v:rect style="position:absolute;left:821;top:1788;width:185;height:360" filled="false" stroked="true" strokeweight=".161pt" strokecolor="#404040"/>
            <v:rect style="position:absolute;left:5746;top:1250;width:1690;height:869" filled="false" stroked="true" strokeweight="1.448pt" strokecolor="#404040"/>
            <v:shape style="position:absolute;left:5621;top:835;width:1980;height:425" coordorigin="5621,835" coordsize="1980,425" path="m7601,1260l6605,835,5621,1260,7601,1260e" filled="false" stroked="true" strokeweight="1.448pt" strokecolor="#404040">
              <v:path arrowok="t"/>
            </v:shape>
            <v:shape style="position:absolute;left:5931;top:1714;width:485;height:358" coordorigin="5931,1714" coordsize="485,358" path="m6305,2071l6349,2063,6384,2040,6407,2006,6416,1966,6413,1968,6413,1826,6384,1748,6305,1716,6305,1714,6046,1714,6041,1716,5999,1724,5963,1748,5940,1782,5931,1824,5931,1968,5931,1966,5940,2006,5963,2040,5999,2063,6041,2071,6305,2071e" filled="false" stroked="true" strokeweight=".161pt" strokecolor="#404040">
              <v:path arrowok="t"/>
            </v:shape>
            <v:shape style="position:absolute;left:6012;top:1793;width:326;height:576" type="#_x0000_t75" stroked="false">
              <v:imagedata r:id="rId223" o:title=""/>
            </v:shape>
            <v:line style="position:absolute" from="6171,1714" to="6171,542" stroked="true" strokeweight="1.448pt" strokecolor="#000000"/>
            <v:line style="position:absolute" from="4654,713" to="6171,713" stroked="true" strokeweight=".644pt" strokecolor="#404040"/>
            <v:line style="position:absolute" from="5563,713" to="6171,713" stroked="true" strokeweight="1.931pt" strokecolor="#404040"/>
            <v:line style="position:absolute" from="5746,617" to="5746,787" stroked="true" strokeweight="1.448pt" strokecolor="#404040"/>
            <v:line style="position:absolute" from="5890,569" to="5890,826" stroked="true" strokeweight="1.448pt" strokecolor="#404040"/>
            <v:line style="position:absolute" from="6046,504" to="6046,929" stroked="true" strokeweight="1.448pt" strokecolor="#404040"/>
            <v:line style="position:absolute" from="927,1608" to="927,1788" stroked="true" strokeweight="1.448pt" strokecolor="#404040"/>
            <v:line style="position:absolute" from="1016,1637" to="6171,713" stroked="true" strokeweight=".644pt" strokecolor="#404040">
              <v:stroke dashstyle="dash"/>
            </v:line>
            <v:line style="position:absolute" from="7716,2023" to="7716,835" stroked="true" strokeweight=".644pt" strokecolor="#404040">
              <v:stroke dashstyle="dash"/>
            </v:line>
            <v:shape style="position:absolute;left:7678;top:2016;width:87;height:132" coordorigin="7678,2016" coordsize="87,132" path="m7764,2016l7678,2016,7716,2148,7764,2016xe" filled="true" fillcolor="#404040" stroked="false">
              <v:path arrowok="t"/>
              <v:fill type="solid"/>
            </v:shape>
            <v:shape style="position:absolute;left:7678;top:713;width:87;height:142" coordorigin="7678,713" coordsize="87,142" path="m7716,713l7678,854,7764,854,7716,713xe" filled="true" fillcolor="#404040" stroked="false">
              <v:path arrowok="t"/>
              <v:fill type="solid"/>
            </v:shape>
            <v:line style="position:absolute" from="639,2023" to="639,1730" stroked="true" strokeweight=".644pt" strokecolor="#404040">
              <v:stroke dashstyle="dash"/>
            </v:line>
            <v:shape style="position:absolute;left:588;top:2016;width:99;height:132" coordorigin="588,2016" coordsize="99,132" path="m687,2016l588,2016,639,2148,687,2016xe" filled="true" fillcolor="#404040" stroked="false">
              <v:path arrowok="t"/>
              <v:fill type="solid"/>
            </v:shape>
            <v:shape style="position:absolute;left:588;top:1608;width:99;height:132" coordorigin="588,1608" coordsize="99,132" path="m639,1608l588,1740,687,1740,639,1608xe" filled="true" fillcolor="#404040" stroked="false">
              <v:path arrowok="t"/>
              <v:fill type="solid"/>
            </v:shape>
            <v:line style="position:absolute" from="1054,182" to="6065,182" stroked="true" strokeweight=".644pt" strokecolor="#404040">
              <v:stroke dashstyle="dash"/>
            </v:line>
            <v:shape style="position:absolute;left:927;top:134;width:137;height:87" coordorigin="927,134" coordsize="137,87" path="m1063,134l927,182,1063,221,1063,134xe" filled="true" fillcolor="#404040" stroked="false">
              <v:path arrowok="t"/>
              <v:fill type="solid"/>
            </v:shape>
            <v:shape style="position:absolute;left:6055;top:134;width:135;height:87" coordorigin="6055,134" coordsize="135,87" path="m6055,134l6055,221,6190,182,6055,134xe" filled="true" fillcolor="#404040" stroked="false">
              <v:path arrowok="t"/>
              <v:fill type="solid"/>
            </v:shape>
            <v:shape style="position:absolute;left:3238;top:0;width:211;height:432" type="#_x0000_t75" stroked="false">
              <v:imagedata r:id="rId224" o:title=""/>
            </v:shape>
            <v:shape style="position:absolute;left:3528;top:36;width:154;height:324" type="#_x0000_t75" stroked="false">
              <v:imagedata r:id="rId225" o:title=""/>
            </v:shape>
            <v:shape style="position:absolute;left:2299;top:1073;width:58;height:43" type="#_x0000_t75" stroked="false">
              <v:imagedata r:id="rId226" o:title=""/>
            </v:shape>
            <v:shape style="position:absolute;left:2376;top:991;width:264;height:439" type="#_x0000_t75" stroked="false">
              <v:imagedata r:id="rId227" o:title=""/>
            </v:shape>
            <v:shape style="position:absolute;left:2676;top:991;width:211;height:439" type="#_x0000_t75" stroked="false">
              <v:imagedata r:id="rId228" o:title=""/>
            </v:shape>
            <v:shape style="position:absolute;left:2955;top:982;width:230;height:468" type="#_x0000_t75" stroked="false">
              <v:imagedata r:id="rId229" o:title=""/>
            </v:shape>
            <v:shape style="position:absolute;left:4817;top:1078;width:58;height:43" type="#_x0000_t75" stroked="false">
              <v:imagedata r:id="rId226" o:title=""/>
            </v:shape>
            <v:shape style="position:absolute;left:4887;top:996;width:154;height:439" type="#_x0000_t75" stroked="false">
              <v:imagedata r:id="rId230" o:title=""/>
            </v:shape>
            <v:shape style="position:absolute;left:5681;top:326;width:269;height:439" type="#_x0000_t75" stroked="false">
              <v:imagedata r:id="rId231" o:title=""/>
            </v:shape>
            <v:shape style="position:absolute;left:5983;top:326;width:211;height:439" type="#_x0000_t75" stroked="false">
              <v:imagedata r:id="rId232" o:title=""/>
            </v:shape>
            <v:shape style="position:absolute;left:6264;top:317;width:288;height:468" type="#_x0000_t75" stroked="false">
              <v:imagedata r:id="rId233" o:title=""/>
            </v:shape>
            <v:shape style="position:absolute;left:7743;top:1392;width:211;height:439" type="#_x0000_t75" stroked="false">
              <v:imagedata r:id="rId234" o:title=""/>
            </v:shape>
            <v:shape style="position:absolute;left:0;top:1747;width:264;height:434" type="#_x0000_t75" stroked="false">
              <v:imagedata r:id="rId235" o:title=""/>
            </v:shape>
            <v:shape style="position:absolute;left:343;top:1783;width:154;height:324" type="#_x0000_t75" stroked="false">
              <v:imagedata r:id="rId225" o:title=""/>
            </v:shape>
            <v:shape style="position:absolute;left:569;top:2414;width:979;height:468" type="#_x0000_t75" stroked="false">
              <v:imagedata r:id="rId236" o:title=""/>
            </v:shape>
            <v:shape style="position:absolute;left:5741;top:2417;width:1709;height:295" type="#_x0000_t75" stroked="false">
              <v:imagedata r:id="rId237" o:title=""/>
            </v:shape>
            <v:shape style="position:absolute;left:6140;top:2693;width:902;height:569" type="#_x0000_t75" stroked="false">
              <v:imagedata r:id="rId238" o:title=""/>
            </v:shape>
            <v:shape style="position:absolute;left:5060;top:823;width:526;height:631" type="#_x0000_t75" stroked="false">
              <v:imagedata r:id="rId239" o:title=""/>
            </v:shape>
            <v:shape style="position:absolute;left:5204;top:814;width:108;height:144" type="#_x0000_t75" stroked="false">
              <v:imagedata r:id="rId240" o:title=""/>
            </v:shape>
            <v:rect style="position:absolute;left:5206;top:816;width:106;height:142" filled="false" stroked="true" strokeweight=".161pt" strokecolor="#404040"/>
            <v:shape style="position:absolute;left:288;top:1627;width:554;height:2" type="#_x0000_t75" stroked="false">
              <v:imagedata r:id="rId241" o:title=""/>
            </v:shape>
            <v:line style="position:absolute" from="271,1608" to="821,1608" stroked="true" strokeweight=".161pt" strokecolor="#404040"/>
            <v:shape style="position:absolute;left:6864;top:730;width:1094;height:2" type="#_x0000_t75" stroked="false">
              <v:imagedata r:id="rId242" o:title=""/>
            </v:shape>
            <v:line style="position:absolute" from="6848,713" to="7937,713" stroked="true" strokeweight=".161pt" strokecolor="#404040"/>
          </v:group>
        </w:pict>
      </w:r>
      <w:r>
        <w:rPr/>
      </w:r>
      <w:r>
        <w:rPr>
          <w:spacing w:val="31"/>
        </w:rPr>
        <w:t> </w:t>
      </w:r>
      <w:r>
        <w:rPr>
          <w:spacing w:val="31"/>
          <w:position w:val="151"/>
        </w:rPr>
        <w:drawing>
          <wp:inline distT="0" distB="0" distL="0" distR="0">
            <wp:extent cx="97536" cy="205740"/>
            <wp:effectExtent l="0" t="0" r="0" b="0"/>
            <wp:docPr id="159" name="image205.png" descr=""/>
            <wp:cNvGraphicFramePr>
              <a:graphicFrameLocks noChangeAspect="1"/>
            </wp:cNvGraphicFramePr>
            <a:graphic>
              <a:graphicData uri="http://schemas.openxmlformats.org/drawingml/2006/picture">
                <pic:pic>
                  <pic:nvPicPr>
                    <pic:cNvPr id="160" name="image205.png"/>
                    <pic:cNvPicPr/>
                  </pic:nvPicPr>
                  <pic:blipFill>
                    <a:blip r:embed="rId225" cstate="print"/>
                    <a:stretch>
                      <a:fillRect/>
                    </a:stretch>
                  </pic:blipFill>
                  <pic:spPr>
                    <a:xfrm>
                      <a:off x="0" y="0"/>
                      <a:ext cx="97536" cy="205740"/>
                    </a:xfrm>
                    <a:prstGeom prst="rect">
                      <a:avLst/>
                    </a:prstGeom>
                  </pic:spPr>
                </pic:pic>
              </a:graphicData>
            </a:graphic>
          </wp:inline>
        </w:drawing>
      </w:r>
      <w:r>
        <w:rPr>
          <w:spacing w:val="31"/>
          <w:position w:val="151"/>
        </w:rPr>
      </w:r>
    </w:p>
    <w:p>
      <w:pPr>
        <w:pStyle w:val="Heading6"/>
        <w:spacing w:before="43"/>
        <w:ind w:left="2775"/>
      </w:pPr>
      <w:bookmarkStart w:name="_bookmark87" w:id="196"/>
      <w:bookmarkEnd w:id="196"/>
      <w:r>
        <w:rPr>
          <w:b w:val="0"/>
        </w:rPr>
      </w:r>
      <w:r>
        <w:rPr/>
        <w:t>Figure B.8: Reference model for coupling gain</w:t>
      </w:r>
    </w:p>
    <w:p>
      <w:pPr>
        <w:pStyle w:val="BodyText"/>
        <w:spacing w:before="3"/>
        <w:rPr>
          <w:rFonts w:ascii="Arial"/>
          <w:b/>
          <w:sz w:val="15"/>
        </w:rPr>
      </w:pPr>
    </w:p>
    <w:p>
      <w:pPr>
        <w:pStyle w:val="BodyText"/>
        <w:spacing w:before="62"/>
        <w:ind w:left="152" w:right="182" w:hanging="1"/>
      </w:pPr>
      <w:r>
        <w:rPr>
          <w:position w:val="2"/>
        </w:rPr>
        <w:t>The maximum theoretical coupling gain G</w:t>
      </w:r>
      <w:r>
        <w:rPr>
          <w:sz w:val="13"/>
        </w:rPr>
        <w:t>C </w:t>
      </w:r>
      <w:r>
        <w:rPr>
          <w:position w:val="2"/>
        </w:rPr>
        <w:t>between the UE at 1,5 m height and the broadcast receiver tuner port taking </w:t>
      </w:r>
      <w:r>
        <w:rPr/>
        <w:t>account of the vertical DTT receive antenna pattern, the maximum loss and receive antenna discrimination from the UE to the DTT antenna is -56,15 - 0,45 dB + 9,15 = -47,45 dB at 650 MHz, or -48,24 dB at 708 MHz. This maximum gain was achieved at a horizontal separation of 22 m. Higher horizontal separations result in a higher propagation losses and lower separations take the UE out of the antenna bore sight, both resulting in lower coupling gains. Similar theoretical coupling gains were calculated in </w:t>
      </w:r>
      <w:hyperlink w:history="true" w:anchor="_bookmark9">
        <w:r>
          <w:rPr/>
          <w:t>[i.2</w:t>
        </w:r>
      </w:hyperlink>
      <w:r>
        <w:rPr/>
        <w:t>] along with field measurements of coupling gains using different antenna types.</w:t>
      </w:r>
    </w:p>
    <w:p>
      <w:pPr>
        <w:pStyle w:val="BodyText"/>
      </w:pPr>
    </w:p>
    <w:p>
      <w:pPr>
        <w:pStyle w:val="ListParagraph"/>
        <w:numPr>
          <w:ilvl w:val="2"/>
          <w:numId w:val="12"/>
        </w:numPr>
        <w:tabs>
          <w:tab w:pos="1285" w:val="left" w:leader="none"/>
          <w:tab w:pos="1286" w:val="left" w:leader="none"/>
        </w:tabs>
        <w:spacing w:line="240" w:lineRule="auto" w:before="132" w:after="0"/>
        <w:ind w:left="1285" w:right="0" w:hanging="1133"/>
        <w:jc w:val="left"/>
        <w:rPr>
          <w:rFonts w:ascii="Arial"/>
          <w:sz w:val="32"/>
        </w:rPr>
      </w:pPr>
      <w:bookmarkStart w:name="B.3.2 Calculation of maximum received UE" w:id="197"/>
      <w:bookmarkEnd w:id="197"/>
      <w:r>
        <w:rPr/>
      </w:r>
      <w:bookmarkStart w:name="_bookmark88" w:id="198"/>
      <w:bookmarkEnd w:id="198"/>
      <w:r>
        <w:rPr/>
      </w:r>
      <w:bookmarkStart w:name="_bookmark88" w:id="199"/>
      <w:bookmarkEnd w:id="199"/>
      <w:r>
        <w:rPr>
          <w:rFonts w:ascii="Arial"/>
          <w:sz w:val="32"/>
        </w:rPr>
        <w:t>Calculation</w:t>
      </w:r>
      <w:r>
        <w:rPr>
          <w:rFonts w:ascii="Arial"/>
          <w:sz w:val="32"/>
        </w:rPr>
        <w:t> of maximum received UE interference</w:t>
      </w:r>
      <w:r>
        <w:rPr>
          <w:rFonts w:ascii="Arial"/>
          <w:spacing w:val="-12"/>
          <w:sz w:val="32"/>
        </w:rPr>
        <w:t> </w:t>
      </w:r>
      <w:r>
        <w:rPr>
          <w:rFonts w:ascii="Arial"/>
          <w:sz w:val="32"/>
        </w:rPr>
        <w:t>power</w:t>
      </w:r>
    </w:p>
    <w:p>
      <w:pPr>
        <w:pStyle w:val="BodyText"/>
        <w:spacing w:before="179"/>
        <w:ind w:left="152"/>
      </w:pPr>
      <w:r>
        <w:rPr>
          <w:position w:val="2"/>
        </w:rPr>
        <w:t>The LTE UE transmitted power was taken to be P</w:t>
      </w:r>
      <w:r>
        <w:rPr>
          <w:sz w:val="13"/>
        </w:rPr>
        <w:t>UE </w:t>
      </w:r>
      <w:r>
        <w:rPr>
          <w:position w:val="2"/>
        </w:rPr>
        <w:t>= 23 dBm E.I.R.P.</w:t>
      </w:r>
    </w:p>
    <w:p>
      <w:pPr>
        <w:pStyle w:val="BodyText"/>
        <w:spacing w:before="3"/>
        <w:rPr>
          <w:sz w:val="18"/>
        </w:rPr>
      </w:pPr>
    </w:p>
    <w:p>
      <w:pPr>
        <w:pStyle w:val="BodyText"/>
        <w:spacing w:line="212" w:lineRule="exact"/>
        <w:ind w:left="152" w:right="298" w:hanging="1"/>
      </w:pPr>
      <w:r>
        <w:rPr>
          <w:position w:val="2"/>
        </w:rPr>
        <w:t>Therefore the maximum received UE interference power (P</w:t>
      </w:r>
      <w:r>
        <w:rPr>
          <w:sz w:val="13"/>
        </w:rPr>
        <w:t>RX_UE</w:t>
      </w:r>
      <w:r>
        <w:rPr>
          <w:position w:val="2"/>
        </w:rPr>
        <w:t>) at the broadcast receiver tuner port was estimated to </w:t>
      </w:r>
      <w:r>
        <w:rPr/>
        <w:t>be:</w:t>
      </w:r>
    </w:p>
    <w:p>
      <w:pPr>
        <w:pStyle w:val="BodyText"/>
        <w:spacing w:before="7"/>
        <w:rPr>
          <w:sz w:val="15"/>
        </w:rPr>
      </w:pPr>
    </w:p>
    <w:p>
      <w:pPr>
        <w:tabs>
          <w:tab w:pos="1003" w:val="left" w:leader="none"/>
        </w:tabs>
        <w:spacing w:before="1"/>
        <w:ind w:left="152" w:right="0" w:firstLine="0"/>
        <w:jc w:val="left"/>
        <w:rPr>
          <w:sz w:val="13"/>
        </w:rPr>
      </w:pPr>
      <w:r>
        <w:rPr>
          <w:position w:val="2"/>
          <w:sz w:val="20"/>
        </w:rPr>
        <w:t>P</w:t>
      </w:r>
      <w:r>
        <w:rPr>
          <w:sz w:val="13"/>
        </w:rPr>
        <w:t>RX_UE</w:t>
        <w:tab/>
      </w:r>
      <w:r>
        <w:rPr>
          <w:position w:val="2"/>
          <w:sz w:val="20"/>
        </w:rPr>
        <w:t>= P</w:t>
      </w:r>
      <w:r>
        <w:rPr>
          <w:sz w:val="13"/>
        </w:rPr>
        <w:t>UE </w:t>
      </w:r>
      <w:r>
        <w:rPr>
          <w:position w:val="2"/>
          <w:sz w:val="20"/>
        </w:rPr>
        <w:t>-</w:t>
      </w:r>
      <w:r>
        <w:rPr>
          <w:spacing w:val="-4"/>
          <w:position w:val="2"/>
          <w:sz w:val="20"/>
        </w:rPr>
        <w:t> </w:t>
      </w:r>
      <w:r>
        <w:rPr>
          <w:position w:val="2"/>
          <w:sz w:val="20"/>
        </w:rPr>
        <w:t>G</w:t>
      </w:r>
      <w:r>
        <w:rPr>
          <w:sz w:val="13"/>
        </w:rPr>
        <w:t>C</w:t>
      </w:r>
    </w:p>
    <w:p>
      <w:pPr>
        <w:pStyle w:val="BodyText"/>
        <w:spacing w:before="176"/>
        <w:ind w:left="1004"/>
      </w:pPr>
      <w:r>
        <w:rPr/>
        <w:t>= 23 dBm - 48,24 dB</w:t>
      </w:r>
    </w:p>
    <w:p>
      <w:pPr>
        <w:pStyle w:val="BodyText"/>
        <w:spacing w:before="7"/>
        <w:rPr>
          <w:sz w:val="15"/>
        </w:rPr>
      </w:pPr>
    </w:p>
    <w:p>
      <w:pPr>
        <w:pStyle w:val="BodyText"/>
        <w:spacing w:before="1"/>
        <w:ind w:left="1003"/>
      </w:pPr>
      <w:r>
        <w:rPr/>
        <w:t>= -25,24 dBm at 708 MHz</w:t>
      </w:r>
    </w:p>
    <w:p>
      <w:pPr>
        <w:pStyle w:val="BodyText"/>
        <w:spacing w:before="178"/>
        <w:ind w:left="151" w:right="231"/>
      </w:pPr>
      <w:r>
        <w:rPr/>
        <w:t>Thus a received UE interference power of -25 dBm was used for conformance tests in the present document as the worst case UE interference power level likely to be received on the broadcast receiver tuner port via a rooftop antenna. Typical received UE interference levels are likely to be lower than this figure.</w:t>
      </w:r>
    </w:p>
    <w:p>
      <w:pPr>
        <w:pStyle w:val="BodyText"/>
      </w:pPr>
    </w:p>
    <w:p>
      <w:pPr>
        <w:pStyle w:val="BodyText"/>
        <w:spacing w:before="8"/>
        <w:rPr>
          <w:sz w:val="13"/>
        </w:rPr>
      </w:pPr>
      <w:r>
        <w:rPr/>
        <w:pict>
          <v:line style="position:absolute;mso-position-horizontal-relative:page;mso-position-vertical-relative:paragraph;z-index:4864;mso-wrap-distance-left:0;mso-wrap-distance-right:0" from="55.16pt,10.573897pt" to="539.96pt,10.573897pt" stroked="true" strokeweight="1.44pt" strokecolor="#000000">
            <w10:wrap type="topAndBottom"/>
          </v:line>
        </w:pict>
      </w:r>
    </w:p>
    <w:p>
      <w:pPr>
        <w:pStyle w:val="Heading1"/>
        <w:numPr>
          <w:ilvl w:val="1"/>
          <w:numId w:val="12"/>
        </w:numPr>
        <w:tabs>
          <w:tab w:pos="1284" w:val="left" w:leader="none"/>
          <w:tab w:pos="1285" w:val="left" w:leader="none"/>
        </w:tabs>
        <w:spacing w:line="240" w:lineRule="auto" w:before="27" w:after="0"/>
        <w:ind w:left="1284" w:right="0" w:hanging="1132"/>
        <w:jc w:val="left"/>
      </w:pPr>
      <w:bookmarkStart w:name="B.4 Choice of BS interference power in r" w:id="200"/>
      <w:bookmarkEnd w:id="200"/>
      <w:r>
        <w:rPr/>
      </w:r>
      <w:bookmarkStart w:name="_bookmark89" w:id="201"/>
      <w:bookmarkEnd w:id="201"/>
      <w:r>
        <w:rPr/>
      </w:r>
      <w:bookmarkStart w:name="_bookmark89" w:id="202"/>
      <w:bookmarkEnd w:id="202"/>
      <w:r>
        <w:rPr/>
        <w:t>Ch</w:t>
      </w:r>
      <w:r>
        <w:rPr/>
        <w:t>oice of BS interference power in receiver</w:t>
      </w:r>
      <w:r>
        <w:rPr>
          <w:spacing w:val="-20"/>
        </w:rPr>
        <w:t> </w:t>
      </w:r>
      <w:r>
        <w:rPr/>
        <w:t>tests</w:t>
      </w:r>
    </w:p>
    <w:p>
      <w:pPr>
        <w:pStyle w:val="BodyText"/>
        <w:rPr>
          <w:rFonts w:ascii="Arial"/>
          <w:sz w:val="10"/>
        </w:rPr>
      </w:pPr>
    </w:p>
    <w:p>
      <w:pPr>
        <w:pStyle w:val="BodyText"/>
        <w:spacing w:before="63"/>
        <w:ind w:left="152" w:right="383"/>
      </w:pPr>
      <w:r>
        <w:rPr/>
        <w:t>The interference test levels were a pragmatic choice, based on the highest signal level that can be tolerated by current DTT receiver designs (including some safety margin). This is particularly relevant for some DTT receiver products where a high gain preamplifier and signal splitter is needed to achieve a low noise figure in each tuner, but this high gain preamplifier is naturally more sensitive to high level interference.</w:t>
      </w:r>
    </w:p>
    <w:p>
      <w:pPr>
        <w:spacing w:after="0"/>
        <w:sectPr>
          <w:pgSz w:w="11900" w:h="16840"/>
          <w:pgMar w:header="857" w:footer="319" w:top="1040" w:bottom="500" w:left="980" w:right="980"/>
        </w:sectPr>
      </w:pPr>
    </w:p>
    <w:p>
      <w:pPr>
        <w:pStyle w:val="BodyText"/>
      </w:pPr>
    </w:p>
    <w:p>
      <w:pPr>
        <w:pStyle w:val="BodyText"/>
        <w:spacing w:before="2" w:after="1"/>
        <w:rPr>
          <w:sz w:val="11"/>
        </w:rPr>
      </w:pPr>
    </w:p>
    <w:p>
      <w:pPr>
        <w:pStyle w:val="BodyText"/>
        <w:spacing w:line="29" w:lineRule="exact"/>
        <w:ind w:left="108"/>
        <w:rPr>
          <w:sz w:val="2"/>
        </w:rPr>
      </w:pPr>
      <w:r>
        <w:rPr>
          <w:position w:val="0"/>
          <w:sz w:val="2"/>
        </w:rPr>
        <w:pict>
          <v:group style="width:486.25pt;height:1.45pt;mso-position-horizontal-relative:char;mso-position-vertical-relative:line" coordorigin="0,0" coordsize="9725,29">
            <v:line style="position:absolute" from="15,15" to="9711,15" stroked="true" strokeweight="1.44pt" strokecolor="#000000"/>
          </v:group>
        </w:pict>
      </w:r>
      <w:r>
        <w:rPr>
          <w:position w:val="0"/>
          <w:sz w:val="2"/>
        </w:rPr>
      </w:r>
    </w:p>
    <w:p>
      <w:pPr>
        <w:pStyle w:val="Heading1"/>
        <w:spacing w:before="56"/>
        <w:ind w:right="4623"/>
      </w:pPr>
      <w:bookmarkStart w:name="Annex C (informative): Measurement recor" w:id="203"/>
      <w:bookmarkEnd w:id="203"/>
      <w:r>
        <w:rPr/>
      </w:r>
      <w:bookmarkStart w:name="_bookmark90" w:id="204"/>
      <w:bookmarkEnd w:id="204"/>
      <w:r>
        <w:rPr/>
      </w:r>
      <w:r>
        <w:rPr/>
        <w:t>Annex C (informative): Measurement records</w:t>
      </w:r>
    </w:p>
    <w:p>
      <w:pPr>
        <w:pStyle w:val="Heading6"/>
        <w:spacing w:before="240"/>
        <w:ind w:left="2542"/>
      </w:pPr>
      <w:bookmarkStart w:name="_bookmark91" w:id="205"/>
      <w:bookmarkEnd w:id="205"/>
      <w:r>
        <w:rPr>
          <w:b w:val="0"/>
        </w:rPr>
      </w:r>
      <w:r>
        <w:rPr/>
        <w:t>Table C.1: Measurement record for sensitivity tests</w:t>
      </w:r>
    </w:p>
    <w:p>
      <w:pPr>
        <w:pStyle w:val="BodyText"/>
        <w:spacing w:before="1"/>
        <w:rPr>
          <w:rFonts w:ascii="Arial"/>
          <w:b/>
          <w:sz w:val="16"/>
        </w:rPr>
      </w:pPr>
    </w:p>
    <w:tbl>
      <w:tblPr>
        <w:tblW w:w="0" w:type="auto"/>
        <w:jc w:val="left"/>
        <w:tblInd w:w="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4"/>
        <w:gridCol w:w="1202"/>
        <w:gridCol w:w="1212"/>
        <w:gridCol w:w="1200"/>
        <w:gridCol w:w="1202"/>
        <w:gridCol w:w="1202"/>
        <w:gridCol w:w="1102"/>
        <w:gridCol w:w="1339"/>
      </w:tblGrid>
      <w:tr>
        <w:trPr>
          <w:trHeight w:val="838" w:hRule="exact"/>
        </w:trPr>
        <w:tc>
          <w:tcPr>
            <w:tcW w:w="924" w:type="dxa"/>
            <w:vMerge w:val="restart"/>
          </w:tcPr>
          <w:p>
            <w:pPr>
              <w:pStyle w:val="TableParagraph"/>
              <w:spacing w:line="201" w:lineRule="exact"/>
              <w:ind w:left="228"/>
              <w:rPr>
                <w:b/>
                <w:sz w:val="18"/>
              </w:rPr>
            </w:pPr>
            <w:r>
              <w:rPr>
                <w:b/>
                <w:sz w:val="18"/>
              </w:rPr>
              <w:t>Test</w:t>
            </w:r>
          </w:p>
        </w:tc>
        <w:tc>
          <w:tcPr>
            <w:tcW w:w="2414" w:type="dxa"/>
            <w:gridSpan w:val="2"/>
          </w:tcPr>
          <w:p>
            <w:pPr>
              <w:pStyle w:val="TableParagraph"/>
              <w:ind w:left="84" w:right="166" w:hanging="2"/>
              <w:jc w:val="center"/>
              <w:rPr>
                <w:b/>
                <w:sz w:val="18"/>
              </w:rPr>
            </w:pPr>
            <w:r>
              <w:rPr>
                <w:b/>
                <w:sz w:val="18"/>
              </w:rPr>
              <w:t>Required sensitivity limit for DTT configurations in tables </w:t>
            </w:r>
            <w:hyperlink w:history="true" w:anchor="_bookmark28">
              <w:r>
                <w:rPr>
                  <w:b/>
                  <w:sz w:val="18"/>
                </w:rPr>
                <w:t>2</w:t>
              </w:r>
            </w:hyperlink>
            <w:r>
              <w:rPr>
                <w:b/>
                <w:sz w:val="18"/>
              </w:rPr>
              <w:t> and </w:t>
            </w:r>
            <w:hyperlink w:history="true" w:anchor="_bookmark29">
              <w:r>
                <w:rPr>
                  <w:b/>
                  <w:sz w:val="18"/>
                </w:rPr>
                <w:t>3</w:t>
              </w:r>
            </w:hyperlink>
          </w:p>
          <w:p>
            <w:pPr>
              <w:pStyle w:val="TableParagraph"/>
              <w:spacing w:before="2"/>
              <w:ind w:left="27" w:right="110"/>
              <w:jc w:val="center"/>
              <w:rPr>
                <w:b/>
                <w:sz w:val="18"/>
              </w:rPr>
            </w:pPr>
            <w:r>
              <w:rPr>
                <w:b/>
                <w:sz w:val="18"/>
              </w:rPr>
              <w:t>(dBm)</w:t>
            </w:r>
          </w:p>
        </w:tc>
        <w:tc>
          <w:tcPr>
            <w:tcW w:w="2402" w:type="dxa"/>
            <w:gridSpan w:val="2"/>
          </w:tcPr>
          <w:p>
            <w:pPr>
              <w:pStyle w:val="TableParagraph"/>
              <w:ind w:left="124" w:right="207"/>
              <w:jc w:val="center"/>
              <w:rPr>
                <w:b/>
                <w:sz w:val="18"/>
              </w:rPr>
            </w:pPr>
            <w:r>
              <w:rPr>
                <w:b/>
                <w:sz w:val="18"/>
              </w:rPr>
              <w:t>Measured sensitivity for DTT configurations in tables </w:t>
            </w:r>
            <w:hyperlink w:history="true" w:anchor="_bookmark28">
              <w:r>
                <w:rPr>
                  <w:b/>
                  <w:sz w:val="18"/>
                </w:rPr>
                <w:t>2</w:t>
              </w:r>
            </w:hyperlink>
            <w:r>
              <w:rPr>
                <w:b/>
                <w:sz w:val="18"/>
              </w:rPr>
              <w:t> and </w:t>
            </w:r>
            <w:hyperlink w:history="true" w:anchor="_bookmark29">
              <w:r>
                <w:rPr>
                  <w:b/>
                  <w:sz w:val="18"/>
                </w:rPr>
                <w:t>3</w:t>
              </w:r>
            </w:hyperlink>
          </w:p>
          <w:p>
            <w:pPr>
              <w:pStyle w:val="TableParagraph"/>
              <w:spacing w:before="2"/>
              <w:ind w:left="124" w:right="203"/>
              <w:jc w:val="center"/>
              <w:rPr>
                <w:b/>
                <w:sz w:val="18"/>
              </w:rPr>
            </w:pPr>
            <w:r>
              <w:rPr>
                <w:b/>
                <w:sz w:val="18"/>
              </w:rPr>
              <w:t>(dBm)</w:t>
            </w:r>
          </w:p>
        </w:tc>
        <w:tc>
          <w:tcPr>
            <w:tcW w:w="1202" w:type="dxa"/>
          </w:tcPr>
          <w:p>
            <w:pPr>
              <w:pStyle w:val="TableParagraph"/>
              <w:ind w:left="33" w:right="113" w:hanging="5"/>
              <w:jc w:val="center"/>
              <w:rPr>
                <w:b/>
                <w:sz w:val="18"/>
              </w:rPr>
            </w:pPr>
            <w:r>
              <w:rPr>
                <w:b/>
                <w:sz w:val="18"/>
              </w:rPr>
              <w:t>Test temperature</w:t>
            </w:r>
          </w:p>
          <w:p>
            <w:pPr>
              <w:pStyle w:val="TableParagraph"/>
              <w:spacing w:line="206" w:lineRule="exact"/>
              <w:ind w:left="209" w:right="290"/>
              <w:jc w:val="center"/>
              <w:rPr>
                <w:b/>
                <w:sz w:val="18"/>
              </w:rPr>
            </w:pPr>
            <w:r>
              <w:rPr>
                <w:b/>
                <w:sz w:val="18"/>
              </w:rPr>
              <w:t>°C</w:t>
            </w:r>
          </w:p>
        </w:tc>
        <w:tc>
          <w:tcPr>
            <w:tcW w:w="1102" w:type="dxa"/>
          </w:tcPr>
          <w:p>
            <w:pPr>
              <w:pStyle w:val="TableParagraph"/>
              <w:ind w:left="129" w:right="205" w:hanging="4"/>
              <w:jc w:val="center"/>
              <w:rPr>
                <w:b/>
                <w:sz w:val="18"/>
              </w:rPr>
            </w:pPr>
            <w:r>
              <w:rPr>
                <w:b/>
                <w:sz w:val="18"/>
              </w:rPr>
              <w:t>Test humidity</w:t>
            </w:r>
          </w:p>
          <w:p>
            <w:pPr>
              <w:pStyle w:val="TableParagraph"/>
              <w:spacing w:line="206" w:lineRule="exact"/>
              <w:ind w:left="0" w:right="80"/>
              <w:jc w:val="center"/>
              <w:rPr>
                <w:b/>
                <w:sz w:val="18"/>
              </w:rPr>
            </w:pPr>
            <w:r>
              <w:rPr>
                <w:b/>
                <w:w w:val="100"/>
                <w:sz w:val="18"/>
              </w:rPr>
              <w:t>%</w:t>
            </w:r>
          </w:p>
        </w:tc>
        <w:tc>
          <w:tcPr>
            <w:tcW w:w="1339" w:type="dxa"/>
          </w:tcPr>
          <w:p>
            <w:pPr>
              <w:pStyle w:val="TableParagraph"/>
              <w:ind w:left="43" w:right="120"/>
              <w:jc w:val="center"/>
              <w:rPr>
                <w:b/>
                <w:sz w:val="18"/>
              </w:rPr>
            </w:pPr>
            <w:r>
              <w:rPr>
                <w:b/>
                <w:sz w:val="18"/>
              </w:rPr>
              <w:t>Measurement uncertainty</w:t>
            </w:r>
          </w:p>
          <w:p>
            <w:pPr>
              <w:pStyle w:val="TableParagraph"/>
              <w:spacing w:line="206" w:lineRule="exact"/>
              <w:ind w:left="41" w:right="120"/>
              <w:jc w:val="center"/>
              <w:rPr>
                <w:b/>
                <w:sz w:val="18"/>
              </w:rPr>
            </w:pPr>
            <w:r>
              <w:rPr>
                <w:b/>
                <w:sz w:val="18"/>
              </w:rPr>
              <w:t>± dB</w:t>
            </w:r>
          </w:p>
        </w:tc>
      </w:tr>
      <w:tr>
        <w:trPr>
          <w:trHeight w:val="216" w:hRule="exact"/>
        </w:trPr>
        <w:tc>
          <w:tcPr>
            <w:tcW w:w="924" w:type="dxa"/>
            <w:vMerge/>
          </w:tcPr>
          <w:p>
            <w:pPr/>
          </w:p>
        </w:tc>
        <w:tc>
          <w:tcPr>
            <w:tcW w:w="1202" w:type="dxa"/>
          </w:tcPr>
          <w:p>
            <w:pPr>
              <w:pStyle w:val="TableParagraph"/>
              <w:spacing w:line="201" w:lineRule="exact"/>
              <w:ind w:left="206" w:right="290"/>
              <w:jc w:val="center"/>
              <w:rPr>
                <w:b/>
                <w:sz w:val="18"/>
              </w:rPr>
            </w:pPr>
            <w:r>
              <w:rPr>
                <w:b/>
                <w:sz w:val="18"/>
              </w:rPr>
              <w:t>DVB-T</w:t>
            </w:r>
          </w:p>
        </w:tc>
        <w:tc>
          <w:tcPr>
            <w:tcW w:w="1212" w:type="dxa"/>
          </w:tcPr>
          <w:p>
            <w:pPr>
              <w:pStyle w:val="TableParagraph"/>
              <w:spacing w:line="201" w:lineRule="exact"/>
              <w:ind w:left="211" w:right="295"/>
              <w:jc w:val="center"/>
              <w:rPr>
                <w:b/>
                <w:sz w:val="18"/>
              </w:rPr>
            </w:pPr>
            <w:r>
              <w:rPr>
                <w:b/>
                <w:sz w:val="18"/>
              </w:rPr>
              <w:t>DVB-T2</w:t>
            </w:r>
          </w:p>
        </w:tc>
        <w:tc>
          <w:tcPr>
            <w:tcW w:w="1200" w:type="dxa"/>
          </w:tcPr>
          <w:p>
            <w:pPr>
              <w:pStyle w:val="TableParagraph"/>
              <w:spacing w:line="201" w:lineRule="exact"/>
              <w:ind w:left="278"/>
              <w:rPr>
                <w:b/>
                <w:sz w:val="18"/>
              </w:rPr>
            </w:pPr>
            <w:r>
              <w:rPr>
                <w:b/>
                <w:sz w:val="18"/>
              </w:rPr>
              <w:t>DVB-T</w:t>
            </w:r>
          </w:p>
        </w:tc>
        <w:tc>
          <w:tcPr>
            <w:tcW w:w="1202" w:type="dxa"/>
          </w:tcPr>
          <w:p>
            <w:pPr>
              <w:pStyle w:val="TableParagraph"/>
              <w:spacing w:line="201" w:lineRule="exact"/>
              <w:ind w:left="230"/>
              <w:rPr>
                <w:b/>
                <w:sz w:val="18"/>
              </w:rPr>
            </w:pPr>
            <w:r>
              <w:rPr>
                <w:b/>
                <w:sz w:val="18"/>
              </w:rPr>
              <w:t>DVB-T2</w:t>
            </w:r>
          </w:p>
        </w:tc>
        <w:tc>
          <w:tcPr>
            <w:tcW w:w="1202" w:type="dxa"/>
          </w:tcPr>
          <w:p>
            <w:pPr/>
          </w:p>
        </w:tc>
        <w:tc>
          <w:tcPr>
            <w:tcW w:w="1102" w:type="dxa"/>
          </w:tcPr>
          <w:p>
            <w:pPr/>
          </w:p>
        </w:tc>
        <w:tc>
          <w:tcPr>
            <w:tcW w:w="1339" w:type="dxa"/>
          </w:tcPr>
          <w:p>
            <w:pPr/>
          </w:p>
        </w:tc>
      </w:tr>
      <w:tr>
        <w:trPr>
          <w:trHeight w:val="218" w:hRule="exact"/>
        </w:trPr>
        <w:tc>
          <w:tcPr>
            <w:tcW w:w="924" w:type="dxa"/>
          </w:tcPr>
          <w:p>
            <w:pPr>
              <w:pStyle w:val="TableParagraph"/>
              <w:spacing w:line="206" w:lineRule="exact"/>
              <w:ind w:left="158"/>
              <w:rPr>
                <w:sz w:val="18"/>
              </w:rPr>
            </w:pPr>
            <w:r>
              <w:rPr>
                <w:sz w:val="18"/>
              </w:rPr>
              <w:t>1 VHF</w:t>
            </w:r>
          </w:p>
        </w:tc>
        <w:tc>
          <w:tcPr>
            <w:tcW w:w="1202" w:type="dxa"/>
          </w:tcPr>
          <w:p>
            <w:pPr>
              <w:pStyle w:val="TableParagraph"/>
              <w:spacing w:before="8"/>
              <w:ind w:left="208" w:right="290"/>
              <w:jc w:val="center"/>
              <w:rPr>
                <w:sz w:val="16"/>
              </w:rPr>
            </w:pPr>
            <w:r>
              <w:rPr>
                <w:sz w:val="16"/>
              </w:rPr>
              <w:t>-77</w:t>
            </w:r>
          </w:p>
        </w:tc>
        <w:tc>
          <w:tcPr>
            <w:tcW w:w="1212" w:type="dxa"/>
          </w:tcPr>
          <w:p>
            <w:pPr>
              <w:pStyle w:val="TableParagraph"/>
              <w:spacing w:before="8"/>
              <w:ind w:left="213" w:right="295"/>
              <w:jc w:val="center"/>
              <w:rPr>
                <w:sz w:val="16"/>
              </w:rPr>
            </w:pPr>
            <w:r>
              <w:rPr>
                <w:sz w:val="16"/>
              </w:rPr>
              <w:t>-75</w:t>
            </w:r>
          </w:p>
        </w:tc>
        <w:tc>
          <w:tcPr>
            <w:tcW w:w="1200" w:type="dxa"/>
          </w:tcPr>
          <w:p>
            <w:pPr/>
          </w:p>
        </w:tc>
        <w:tc>
          <w:tcPr>
            <w:tcW w:w="1202" w:type="dxa"/>
          </w:tcPr>
          <w:p>
            <w:pPr/>
          </w:p>
        </w:tc>
        <w:tc>
          <w:tcPr>
            <w:tcW w:w="1202" w:type="dxa"/>
          </w:tcPr>
          <w:p>
            <w:pPr/>
          </w:p>
        </w:tc>
        <w:tc>
          <w:tcPr>
            <w:tcW w:w="1102" w:type="dxa"/>
          </w:tcPr>
          <w:p>
            <w:pPr/>
          </w:p>
        </w:tc>
        <w:tc>
          <w:tcPr>
            <w:tcW w:w="1339" w:type="dxa"/>
          </w:tcPr>
          <w:p>
            <w:pPr/>
          </w:p>
        </w:tc>
      </w:tr>
      <w:tr>
        <w:trPr>
          <w:trHeight w:val="216" w:hRule="exact"/>
        </w:trPr>
        <w:tc>
          <w:tcPr>
            <w:tcW w:w="924" w:type="dxa"/>
          </w:tcPr>
          <w:p>
            <w:pPr>
              <w:pStyle w:val="TableParagraph"/>
              <w:spacing w:line="206" w:lineRule="exact"/>
              <w:ind w:left="153"/>
              <w:rPr>
                <w:sz w:val="18"/>
              </w:rPr>
            </w:pPr>
            <w:r>
              <w:rPr>
                <w:sz w:val="18"/>
              </w:rPr>
              <w:t>2 UHF</w:t>
            </w:r>
          </w:p>
        </w:tc>
        <w:tc>
          <w:tcPr>
            <w:tcW w:w="1202" w:type="dxa"/>
          </w:tcPr>
          <w:p>
            <w:pPr>
              <w:pStyle w:val="TableParagraph"/>
              <w:spacing w:before="8"/>
              <w:ind w:left="208" w:right="290"/>
              <w:jc w:val="center"/>
              <w:rPr>
                <w:sz w:val="16"/>
              </w:rPr>
            </w:pPr>
            <w:r>
              <w:rPr>
                <w:sz w:val="16"/>
              </w:rPr>
              <w:t>-77</w:t>
            </w:r>
          </w:p>
        </w:tc>
        <w:tc>
          <w:tcPr>
            <w:tcW w:w="1212" w:type="dxa"/>
          </w:tcPr>
          <w:p>
            <w:pPr>
              <w:pStyle w:val="TableParagraph"/>
              <w:spacing w:before="8"/>
              <w:ind w:left="213" w:right="295"/>
              <w:jc w:val="center"/>
              <w:rPr>
                <w:sz w:val="16"/>
              </w:rPr>
            </w:pPr>
            <w:r>
              <w:rPr>
                <w:sz w:val="16"/>
              </w:rPr>
              <w:t>-75</w:t>
            </w:r>
          </w:p>
        </w:tc>
        <w:tc>
          <w:tcPr>
            <w:tcW w:w="1200" w:type="dxa"/>
          </w:tcPr>
          <w:p>
            <w:pPr/>
          </w:p>
        </w:tc>
        <w:tc>
          <w:tcPr>
            <w:tcW w:w="1202" w:type="dxa"/>
          </w:tcPr>
          <w:p>
            <w:pPr/>
          </w:p>
        </w:tc>
        <w:tc>
          <w:tcPr>
            <w:tcW w:w="1202" w:type="dxa"/>
          </w:tcPr>
          <w:p>
            <w:pPr/>
          </w:p>
        </w:tc>
        <w:tc>
          <w:tcPr>
            <w:tcW w:w="1102" w:type="dxa"/>
          </w:tcPr>
          <w:p>
            <w:pPr/>
          </w:p>
        </w:tc>
        <w:tc>
          <w:tcPr>
            <w:tcW w:w="1339" w:type="dxa"/>
          </w:tcPr>
          <w:p>
            <w:pPr/>
          </w:p>
        </w:tc>
      </w:tr>
    </w:tbl>
    <w:p>
      <w:pPr>
        <w:pStyle w:val="BodyText"/>
        <w:rPr>
          <w:rFonts w:ascii="Arial"/>
          <w:b/>
        </w:rPr>
      </w:pPr>
    </w:p>
    <w:p>
      <w:pPr>
        <w:pStyle w:val="BodyText"/>
        <w:spacing w:before="5"/>
        <w:rPr>
          <w:rFonts w:ascii="Arial"/>
          <w:b/>
        </w:rPr>
      </w:pPr>
    </w:p>
    <w:p>
      <w:pPr>
        <w:spacing w:before="0"/>
        <w:ind w:left="1709" w:right="0" w:firstLine="0"/>
        <w:jc w:val="left"/>
        <w:rPr>
          <w:rFonts w:ascii="Arial"/>
          <w:b/>
          <w:sz w:val="20"/>
        </w:rPr>
      </w:pPr>
      <w:bookmarkStart w:name="_bookmark92" w:id="206"/>
      <w:bookmarkEnd w:id="206"/>
      <w:r>
        <w:rPr/>
      </w:r>
      <w:r>
        <w:rPr>
          <w:rFonts w:ascii="Arial"/>
          <w:b/>
          <w:sz w:val="20"/>
        </w:rPr>
        <w:t>Table C.2: Measurement record for adjacent channel selectivity tests</w:t>
      </w:r>
    </w:p>
    <w:p>
      <w:pPr>
        <w:pStyle w:val="BodyText"/>
        <w:spacing w:before="1"/>
        <w:rPr>
          <w:rFonts w:ascii="Arial"/>
          <w:b/>
          <w:sz w:val="16"/>
        </w:rPr>
      </w:pPr>
    </w:p>
    <w:tbl>
      <w:tblPr>
        <w:tblW w:w="0" w:type="auto"/>
        <w:jc w:val="left"/>
        <w:tblInd w:w="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4"/>
        <w:gridCol w:w="1202"/>
        <w:gridCol w:w="1212"/>
        <w:gridCol w:w="1202"/>
        <w:gridCol w:w="1202"/>
        <w:gridCol w:w="1200"/>
        <w:gridCol w:w="1104"/>
        <w:gridCol w:w="1337"/>
      </w:tblGrid>
      <w:tr>
        <w:trPr>
          <w:trHeight w:val="838" w:hRule="exact"/>
        </w:trPr>
        <w:tc>
          <w:tcPr>
            <w:tcW w:w="924" w:type="dxa"/>
            <w:vMerge w:val="restart"/>
          </w:tcPr>
          <w:p>
            <w:pPr>
              <w:pStyle w:val="TableParagraph"/>
              <w:ind w:left="194" w:right="275" w:firstLine="33"/>
              <w:jc w:val="both"/>
              <w:rPr>
                <w:b/>
                <w:sz w:val="18"/>
              </w:rPr>
            </w:pPr>
            <w:r>
              <w:rPr>
                <w:b/>
                <w:sz w:val="18"/>
              </w:rPr>
              <w:t>Test (see note)</w:t>
            </w:r>
          </w:p>
        </w:tc>
        <w:tc>
          <w:tcPr>
            <w:tcW w:w="2414" w:type="dxa"/>
            <w:gridSpan w:val="2"/>
          </w:tcPr>
          <w:p>
            <w:pPr>
              <w:pStyle w:val="TableParagraph"/>
              <w:ind w:left="28" w:right="110"/>
              <w:jc w:val="center"/>
              <w:rPr>
                <w:b/>
                <w:sz w:val="18"/>
              </w:rPr>
            </w:pPr>
            <w:r>
              <w:rPr>
                <w:b/>
                <w:sz w:val="18"/>
              </w:rPr>
              <w:t>Minimum required I/C limit for DTT configurations in tables </w:t>
            </w:r>
            <w:hyperlink w:history="true" w:anchor="_bookmark28">
              <w:r>
                <w:rPr>
                  <w:b/>
                  <w:sz w:val="18"/>
                </w:rPr>
                <w:t>2</w:t>
              </w:r>
            </w:hyperlink>
            <w:r>
              <w:rPr>
                <w:b/>
                <w:sz w:val="18"/>
              </w:rPr>
              <w:t> and </w:t>
            </w:r>
            <w:hyperlink w:history="true" w:anchor="_bookmark29">
              <w:r>
                <w:rPr>
                  <w:b/>
                  <w:sz w:val="18"/>
                </w:rPr>
                <w:t>3</w:t>
              </w:r>
            </w:hyperlink>
          </w:p>
          <w:p>
            <w:pPr>
              <w:pStyle w:val="TableParagraph"/>
              <w:spacing w:line="206" w:lineRule="exact"/>
              <w:ind w:left="28" w:right="107"/>
              <w:jc w:val="center"/>
              <w:rPr>
                <w:b/>
                <w:sz w:val="18"/>
              </w:rPr>
            </w:pPr>
            <w:r>
              <w:rPr>
                <w:b/>
                <w:sz w:val="18"/>
              </w:rPr>
              <w:t>(dB)</w:t>
            </w:r>
          </w:p>
        </w:tc>
        <w:tc>
          <w:tcPr>
            <w:tcW w:w="2405" w:type="dxa"/>
            <w:gridSpan w:val="2"/>
          </w:tcPr>
          <w:p>
            <w:pPr>
              <w:pStyle w:val="TableParagraph"/>
              <w:ind w:left="67" w:right="142" w:hanging="3"/>
              <w:jc w:val="center"/>
              <w:rPr>
                <w:b/>
                <w:sz w:val="18"/>
              </w:rPr>
            </w:pPr>
            <w:r>
              <w:rPr>
                <w:b/>
                <w:sz w:val="18"/>
              </w:rPr>
              <w:t>Measured I/C for DTT configurations in tables </w:t>
            </w:r>
            <w:hyperlink w:history="true" w:anchor="_bookmark28">
              <w:r>
                <w:rPr>
                  <w:b/>
                  <w:sz w:val="18"/>
                </w:rPr>
                <w:t>2</w:t>
              </w:r>
            </w:hyperlink>
            <w:r>
              <w:rPr>
                <w:b/>
                <w:sz w:val="18"/>
              </w:rPr>
              <w:t> and </w:t>
            </w:r>
            <w:hyperlink w:history="true" w:anchor="_bookmark29">
              <w:r>
                <w:rPr>
                  <w:b/>
                  <w:sz w:val="18"/>
                </w:rPr>
                <w:t>3</w:t>
              </w:r>
            </w:hyperlink>
            <w:r>
              <w:rPr>
                <w:b/>
                <w:sz w:val="18"/>
              </w:rPr>
              <w:t> (see note 2)</w:t>
            </w:r>
          </w:p>
          <w:p>
            <w:pPr>
              <w:pStyle w:val="TableParagraph"/>
              <w:spacing w:line="206" w:lineRule="exact"/>
              <w:ind w:left="877" w:right="956"/>
              <w:jc w:val="center"/>
              <w:rPr>
                <w:b/>
                <w:sz w:val="18"/>
              </w:rPr>
            </w:pPr>
            <w:r>
              <w:rPr>
                <w:b/>
                <w:sz w:val="18"/>
              </w:rPr>
              <w:t>(dB)</w:t>
            </w:r>
          </w:p>
        </w:tc>
        <w:tc>
          <w:tcPr>
            <w:tcW w:w="1200" w:type="dxa"/>
          </w:tcPr>
          <w:p>
            <w:pPr>
              <w:pStyle w:val="TableParagraph"/>
              <w:ind w:left="33" w:right="111" w:hanging="5"/>
              <w:jc w:val="center"/>
              <w:rPr>
                <w:b/>
                <w:sz w:val="18"/>
              </w:rPr>
            </w:pPr>
            <w:r>
              <w:rPr>
                <w:b/>
                <w:sz w:val="18"/>
              </w:rPr>
              <w:t>Test temperature</w:t>
            </w:r>
          </w:p>
          <w:p>
            <w:pPr>
              <w:pStyle w:val="TableParagraph"/>
              <w:spacing w:before="2"/>
              <w:ind w:left="434" w:right="513"/>
              <w:jc w:val="center"/>
              <w:rPr>
                <w:b/>
                <w:sz w:val="18"/>
              </w:rPr>
            </w:pPr>
            <w:r>
              <w:rPr>
                <w:b/>
                <w:sz w:val="18"/>
              </w:rPr>
              <w:t>°C</w:t>
            </w:r>
          </w:p>
        </w:tc>
        <w:tc>
          <w:tcPr>
            <w:tcW w:w="1104" w:type="dxa"/>
          </w:tcPr>
          <w:p>
            <w:pPr>
              <w:pStyle w:val="TableParagraph"/>
              <w:ind w:left="131" w:right="205" w:hanging="4"/>
              <w:jc w:val="center"/>
              <w:rPr>
                <w:b/>
                <w:sz w:val="18"/>
              </w:rPr>
            </w:pPr>
            <w:r>
              <w:rPr>
                <w:b/>
                <w:sz w:val="18"/>
              </w:rPr>
              <w:t>Test humidity</w:t>
            </w:r>
          </w:p>
          <w:p>
            <w:pPr>
              <w:pStyle w:val="TableParagraph"/>
              <w:spacing w:before="2"/>
              <w:ind w:left="0" w:right="77"/>
              <w:jc w:val="center"/>
              <w:rPr>
                <w:b/>
                <w:sz w:val="18"/>
              </w:rPr>
            </w:pPr>
            <w:r>
              <w:rPr>
                <w:b/>
                <w:w w:val="100"/>
                <w:sz w:val="18"/>
              </w:rPr>
              <w:t>%</w:t>
            </w:r>
          </w:p>
        </w:tc>
        <w:tc>
          <w:tcPr>
            <w:tcW w:w="1337" w:type="dxa"/>
          </w:tcPr>
          <w:p>
            <w:pPr>
              <w:pStyle w:val="TableParagraph"/>
              <w:ind w:left="40" w:right="120"/>
              <w:jc w:val="center"/>
              <w:rPr>
                <w:b/>
                <w:sz w:val="18"/>
              </w:rPr>
            </w:pPr>
            <w:r>
              <w:rPr>
                <w:b/>
                <w:sz w:val="18"/>
              </w:rPr>
              <w:t>Measurement uncertainty</w:t>
            </w:r>
          </w:p>
          <w:p>
            <w:pPr>
              <w:pStyle w:val="TableParagraph"/>
              <w:spacing w:before="2"/>
              <w:ind w:left="39" w:right="120"/>
              <w:jc w:val="center"/>
              <w:rPr>
                <w:b/>
                <w:sz w:val="18"/>
              </w:rPr>
            </w:pPr>
            <w:r>
              <w:rPr>
                <w:b/>
                <w:sz w:val="18"/>
              </w:rPr>
              <w:t>± dB</w:t>
            </w:r>
          </w:p>
        </w:tc>
      </w:tr>
      <w:tr>
        <w:trPr>
          <w:trHeight w:val="216" w:hRule="exact"/>
        </w:trPr>
        <w:tc>
          <w:tcPr>
            <w:tcW w:w="924" w:type="dxa"/>
            <w:vMerge/>
          </w:tcPr>
          <w:p>
            <w:pPr/>
          </w:p>
        </w:tc>
        <w:tc>
          <w:tcPr>
            <w:tcW w:w="1202" w:type="dxa"/>
          </w:tcPr>
          <w:p>
            <w:pPr>
              <w:pStyle w:val="TableParagraph"/>
              <w:spacing w:line="201" w:lineRule="exact"/>
              <w:ind w:left="206" w:right="290"/>
              <w:jc w:val="center"/>
              <w:rPr>
                <w:b/>
                <w:sz w:val="18"/>
              </w:rPr>
            </w:pPr>
            <w:r>
              <w:rPr>
                <w:b/>
                <w:sz w:val="18"/>
              </w:rPr>
              <w:t>DVB-T</w:t>
            </w:r>
          </w:p>
        </w:tc>
        <w:tc>
          <w:tcPr>
            <w:tcW w:w="1212" w:type="dxa"/>
          </w:tcPr>
          <w:p>
            <w:pPr>
              <w:pStyle w:val="TableParagraph"/>
              <w:spacing w:line="201" w:lineRule="exact"/>
              <w:ind w:left="214" w:right="293"/>
              <w:jc w:val="center"/>
              <w:rPr>
                <w:b/>
                <w:sz w:val="18"/>
              </w:rPr>
            </w:pPr>
            <w:r>
              <w:rPr>
                <w:b/>
                <w:sz w:val="18"/>
              </w:rPr>
              <w:t>DVB-T2</w:t>
            </w:r>
          </w:p>
        </w:tc>
        <w:tc>
          <w:tcPr>
            <w:tcW w:w="1202" w:type="dxa"/>
          </w:tcPr>
          <w:p>
            <w:pPr>
              <w:pStyle w:val="TableParagraph"/>
              <w:spacing w:line="201" w:lineRule="exact"/>
              <w:ind w:left="280"/>
              <w:rPr>
                <w:b/>
                <w:sz w:val="18"/>
              </w:rPr>
            </w:pPr>
            <w:r>
              <w:rPr>
                <w:b/>
                <w:sz w:val="18"/>
              </w:rPr>
              <w:t>DVB-T</w:t>
            </w:r>
          </w:p>
        </w:tc>
        <w:tc>
          <w:tcPr>
            <w:tcW w:w="1202" w:type="dxa"/>
          </w:tcPr>
          <w:p>
            <w:pPr>
              <w:pStyle w:val="TableParagraph"/>
              <w:spacing w:line="201" w:lineRule="exact"/>
              <w:ind w:left="230"/>
              <w:rPr>
                <w:b/>
                <w:sz w:val="18"/>
              </w:rPr>
            </w:pPr>
            <w:r>
              <w:rPr>
                <w:b/>
                <w:sz w:val="18"/>
              </w:rPr>
              <w:t>DVB-T2</w:t>
            </w:r>
          </w:p>
        </w:tc>
        <w:tc>
          <w:tcPr>
            <w:tcW w:w="1200" w:type="dxa"/>
          </w:tcPr>
          <w:p>
            <w:pPr/>
          </w:p>
        </w:tc>
        <w:tc>
          <w:tcPr>
            <w:tcW w:w="1104" w:type="dxa"/>
          </w:tcPr>
          <w:p>
            <w:pPr/>
          </w:p>
        </w:tc>
        <w:tc>
          <w:tcPr>
            <w:tcW w:w="1337" w:type="dxa"/>
          </w:tcPr>
          <w:p>
            <w:pPr/>
          </w:p>
        </w:tc>
      </w:tr>
      <w:tr>
        <w:trPr>
          <w:trHeight w:val="631" w:hRule="exact"/>
        </w:trPr>
        <w:tc>
          <w:tcPr>
            <w:tcW w:w="924" w:type="dxa"/>
          </w:tcPr>
          <w:p>
            <w:pPr>
              <w:pStyle w:val="TableParagraph"/>
              <w:spacing w:line="207" w:lineRule="exact" w:before="1"/>
              <w:ind w:left="0" w:right="82"/>
              <w:jc w:val="center"/>
              <w:rPr>
                <w:sz w:val="18"/>
              </w:rPr>
            </w:pPr>
            <w:r>
              <w:rPr>
                <w:w w:val="100"/>
                <w:sz w:val="18"/>
              </w:rPr>
              <w:t>1</w:t>
            </w:r>
          </w:p>
          <w:p>
            <w:pPr>
              <w:pStyle w:val="TableParagraph"/>
              <w:ind w:left="38" w:right="120"/>
              <w:jc w:val="center"/>
              <w:rPr>
                <w:sz w:val="18"/>
              </w:rPr>
            </w:pPr>
            <w:r>
              <w:rPr>
                <w:sz w:val="18"/>
              </w:rPr>
              <w:t>(see note 1)</w:t>
            </w:r>
          </w:p>
        </w:tc>
        <w:tc>
          <w:tcPr>
            <w:tcW w:w="1202" w:type="dxa"/>
          </w:tcPr>
          <w:p>
            <w:pPr>
              <w:pStyle w:val="TableParagraph"/>
              <w:spacing w:before="1"/>
              <w:ind w:left="0"/>
              <w:rPr>
                <w:b/>
                <w:sz w:val="18"/>
              </w:rPr>
            </w:pPr>
          </w:p>
          <w:p>
            <w:pPr>
              <w:pStyle w:val="TableParagraph"/>
              <w:ind w:left="209" w:right="290"/>
              <w:jc w:val="center"/>
              <w:rPr>
                <w:sz w:val="18"/>
              </w:rPr>
            </w:pPr>
            <w:r>
              <w:rPr>
                <w:sz w:val="18"/>
              </w:rPr>
              <w:t>35</w:t>
            </w:r>
          </w:p>
        </w:tc>
        <w:tc>
          <w:tcPr>
            <w:tcW w:w="1212" w:type="dxa"/>
          </w:tcPr>
          <w:p>
            <w:pPr>
              <w:pStyle w:val="TableParagraph"/>
              <w:spacing w:before="1"/>
              <w:ind w:left="0"/>
              <w:rPr>
                <w:b/>
                <w:sz w:val="18"/>
              </w:rPr>
            </w:pPr>
          </w:p>
          <w:p>
            <w:pPr>
              <w:pStyle w:val="TableParagraph"/>
              <w:ind w:left="214" w:right="292"/>
              <w:jc w:val="center"/>
              <w:rPr>
                <w:sz w:val="18"/>
              </w:rPr>
            </w:pPr>
            <w:r>
              <w:rPr>
                <w:sz w:val="18"/>
              </w:rPr>
              <w:t>36</w:t>
            </w:r>
          </w:p>
        </w:tc>
        <w:tc>
          <w:tcPr>
            <w:tcW w:w="1202" w:type="dxa"/>
          </w:tcPr>
          <w:p>
            <w:pPr/>
          </w:p>
        </w:tc>
        <w:tc>
          <w:tcPr>
            <w:tcW w:w="1202" w:type="dxa"/>
          </w:tcPr>
          <w:p>
            <w:pPr/>
          </w:p>
        </w:tc>
        <w:tc>
          <w:tcPr>
            <w:tcW w:w="1200" w:type="dxa"/>
          </w:tcPr>
          <w:p>
            <w:pPr/>
          </w:p>
        </w:tc>
        <w:tc>
          <w:tcPr>
            <w:tcW w:w="1104" w:type="dxa"/>
          </w:tcPr>
          <w:p>
            <w:pPr/>
          </w:p>
        </w:tc>
        <w:tc>
          <w:tcPr>
            <w:tcW w:w="1337" w:type="dxa"/>
          </w:tcPr>
          <w:p>
            <w:pPr/>
          </w:p>
        </w:tc>
      </w:tr>
      <w:tr>
        <w:trPr>
          <w:trHeight w:val="218" w:hRule="exact"/>
        </w:trPr>
        <w:tc>
          <w:tcPr>
            <w:tcW w:w="924" w:type="dxa"/>
          </w:tcPr>
          <w:p>
            <w:pPr>
              <w:pStyle w:val="TableParagraph"/>
              <w:spacing w:before="1"/>
              <w:ind w:left="364"/>
              <w:rPr>
                <w:sz w:val="18"/>
              </w:rPr>
            </w:pPr>
            <w:r>
              <w:rPr>
                <w:w w:val="100"/>
                <w:sz w:val="18"/>
              </w:rPr>
              <w:t>2</w:t>
            </w:r>
          </w:p>
        </w:tc>
        <w:tc>
          <w:tcPr>
            <w:tcW w:w="1202" w:type="dxa"/>
          </w:tcPr>
          <w:p>
            <w:pPr>
              <w:pStyle w:val="TableParagraph"/>
              <w:spacing w:before="1"/>
              <w:ind w:left="208" w:right="290"/>
              <w:jc w:val="center"/>
              <w:rPr>
                <w:sz w:val="18"/>
              </w:rPr>
            </w:pPr>
            <w:r>
              <w:rPr>
                <w:sz w:val="18"/>
              </w:rPr>
              <w:t>43</w:t>
            </w:r>
          </w:p>
        </w:tc>
        <w:tc>
          <w:tcPr>
            <w:tcW w:w="1212" w:type="dxa"/>
          </w:tcPr>
          <w:p>
            <w:pPr>
              <w:pStyle w:val="TableParagraph"/>
              <w:spacing w:before="1"/>
              <w:ind w:left="214" w:right="291"/>
              <w:jc w:val="center"/>
              <w:rPr>
                <w:sz w:val="18"/>
              </w:rPr>
            </w:pPr>
            <w:r>
              <w:rPr>
                <w:sz w:val="18"/>
              </w:rPr>
              <w:t>43</w:t>
            </w:r>
          </w:p>
        </w:tc>
        <w:tc>
          <w:tcPr>
            <w:tcW w:w="1202" w:type="dxa"/>
          </w:tcPr>
          <w:p>
            <w:pPr/>
          </w:p>
        </w:tc>
        <w:tc>
          <w:tcPr>
            <w:tcW w:w="1202" w:type="dxa"/>
          </w:tcPr>
          <w:p>
            <w:pPr/>
          </w:p>
        </w:tc>
        <w:tc>
          <w:tcPr>
            <w:tcW w:w="1200" w:type="dxa"/>
          </w:tcPr>
          <w:p>
            <w:pPr/>
          </w:p>
        </w:tc>
        <w:tc>
          <w:tcPr>
            <w:tcW w:w="1104" w:type="dxa"/>
          </w:tcPr>
          <w:p>
            <w:pPr/>
          </w:p>
        </w:tc>
        <w:tc>
          <w:tcPr>
            <w:tcW w:w="1337" w:type="dxa"/>
          </w:tcPr>
          <w:p>
            <w:pPr/>
          </w:p>
        </w:tc>
      </w:tr>
      <w:tr>
        <w:trPr>
          <w:trHeight w:val="216" w:hRule="exact"/>
        </w:trPr>
        <w:tc>
          <w:tcPr>
            <w:tcW w:w="924" w:type="dxa"/>
          </w:tcPr>
          <w:p>
            <w:pPr>
              <w:pStyle w:val="TableParagraph"/>
              <w:spacing w:line="206" w:lineRule="exact"/>
              <w:ind w:left="364"/>
              <w:rPr>
                <w:sz w:val="18"/>
              </w:rPr>
            </w:pPr>
            <w:r>
              <w:rPr>
                <w:w w:val="100"/>
                <w:sz w:val="18"/>
              </w:rPr>
              <w:t>3</w:t>
            </w:r>
          </w:p>
        </w:tc>
        <w:tc>
          <w:tcPr>
            <w:tcW w:w="1202" w:type="dxa"/>
          </w:tcPr>
          <w:p>
            <w:pPr>
              <w:pStyle w:val="TableParagraph"/>
              <w:spacing w:line="206" w:lineRule="exact"/>
              <w:ind w:left="207" w:right="290"/>
              <w:jc w:val="center"/>
              <w:rPr>
                <w:sz w:val="18"/>
              </w:rPr>
            </w:pPr>
            <w:r>
              <w:rPr>
                <w:sz w:val="18"/>
              </w:rPr>
              <w:t>33</w:t>
            </w:r>
          </w:p>
        </w:tc>
        <w:tc>
          <w:tcPr>
            <w:tcW w:w="1212" w:type="dxa"/>
          </w:tcPr>
          <w:p>
            <w:pPr>
              <w:pStyle w:val="TableParagraph"/>
              <w:spacing w:line="206" w:lineRule="exact"/>
              <w:ind w:left="214" w:right="291"/>
              <w:jc w:val="center"/>
              <w:rPr>
                <w:sz w:val="18"/>
              </w:rPr>
            </w:pPr>
            <w:r>
              <w:rPr>
                <w:sz w:val="18"/>
              </w:rPr>
              <w:t>38</w:t>
            </w:r>
          </w:p>
        </w:tc>
        <w:tc>
          <w:tcPr>
            <w:tcW w:w="1202" w:type="dxa"/>
          </w:tcPr>
          <w:p>
            <w:pPr/>
          </w:p>
        </w:tc>
        <w:tc>
          <w:tcPr>
            <w:tcW w:w="1202" w:type="dxa"/>
          </w:tcPr>
          <w:p>
            <w:pPr/>
          </w:p>
        </w:tc>
        <w:tc>
          <w:tcPr>
            <w:tcW w:w="1200" w:type="dxa"/>
          </w:tcPr>
          <w:p>
            <w:pPr/>
          </w:p>
        </w:tc>
        <w:tc>
          <w:tcPr>
            <w:tcW w:w="1104" w:type="dxa"/>
          </w:tcPr>
          <w:p>
            <w:pPr/>
          </w:p>
        </w:tc>
        <w:tc>
          <w:tcPr>
            <w:tcW w:w="1337" w:type="dxa"/>
          </w:tcPr>
          <w:p>
            <w:pPr/>
          </w:p>
        </w:tc>
      </w:tr>
      <w:tr>
        <w:trPr>
          <w:trHeight w:val="218" w:hRule="exact"/>
        </w:trPr>
        <w:tc>
          <w:tcPr>
            <w:tcW w:w="924" w:type="dxa"/>
          </w:tcPr>
          <w:p>
            <w:pPr>
              <w:pStyle w:val="TableParagraph"/>
              <w:spacing w:before="8"/>
              <w:ind w:left="369"/>
              <w:rPr>
                <w:sz w:val="16"/>
              </w:rPr>
            </w:pPr>
            <w:r>
              <w:rPr>
                <w:w w:val="100"/>
                <w:sz w:val="16"/>
              </w:rPr>
              <w:t>4</w:t>
            </w:r>
          </w:p>
        </w:tc>
        <w:tc>
          <w:tcPr>
            <w:tcW w:w="1202" w:type="dxa"/>
          </w:tcPr>
          <w:p>
            <w:pPr>
              <w:pStyle w:val="TableParagraph"/>
              <w:spacing w:line="206" w:lineRule="exact"/>
              <w:ind w:left="207" w:right="290"/>
              <w:jc w:val="center"/>
              <w:rPr>
                <w:sz w:val="18"/>
              </w:rPr>
            </w:pPr>
            <w:r>
              <w:rPr>
                <w:sz w:val="18"/>
              </w:rPr>
              <w:t>25</w:t>
            </w:r>
          </w:p>
        </w:tc>
        <w:tc>
          <w:tcPr>
            <w:tcW w:w="1212" w:type="dxa"/>
          </w:tcPr>
          <w:p>
            <w:pPr>
              <w:pStyle w:val="TableParagraph"/>
              <w:spacing w:line="206" w:lineRule="exact"/>
              <w:ind w:left="214" w:right="291"/>
              <w:jc w:val="center"/>
              <w:rPr>
                <w:sz w:val="18"/>
              </w:rPr>
            </w:pPr>
            <w:r>
              <w:rPr>
                <w:sz w:val="18"/>
              </w:rPr>
              <w:t>25</w:t>
            </w:r>
          </w:p>
        </w:tc>
        <w:tc>
          <w:tcPr>
            <w:tcW w:w="1202" w:type="dxa"/>
          </w:tcPr>
          <w:p>
            <w:pPr/>
          </w:p>
        </w:tc>
        <w:tc>
          <w:tcPr>
            <w:tcW w:w="1202" w:type="dxa"/>
          </w:tcPr>
          <w:p>
            <w:pPr/>
          </w:p>
        </w:tc>
        <w:tc>
          <w:tcPr>
            <w:tcW w:w="1200" w:type="dxa"/>
          </w:tcPr>
          <w:p>
            <w:pPr/>
          </w:p>
        </w:tc>
        <w:tc>
          <w:tcPr>
            <w:tcW w:w="1104" w:type="dxa"/>
          </w:tcPr>
          <w:p>
            <w:pPr/>
          </w:p>
        </w:tc>
        <w:tc>
          <w:tcPr>
            <w:tcW w:w="1337" w:type="dxa"/>
          </w:tcPr>
          <w:p>
            <w:pPr/>
          </w:p>
        </w:tc>
      </w:tr>
      <w:tr>
        <w:trPr>
          <w:trHeight w:val="216" w:hRule="exact"/>
        </w:trPr>
        <w:tc>
          <w:tcPr>
            <w:tcW w:w="924" w:type="dxa"/>
          </w:tcPr>
          <w:p>
            <w:pPr>
              <w:pStyle w:val="TableParagraph"/>
              <w:spacing w:before="8"/>
              <w:ind w:left="369"/>
              <w:rPr>
                <w:sz w:val="16"/>
              </w:rPr>
            </w:pPr>
            <w:r>
              <w:rPr>
                <w:w w:val="100"/>
                <w:sz w:val="16"/>
              </w:rPr>
              <w:t>5</w:t>
            </w:r>
          </w:p>
        </w:tc>
        <w:tc>
          <w:tcPr>
            <w:tcW w:w="1202" w:type="dxa"/>
          </w:tcPr>
          <w:p>
            <w:pPr>
              <w:pStyle w:val="TableParagraph"/>
              <w:spacing w:line="206" w:lineRule="exact"/>
              <w:ind w:left="207" w:right="290"/>
              <w:jc w:val="center"/>
              <w:rPr>
                <w:sz w:val="18"/>
              </w:rPr>
            </w:pPr>
            <w:r>
              <w:rPr>
                <w:sz w:val="18"/>
              </w:rPr>
              <w:t>25</w:t>
            </w:r>
          </w:p>
        </w:tc>
        <w:tc>
          <w:tcPr>
            <w:tcW w:w="1212" w:type="dxa"/>
          </w:tcPr>
          <w:p>
            <w:pPr>
              <w:pStyle w:val="TableParagraph"/>
              <w:spacing w:line="206" w:lineRule="exact"/>
              <w:ind w:left="214" w:right="291"/>
              <w:jc w:val="center"/>
              <w:rPr>
                <w:sz w:val="18"/>
              </w:rPr>
            </w:pPr>
            <w:r>
              <w:rPr>
                <w:sz w:val="18"/>
              </w:rPr>
              <w:t>25</w:t>
            </w:r>
          </w:p>
        </w:tc>
        <w:tc>
          <w:tcPr>
            <w:tcW w:w="1202" w:type="dxa"/>
          </w:tcPr>
          <w:p>
            <w:pPr/>
          </w:p>
        </w:tc>
        <w:tc>
          <w:tcPr>
            <w:tcW w:w="1202" w:type="dxa"/>
          </w:tcPr>
          <w:p>
            <w:pPr/>
          </w:p>
        </w:tc>
        <w:tc>
          <w:tcPr>
            <w:tcW w:w="1200" w:type="dxa"/>
          </w:tcPr>
          <w:p>
            <w:pPr/>
          </w:p>
        </w:tc>
        <w:tc>
          <w:tcPr>
            <w:tcW w:w="1104" w:type="dxa"/>
          </w:tcPr>
          <w:p>
            <w:pPr/>
          </w:p>
        </w:tc>
        <w:tc>
          <w:tcPr>
            <w:tcW w:w="1337" w:type="dxa"/>
          </w:tcPr>
          <w:p>
            <w:pPr/>
          </w:p>
        </w:tc>
      </w:tr>
      <w:tr>
        <w:trPr>
          <w:trHeight w:val="1044" w:hRule="exact"/>
        </w:trPr>
        <w:tc>
          <w:tcPr>
            <w:tcW w:w="924" w:type="dxa"/>
          </w:tcPr>
          <w:p>
            <w:pPr>
              <w:pStyle w:val="TableParagraph"/>
              <w:spacing w:before="5"/>
              <w:ind w:left="0"/>
              <w:rPr>
                <w:b/>
                <w:sz w:val="17"/>
              </w:rPr>
            </w:pPr>
          </w:p>
          <w:p>
            <w:pPr>
              <w:pStyle w:val="TableParagraph"/>
              <w:ind w:left="194" w:right="275" w:firstLine="33"/>
              <w:jc w:val="both"/>
              <w:rPr>
                <w:b/>
                <w:sz w:val="18"/>
              </w:rPr>
            </w:pPr>
            <w:r>
              <w:rPr>
                <w:b/>
                <w:sz w:val="18"/>
              </w:rPr>
              <w:t>Test (see note)</w:t>
            </w:r>
          </w:p>
        </w:tc>
        <w:tc>
          <w:tcPr>
            <w:tcW w:w="2414" w:type="dxa"/>
            <w:gridSpan w:val="2"/>
          </w:tcPr>
          <w:p>
            <w:pPr>
              <w:pStyle w:val="TableParagraph"/>
              <w:ind w:left="69" w:right="149" w:hanging="2"/>
              <w:jc w:val="center"/>
              <w:rPr>
                <w:b/>
                <w:sz w:val="18"/>
              </w:rPr>
            </w:pPr>
            <w:r>
              <w:rPr>
                <w:b/>
                <w:sz w:val="18"/>
              </w:rPr>
              <w:t>Equivalent wanted signal </w:t>
            </w:r>
            <w:r>
              <w:rPr>
                <w:b/>
                <w:position w:val="1"/>
                <w:sz w:val="18"/>
              </w:rPr>
              <w:t>level C</w:t>
            </w:r>
            <w:r>
              <w:rPr>
                <w:b/>
                <w:sz w:val="12"/>
              </w:rPr>
              <w:t>rms </w:t>
            </w:r>
            <w:r>
              <w:rPr>
                <w:b/>
                <w:position w:val="1"/>
                <w:sz w:val="18"/>
              </w:rPr>
              <w:t>for DTT </w:t>
            </w:r>
            <w:r>
              <w:rPr>
                <w:b/>
                <w:sz w:val="18"/>
              </w:rPr>
              <w:t>configurations in tables </w:t>
            </w:r>
            <w:hyperlink w:history="true" w:anchor="_bookmark28">
              <w:r>
                <w:rPr>
                  <w:b/>
                  <w:sz w:val="18"/>
                </w:rPr>
                <w:t>2</w:t>
              </w:r>
            </w:hyperlink>
            <w:r>
              <w:rPr>
                <w:b/>
                <w:sz w:val="18"/>
              </w:rPr>
              <w:t> and </w:t>
            </w:r>
            <w:hyperlink w:history="true" w:anchor="_bookmark29">
              <w:r>
                <w:rPr>
                  <w:b/>
                  <w:sz w:val="18"/>
                </w:rPr>
                <w:t>3</w:t>
              </w:r>
            </w:hyperlink>
          </w:p>
          <w:p>
            <w:pPr>
              <w:pStyle w:val="TableParagraph"/>
              <w:spacing w:line="206" w:lineRule="exact"/>
              <w:ind w:left="28" w:right="109"/>
              <w:jc w:val="center"/>
              <w:rPr>
                <w:b/>
                <w:sz w:val="18"/>
              </w:rPr>
            </w:pPr>
            <w:r>
              <w:rPr>
                <w:b/>
                <w:sz w:val="18"/>
              </w:rPr>
              <w:t>(dBm)</w:t>
            </w:r>
          </w:p>
        </w:tc>
        <w:tc>
          <w:tcPr>
            <w:tcW w:w="2405" w:type="dxa"/>
            <w:gridSpan w:val="2"/>
          </w:tcPr>
          <w:p>
            <w:pPr>
              <w:pStyle w:val="TableParagraph"/>
              <w:ind w:left="67" w:right="142" w:hanging="5"/>
              <w:jc w:val="center"/>
              <w:rPr>
                <w:b/>
                <w:sz w:val="18"/>
              </w:rPr>
            </w:pPr>
            <w:r>
              <w:rPr>
                <w:b/>
                <w:sz w:val="18"/>
              </w:rPr>
              <w:t>Measured wanted signal </w:t>
            </w:r>
            <w:r>
              <w:rPr>
                <w:b/>
                <w:position w:val="1"/>
                <w:sz w:val="18"/>
              </w:rPr>
              <w:t>level C</w:t>
            </w:r>
            <w:r>
              <w:rPr>
                <w:b/>
                <w:sz w:val="12"/>
              </w:rPr>
              <w:t>rms </w:t>
            </w:r>
            <w:r>
              <w:rPr>
                <w:b/>
                <w:position w:val="1"/>
                <w:sz w:val="18"/>
              </w:rPr>
              <w:t>for DTT </w:t>
            </w:r>
            <w:r>
              <w:rPr>
                <w:b/>
                <w:sz w:val="18"/>
              </w:rPr>
              <w:t>configurations in tables </w:t>
            </w:r>
            <w:hyperlink w:history="true" w:anchor="_bookmark28">
              <w:r>
                <w:rPr>
                  <w:b/>
                  <w:sz w:val="18"/>
                </w:rPr>
                <w:t>2</w:t>
              </w:r>
            </w:hyperlink>
            <w:r>
              <w:rPr>
                <w:b/>
                <w:sz w:val="18"/>
              </w:rPr>
              <w:t> and </w:t>
            </w:r>
            <w:hyperlink w:history="true" w:anchor="_bookmark29">
              <w:r>
                <w:rPr>
                  <w:b/>
                  <w:sz w:val="18"/>
                </w:rPr>
                <w:t>3</w:t>
              </w:r>
            </w:hyperlink>
            <w:r>
              <w:rPr>
                <w:b/>
                <w:sz w:val="18"/>
              </w:rPr>
              <w:t> (see note 2)</w:t>
            </w:r>
          </w:p>
          <w:p>
            <w:pPr>
              <w:pStyle w:val="TableParagraph"/>
              <w:spacing w:line="206" w:lineRule="exact"/>
              <w:ind w:left="879" w:right="956"/>
              <w:jc w:val="center"/>
              <w:rPr>
                <w:b/>
                <w:sz w:val="18"/>
              </w:rPr>
            </w:pPr>
            <w:r>
              <w:rPr>
                <w:b/>
                <w:sz w:val="18"/>
              </w:rPr>
              <w:t>(dBm)</w:t>
            </w:r>
          </w:p>
        </w:tc>
        <w:tc>
          <w:tcPr>
            <w:tcW w:w="1200" w:type="dxa"/>
          </w:tcPr>
          <w:p>
            <w:pPr>
              <w:pStyle w:val="TableParagraph"/>
              <w:ind w:left="33" w:right="111" w:hanging="5"/>
              <w:jc w:val="center"/>
              <w:rPr>
                <w:b/>
                <w:sz w:val="18"/>
              </w:rPr>
            </w:pPr>
            <w:r>
              <w:rPr>
                <w:b/>
                <w:sz w:val="18"/>
              </w:rPr>
              <w:t>Test temperature</w:t>
            </w:r>
          </w:p>
          <w:p>
            <w:pPr>
              <w:pStyle w:val="TableParagraph"/>
              <w:spacing w:before="2"/>
              <w:ind w:left="434" w:right="513"/>
              <w:jc w:val="center"/>
              <w:rPr>
                <w:b/>
                <w:sz w:val="18"/>
              </w:rPr>
            </w:pPr>
            <w:r>
              <w:rPr>
                <w:b/>
                <w:sz w:val="18"/>
              </w:rPr>
              <w:t>°C</w:t>
            </w:r>
          </w:p>
        </w:tc>
        <w:tc>
          <w:tcPr>
            <w:tcW w:w="1104" w:type="dxa"/>
          </w:tcPr>
          <w:p>
            <w:pPr>
              <w:pStyle w:val="TableParagraph"/>
              <w:ind w:left="131" w:right="205" w:hanging="4"/>
              <w:jc w:val="center"/>
              <w:rPr>
                <w:b/>
                <w:sz w:val="18"/>
              </w:rPr>
            </w:pPr>
            <w:r>
              <w:rPr>
                <w:b/>
                <w:sz w:val="18"/>
              </w:rPr>
              <w:t>Test humidity</w:t>
            </w:r>
          </w:p>
          <w:p>
            <w:pPr>
              <w:pStyle w:val="TableParagraph"/>
              <w:spacing w:before="2"/>
              <w:ind w:left="0" w:right="77"/>
              <w:jc w:val="center"/>
              <w:rPr>
                <w:b/>
                <w:sz w:val="18"/>
              </w:rPr>
            </w:pPr>
            <w:r>
              <w:rPr>
                <w:b/>
                <w:w w:val="100"/>
                <w:sz w:val="18"/>
              </w:rPr>
              <w:t>%</w:t>
            </w:r>
          </w:p>
        </w:tc>
        <w:tc>
          <w:tcPr>
            <w:tcW w:w="1337" w:type="dxa"/>
          </w:tcPr>
          <w:p>
            <w:pPr>
              <w:pStyle w:val="TableParagraph"/>
              <w:ind w:left="40" w:right="120"/>
              <w:jc w:val="center"/>
              <w:rPr>
                <w:b/>
                <w:sz w:val="18"/>
              </w:rPr>
            </w:pPr>
            <w:r>
              <w:rPr>
                <w:b/>
                <w:sz w:val="18"/>
              </w:rPr>
              <w:t>Measurement uncertainty</w:t>
            </w:r>
          </w:p>
          <w:p>
            <w:pPr>
              <w:pStyle w:val="TableParagraph"/>
              <w:spacing w:before="2"/>
              <w:ind w:left="39" w:right="120"/>
              <w:jc w:val="center"/>
              <w:rPr>
                <w:b/>
                <w:sz w:val="18"/>
              </w:rPr>
            </w:pPr>
            <w:r>
              <w:rPr>
                <w:b/>
                <w:sz w:val="18"/>
              </w:rPr>
              <w:t>± dB</w:t>
            </w:r>
          </w:p>
        </w:tc>
      </w:tr>
      <w:tr>
        <w:trPr>
          <w:trHeight w:val="218" w:hRule="exact"/>
        </w:trPr>
        <w:tc>
          <w:tcPr>
            <w:tcW w:w="924" w:type="dxa"/>
          </w:tcPr>
          <w:p>
            <w:pPr/>
          </w:p>
        </w:tc>
        <w:tc>
          <w:tcPr>
            <w:tcW w:w="1202" w:type="dxa"/>
          </w:tcPr>
          <w:p>
            <w:pPr>
              <w:pStyle w:val="TableParagraph"/>
              <w:spacing w:line="204" w:lineRule="exact"/>
              <w:ind w:left="206" w:right="290"/>
              <w:jc w:val="center"/>
              <w:rPr>
                <w:b/>
                <w:sz w:val="18"/>
              </w:rPr>
            </w:pPr>
            <w:r>
              <w:rPr>
                <w:b/>
                <w:sz w:val="18"/>
              </w:rPr>
              <w:t>DVB-T</w:t>
            </w:r>
          </w:p>
        </w:tc>
        <w:tc>
          <w:tcPr>
            <w:tcW w:w="1212" w:type="dxa"/>
          </w:tcPr>
          <w:p>
            <w:pPr>
              <w:pStyle w:val="TableParagraph"/>
              <w:spacing w:line="204" w:lineRule="exact"/>
              <w:ind w:left="214" w:right="293"/>
              <w:jc w:val="center"/>
              <w:rPr>
                <w:b/>
                <w:sz w:val="18"/>
              </w:rPr>
            </w:pPr>
            <w:r>
              <w:rPr>
                <w:b/>
                <w:sz w:val="18"/>
              </w:rPr>
              <w:t>DVB-T2</w:t>
            </w:r>
          </w:p>
        </w:tc>
        <w:tc>
          <w:tcPr>
            <w:tcW w:w="1202" w:type="dxa"/>
          </w:tcPr>
          <w:p>
            <w:pPr>
              <w:pStyle w:val="TableParagraph"/>
              <w:spacing w:line="204" w:lineRule="exact"/>
              <w:ind w:left="280"/>
              <w:rPr>
                <w:b/>
                <w:sz w:val="18"/>
              </w:rPr>
            </w:pPr>
            <w:r>
              <w:rPr>
                <w:b/>
                <w:sz w:val="18"/>
              </w:rPr>
              <w:t>DVB-T</w:t>
            </w:r>
          </w:p>
        </w:tc>
        <w:tc>
          <w:tcPr>
            <w:tcW w:w="1202" w:type="dxa"/>
          </w:tcPr>
          <w:p>
            <w:pPr>
              <w:pStyle w:val="TableParagraph"/>
              <w:spacing w:line="204" w:lineRule="exact"/>
              <w:ind w:left="230"/>
              <w:rPr>
                <w:b/>
                <w:sz w:val="18"/>
              </w:rPr>
            </w:pPr>
            <w:r>
              <w:rPr>
                <w:b/>
                <w:sz w:val="18"/>
              </w:rPr>
              <w:t>DVB-T2</w:t>
            </w:r>
          </w:p>
        </w:tc>
        <w:tc>
          <w:tcPr>
            <w:tcW w:w="1200" w:type="dxa"/>
          </w:tcPr>
          <w:p>
            <w:pPr/>
          </w:p>
        </w:tc>
        <w:tc>
          <w:tcPr>
            <w:tcW w:w="1104" w:type="dxa"/>
          </w:tcPr>
          <w:p>
            <w:pPr/>
          </w:p>
        </w:tc>
        <w:tc>
          <w:tcPr>
            <w:tcW w:w="1337" w:type="dxa"/>
          </w:tcPr>
          <w:p>
            <w:pPr/>
          </w:p>
        </w:tc>
      </w:tr>
      <w:tr>
        <w:trPr>
          <w:trHeight w:val="631" w:hRule="exact"/>
        </w:trPr>
        <w:tc>
          <w:tcPr>
            <w:tcW w:w="924" w:type="dxa"/>
          </w:tcPr>
          <w:p>
            <w:pPr>
              <w:pStyle w:val="TableParagraph"/>
              <w:spacing w:line="206" w:lineRule="exact"/>
              <w:ind w:left="0" w:right="82"/>
              <w:jc w:val="center"/>
              <w:rPr>
                <w:sz w:val="18"/>
              </w:rPr>
            </w:pPr>
            <w:r>
              <w:rPr>
                <w:w w:val="100"/>
                <w:sz w:val="18"/>
              </w:rPr>
              <w:t>1</w:t>
            </w:r>
          </w:p>
          <w:p>
            <w:pPr>
              <w:pStyle w:val="TableParagraph"/>
              <w:ind w:left="38" w:right="120"/>
              <w:jc w:val="center"/>
              <w:rPr>
                <w:sz w:val="18"/>
              </w:rPr>
            </w:pPr>
            <w:r>
              <w:rPr>
                <w:sz w:val="18"/>
              </w:rPr>
              <w:t>(see note 1)</w:t>
            </w:r>
          </w:p>
        </w:tc>
        <w:tc>
          <w:tcPr>
            <w:tcW w:w="1202" w:type="dxa"/>
          </w:tcPr>
          <w:p>
            <w:pPr>
              <w:pStyle w:val="TableParagraph"/>
              <w:spacing w:before="10"/>
              <w:ind w:left="0"/>
              <w:rPr>
                <w:b/>
                <w:sz w:val="17"/>
              </w:rPr>
            </w:pPr>
          </w:p>
          <w:p>
            <w:pPr>
              <w:pStyle w:val="TableParagraph"/>
              <w:ind w:left="211" w:right="290"/>
              <w:jc w:val="center"/>
              <w:rPr>
                <w:sz w:val="18"/>
              </w:rPr>
            </w:pPr>
            <w:r>
              <w:rPr>
                <w:sz w:val="18"/>
              </w:rPr>
              <w:t>-50</w:t>
            </w:r>
          </w:p>
        </w:tc>
        <w:tc>
          <w:tcPr>
            <w:tcW w:w="1212" w:type="dxa"/>
          </w:tcPr>
          <w:p>
            <w:pPr>
              <w:pStyle w:val="TableParagraph"/>
              <w:spacing w:before="10"/>
              <w:ind w:left="0"/>
              <w:rPr>
                <w:b/>
                <w:sz w:val="17"/>
              </w:rPr>
            </w:pPr>
          </w:p>
          <w:p>
            <w:pPr>
              <w:pStyle w:val="TableParagraph"/>
              <w:ind w:left="214" w:right="293"/>
              <w:jc w:val="center"/>
              <w:rPr>
                <w:sz w:val="18"/>
              </w:rPr>
            </w:pPr>
            <w:r>
              <w:rPr>
                <w:sz w:val="18"/>
              </w:rPr>
              <w:t>-51</w:t>
            </w:r>
          </w:p>
        </w:tc>
        <w:tc>
          <w:tcPr>
            <w:tcW w:w="1202" w:type="dxa"/>
          </w:tcPr>
          <w:p>
            <w:pPr/>
          </w:p>
        </w:tc>
        <w:tc>
          <w:tcPr>
            <w:tcW w:w="1202" w:type="dxa"/>
          </w:tcPr>
          <w:p>
            <w:pPr/>
          </w:p>
        </w:tc>
        <w:tc>
          <w:tcPr>
            <w:tcW w:w="1200" w:type="dxa"/>
          </w:tcPr>
          <w:p>
            <w:pPr/>
          </w:p>
        </w:tc>
        <w:tc>
          <w:tcPr>
            <w:tcW w:w="1104" w:type="dxa"/>
          </w:tcPr>
          <w:p>
            <w:pPr/>
          </w:p>
        </w:tc>
        <w:tc>
          <w:tcPr>
            <w:tcW w:w="1337" w:type="dxa"/>
          </w:tcPr>
          <w:p>
            <w:pPr/>
          </w:p>
        </w:tc>
      </w:tr>
      <w:tr>
        <w:trPr>
          <w:trHeight w:val="216" w:hRule="exact"/>
        </w:trPr>
        <w:tc>
          <w:tcPr>
            <w:tcW w:w="924" w:type="dxa"/>
          </w:tcPr>
          <w:p>
            <w:pPr>
              <w:pStyle w:val="TableParagraph"/>
              <w:spacing w:line="206" w:lineRule="exact"/>
              <w:ind w:left="364"/>
              <w:rPr>
                <w:sz w:val="18"/>
              </w:rPr>
            </w:pPr>
            <w:r>
              <w:rPr>
                <w:w w:val="100"/>
                <w:sz w:val="18"/>
              </w:rPr>
              <w:t>2</w:t>
            </w:r>
          </w:p>
        </w:tc>
        <w:tc>
          <w:tcPr>
            <w:tcW w:w="1202" w:type="dxa"/>
          </w:tcPr>
          <w:p>
            <w:pPr>
              <w:pStyle w:val="TableParagraph"/>
              <w:spacing w:line="206" w:lineRule="exact"/>
              <w:ind w:left="211" w:right="290"/>
              <w:jc w:val="center"/>
              <w:rPr>
                <w:sz w:val="18"/>
              </w:rPr>
            </w:pPr>
            <w:r>
              <w:rPr>
                <w:sz w:val="18"/>
              </w:rPr>
              <w:t>-58</w:t>
            </w:r>
          </w:p>
        </w:tc>
        <w:tc>
          <w:tcPr>
            <w:tcW w:w="1212" w:type="dxa"/>
          </w:tcPr>
          <w:p>
            <w:pPr>
              <w:pStyle w:val="TableParagraph"/>
              <w:spacing w:line="206" w:lineRule="exact"/>
              <w:ind w:left="214" w:right="293"/>
              <w:jc w:val="center"/>
              <w:rPr>
                <w:sz w:val="18"/>
              </w:rPr>
            </w:pPr>
            <w:r>
              <w:rPr>
                <w:sz w:val="18"/>
              </w:rPr>
              <w:t>-58</w:t>
            </w:r>
          </w:p>
        </w:tc>
        <w:tc>
          <w:tcPr>
            <w:tcW w:w="1202" w:type="dxa"/>
          </w:tcPr>
          <w:p>
            <w:pPr/>
          </w:p>
        </w:tc>
        <w:tc>
          <w:tcPr>
            <w:tcW w:w="1202" w:type="dxa"/>
          </w:tcPr>
          <w:p>
            <w:pPr/>
          </w:p>
        </w:tc>
        <w:tc>
          <w:tcPr>
            <w:tcW w:w="1200" w:type="dxa"/>
          </w:tcPr>
          <w:p>
            <w:pPr/>
          </w:p>
        </w:tc>
        <w:tc>
          <w:tcPr>
            <w:tcW w:w="1104" w:type="dxa"/>
          </w:tcPr>
          <w:p>
            <w:pPr/>
          </w:p>
        </w:tc>
        <w:tc>
          <w:tcPr>
            <w:tcW w:w="1337" w:type="dxa"/>
          </w:tcPr>
          <w:p>
            <w:pPr/>
          </w:p>
        </w:tc>
      </w:tr>
      <w:tr>
        <w:trPr>
          <w:trHeight w:val="216" w:hRule="exact"/>
        </w:trPr>
        <w:tc>
          <w:tcPr>
            <w:tcW w:w="924" w:type="dxa"/>
          </w:tcPr>
          <w:p>
            <w:pPr>
              <w:pStyle w:val="TableParagraph"/>
              <w:spacing w:line="206" w:lineRule="exact"/>
              <w:ind w:left="364"/>
              <w:rPr>
                <w:sz w:val="18"/>
              </w:rPr>
            </w:pPr>
            <w:r>
              <w:rPr>
                <w:w w:val="100"/>
                <w:sz w:val="18"/>
              </w:rPr>
              <w:t>3</w:t>
            </w:r>
          </w:p>
        </w:tc>
        <w:tc>
          <w:tcPr>
            <w:tcW w:w="1202" w:type="dxa"/>
          </w:tcPr>
          <w:p>
            <w:pPr>
              <w:pStyle w:val="TableParagraph"/>
              <w:spacing w:line="206" w:lineRule="exact"/>
              <w:ind w:left="211" w:right="290"/>
              <w:jc w:val="center"/>
              <w:rPr>
                <w:sz w:val="18"/>
              </w:rPr>
            </w:pPr>
            <w:r>
              <w:rPr>
                <w:sz w:val="18"/>
              </w:rPr>
              <w:t>-58</w:t>
            </w:r>
          </w:p>
        </w:tc>
        <w:tc>
          <w:tcPr>
            <w:tcW w:w="1212" w:type="dxa"/>
          </w:tcPr>
          <w:p>
            <w:pPr>
              <w:pStyle w:val="TableParagraph"/>
              <w:spacing w:line="206" w:lineRule="exact"/>
              <w:ind w:left="214" w:right="293"/>
              <w:jc w:val="center"/>
              <w:rPr>
                <w:sz w:val="18"/>
              </w:rPr>
            </w:pPr>
            <w:r>
              <w:rPr>
                <w:sz w:val="18"/>
              </w:rPr>
              <w:t>-63</w:t>
            </w:r>
          </w:p>
        </w:tc>
        <w:tc>
          <w:tcPr>
            <w:tcW w:w="1202" w:type="dxa"/>
          </w:tcPr>
          <w:p>
            <w:pPr/>
          </w:p>
        </w:tc>
        <w:tc>
          <w:tcPr>
            <w:tcW w:w="1202" w:type="dxa"/>
          </w:tcPr>
          <w:p>
            <w:pPr/>
          </w:p>
        </w:tc>
        <w:tc>
          <w:tcPr>
            <w:tcW w:w="1200" w:type="dxa"/>
          </w:tcPr>
          <w:p>
            <w:pPr/>
          </w:p>
        </w:tc>
        <w:tc>
          <w:tcPr>
            <w:tcW w:w="1104" w:type="dxa"/>
          </w:tcPr>
          <w:p>
            <w:pPr/>
          </w:p>
        </w:tc>
        <w:tc>
          <w:tcPr>
            <w:tcW w:w="1337" w:type="dxa"/>
          </w:tcPr>
          <w:p>
            <w:pPr/>
          </w:p>
        </w:tc>
      </w:tr>
      <w:tr>
        <w:trPr>
          <w:trHeight w:val="218" w:hRule="exact"/>
        </w:trPr>
        <w:tc>
          <w:tcPr>
            <w:tcW w:w="924" w:type="dxa"/>
          </w:tcPr>
          <w:p>
            <w:pPr>
              <w:pStyle w:val="TableParagraph"/>
              <w:spacing w:before="8"/>
              <w:ind w:left="369"/>
              <w:rPr>
                <w:sz w:val="16"/>
              </w:rPr>
            </w:pPr>
            <w:r>
              <w:rPr>
                <w:w w:val="100"/>
                <w:sz w:val="16"/>
              </w:rPr>
              <w:t>4</w:t>
            </w:r>
          </w:p>
        </w:tc>
        <w:tc>
          <w:tcPr>
            <w:tcW w:w="1202" w:type="dxa"/>
          </w:tcPr>
          <w:p>
            <w:pPr>
              <w:pStyle w:val="TableParagraph"/>
              <w:spacing w:before="1"/>
              <w:ind w:left="211" w:right="290"/>
              <w:jc w:val="center"/>
              <w:rPr>
                <w:sz w:val="18"/>
              </w:rPr>
            </w:pPr>
            <w:r>
              <w:rPr>
                <w:sz w:val="18"/>
              </w:rPr>
              <w:t>-55</w:t>
            </w:r>
          </w:p>
        </w:tc>
        <w:tc>
          <w:tcPr>
            <w:tcW w:w="1212" w:type="dxa"/>
          </w:tcPr>
          <w:p>
            <w:pPr>
              <w:pStyle w:val="TableParagraph"/>
              <w:spacing w:before="1"/>
              <w:ind w:left="214" w:right="293"/>
              <w:jc w:val="center"/>
              <w:rPr>
                <w:sz w:val="18"/>
              </w:rPr>
            </w:pPr>
            <w:r>
              <w:rPr>
                <w:sz w:val="18"/>
              </w:rPr>
              <w:t>-55</w:t>
            </w:r>
          </w:p>
        </w:tc>
        <w:tc>
          <w:tcPr>
            <w:tcW w:w="1202" w:type="dxa"/>
          </w:tcPr>
          <w:p>
            <w:pPr/>
          </w:p>
        </w:tc>
        <w:tc>
          <w:tcPr>
            <w:tcW w:w="1202" w:type="dxa"/>
          </w:tcPr>
          <w:p>
            <w:pPr/>
          </w:p>
        </w:tc>
        <w:tc>
          <w:tcPr>
            <w:tcW w:w="1200" w:type="dxa"/>
          </w:tcPr>
          <w:p>
            <w:pPr/>
          </w:p>
        </w:tc>
        <w:tc>
          <w:tcPr>
            <w:tcW w:w="1104" w:type="dxa"/>
          </w:tcPr>
          <w:p>
            <w:pPr/>
          </w:p>
        </w:tc>
        <w:tc>
          <w:tcPr>
            <w:tcW w:w="1337" w:type="dxa"/>
          </w:tcPr>
          <w:p>
            <w:pPr/>
          </w:p>
        </w:tc>
      </w:tr>
      <w:tr>
        <w:trPr>
          <w:trHeight w:val="216" w:hRule="exact"/>
        </w:trPr>
        <w:tc>
          <w:tcPr>
            <w:tcW w:w="924" w:type="dxa"/>
          </w:tcPr>
          <w:p>
            <w:pPr>
              <w:pStyle w:val="TableParagraph"/>
              <w:spacing w:before="8"/>
              <w:ind w:left="369"/>
              <w:rPr>
                <w:sz w:val="16"/>
              </w:rPr>
            </w:pPr>
            <w:r>
              <w:rPr>
                <w:w w:val="100"/>
                <w:sz w:val="16"/>
              </w:rPr>
              <w:t>5</w:t>
            </w:r>
          </w:p>
        </w:tc>
        <w:tc>
          <w:tcPr>
            <w:tcW w:w="1202" w:type="dxa"/>
          </w:tcPr>
          <w:p>
            <w:pPr>
              <w:pStyle w:val="TableParagraph"/>
              <w:spacing w:line="206" w:lineRule="exact"/>
              <w:ind w:left="211" w:right="290"/>
              <w:jc w:val="center"/>
              <w:rPr>
                <w:sz w:val="18"/>
              </w:rPr>
            </w:pPr>
            <w:r>
              <w:rPr>
                <w:sz w:val="18"/>
              </w:rPr>
              <w:t>-55</w:t>
            </w:r>
          </w:p>
        </w:tc>
        <w:tc>
          <w:tcPr>
            <w:tcW w:w="1212" w:type="dxa"/>
          </w:tcPr>
          <w:p>
            <w:pPr>
              <w:pStyle w:val="TableParagraph"/>
              <w:spacing w:line="206" w:lineRule="exact"/>
              <w:ind w:left="214" w:right="293"/>
              <w:jc w:val="center"/>
              <w:rPr>
                <w:sz w:val="18"/>
              </w:rPr>
            </w:pPr>
            <w:r>
              <w:rPr>
                <w:sz w:val="18"/>
              </w:rPr>
              <w:t>-55</w:t>
            </w:r>
          </w:p>
        </w:tc>
        <w:tc>
          <w:tcPr>
            <w:tcW w:w="1202" w:type="dxa"/>
          </w:tcPr>
          <w:p>
            <w:pPr/>
          </w:p>
        </w:tc>
        <w:tc>
          <w:tcPr>
            <w:tcW w:w="1202" w:type="dxa"/>
          </w:tcPr>
          <w:p>
            <w:pPr/>
          </w:p>
        </w:tc>
        <w:tc>
          <w:tcPr>
            <w:tcW w:w="1200" w:type="dxa"/>
          </w:tcPr>
          <w:p>
            <w:pPr/>
          </w:p>
        </w:tc>
        <w:tc>
          <w:tcPr>
            <w:tcW w:w="1104" w:type="dxa"/>
          </w:tcPr>
          <w:p>
            <w:pPr/>
          </w:p>
        </w:tc>
        <w:tc>
          <w:tcPr>
            <w:tcW w:w="1337" w:type="dxa"/>
          </w:tcPr>
          <w:p>
            <w:pPr/>
          </w:p>
        </w:tc>
      </w:tr>
      <w:tr>
        <w:trPr>
          <w:trHeight w:val="425" w:hRule="exact"/>
        </w:trPr>
        <w:tc>
          <w:tcPr>
            <w:tcW w:w="9384" w:type="dxa"/>
            <w:gridSpan w:val="8"/>
          </w:tcPr>
          <w:p>
            <w:pPr>
              <w:pStyle w:val="TableParagraph"/>
              <w:ind w:left="21" w:right="959"/>
              <w:rPr>
                <w:sz w:val="18"/>
              </w:rPr>
            </w:pPr>
            <w:r>
              <w:rPr>
                <w:sz w:val="18"/>
              </w:rPr>
              <w:t>NOTE 1: For devices that do not receive DVB-T/T2 signals above 698 MHz, test 1 is not applicable. NOTE 2:   It is only necessary to record either I/C or wanted signal level.</w:t>
            </w:r>
          </w:p>
        </w:tc>
      </w:tr>
    </w:tbl>
    <w:p>
      <w:pPr>
        <w:pStyle w:val="BodyText"/>
        <w:rPr>
          <w:rFonts w:ascii="Arial"/>
          <w:b/>
        </w:rPr>
      </w:pPr>
    </w:p>
    <w:p>
      <w:pPr>
        <w:pStyle w:val="BodyText"/>
        <w:spacing w:before="5"/>
        <w:rPr>
          <w:rFonts w:ascii="Arial"/>
          <w:b/>
        </w:rPr>
      </w:pPr>
    </w:p>
    <w:p>
      <w:pPr>
        <w:spacing w:before="0"/>
        <w:ind w:left="2676" w:right="0" w:firstLine="0"/>
        <w:jc w:val="left"/>
        <w:rPr>
          <w:rFonts w:ascii="Arial"/>
          <w:b/>
          <w:sz w:val="20"/>
        </w:rPr>
      </w:pPr>
      <w:bookmarkStart w:name="_bookmark93" w:id="207"/>
      <w:bookmarkEnd w:id="207"/>
      <w:r>
        <w:rPr/>
      </w:r>
      <w:r>
        <w:rPr>
          <w:rFonts w:ascii="Arial"/>
          <w:b/>
          <w:sz w:val="20"/>
        </w:rPr>
        <w:t>Table C.3: Measurement record for blocking test</w:t>
      </w:r>
    </w:p>
    <w:p>
      <w:pPr>
        <w:pStyle w:val="BodyText"/>
        <w:spacing w:before="1"/>
        <w:rPr>
          <w:rFonts w:ascii="Arial"/>
          <w:b/>
          <w:sz w:val="16"/>
        </w:rPr>
      </w:pPr>
    </w:p>
    <w:tbl>
      <w:tblPr>
        <w:tblW w:w="0" w:type="auto"/>
        <w:jc w:val="left"/>
        <w:tblInd w:w="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4"/>
        <w:gridCol w:w="1202"/>
        <w:gridCol w:w="1205"/>
        <w:gridCol w:w="1202"/>
        <w:gridCol w:w="1202"/>
        <w:gridCol w:w="1202"/>
        <w:gridCol w:w="1109"/>
        <w:gridCol w:w="1337"/>
      </w:tblGrid>
      <w:tr>
        <w:trPr>
          <w:trHeight w:val="838" w:hRule="exact"/>
        </w:trPr>
        <w:tc>
          <w:tcPr>
            <w:tcW w:w="924" w:type="dxa"/>
            <w:vMerge w:val="restart"/>
          </w:tcPr>
          <w:p>
            <w:pPr>
              <w:pStyle w:val="TableParagraph"/>
              <w:spacing w:line="201" w:lineRule="exact"/>
              <w:ind w:left="228"/>
              <w:rPr>
                <w:b/>
                <w:sz w:val="18"/>
              </w:rPr>
            </w:pPr>
            <w:r>
              <w:rPr>
                <w:b/>
                <w:sz w:val="18"/>
              </w:rPr>
              <w:t>Test</w:t>
            </w:r>
          </w:p>
        </w:tc>
        <w:tc>
          <w:tcPr>
            <w:tcW w:w="2407" w:type="dxa"/>
            <w:gridSpan w:val="2"/>
          </w:tcPr>
          <w:p>
            <w:pPr>
              <w:pStyle w:val="TableParagraph"/>
              <w:ind w:left="26" w:right="108" w:firstLine="1"/>
              <w:jc w:val="center"/>
              <w:rPr>
                <w:b/>
                <w:sz w:val="18"/>
              </w:rPr>
            </w:pPr>
            <w:r>
              <w:rPr>
                <w:b/>
                <w:sz w:val="18"/>
              </w:rPr>
              <w:t>Required blocking level </w:t>
            </w:r>
            <w:r>
              <w:rPr>
                <w:b/>
                <w:position w:val="1"/>
                <w:sz w:val="18"/>
              </w:rPr>
              <w:t>I</w:t>
            </w:r>
            <w:r>
              <w:rPr>
                <w:b/>
                <w:sz w:val="12"/>
              </w:rPr>
              <w:t>rms </w:t>
            </w:r>
            <w:r>
              <w:rPr>
                <w:b/>
                <w:position w:val="1"/>
                <w:sz w:val="18"/>
              </w:rPr>
              <w:t>for DTT configurations </w:t>
            </w:r>
            <w:r>
              <w:rPr>
                <w:b/>
                <w:sz w:val="18"/>
              </w:rPr>
              <w:t>in tables </w:t>
            </w:r>
            <w:hyperlink w:history="true" w:anchor="_bookmark28">
              <w:r>
                <w:rPr>
                  <w:b/>
                  <w:sz w:val="18"/>
                </w:rPr>
                <w:t>2</w:t>
              </w:r>
            </w:hyperlink>
            <w:r>
              <w:rPr>
                <w:b/>
                <w:sz w:val="18"/>
              </w:rPr>
              <w:t> and </w:t>
            </w:r>
            <w:hyperlink w:history="true" w:anchor="_bookmark29">
              <w:r>
                <w:rPr>
                  <w:b/>
                  <w:sz w:val="18"/>
                </w:rPr>
                <w:t>3</w:t>
              </w:r>
            </w:hyperlink>
          </w:p>
          <w:p>
            <w:pPr>
              <w:pStyle w:val="TableParagraph"/>
              <w:spacing w:before="2"/>
              <w:ind w:left="879" w:right="958"/>
              <w:jc w:val="center"/>
              <w:rPr>
                <w:b/>
                <w:sz w:val="18"/>
              </w:rPr>
            </w:pPr>
            <w:r>
              <w:rPr>
                <w:b/>
                <w:sz w:val="18"/>
              </w:rPr>
              <w:t>(dBm)</w:t>
            </w:r>
          </w:p>
        </w:tc>
        <w:tc>
          <w:tcPr>
            <w:tcW w:w="2405" w:type="dxa"/>
            <w:gridSpan w:val="2"/>
          </w:tcPr>
          <w:p>
            <w:pPr>
              <w:pStyle w:val="TableParagraph"/>
              <w:ind w:left="26" w:right="105" w:hanging="2"/>
              <w:jc w:val="center"/>
              <w:rPr>
                <w:b/>
                <w:sz w:val="18"/>
              </w:rPr>
            </w:pPr>
            <w:r>
              <w:rPr>
                <w:b/>
                <w:sz w:val="18"/>
              </w:rPr>
              <w:t>Measured blocking level </w:t>
            </w:r>
            <w:r>
              <w:rPr>
                <w:b/>
                <w:position w:val="1"/>
                <w:sz w:val="18"/>
              </w:rPr>
              <w:t>I</w:t>
            </w:r>
            <w:r>
              <w:rPr>
                <w:b/>
                <w:sz w:val="12"/>
              </w:rPr>
              <w:t>rms </w:t>
            </w:r>
            <w:r>
              <w:rPr>
                <w:b/>
                <w:position w:val="1"/>
                <w:sz w:val="18"/>
              </w:rPr>
              <w:t>for DTT configurations </w:t>
            </w:r>
            <w:r>
              <w:rPr>
                <w:b/>
                <w:sz w:val="18"/>
              </w:rPr>
              <w:t>in tables </w:t>
            </w:r>
            <w:hyperlink w:history="true" w:anchor="_bookmark28">
              <w:r>
                <w:rPr>
                  <w:b/>
                  <w:sz w:val="18"/>
                </w:rPr>
                <w:t>2</w:t>
              </w:r>
            </w:hyperlink>
            <w:r>
              <w:rPr>
                <w:b/>
                <w:sz w:val="18"/>
              </w:rPr>
              <w:t> and </w:t>
            </w:r>
            <w:hyperlink w:history="true" w:anchor="_bookmark29">
              <w:r>
                <w:rPr>
                  <w:b/>
                  <w:sz w:val="18"/>
                </w:rPr>
                <w:t>3</w:t>
              </w:r>
            </w:hyperlink>
          </w:p>
          <w:p>
            <w:pPr>
              <w:pStyle w:val="TableParagraph"/>
              <w:spacing w:before="2"/>
              <w:ind w:left="879" w:right="956"/>
              <w:jc w:val="center"/>
              <w:rPr>
                <w:b/>
                <w:sz w:val="18"/>
              </w:rPr>
            </w:pPr>
            <w:r>
              <w:rPr>
                <w:b/>
                <w:sz w:val="18"/>
              </w:rPr>
              <w:t>(dBm)</w:t>
            </w:r>
          </w:p>
        </w:tc>
        <w:tc>
          <w:tcPr>
            <w:tcW w:w="1202" w:type="dxa"/>
          </w:tcPr>
          <w:p>
            <w:pPr>
              <w:pStyle w:val="TableParagraph"/>
              <w:ind w:left="33" w:right="113" w:hanging="5"/>
              <w:jc w:val="center"/>
              <w:rPr>
                <w:b/>
                <w:sz w:val="18"/>
              </w:rPr>
            </w:pPr>
            <w:r>
              <w:rPr>
                <w:b/>
                <w:sz w:val="18"/>
              </w:rPr>
              <w:t>Test temperature</w:t>
            </w:r>
          </w:p>
          <w:p>
            <w:pPr>
              <w:pStyle w:val="TableParagraph"/>
              <w:spacing w:line="206" w:lineRule="exact"/>
              <w:ind w:left="209" w:right="290"/>
              <w:jc w:val="center"/>
              <w:rPr>
                <w:b/>
                <w:sz w:val="18"/>
              </w:rPr>
            </w:pPr>
            <w:r>
              <w:rPr>
                <w:b/>
                <w:sz w:val="18"/>
              </w:rPr>
              <w:t>°C</w:t>
            </w:r>
          </w:p>
        </w:tc>
        <w:tc>
          <w:tcPr>
            <w:tcW w:w="1109" w:type="dxa"/>
          </w:tcPr>
          <w:p>
            <w:pPr>
              <w:pStyle w:val="TableParagraph"/>
              <w:ind w:left="131" w:right="209" w:hanging="4"/>
              <w:jc w:val="center"/>
              <w:rPr>
                <w:b/>
                <w:sz w:val="18"/>
              </w:rPr>
            </w:pPr>
            <w:r>
              <w:rPr>
                <w:b/>
                <w:sz w:val="18"/>
              </w:rPr>
              <w:t>Test humidity</w:t>
            </w:r>
          </w:p>
          <w:p>
            <w:pPr>
              <w:pStyle w:val="TableParagraph"/>
              <w:spacing w:line="206" w:lineRule="exact"/>
              <w:ind w:left="0" w:right="82"/>
              <w:jc w:val="center"/>
              <w:rPr>
                <w:b/>
                <w:sz w:val="18"/>
              </w:rPr>
            </w:pPr>
            <w:r>
              <w:rPr>
                <w:b/>
                <w:w w:val="100"/>
                <w:sz w:val="18"/>
              </w:rPr>
              <w:t>%</w:t>
            </w:r>
          </w:p>
        </w:tc>
        <w:tc>
          <w:tcPr>
            <w:tcW w:w="1337" w:type="dxa"/>
          </w:tcPr>
          <w:p>
            <w:pPr>
              <w:pStyle w:val="TableParagraph"/>
              <w:ind w:left="40" w:right="120"/>
              <w:jc w:val="center"/>
              <w:rPr>
                <w:b/>
                <w:sz w:val="18"/>
              </w:rPr>
            </w:pPr>
            <w:r>
              <w:rPr>
                <w:b/>
                <w:sz w:val="18"/>
              </w:rPr>
              <w:t>Measurement uncertainty</w:t>
            </w:r>
          </w:p>
          <w:p>
            <w:pPr>
              <w:pStyle w:val="TableParagraph"/>
              <w:spacing w:line="206" w:lineRule="exact"/>
              <w:ind w:left="39" w:right="120"/>
              <w:jc w:val="center"/>
              <w:rPr>
                <w:b/>
                <w:sz w:val="18"/>
              </w:rPr>
            </w:pPr>
            <w:r>
              <w:rPr>
                <w:b/>
                <w:sz w:val="18"/>
              </w:rPr>
              <w:t>± dB</w:t>
            </w:r>
          </w:p>
        </w:tc>
      </w:tr>
      <w:tr>
        <w:trPr>
          <w:trHeight w:val="216" w:hRule="exact"/>
        </w:trPr>
        <w:tc>
          <w:tcPr>
            <w:tcW w:w="924" w:type="dxa"/>
            <w:vMerge/>
          </w:tcPr>
          <w:p>
            <w:pPr/>
          </w:p>
        </w:tc>
        <w:tc>
          <w:tcPr>
            <w:tcW w:w="1202" w:type="dxa"/>
          </w:tcPr>
          <w:p>
            <w:pPr>
              <w:pStyle w:val="TableParagraph"/>
              <w:spacing w:line="201" w:lineRule="exact"/>
              <w:ind w:left="206" w:right="290"/>
              <w:jc w:val="center"/>
              <w:rPr>
                <w:b/>
                <w:sz w:val="18"/>
              </w:rPr>
            </w:pPr>
            <w:r>
              <w:rPr>
                <w:b/>
                <w:sz w:val="18"/>
              </w:rPr>
              <w:t>DVB-T</w:t>
            </w:r>
          </w:p>
        </w:tc>
        <w:tc>
          <w:tcPr>
            <w:tcW w:w="1205" w:type="dxa"/>
          </w:tcPr>
          <w:p>
            <w:pPr>
              <w:pStyle w:val="TableParagraph"/>
              <w:spacing w:line="201" w:lineRule="exact"/>
              <w:ind w:left="211" w:right="293"/>
              <w:jc w:val="center"/>
              <w:rPr>
                <w:b/>
                <w:sz w:val="18"/>
              </w:rPr>
            </w:pPr>
            <w:r>
              <w:rPr>
                <w:b/>
                <w:sz w:val="18"/>
              </w:rPr>
              <w:t>DVB-T2</w:t>
            </w:r>
          </w:p>
        </w:tc>
        <w:tc>
          <w:tcPr>
            <w:tcW w:w="1202" w:type="dxa"/>
          </w:tcPr>
          <w:p>
            <w:pPr>
              <w:pStyle w:val="TableParagraph"/>
              <w:spacing w:line="201" w:lineRule="exact"/>
              <w:ind w:left="209" w:right="290"/>
              <w:jc w:val="center"/>
              <w:rPr>
                <w:b/>
                <w:sz w:val="18"/>
              </w:rPr>
            </w:pPr>
            <w:r>
              <w:rPr>
                <w:b/>
                <w:sz w:val="18"/>
              </w:rPr>
              <w:t>DVB-T</w:t>
            </w:r>
          </w:p>
        </w:tc>
        <w:tc>
          <w:tcPr>
            <w:tcW w:w="1202" w:type="dxa"/>
          </w:tcPr>
          <w:p>
            <w:pPr>
              <w:pStyle w:val="TableParagraph"/>
              <w:spacing w:line="201" w:lineRule="exact"/>
              <w:ind w:left="211" w:right="290"/>
              <w:jc w:val="center"/>
              <w:rPr>
                <w:b/>
                <w:sz w:val="18"/>
              </w:rPr>
            </w:pPr>
            <w:r>
              <w:rPr>
                <w:b/>
                <w:sz w:val="18"/>
              </w:rPr>
              <w:t>DVB-T2</w:t>
            </w:r>
          </w:p>
        </w:tc>
        <w:tc>
          <w:tcPr>
            <w:tcW w:w="1202" w:type="dxa"/>
          </w:tcPr>
          <w:p>
            <w:pPr/>
          </w:p>
        </w:tc>
        <w:tc>
          <w:tcPr>
            <w:tcW w:w="1109" w:type="dxa"/>
          </w:tcPr>
          <w:p>
            <w:pPr/>
          </w:p>
        </w:tc>
        <w:tc>
          <w:tcPr>
            <w:tcW w:w="1337" w:type="dxa"/>
          </w:tcPr>
          <w:p>
            <w:pPr/>
          </w:p>
        </w:tc>
      </w:tr>
      <w:tr>
        <w:trPr>
          <w:trHeight w:val="286" w:hRule="exact"/>
        </w:trPr>
        <w:tc>
          <w:tcPr>
            <w:tcW w:w="924" w:type="dxa"/>
          </w:tcPr>
          <w:p>
            <w:pPr>
              <w:pStyle w:val="TableParagraph"/>
              <w:spacing w:before="32"/>
              <w:ind w:left="364"/>
              <w:rPr>
                <w:sz w:val="18"/>
              </w:rPr>
            </w:pPr>
            <w:r>
              <w:rPr>
                <w:w w:val="100"/>
                <w:sz w:val="18"/>
              </w:rPr>
              <w:t>1</w:t>
            </w:r>
          </w:p>
        </w:tc>
        <w:tc>
          <w:tcPr>
            <w:tcW w:w="1202" w:type="dxa"/>
          </w:tcPr>
          <w:p>
            <w:pPr>
              <w:pStyle w:val="TableParagraph"/>
              <w:spacing w:before="32"/>
              <w:ind w:left="211" w:right="290"/>
              <w:jc w:val="center"/>
              <w:rPr>
                <w:sz w:val="18"/>
              </w:rPr>
            </w:pPr>
            <w:r>
              <w:rPr>
                <w:sz w:val="18"/>
              </w:rPr>
              <w:t>-25</w:t>
            </w:r>
          </w:p>
        </w:tc>
        <w:tc>
          <w:tcPr>
            <w:tcW w:w="1205" w:type="dxa"/>
          </w:tcPr>
          <w:p>
            <w:pPr/>
          </w:p>
        </w:tc>
        <w:tc>
          <w:tcPr>
            <w:tcW w:w="1202" w:type="dxa"/>
          </w:tcPr>
          <w:p>
            <w:pPr/>
          </w:p>
        </w:tc>
        <w:tc>
          <w:tcPr>
            <w:tcW w:w="1202" w:type="dxa"/>
          </w:tcPr>
          <w:p>
            <w:pPr>
              <w:pStyle w:val="TableParagraph"/>
              <w:spacing w:line="206" w:lineRule="exact"/>
              <w:ind w:left="211" w:right="290"/>
              <w:jc w:val="center"/>
              <w:rPr>
                <w:sz w:val="18"/>
              </w:rPr>
            </w:pPr>
            <w:r>
              <w:rPr>
                <w:sz w:val="18"/>
              </w:rPr>
              <w:t>N/A</w:t>
            </w:r>
          </w:p>
        </w:tc>
        <w:tc>
          <w:tcPr>
            <w:tcW w:w="1202" w:type="dxa"/>
          </w:tcPr>
          <w:p>
            <w:pPr/>
          </w:p>
        </w:tc>
        <w:tc>
          <w:tcPr>
            <w:tcW w:w="1109" w:type="dxa"/>
          </w:tcPr>
          <w:p>
            <w:pPr/>
          </w:p>
        </w:tc>
        <w:tc>
          <w:tcPr>
            <w:tcW w:w="1337" w:type="dxa"/>
          </w:tcPr>
          <w:p>
            <w:pPr/>
          </w:p>
        </w:tc>
      </w:tr>
      <w:tr>
        <w:trPr>
          <w:trHeight w:val="283" w:hRule="exact"/>
        </w:trPr>
        <w:tc>
          <w:tcPr>
            <w:tcW w:w="924" w:type="dxa"/>
          </w:tcPr>
          <w:p>
            <w:pPr>
              <w:pStyle w:val="TableParagraph"/>
              <w:spacing w:before="32"/>
              <w:ind w:left="364"/>
              <w:rPr>
                <w:sz w:val="18"/>
              </w:rPr>
            </w:pPr>
            <w:r>
              <w:rPr>
                <w:w w:val="100"/>
                <w:sz w:val="18"/>
              </w:rPr>
              <w:t>2</w:t>
            </w:r>
          </w:p>
        </w:tc>
        <w:tc>
          <w:tcPr>
            <w:tcW w:w="1202" w:type="dxa"/>
          </w:tcPr>
          <w:p>
            <w:pPr/>
          </w:p>
        </w:tc>
        <w:tc>
          <w:tcPr>
            <w:tcW w:w="1205" w:type="dxa"/>
          </w:tcPr>
          <w:p>
            <w:pPr>
              <w:pStyle w:val="TableParagraph"/>
              <w:spacing w:before="32"/>
              <w:ind w:left="211" w:right="288"/>
              <w:jc w:val="center"/>
              <w:rPr>
                <w:sz w:val="18"/>
              </w:rPr>
            </w:pPr>
            <w:r>
              <w:rPr>
                <w:sz w:val="18"/>
              </w:rPr>
              <w:t>-25</w:t>
            </w:r>
          </w:p>
        </w:tc>
        <w:tc>
          <w:tcPr>
            <w:tcW w:w="1202" w:type="dxa"/>
          </w:tcPr>
          <w:p>
            <w:pPr>
              <w:pStyle w:val="TableParagraph"/>
              <w:spacing w:line="206" w:lineRule="exact"/>
              <w:ind w:left="211" w:right="290"/>
              <w:jc w:val="center"/>
              <w:rPr>
                <w:sz w:val="18"/>
              </w:rPr>
            </w:pPr>
            <w:r>
              <w:rPr>
                <w:sz w:val="18"/>
              </w:rPr>
              <w:t>N/A</w:t>
            </w:r>
          </w:p>
        </w:tc>
        <w:tc>
          <w:tcPr>
            <w:tcW w:w="1202" w:type="dxa"/>
          </w:tcPr>
          <w:p>
            <w:pPr/>
          </w:p>
        </w:tc>
        <w:tc>
          <w:tcPr>
            <w:tcW w:w="1202" w:type="dxa"/>
          </w:tcPr>
          <w:p>
            <w:pPr/>
          </w:p>
        </w:tc>
        <w:tc>
          <w:tcPr>
            <w:tcW w:w="1109" w:type="dxa"/>
          </w:tcPr>
          <w:p>
            <w:pPr/>
          </w:p>
        </w:tc>
        <w:tc>
          <w:tcPr>
            <w:tcW w:w="1337" w:type="dxa"/>
          </w:tcPr>
          <w:p>
            <w:pPr/>
          </w:p>
        </w:tc>
      </w:tr>
    </w:tbl>
    <w:p>
      <w:pPr>
        <w:spacing w:after="0"/>
        <w:sectPr>
          <w:pgSz w:w="11900" w:h="16840"/>
          <w:pgMar w:header="857" w:footer="319" w:top="1040" w:bottom="500" w:left="980" w:right="980"/>
        </w:sectPr>
      </w:pPr>
    </w:p>
    <w:p>
      <w:pPr>
        <w:pStyle w:val="BodyText"/>
        <w:rPr>
          <w:rFonts w:ascii="Arial"/>
          <w:b/>
          <w:sz w:val="25"/>
        </w:rPr>
      </w:pPr>
    </w:p>
    <w:p>
      <w:pPr>
        <w:spacing w:before="66"/>
        <w:ind w:left="2360" w:right="0" w:firstLine="0"/>
        <w:jc w:val="left"/>
        <w:rPr>
          <w:rFonts w:ascii="Arial"/>
          <w:b/>
          <w:sz w:val="20"/>
        </w:rPr>
      </w:pPr>
      <w:bookmarkStart w:name="_bookmark94" w:id="208"/>
      <w:bookmarkEnd w:id="208"/>
      <w:r>
        <w:rPr/>
      </w:r>
      <w:r>
        <w:rPr>
          <w:rFonts w:ascii="Arial"/>
          <w:b/>
          <w:sz w:val="20"/>
        </w:rPr>
        <w:t>Table C.4: Measurement record for overloading test</w:t>
      </w:r>
    </w:p>
    <w:p>
      <w:pPr>
        <w:pStyle w:val="BodyText"/>
        <w:spacing w:before="1"/>
        <w:rPr>
          <w:rFonts w:ascii="Arial"/>
          <w:b/>
          <w:sz w:val="16"/>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4"/>
        <w:gridCol w:w="1202"/>
        <w:gridCol w:w="1205"/>
        <w:gridCol w:w="1202"/>
        <w:gridCol w:w="1202"/>
        <w:gridCol w:w="1202"/>
        <w:gridCol w:w="1109"/>
        <w:gridCol w:w="1337"/>
      </w:tblGrid>
      <w:tr>
        <w:trPr>
          <w:trHeight w:val="838" w:hRule="exact"/>
        </w:trPr>
        <w:tc>
          <w:tcPr>
            <w:tcW w:w="924" w:type="dxa"/>
            <w:vMerge w:val="restart"/>
          </w:tcPr>
          <w:p>
            <w:pPr>
              <w:pStyle w:val="TableParagraph"/>
              <w:spacing w:line="201" w:lineRule="exact"/>
              <w:ind w:left="228"/>
              <w:rPr>
                <w:b/>
                <w:sz w:val="18"/>
              </w:rPr>
            </w:pPr>
            <w:r>
              <w:rPr>
                <w:b/>
                <w:sz w:val="18"/>
              </w:rPr>
              <w:t>Test</w:t>
            </w:r>
          </w:p>
        </w:tc>
        <w:tc>
          <w:tcPr>
            <w:tcW w:w="2407" w:type="dxa"/>
            <w:gridSpan w:val="2"/>
          </w:tcPr>
          <w:p>
            <w:pPr>
              <w:pStyle w:val="TableParagraph"/>
              <w:ind w:left="26" w:right="108" w:firstLine="2"/>
              <w:jc w:val="center"/>
              <w:rPr>
                <w:b/>
                <w:sz w:val="18"/>
              </w:rPr>
            </w:pPr>
            <w:r>
              <w:rPr>
                <w:b/>
                <w:sz w:val="18"/>
              </w:rPr>
              <w:t>Required overload level </w:t>
            </w:r>
            <w:r>
              <w:rPr>
                <w:b/>
                <w:position w:val="1"/>
                <w:sz w:val="18"/>
              </w:rPr>
              <w:t>I</w:t>
            </w:r>
            <w:r>
              <w:rPr>
                <w:b/>
                <w:sz w:val="12"/>
              </w:rPr>
              <w:t>rms </w:t>
            </w:r>
            <w:r>
              <w:rPr>
                <w:b/>
                <w:position w:val="1"/>
                <w:sz w:val="18"/>
              </w:rPr>
              <w:t>for DTT configurations </w:t>
            </w:r>
            <w:r>
              <w:rPr>
                <w:b/>
                <w:sz w:val="18"/>
              </w:rPr>
              <w:t>in tables </w:t>
            </w:r>
            <w:hyperlink w:history="true" w:anchor="_bookmark28">
              <w:r>
                <w:rPr>
                  <w:b/>
                  <w:sz w:val="18"/>
                </w:rPr>
                <w:t>2</w:t>
              </w:r>
            </w:hyperlink>
            <w:r>
              <w:rPr>
                <w:b/>
                <w:sz w:val="18"/>
              </w:rPr>
              <w:t> and </w:t>
            </w:r>
            <w:hyperlink w:history="true" w:anchor="_bookmark29">
              <w:r>
                <w:rPr>
                  <w:b/>
                  <w:sz w:val="18"/>
                </w:rPr>
                <w:t>3</w:t>
              </w:r>
            </w:hyperlink>
          </w:p>
          <w:p>
            <w:pPr>
              <w:pStyle w:val="TableParagraph"/>
              <w:spacing w:line="206" w:lineRule="exact"/>
              <w:ind w:left="879" w:right="958"/>
              <w:jc w:val="center"/>
              <w:rPr>
                <w:b/>
                <w:sz w:val="18"/>
              </w:rPr>
            </w:pPr>
            <w:r>
              <w:rPr>
                <w:b/>
                <w:sz w:val="18"/>
              </w:rPr>
              <w:t>(dBm)</w:t>
            </w:r>
          </w:p>
        </w:tc>
        <w:tc>
          <w:tcPr>
            <w:tcW w:w="2405" w:type="dxa"/>
            <w:gridSpan w:val="2"/>
          </w:tcPr>
          <w:p>
            <w:pPr>
              <w:pStyle w:val="TableParagraph"/>
              <w:ind w:left="26" w:right="105" w:hanging="1"/>
              <w:jc w:val="center"/>
              <w:rPr>
                <w:b/>
                <w:sz w:val="18"/>
              </w:rPr>
            </w:pPr>
            <w:r>
              <w:rPr>
                <w:b/>
                <w:sz w:val="18"/>
              </w:rPr>
              <w:t>Measured overload level </w:t>
            </w:r>
            <w:r>
              <w:rPr>
                <w:b/>
                <w:position w:val="1"/>
                <w:sz w:val="18"/>
              </w:rPr>
              <w:t>I</w:t>
            </w:r>
            <w:r>
              <w:rPr>
                <w:b/>
                <w:sz w:val="12"/>
              </w:rPr>
              <w:t>rms </w:t>
            </w:r>
            <w:r>
              <w:rPr>
                <w:b/>
                <w:position w:val="1"/>
                <w:sz w:val="18"/>
              </w:rPr>
              <w:t>for DTT configurations </w:t>
            </w:r>
            <w:r>
              <w:rPr>
                <w:b/>
                <w:sz w:val="18"/>
              </w:rPr>
              <w:t>in tables </w:t>
            </w:r>
            <w:hyperlink w:history="true" w:anchor="_bookmark28">
              <w:r>
                <w:rPr>
                  <w:b/>
                  <w:sz w:val="18"/>
                </w:rPr>
                <w:t>2</w:t>
              </w:r>
            </w:hyperlink>
            <w:r>
              <w:rPr>
                <w:b/>
                <w:sz w:val="18"/>
              </w:rPr>
              <w:t> and </w:t>
            </w:r>
            <w:hyperlink w:history="true" w:anchor="_bookmark29">
              <w:r>
                <w:rPr>
                  <w:b/>
                  <w:sz w:val="18"/>
                </w:rPr>
                <w:t>3</w:t>
              </w:r>
            </w:hyperlink>
          </w:p>
          <w:p>
            <w:pPr>
              <w:pStyle w:val="TableParagraph"/>
              <w:spacing w:line="206" w:lineRule="exact"/>
              <w:ind w:left="879" w:right="956"/>
              <w:jc w:val="center"/>
              <w:rPr>
                <w:b/>
                <w:sz w:val="18"/>
              </w:rPr>
            </w:pPr>
            <w:r>
              <w:rPr>
                <w:b/>
                <w:sz w:val="18"/>
              </w:rPr>
              <w:t>(dBm)</w:t>
            </w:r>
          </w:p>
        </w:tc>
        <w:tc>
          <w:tcPr>
            <w:tcW w:w="1202" w:type="dxa"/>
          </w:tcPr>
          <w:p>
            <w:pPr>
              <w:pStyle w:val="TableParagraph"/>
              <w:spacing w:line="242" w:lineRule="auto"/>
              <w:ind w:left="33" w:right="113" w:hanging="5"/>
              <w:jc w:val="center"/>
              <w:rPr>
                <w:b/>
                <w:sz w:val="18"/>
              </w:rPr>
            </w:pPr>
            <w:r>
              <w:rPr>
                <w:b/>
                <w:sz w:val="18"/>
              </w:rPr>
              <w:t>Test temperature</w:t>
            </w:r>
          </w:p>
          <w:p>
            <w:pPr>
              <w:pStyle w:val="TableParagraph"/>
              <w:spacing w:line="204" w:lineRule="exact"/>
              <w:ind w:left="209" w:right="290"/>
              <w:jc w:val="center"/>
              <w:rPr>
                <w:b/>
                <w:sz w:val="18"/>
              </w:rPr>
            </w:pPr>
            <w:r>
              <w:rPr>
                <w:b/>
                <w:sz w:val="18"/>
              </w:rPr>
              <w:t>°C</w:t>
            </w:r>
          </w:p>
        </w:tc>
        <w:tc>
          <w:tcPr>
            <w:tcW w:w="1109" w:type="dxa"/>
          </w:tcPr>
          <w:p>
            <w:pPr>
              <w:pStyle w:val="TableParagraph"/>
              <w:spacing w:line="242" w:lineRule="auto"/>
              <w:ind w:left="131" w:right="209" w:hanging="4"/>
              <w:jc w:val="center"/>
              <w:rPr>
                <w:b/>
                <w:sz w:val="18"/>
              </w:rPr>
            </w:pPr>
            <w:r>
              <w:rPr>
                <w:b/>
                <w:sz w:val="18"/>
              </w:rPr>
              <w:t>Test humidity</w:t>
            </w:r>
          </w:p>
          <w:p>
            <w:pPr>
              <w:pStyle w:val="TableParagraph"/>
              <w:spacing w:line="204" w:lineRule="exact"/>
              <w:ind w:left="0" w:right="82"/>
              <w:jc w:val="center"/>
              <w:rPr>
                <w:b/>
                <w:sz w:val="18"/>
              </w:rPr>
            </w:pPr>
            <w:r>
              <w:rPr>
                <w:b/>
                <w:w w:val="100"/>
                <w:sz w:val="18"/>
              </w:rPr>
              <w:t>%</w:t>
            </w:r>
          </w:p>
        </w:tc>
        <w:tc>
          <w:tcPr>
            <w:tcW w:w="1337" w:type="dxa"/>
          </w:tcPr>
          <w:p>
            <w:pPr>
              <w:pStyle w:val="TableParagraph"/>
              <w:spacing w:line="242" w:lineRule="auto"/>
              <w:ind w:left="40" w:right="120"/>
              <w:jc w:val="center"/>
              <w:rPr>
                <w:b/>
                <w:sz w:val="18"/>
              </w:rPr>
            </w:pPr>
            <w:r>
              <w:rPr>
                <w:b/>
                <w:sz w:val="18"/>
              </w:rPr>
              <w:t>Measurement uncertainty</w:t>
            </w:r>
          </w:p>
          <w:p>
            <w:pPr>
              <w:pStyle w:val="TableParagraph"/>
              <w:spacing w:line="204" w:lineRule="exact"/>
              <w:ind w:left="39" w:right="120"/>
              <w:jc w:val="center"/>
              <w:rPr>
                <w:b/>
                <w:sz w:val="18"/>
              </w:rPr>
            </w:pPr>
            <w:r>
              <w:rPr>
                <w:b/>
                <w:sz w:val="18"/>
              </w:rPr>
              <w:t>± dB</w:t>
            </w:r>
          </w:p>
        </w:tc>
      </w:tr>
      <w:tr>
        <w:trPr>
          <w:trHeight w:val="218" w:hRule="exact"/>
        </w:trPr>
        <w:tc>
          <w:tcPr>
            <w:tcW w:w="924" w:type="dxa"/>
            <w:vMerge/>
          </w:tcPr>
          <w:p>
            <w:pPr/>
          </w:p>
        </w:tc>
        <w:tc>
          <w:tcPr>
            <w:tcW w:w="1202" w:type="dxa"/>
          </w:tcPr>
          <w:p>
            <w:pPr>
              <w:pStyle w:val="TableParagraph"/>
              <w:spacing w:line="204" w:lineRule="exact"/>
              <w:ind w:left="206" w:right="290"/>
              <w:jc w:val="center"/>
              <w:rPr>
                <w:b/>
                <w:sz w:val="18"/>
              </w:rPr>
            </w:pPr>
            <w:r>
              <w:rPr>
                <w:b/>
                <w:sz w:val="18"/>
              </w:rPr>
              <w:t>DVB-T</w:t>
            </w:r>
          </w:p>
        </w:tc>
        <w:tc>
          <w:tcPr>
            <w:tcW w:w="1205" w:type="dxa"/>
          </w:tcPr>
          <w:p>
            <w:pPr>
              <w:pStyle w:val="TableParagraph"/>
              <w:spacing w:line="204" w:lineRule="exact"/>
              <w:ind w:left="211" w:right="293"/>
              <w:jc w:val="center"/>
              <w:rPr>
                <w:b/>
                <w:sz w:val="18"/>
              </w:rPr>
            </w:pPr>
            <w:r>
              <w:rPr>
                <w:b/>
                <w:sz w:val="18"/>
              </w:rPr>
              <w:t>DVB-T2</w:t>
            </w:r>
          </w:p>
        </w:tc>
        <w:tc>
          <w:tcPr>
            <w:tcW w:w="1202" w:type="dxa"/>
          </w:tcPr>
          <w:p>
            <w:pPr>
              <w:pStyle w:val="TableParagraph"/>
              <w:spacing w:line="204" w:lineRule="exact"/>
              <w:ind w:left="280"/>
              <w:rPr>
                <w:b/>
                <w:sz w:val="18"/>
              </w:rPr>
            </w:pPr>
            <w:r>
              <w:rPr>
                <w:b/>
                <w:sz w:val="18"/>
              </w:rPr>
              <w:t>DVB-T</w:t>
            </w:r>
          </w:p>
        </w:tc>
        <w:tc>
          <w:tcPr>
            <w:tcW w:w="1202" w:type="dxa"/>
          </w:tcPr>
          <w:p>
            <w:pPr>
              <w:pStyle w:val="TableParagraph"/>
              <w:spacing w:line="204" w:lineRule="exact"/>
              <w:ind w:left="230"/>
              <w:rPr>
                <w:b/>
                <w:sz w:val="18"/>
              </w:rPr>
            </w:pPr>
            <w:r>
              <w:rPr>
                <w:b/>
                <w:sz w:val="18"/>
              </w:rPr>
              <w:t>DVB-T2</w:t>
            </w:r>
          </w:p>
        </w:tc>
        <w:tc>
          <w:tcPr>
            <w:tcW w:w="1202" w:type="dxa"/>
          </w:tcPr>
          <w:p>
            <w:pPr/>
          </w:p>
        </w:tc>
        <w:tc>
          <w:tcPr>
            <w:tcW w:w="1109" w:type="dxa"/>
          </w:tcPr>
          <w:p>
            <w:pPr/>
          </w:p>
        </w:tc>
        <w:tc>
          <w:tcPr>
            <w:tcW w:w="1337" w:type="dxa"/>
          </w:tcPr>
          <w:p>
            <w:pPr/>
          </w:p>
        </w:tc>
      </w:tr>
      <w:tr>
        <w:trPr>
          <w:trHeight w:val="283" w:hRule="exact"/>
        </w:trPr>
        <w:tc>
          <w:tcPr>
            <w:tcW w:w="924" w:type="dxa"/>
          </w:tcPr>
          <w:p>
            <w:pPr>
              <w:pStyle w:val="TableParagraph"/>
              <w:spacing w:before="32"/>
              <w:ind w:left="364"/>
              <w:rPr>
                <w:sz w:val="18"/>
              </w:rPr>
            </w:pPr>
            <w:r>
              <w:rPr>
                <w:w w:val="100"/>
                <w:sz w:val="18"/>
              </w:rPr>
              <w:t>1</w:t>
            </w:r>
          </w:p>
        </w:tc>
        <w:tc>
          <w:tcPr>
            <w:tcW w:w="1202" w:type="dxa"/>
          </w:tcPr>
          <w:p>
            <w:pPr>
              <w:pStyle w:val="TableParagraph"/>
              <w:spacing w:before="32"/>
              <w:ind w:left="210" w:right="290"/>
              <w:jc w:val="center"/>
              <w:rPr>
                <w:sz w:val="18"/>
              </w:rPr>
            </w:pPr>
            <w:r>
              <w:rPr>
                <w:sz w:val="18"/>
              </w:rPr>
              <w:t>-12</w:t>
            </w:r>
          </w:p>
        </w:tc>
        <w:tc>
          <w:tcPr>
            <w:tcW w:w="1205" w:type="dxa"/>
          </w:tcPr>
          <w:p>
            <w:pPr>
              <w:pStyle w:val="TableParagraph"/>
              <w:spacing w:before="32"/>
              <w:ind w:left="211" w:right="288"/>
              <w:jc w:val="center"/>
              <w:rPr>
                <w:sz w:val="18"/>
              </w:rPr>
            </w:pPr>
            <w:r>
              <w:rPr>
                <w:sz w:val="18"/>
              </w:rPr>
              <w:t>-12</w:t>
            </w:r>
          </w:p>
        </w:tc>
        <w:tc>
          <w:tcPr>
            <w:tcW w:w="1202" w:type="dxa"/>
          </w:tcPr>
          <w:p>
            <w:pPr/>
          </w:p>
        </w:tc>
        <w:tc>
          <w:tcPr>
            <w:tcW w:w="1202" w:type="dxa"/>
          </w:tcPr>
          <w:p>
            <w:pPr/>
          </w:p>
        </w:tc>
        <w:tc>
          <w:tcPr>
            <w:tcW w:w="1202" w:type="dxa"/>
          </w:tcPr>
          <w:p>
            <w:pPr/>
          </w:p>
        </w:tc>
        <w:tc>
          <w:tcPr>
            <w:tcW w:w="1109" w:type="dxa"/>
          </w:tcPr>
          <w:p>
            <w:pPr/>
          </w:p>
        </w:tc>
        <w:tc>
          <w:tcPr>
            <w:tcW w:w="1337" w:type="dxa"/>
          </w:tcPr>
          <w:p>
            <w:pPr/>
          </w:p>
        </w:tc>
      </w:tr>
      <w:tr>
        <w:trPr>
          <w:trHeight w:val="283" w:hRule="exact"/>
        </w:trPr>
        <w:tc>
          <w:tcPr>
            <w:tcW w:w="924" w:type="dxa"/>
          </w:tcPr>
          <w:p>
            <w:pPr>
              <w:pStyle w:val="TableParagraph"/>
              <w:spacing w:before="32"/>
              <w:ind w:left="364"/>
              <w:rPr>
                <w:sz w:val="18"/>
              </w:rPr>
            </w:pPr>
            <w:r>
              <w:rPr>
                <w:w w:val="100"/>
                <w:sz w:val="18"/>
              </w:rPr>
              <w:t>2</w:t>
            </w:r>
          </w:p>
        </w:tc>
        <w:tc>
          <w:tcPr>
            <w:tcW w:w="1202" w:type="dxa"/>
          </w:tcPr>
          <w:p>
            <w:pPr>
              <w:pStyle w:val="TableParagraph"/>
              <w:spacing w:before="32"/>
              <w:ind w:left="206" w:right="290"/>
              <w:jc w:val="center"/>
              <w:rPr>
                <w:sz w:val="18"/>
              </w:rPr>
            </w:pPr>
            <w:r>
              <w:rPr>
                <w:sz w:val="18"/>
              </w:rPr>
              <w:t>-4</w:t>
            </w:r>
          </w:p>
        </w:tc>
        <w:tc>
          <w:tcPr>
            <w:tcW w:w="1205" w:type="dxa"/>
          </w:tcPr>
          <w:p>
            <w:pPr>
              <w:pStyle w:val="TableParagraph"/>
              <w:spacing w:before="32"/>
              <w:ind w:left="211" w:right="292"/>
              <w:jc w:val="center"/>
              <w:rPr>
                <w:sz w:val="18"/>
              </w:rPr>
            </w:pPr>
            <w:r>
              <w:rPr>
                <w:sz w:val="18"/>
              </w:rPr>
              <w:t>-4</w:t>
            </w:r>
          </w:p>
        </w:tc>
        <w:tc>
          <w:tcPr>
            <w:tcW w:w="1202" w:type="dxa"/>
          </w:tcPr>
          <w:p>
            <w:pPr/>
          </w:p>
        </w:tc>
        <w:tc>
          <w:tcPr>
            <w:tcW w:w="1202" w:type="dxa"/>
          </w:tcPr>
          <w:p>
            <w:pPr/>
          </w:p>
        </w:tc>
        <w:tc>
          <w:tcPr>
            <w:tcW w:w="1202" w:type="dxa"/>
          </w:tcPr>
          <w:p>
            <w:pPr/>
          </w:p>
        </w:tc>
        <w:tc>
          <w:tcPr>
            <w:tcW w:w="1109" w:type="dxa"/>
          </w:tcPr>
          <w:p>
            <w:pPr/>
          </w:p>
        </w:tc>
        <w:tc>
          <w:tcPr>
            <w:tcW w:w="1337" w:type="dxa"/>
          </w:tcPr>
          <w:p>
            <w:pPr/>
          </w:p>
        </w:tc>
      </w:tr>
      <w:tr>
        <w:trPr>
          <w:trHeight w:val="286" w:hRule="exact"/>
        </w:trPr>
        <w:tc>
          <w:tcPr>
            <w:tcW w:w="924" w:type="dxa"/>
          </w:tcPr>
          <w:p>
            <w:pPr>
              <w:pStyle w:val="TableParagraph"/>
              <w:spacing w:before="35"/>
              <w:ind w:left="364"/>
              <w:rPr>
                <w:sz w:val="18"/>
              </w:rPr>
            </w:pPr>
            <w:r>
              <w:rPr>
                <w:w w:val="100"/>
                <w:sz w:val="18"/>
              </w:rPr>
              <w:t>3</w:t>
            </w:r>
          </w:p>
        </w:tc>
        <w:tc>
          <w:tcPr>
            <w:tcW w:w="1202" w:type="dxa"/>
          </w:tcPr>
          <w:p>
            <w:pPr>
              <w:pStyle w:val="TableParagraph"/>
              <w:spacing w:before="35"/>
              <w:ind w:left="206" w:right="290"/>
              <w:jc w:val="center"/>
              <w:rPr>
                <w:sz w:val="18"/>
              </w:rPr>
            </w:pPr>
            <w:r>
              <w:rPr>
                <w:sz w:val="18"/>
              </w:rPr>
              <w:t>-4</w:t>
            </w:r>
          </w:p>
        </w:tc>
        <w:tc>
          <w:tcPr>
            <w:tcW w:w="1205" w:type="dxa"/>
          </w:tcPr>
          <w:p>
            <w:pPr>
              <w:pStyle w:val="TableParagraph"/>
              <w:spacing w:before="35"/>
              <w:ind w:left="211" w:right="292"/>
              <w:jc w:val="center"/>
              <w:rPr>
                <w:sz w:val="18"/>
              </w:rPr>
            </w:pPr>
            <w:r>
              <w:rPr>
                <w:sz w:val="18"/>
              </w:rPr>
              <w:t>-4</w:t>
            </w:r>
          </w:p>
        </w:tc>
        <w:tc>
          <w:tcPr>
            <w:tcW w:w="1202" w:type="dxa"/>
          </w:tcPr>
          <w:p>
            <w:pPr/>
          </w:p>
        </w:tc>
        <w:tc>
          <w:tcPr>
            <w:tcW w:w="1202" w:type="dxa"/>
          </w:tcPr>
          <w:p>
            <w:pPr/>
          </w:p>
        </w:tc>
        <w:tc>
          <w:tcPr>
            <w:tcW w:w="1202" w:type="dxa"/>
          </w:tcPr>
          <w:p>
            <w:pPr/>
          </w:p>
        </w:tc>
        <w:tc>
          <w:tcPr>
            <w:tcW w:w="1109" w:type="dxa"/>
          </w:tcPr>
          <w:p>
            <w:pPr/>
          </w:p>
        </w:tc>
        <w:tc>
          <w:tcPr>
            <w:tcW w:w="1337" w:type="dxa"/>
          </w:tcPr>
          <w:p>
            <w:pPr/>
          </w:p>
        </w:tc>
      </w:tr>
    </w:tbl>
    <w:p>
      <w:pPr>
        <w:spacing w:after="0"/>
        <w:sectPr>
          <w:pgSz w:w="11900" w:h="16840"/>
          <w:pgMar w:header="857" w:footer="319" w:top="1040" w:bottom="500" w:left="1140" w:right="1020"/>
        </w:sectPr>
      </w:pPr>
    </w:p>
    <w:p>
      <w:pPr>
        <w:pStyle w:val="BodyText"/>
        <w:rPr>
          <w:rFonts w:ascii="Arial"/>
          <w:b/>
        </w:rPr>
      </w:pPr>
    </w:p>
    <w:p>
      <w:pPr>
        <w:pStyle w:val="BodyText"/>
        <w:spacing w:before="2" w:after="1"/>
        <w:rPr>
          <w:rFonts w:ascii="Arial"/>
          <w:b/>
          <w:sz w:val="11"/>
        </w:rPr>
      </w:pPr>
    </w:p>
    <w:p>
      <w:pPr>
        <w:pStyle w:val="BodyText"/>
        <w:spacing w:line="29" w:lineRule="exact"/>
        <w:ind w:left="108"/>
        <w:rPr>
          <w:rFonts w:ascii="Arial"/>
          <w:sz w:val="2"/>
        </w:rPr>
      </w:pPr>
      <w:r>
        <w:rPr>
          <w:rFonts w:ascii="Arial"/>
          <w:position w:val="0"/>
          <w:sz w:val="2"/>
        </w:rPr>
        <w:pict>
          <v:group style="width:486.25pt;height:1.45pt;mso-position-horizontal-relative:char;mso-position-vertical-relative:line" coordorigin="0,0" coordsize="9725,29">
            <v:line style="position:absolute" from="15,15" to="9711,15" stroked="true" strokeweight="1.44pt" strokecolor="#000000"/>
          </v:group>
        </w:pict>
      </w:r>
      <w:r>
        <w:rPr>
          <w:rFonts w:ascii="Arial"/>
          <w:position w:val="0"/>
          <w:sz w:val="2"/>
        </w:rPr>
      </w:r>
    </w:p>
    <w:p>
      <w:pPr>
        <w:spacing w:before="56"/>
        <w:ind w:left="152" w:right="0" w:firstLine="0"/>
        <w:jc w:val="left"/>
        <w:rPr>
          <w:rFonts w:ascii="Arial"/>
          <w:sz w:val="36"/>
        </w:rPr>
      </w:pPr>
      <w:bookmarkStart w:name="Annex D (informative): Additional inform" w:id="209"/>
      <w:bookmarkEnd w:id="209"/>
      <w:r>
        <w:rPr/>
      </w:r>
      <w:bookmarkStart w:name="_bookmark95" w:id="210"/>
      <w:bookmarkEnd w:id="210"/>
      <w:r>
        <w:rPr/>
      </w:r>
      <w:r>
        <w:rPr>
          <w:rFonts w:ascii="Arial"/>
          <w:sz w:val="36"/>
        </w:rPr>
        <w:t>Annex D (informative):</w:t>
      </w:r>
    </w:p>
    <w:p>
      <w:pPr>
        <w:spacing w:before="1"/>
        <w:ind w:left="152" w:right="0" w:firstLine="0"/>
        <w:jc w:val="left"/>
        <w:rPr>
          <w:rFonts w:ascii="Arial"/>
          <w:sz w:val="36"/>
        </w:rPr>
      </w:pPr>
      <w:r>
        <w:rPr>
          <w:rFonts w:ascii="Arial"/>
          <w:sz w:val="36"/>
        </w:rPr>
        <w:t>Additional information to assist measurements</w:t>
      </w:r>
    </w:p>
    <w:p>
      <w:pPr>
        <w:pStyle w:val="BodyText"/>
        <w:spacing w:before="7"/>
        <w:rPr>
          <w:rFonts w:ascii="Arial"/>
          <w:sz w:val="36"/>
        </w:rPr>
      </w:pPr>
    </w:p>
    <w:p>
      <w:pPr>
        <w:pStyle w:val="ListParagraph"/>
        <w:numPr>
          <w:ilvl w:val="1"/>
          <w:numId w:val="16"/>
        </w:numPr>
        <w:tabs>
          <w:tab w:pos="1284" w:val="left" w:leader="none"/>
          <w:tab w:pos="1285" w:val="left" w:leader="none"/>
        </w:tabs>
        <w:spacing w:line="240" w:lineRule="auto" w:before="0" w:after="0"/>
        <w:ind w:left="1284" w:right="0" w:hanging="1132"/>
        <w:jc w:val="left"/>
        <w:rPr>
          <w:rFonts w:ascii="Arial"/>
          <w:sz w:val="36"/>
        </w:rPr>
      </w:pPr>
      <w:bookmarkStart w:name="D.1 Optional elements of the test arrang" w:id="211"/>
      <w:bookmarkEnd w:id="211"/>
      <w:r>
        <w:rPr/>
      </w:r>
      <w:bookmarkStart w:name="_bookmark96" w:id="212"/>
      <w:bookmarkEnd w:id="212"/>
      <w:r>
        <w:rPr/>
      </w:r>
      <w:bookmarkStart w:name="_bookmark96" w:id="213"/>
      <w:bookmarkEnd w:id="213"/>
      <w:r>
        <w:rPr>
          <w:rFonts w:ascii="Arial"/>
          <w:sz w:val="36"/>
        </w:rPr>
        <w:t>Option</w:t>
      </w:r>
      <w:r>
        <w:rPr>
          <w:rFonts w:ascii="Arial"/>
          <w:sz w:val="36"/>
        </w:rPr>
        <w:t>al elements of the test</w:t>
      </w:r>
      <w:r>
        <w:rPr>
          <w:rFonts w:ascii="Arial"/>
          <w:spacing w:val="-23"/>
          <w:sz w:val="36"/>
        </w:rPr>
        <w:t> </w:t>
      </w:r>
      <w:r>
        <w:rPr>
          <w:rFonts w:ascii="Arial"/>
          <w:sz w:val="36"/>
        </w:rPr>
        <w:t>arrangement</w:t>
      </w:r>
    </w:p>
    <w:p>
      <w:pPr>
        <w:pStyle w:val="BodyText"/>
        <w:tabs>
          <w:tab w:pos="5244" w:val="left" w:leader="none"/>
        </w:tabs>
        <w:spacing w:before="176"/>
        <w:ind w:left="152" w:right="215"/>
      </w:pPr>
      <w:r>
        <w:rPr/>
        <w:drawing>
          <wp:anchor distT="0" distB="0" distL="0" distR="0" allowOverlap="1" layoutInCell="1" locked="0" behindDoc="1" simplePos="0" relativeHeight="268283351">
            <wp:simplePos x="0" y="0"/>
            <wp:positionH relativeFrom="page">
              <wp:posOffset>3827767</wp:posOffset>
            </wp:positionH>
            <wp:positionV relativeFrom="paragraph">
              <wp:posOffset>875157</wp:posOffset>
            </wp:positionV>
            <wp:extent cx="88206" cy="85164"/>
            <wp:effectExtent l="0" t="0" r="0" b="0"/>
            <wp:wrapNone/>
            <wp:docPr id="161" name="image223.png" descr=""/>
            <wp:cNvGraphicFramePr>
              <a:graphicFrameLocks noChangeAspect="1"/>
            </wp:cNvGraphicFramePr>
            <a:graphic>
              <a:graphicData uri="http://schemas.openxmlformats.org/drawingml/2006/picture">
                <pic:pic>
                  <pic:nvPicPr>
                    <pic:cNvPr id="162" name="image223.png"/>
                    <pic:cNvPicPr/>
                  </pic:nvPicPr>
                  <pic:blipFill>
                    <a:blip r:embed="rId243" cstate="print"/>
                    <a:stretch>
                      <a:fillRect/>
                    </a:stretch>
                  </pic:blipFill>
                  <pic:spPr>
                    <a:xfrm>
                      <a:off x="0" y="0"/>
                      <a:ext cx="88206" cy="85164"/>
                    </a:xfrm>
                    <a:prstGeom prst="rect">
                      <a:avLst/>
                    </a:prstGeom>
                  </pic:spPr>
                </pic:pic>
              </a:graphicData>
            </a:graphic>
          </wp:anchor>
        </w:drawing>
      </w:r>
      <w:r>
        <w:rPr/>
        <w:t>Optional elements of the test arrangement described in figure </w:t>
      </w:r>
      <w:hyperlink w:history="true" w:anchor="_bookmark45">
        <w:r>
          <w:rPr/>
          <w:t>2</w:t>
        </w:r>
      </w:hyperlink>
      <w:r>
        <w:rPr/>
        <w:t> are greyed out such as a computer controller to partially automate the control of test equipment. Other optional elements include an RF isolator to avoid the strong interferer signal affecting the wanted signal generator, and various filter options (see inset of figure </w:t>
      </w:r>
      <w:hyperlink w:history="true" w:anchor="_bookmark45">
        <w:r>
          <w:rPr/>
          <w:t>2</w:t>
        </w:r>
      </w:hyperlink>
      <w:r>
        <w:rPr/>
        <w:t>) to improve the ACLR of the interference generator so as to obtain the best performance from the receiver under test. It is not necessary to permanently connect the power meter/spectrum analyser whilst the receiver measurement is being made, thus eliminating the need for the splitter. It is possible to use</w:t>
      </w:r>
      <w:r>
        <w:rPr>
          <w:spacing w:val="-9"/>
        </w:rPr>
        <w:t> </w:t>
      </w:r>
      <w:r>
        <w:rPr/>
        <w:t>a</w:t>
      </w:r>
      <w:r>
        <w:rPr>
          <w:spacing w:val="-2"/>
        </w:rPr>
        <w:t> </w:t>
      </w:r>
      <w:r>
        <w:rPr/>
        <w:t>75</w:t>
        <w:tab/>
        <w:t>power meter to avoid the splitter shown in figure</w:t>
      </w:r>
      <w:r>
        <w:rPr>
          <w:spacing w:val="-14"/>
        </w:rPr>
        <w:t> </w:t>
      </w:r>
      <w:hyperlink w:history="true" w:anchor="_bookmark45">
        <w:r>
          <w:rPr/>
          <w:t>2</w:t>
        </w:r>
      </w:hyperlink>
      <w:r>
        <w:rPr/>
        <w:t>.</w:t>
      </w:r>
    </w:p>
    <w:p>
      <w:pPr>
        <w:pStyle w:val="BodyText"/>
      </w:pPr>
    </w:p>
    <w:p>
      <w:pPr>
        <w:pStyle w:val="BodyText"/>
        <w:spacing w:before="8"/>
        <w:rPr>
          <w:sz w:val="13"/>
        </w:rPr>
      </w:pPr>
      <w:r>
        <w:rPr/>
        <w:pict>
          <v:line style="position:absolute;mso-position-horizontal-relative:page;mso-position-vertical-relative:paragraph;z-index:4936;mso-wrap-distance-left:0;mso-wrap-distance-right:0" from="55.16pt,10.557865pt" to="539.96pt,10.557865pt" stroked="true" strokeweight="1.44pt" strokecolor="#000000">
            <w10:wrap type="topAndBottom"/>
          </v:line>
        </w:pict>
      </w:r>
    </w:p>
    <w:p>
      <w:pPr>
        <w:pStyle w:val="Heading1"/>
        <w:numPr>
          <w:ilvl w:val="1"/>
          <w:numId w:val="16"/>
        </w:numPr>
        <w:tabs>
          <w:tab w:pos="1285" w:val="left" w:leader="none"/>
          <w:tab w:pos="1286" w:val="left" w:leader="none"/>
        </w:tabs>
        <w:spacing w:line="240" w:lineRule="auto" w:before="27" w:after="0"/>
        <w:ind w:left="1284" w:right="146" w:hanging="1132"/>
        <w:jc w:val="left"/>
      </w:pPr>
      <w:bookmarkStart w:name="D.2 Instrument settings for measuring th" w:id="214"/>
      <w:bookmarkEnd w:id="214"/>
      <w:r>
        <w:rPr/>
      </w:r>
      <w:bookmarkStart w:name="_bookmark97" w:id="215"/>
      <w:bookmarkEnd w:id="215"/>
      <w:r>
        <w:rPr/>
      </w:r>
      <w:bookmarkStart w:name="_bookmark97" w:id="216"/>
      <w:bookmarkEnd w:id="216"/>
      <w:r>
        <w:rPr/>
        <w:t>I</w:t>
      </w:r>
      <w:r>
        <w:rPr/>
        <w:t>nstrument settings for measuring the power of bursty interference</w:t>
      </w:r>
      <w:r>
        <w:rPr>
          <w:spacing w:val="-12"/>
        </w:rPr>
        <w:t> </w:t>
      </w:r>
      <w:r>
        <w:rPr/>
        <w:t>signals</w:t>
      </w:r>
    </w:p>
    <w:p>
      <w:pPr>
        <w:pStyle w:val="BodyText"/>
        <w:spacing w:before="178"/>
        <w:ind w:left="152" w:right="199"/>
      </w:pPr>
      <w:r>
        <w:rPr/>
        <w:t>The selectivity tests in clause </w:t>
      </w:r>
      <w:hyperlink w:history="true" w:anchor="_bookmark39">
        <w:r>
          <w:rPr/>
          <w:t>4.2.4</w:t>
        </w:r>
      </w:hyperlink>
      <w:r>
        <w:rPr/>
        <w:t> require measuring the long term rms power of bursty signals. Long term rms power measurements can be made using an average power sensor plus power meter with an input filter time constant set high enough to smooth out the fluctuations in the bursty interferer signal. Alternatively the power may be measured using a spectrum analyser in zero span or swept frequency mode. Recommended settings for measuring the long term rms power of the interference signal are shown in table </w:t>
      </w:r>
      <w:hyperlink w:history="true" w:anchor="_bookmark98">
        <w:r>
          <w:rPr/>
          <w:t>D.1.</w:t>
        </w:r>
      </w:hyperlink>
    </w:p>
    <w:p>
      <w:pPr>
        <w:pStyle w:val="BodyText"/>
        <w:rPr>
          <w:sz w:val="21"/>
        </w:rPr>
      </w:pPr>
    </w:p>
    <w:p>
      <w:pPr>
        <w:pStyle w:val="Heading6"/>
        <w:ind w:left="742"/>
      </w:pPr>
      <w:r>
        <w:rPr/>
        <w:drawing>
          <wp:anchor distT="0" distB="0" distL="0" distR="0" allowOverlap="1" layoutInCell="1" locked="0" behindDoc="0" simplePos="0" relativeHeight="5008">
            <wp:simplePos x="0" y="0"/>
            <wp:positionH relativeFrom="page">
              <wp:posOffset>4335271</wp:posOffset>
            </wp:positionH>
            <wp:positionV relativeFrom="paragraph">
              <wp:posOffset>719343</wp:posOffset>
            </wp:positionV>
            <wp:extent cx="53340" cy="68579"/>
            <wp:effectExtent l="0" t="0" r="0" b="0"/>
            <wp:wrapNone/>
            <wp:docPr id="163" name="image224.png" descr=""/>
            <wp:cNvGraphicFramePr>
              <a:graphicFrameLocks noChangeAspect="1"/>
            </wp:cNvGraphicFramePr>
            <a:graphic>
              <a:graphicData uri="http://schemas.openxmlformats.org/drawingml/2006/picture">
                <pic:pic>
                  <pic:nvPicPr>
                    <pic:cNvPr id="164" name="image224.png"/>
                    <pic:cNvPicPr/>
                  </pic:nvPicPr>
                  <pic:blipFill>
                    <a:blip r:embed="rId244" cstate="print"/>
                    <a:stretch>
                      <a:fillRect/>
                    </a:stretch>
                  </pic:blipFill>
                  <pic:spPr>
                    <a:xfrm>
                      <a:off x="0" y="0"/>
                      <a:ext cx="53340" cy="68579"/>
                    </a:xfrm>
                    <a:prstGeom prst="rect">
                      <a:avLst/>
                    </a:prstGeom>
                  </pic:spPr>
                </pic:pic>
              </a:graphicData>
            </a:graphic>
          </wp:anchor>
        </w:drawing>
      </w:r>
      <w:r>
        <w:rPr/>
        <w:drawing>
          <wp:anchor distT="0" distB="0" distL="0" distR="0" allowOverlap="1" layoutInCell="1" locked="0" behindDoc="0" simplePos="0" relativeHeight="5032">
            <wp:simplePos x="0" y="0"/>
            <wp:positionH relativeFrom="page">
              <wp:posOffset>4335271</wp:posOffset>
            </wp:positionH>
            <wp:positionV relativeFrom="paragraph">
              <wp:posOffset>861063</wp:posOffset>
            </wp:positionV>
            <wp:extent cx="53340" cy="68579"/>
            <wp:effectExtent l="0" t="0" r="0" b="0"/>
            <wp:wrapNone/>
            <wp:docPr id="165" name="image224.png" descr=""/>
            <wp:cNvGraphicFramePr>
              <a:graphicFrameLocks noChangeAspect="1"/>
            </wp:cNvGraphicFramePr>
            <a:graphic>
              <a:graphicData uri="http://schemas.openxmlformats.org/drawingml/2006/picture">
                <pic:pic>
                  <pic:nvPicPr>
                    <pic:cNvPr id="166" name="image224.png"/>
                    <pic:cNvPicPr/>
                  </pic:nvPicPr>
                  <pic:blipFill>
                    <a:blip r:embed="rId244" cstate="print"/>
                    <a:stretch>
                      <a:fillRect/>
                    </a:stretch>
                  </pic:blipFill>
                  <pic:spPr>
                    <a:xfrm>
                      <a:off x="0" y="0"/>
                      <a:ext cx="53340" cy="68579"/>
                    </a:xfrm>
                    <a:prstGeom prst="rect">
                      <a:avLst/>
                    </a:prstGeom>
                  </pic:spPr>
                </pic:pic>
              </a:graphicData>
            </a:graphic>
          </wp:anchor>
        </w:drawing>
      </w:r>
      <w:r>
        <w:rPr/>
        <w:drawing>
          <wp:anchor distT="0" distB="0" distL="0" distR="0" allowOverlap="1" layoutInCell="1" locked="0" behindDoc="0" simplePos="0" relativeHeight="5056">
            <wp:simplePos x="0" y="0"/>
            <wp:positionH relativeFrom="page">
              <wp:posOffset>5920232</wp:posOffset>
            </wp:positionH>
            <wp:positionV relativeFrom="paragraph">
              <wp:posOffset>1001283</wp:posOffset>
            </wp:positionV>
            <wp:extent cx="53340" cy="68579"/>
            <wp:effectExtent l="0" t="0" r="0" b="0"/>
            <wp:wrapNone/>
            <wp:docPr id="167" name="image224.png" descr=""/>
            <wp:cNvGraphicFramePr>
              <a:graphicFrameLocks noChangeAspect="1"/>
            </wp:cNvGraphicFramePr>
            <a:graphic>
              <a:graphicData uri="http://schemas.openxmlformats.org/drawingml/2006/picture">
                <pic:pic>
                  <pic:nvPicPr>
                    <pic:cNvPr id="168" name="image224.png"/>
                    <pic:cNvPicPr/>
                  </pic:nvPicPr>
                  <pic:blipFill>
                    <a:blip r:embed="rId244" cstate="print"/>
                    <a:stretch>
                      <a:fillRect/>
                    </a:stretch>
                  </pic:blipFill>
                  <pic:spPr>
                    <a:xfrm>
                      <a:off x="0" y="0"/>
                      <a:ext cx="53340" cy="68579"/>
                    </a:xfrm>
                    <a:prstGeom prst="rect">
                      <a:avLst/>
                    </a:prstGeom>
                  </pic:spPr>
                </pic:pic>
              </a:graphicData>
            </a:graphic>
          </wp:anchor>
        </w:drawing>
      </w:r>
      <w:r>
        <w:rPr/>
        <w:drawing>
          <wp:anchor distT="0" distB="0" distL="0" distR="0" allowOverlap="1" layoutInCell="1" locked="0" behindDoc="0" simplePos="0" relativeHeight="5080">
            <wp:simplePos x="0" y="0"/>
            <wp:positionH relativeFrom="page">
              <wp:posOffset>2878327</wp:posOffset>
            </wp:positionH>
            <wp:positionV relativeFrom="paragraph">
              <wp:posOffset>1143015</wp:posOffset>
            </wp:positionV>
            <wp:extent cx="53340" cy="68579"/>
            <wp:effectExtent l="0" t="0" r="0" b="0"/>
            <wp:wrapNone/>
            <wp:docPr id="169" name="image224.png" descr=""/>
            <wp:cNvGraphicFramePr>
              <a:graphicFrameLocks noChangeAspect="1"/>
            </wp:cNvGraphicFramePr>
            <a:graphic>
              <a:graphicData uri="http://schemas.openxmlformats.org/drawingml/2006/picture">
                <pic:pic>
                  <pic:nvPicPr>
                    <pic:cNvPr id="170" name="image224.png"/>
                    <pic:cNvPicPr/>
                  </pic:nvPicPr>
                  <pic:blipFill>
                    <a:blip r:embed="rId244" cstate="print"/>
                    <a:stretch>
                      <a:fillRect/>
                    </a:stretch>
                  </pic:blipFill>
                  <pic:spPr>
                    <a:xfrm>
                      <a:off x="0" y="0"/>
                      <a:ext cx="53340" cy="68579"/>
                    </a:xfrm>
                    <a:prstGeom prst="rect">
                      <a:avLst/>
                    </a:prstGeom>
                  </pic:spPr>
                </pic:pic>
              </a:graphicData>
            </a:graphic>
          </wp:anchor>
        </w:drawing>
      </w:r>
      <w:r>
        <w:rPr/>
        <w:drawing>
          <wp:anchor distT="0" distB="0" distL="0" distR="0" allowOverlap="1" layoutInCell="1" locked="0" behindDoc="0" simplePos="0" relativeHeight="5104">
            <wp:simplePos x="0" y="0"/>
            <wp:positionH relativeFrom="page">
              <wp:posOffset>4405376</wp:posOffset>
            </wp:positionH>
            <wp:positionV relativeFrom="paragraph">
              <wp:posOffset>1143015</wp:posOffset>
            </wp:positionV>
            <wp:extent cx="53340" cy="68579"/>
            <wp:effectExtent l="0" t="0" r="0" b="0"/>
            <wp:wrapNone/>
            <wp:docPr id="171" name="image224.png" descr=""/>
            <wp:cNvGraphicFramePr>
              <a:graphicFrameLocks noChangeAspect="1"/>
            </wp:cNvGraphicFramePr>
            <a:graphic>
              <a:graphicData uri="http://schemas.openxmlformats.org/drawingml/2006/picture">
                <pic:pic>
                  <pic:nvPicPr>
                    <pic:cNvPr id="172" name="image224.png"/>
                    <pic:cNvPicPr/>
                  </pic:nvPicPr>
                  <pic:blipFill>
                    <a:blip r:embed="rId244" cstate="print"/>
                    <a:stretch>
                      <a:fillRect/>
                    </a:stretch>
                  </pic:blipFill>
                  <pic:spPr>
                    <a:xfrm>
                      <a:off x="0" y="0"/>
                      <a:ext cx="53340" cy="68579"/>
                    </a:xfrm>
                    <a:prstGeom prst="rect">
                      <a:avLst/>
                    </a:prstGeom>
                  </pic:spPr>
                </pic:pic>
              </a:graphicData>
            </a:graphic>
          </wp:anchor>
        </w:drawing>
      </w:r>
      <w:r>
        <w:rPr/>
        <w:drawing>
          <wp:anchor distT="0" distB="0" distL="0" distR="0" allowOverlap="1" layoutInCell="1" locked="0" behindDoc="0" simplePos="0" relativeHeight="5128">
            <wp:simplePos x="0" y="0"/>
            <wp:positionH relativeFrom="page">
              <wp:posOffset>5885179</wp:posOffset>
            </wp:positionH>
            <wp:positionV relativeFrom="paragraph">
              <wp:posOffset>1143015</wp:posOffset>
            </wp:positionV>
            <wp:extent cx="53340" cy="68579"/>
            <wp:effectExtent l="0" t="0" r="0" b="0"/>
            <wp:wrapNone/>
            <wp:docPr id="173" name="image224.png" descr=""/>
            <wp:cNvGraphicFramePr>
              <a:graphicFrameLocks noChangeAspect="1"/>
            </wp:cNvGraphicFramePr>
            <a:graphic>
              <a:graphicData uri="http://schemas.openxmlformats.org/drawingml/2006/picture">
                <pic:pic>
                  <pic:nvPicPr>
                    <pic:cNvPr id="174" name="image224.png"/>
                    <pic:cNvPicPr/>
                  </pic:nvPicPr>
                  <pic:blipFill>
                    <a:blip r:embed="rId244" cstate="print"/>
                    <a:stretch>
                      <a:fillRect/>
                    </a:stretch>
                  </pic:blipFill>
                  <pic:spPr>
                    <a:xfrm>
                      <a:off x="0" y="0"/>
                      <a:ext cx="53340" cy="68579"/>
                    </a:xfrm>
                    <a:prstGeom prst="rect">
                      <a:avLst/>
                    </a:prstGeom>
                  </pic:spPr>
                </pic:pic>
              </a:graphicData>
            </a:graphic>
          </wp:anchor>
        </w:drawing>
      </w:r>
      <w:bookmarkStart w:name="_bookmark98" w:id="217"/>
      <w:bookmarkEnd w:id="217"/>
      <w:r>
        <w:rPr>
          <w:b w:val="0"/>
        </w:rPr>
      </w:r>
      <w:r>
        <w:rPr/>
        <w:t>Table D.1: Recommended spectrum analyser settings for interferer power measurements</w:t>
      </w:r>
    </w:p>
    <w:p>
      <w:pPr>
        <w:pStyle w:val="BodyText"/>
        <w:spacing w:before="1"/>
        <w:rPr>
          <w:rFonts w:ascii="Arial"/>
          <w:b/>
          <w:sz w:val="16"/>
        </w:rPr>
      </w:pPr>
    </w:p>
    <w:tbl>
      <w:tblPr>
        <w:tblW w:w="0" w:type="auto"/>
        <w:jc w:val="left"/>
        <w:tblInd w:w="15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5"/>
        <w:gridCol w:w="2407"/>
        <w:gridCol w:w="2405"/>
        <w:gridCol w:w="2407"/>
      </w:tblGrid>
      <w:tr>
        <w:trPr>
          <w:trHeight w:val="427" w:hRule="exact"/>
        </w:trPr>
        <w:tc>
          <w:tcPr>
            <w:tcW w:w="2405" w:type="dxa"/>
          </w:tcPr>
          <w:p>
            <w:pPr>
              <w:pStyle w:val="TableParagraph"/>
              <w:spacing w:line="201" w:lineRule="exact"/>
              <w:ind w:left="269" w:right="267"/>
              <w:jc w:val="center"/>
              <w:rPr>
                <w:b/>
                <w:sz w:val="18"/>
              </w:rPr>
            </w:pPr>
            <w:r>
              <w:rPr>
                <w:b/>
                <w:sz w:val="18"/>
              </w:rPr>
              <w:t>Setting</w:t>
            </w:r>
          </w:p>
        </w:tc>
        <w:tc>
          <w:tcPr>
            <w:tcW w:w="2407" w:type="dxa"/>
          </w:tcPr>
          <w:p>
            <w:pPr>
              <w:pStyle w:val="TableParagraph"/>
              <w:spacing w:line="201" w:lineRule="exact"/>
              <w:ind w:left="124" w:right="124"/>
              <w:jc w:val="center"/>
              <w:rPr>
                <w:b/>
                <w:sz w:val="18"/>
              </w:rPr>
            </w:pPr>
            <w:r>
              <w:rPr>
                <w:b/>
                <w:sz w:val="18"/>
              </w:rPr>
              <w:t>Clause </w:t>
            </w:r>
            <w:hyperlink w:history="true" w:anchor="_bookmark46">
              <w:r>
                <w:rPr>
                  <w:b/>
                  <w:sz w:val="18"/>
                </w:rPr>
                <w:t>4.2.4.3</w:t>
              </w:r>
            </w:hyperlink>
            <w:r>
              <w:rPr>
                <w:b/>
                <w:sz w:val="18"/>
              </w:rPr>
              <w:t> table </w:t>
            </w:r>
            <w:hyperlink w:history="true" w:anchor="_bookmark47">
              <w:r>
                <w:rPr>
                  <w:b/>
                  <w:sz w:val="18"/>
                </w:rPr>
                <w:t>5</w:t>
              </w:r>
            </w:hyperlink>
            <w:r>
              <w:rPr>
                <w:b/>
                <w:sz w:val="18"/>
              </w:rPr>
              <w:t>,</w:t>
            </w:r>
          </w:p>
          <w:p>
            <w:pPr>
              <w:pStyle w:val="TableParagraph"/>
              <w:spacing w:line="207" w:lineRule="exact"/>
              <w:ind w:left="124" w:right="124"/>
              <w:jc w:val="center"/>
              <w:rPr>
                <w:b/>
                <w:sz w:val="18"/>
              </w:rPr>
            </w:pPr>
            <w:r>
              <w:rPr>
                <w:b/>
                <w:sz w:val="18"/>
              </w:rPr>
              <w:t>Test 1 &amp; 2</w:t>
            </w:r>
          </w:p>
        </w:tc>
        <w:tc>
          <w:tcPr>
            <w:tcW w:w="2405" w:type="dxa"/>
          </w:tcPr>
          <w:p>
            <w:pPr>
              <w:pStyle w:val="TableParagraph"/>
              <w:spacing w:line="201" w:lineRule="exact"/>
              <w:ind w:left="269" w:right="269"/>
              <w:jc w:val="center"/>
              <w:rPr>
                <w:b/>
                <w:sz w:val="18"/>
              </w:rPr>
            </w:pPr>
            <w:r>
              <w:rPr>
                <w:b/>
                <w:sz w:val="18"/>
              </w:rPr>
              <w:t>Clause </w:t>
            </w:r>
            <w:hyperlink w:history="true" w:anchor="_bookmark46">
              <w:r>
                <w:rPr>
                  <w:b/>
                  <w:sz w:val="18"/>
                </w:rPr>
                <w:t>4.2.4.3</w:t>
              </w:r>
            </w:hyperlink>
            <w:r>
              <w:rPr>
                <w:b/>
                <w:sz w:val="18"/>
              </w:rPr>
              <w:t> table </w:t>
            </w:r>
            <w:hyperlink w:history="true" w:anchor="_bookmark47">
              <w:r>
                <w:rPr>
                  <w:b/>
                  <w:sz w:val="18"/>
                </w:rPr>
                <w:t>5</w:t>
              </w:r>
            </w:hyperlink>
          </w:p>
          <w:p>
            <w:pPr>
              <w:pStyle w:val="TableParagraph"/>
              <w:spacing w:line="207" w:lineRule="exact"/>
              <w:ind w:left="269" w:right="269"/>
              <w:jc w:val="center"/>
              <w:rPr>
                <w:b/>
                <w:sz w:val="18"/>
              </w:rPr>
            </w:pPr>
            <w:r>
              <w:rPr>
                <w:b/>
                <w:sz w:val="18"/>
              </w:rPr>
              <w:t>Test 3</w:t>
            </w:r>
          </w:p>
        </w:tc>
        <w:tc>
          <w:tcPr>
            <w:tcW w:w="2407" w:type="dxa"/>
          </w:tcPr>
          <w:p>
            <w:pPr>
              <w:pStyle w:val="TableParagraph"/>
              <w:spacing w:line="201" w:lineRule="exact"/>
              <w:ind w:left="124" w:right="123"/>
              <w:jc w:val="center"/>
              <w:rPr>
                <w:b/>
                <w:sz w:val="18"/>
              </w:rPr>
            </w:pPr>
            <w:r>
              <w:rPr>
                <w:b/>
                <w:sz w:val="18"/>
              </w:rPr>
              <w:t>Clause </w:t>
            </w:r>
            <w:hyperlink w:history="true" w:anchor="_bookmark46">
              <w:r>
                <w:rPr>
                  <w:b/>
                  <w:sz w:val="18"/>
                </w:rPr>
                <w:t>4.2.4.3</w:t>
              </w:r>
            </w:hyperlink>
            <w:r>
              <w:rPr>
                <w:b/>
                <w:sz w:val="18"/>
              </w:rPr>
              <w:t> table </w:t>
            </w:r>
            <w:hyperlink w:history="true" w:anchor="_bookmark47">
              <w:r>
                <w:rPr>
                  <w:b/>
                  <w:sz w:val="18"/>
                </w:rPr>
                <w:t>5</w:t>
              </w:r>
            </w:hyperlink>
          </w:p>
          <w:p>
            <w:pPr>
              <w:pStyle w:val="TableParagraph"/>
              <w:spacing w:line="207" w:lineRule="exact"/>
              <w:ind w:left="124" w:right="124"/>
              <w:jc w:val="center"/>
              <w:rPr>
                <w:b/>
                <w:sz w:val="18"/>
              </w:rPr>
            </w:pPr>
            <w:r>
              <w:rPr>
                <w:b/>
                <w:sz w:val="18"/>
              </w:rPr>
              <w:t>Test 3 (alternative)</w:t>
            </w:r>
          </w:p>
        </w:tc>
      </w:tr>
      <w:tr>
        <w:trPr>
          <w:trHeight w:val="223" w:hRule="exact"/>
        </w:trPr>
        <w:tc>
          <w:tcPr>
            <w:tcW w:w="2405" w:type="dxa"/>
          </w:tcPr>
          <w:p>
            <w:pPr>
              <w:pStyle w:val="TableParagraph"/>
              <w:spacing w:before="1"/>
              <w:ind w:left="21" w:right="343"/>
              <w:rPr>
                <w:sz w:val="18"/>
              </w:rPr>
            </w:pPr>
            <w:r>
              <w:rPr>
                <w:sz w:val="18"/>
              </w:rPr>
              <w:t>Span</w:t>
            </w:r>
          </w:p>
        </w:tc>
        <w:tc>
          <w:tcPr>
            <w:tcW w:w="2407" w:type="dxa"/>
          </w:tcPr>
          <w:p>
            <w:pPr>
              <w:pStyle w:val="TableParagraph"/>
              <w:spacing w:before="1"/>
              <w:ind w:left="451" w:right="142"/>
              <w:rPr>
                <w:sz w:val="18"/>
              </w:rPr>
            </w:pPr>
            <w:r>
              <w:rPr>
                <w:sz w:val="18"/>
              </w:rPr>
              <w:t>10 MHz to 15 MHz</w:t>
            </w:r>
          </w:p>
        </w:tc>
        <w:tc>
          <w:tcPr>
            <w:tcW w:w="2405" w:type="dxa"/>
          </w:tcPr>
          <w:p>
            <w:pPr>
              <w:pStyle w:val="TableParagraph"/>
              <w:spacing w:before="1"/>
              <w:ind w:left="268" w:right="269"/>
              <w:jc w:val="center"/>
              <w:rPr>
                <w:sz w:val="18"/>
              </w:rPr>
            </w:pPr>
            <w:r>
              <w:rPr>
                <w:sz w:val="18"/>
              </w:rPr>
              <w:t>0 Hz</w:t>
            </w:r>
          </w:p>
        </w:tc>
        <w:tc>
          <w:tcPr>
            <w:tcW w:w="2407" w:type="dxa"/>
          </w:tcPr>
          <w:p>
            <w:pPr>
              <w:pStyle w:val="TableParagraph"/>
              <w:spacing w:before="1"/>
              <w:ind w:left="124" w:right="125"/>
              <w:jc w:val="center"/>
              <w:rPr>
                <w:sz w:val="18"/>
              </w:rPr>
            </w:pPr>
            <w:r>
              <w:rPr>
                <w:sz w:val="18"/>
              </w:rPr>
              <w:t>15 MHz</w:t>
            </w:r>
          </w:p>
        </w:tc>
      </w:tr>
      <w:tr>
        <w:trPr>
          <w:trHeight w:val="221" w:hRule="exact"/>
        </w:trPr>
        <w:tc>
          <w:tcPr>
            <w:tcW w:w="2405" w:type="dxa"/>
          </w:tcPr>
          <w:p>
            <w:pPr>
              <w:pStyle w:val="TableParagraph"/>
              <w:spacing w:line="206" w:lineRule="exact"/>
              <w:ind w:left="21" w:right="343"/>
              <w:rPr>
                <w:sz w:val="18"/>
              </w:rPr>
            </w:pPr>
            <w:r>
              <w:rPr>
                <w:sz w:val="18"/>
              </w:rPr>
              <w:t>Resolution bandwidth</w:t>
            </w:r>
          </w:p>
        </w:tc>
        <w:tc>
          <w:tcPr>
            <w:tcW w:w="2407" w:type="dxa"/>
          </w:tcPr>
          <w:p>
            <w:pPr>
              <w:pStyle w:val="TableParagraph"/>
              <w:spacing w:line="206" w:lineRule="exact"/>
              <w:ind w:left="124" w:right="121"/>
              <w:jc w:val="center"/>
              <w:rPr>
                <w:sz w:val="18"/>
              </w:rPr>
            </w:pPr>
            <w:r>
              <w:rPr>
                <w:sz w:val="18"/>
              </w:rPr>
              <w:t>10 kHz</w:t>
            </w:r>
          </w:p>
        </w:tc>
        <w:tc>
          <w:tcPr>
            <w:tcW w:w="2405" w:type="dxa"/>
          </w:tcPr>
          <w:p>
            <w:pPr>
              <w:pStyle w:val="TableParagraph"/>
              <w:spacing w:line="206" w:lineRule="exact"/>
              <w:ind w:left="269" w:right="124"/>
              <w:jc w:val="center"/>
              <w:rPr>
                <w:sz w:val="18"/>
              </w:rPr>
            </w:pPr>
            <w:r>
              <w:rPr>
                <w:sz w:val="18"/>
              </w:rPr>
              <w:t>8 MHz</w:t>
            </w:r>
          </w:p>
        </w:tc>
        <w:tc>
          <w:tcPr>
            <w:tcW w:w="2407" w:type="dxa"/>
          </w:tcPr>
          <w:p>
            <w:pPr>
              <w:pStyle w:val="TableParagraph"/>
              <w:spacing w:line="206" w:lineRule="exact"/>
              <w:ind w:left="124" w:right="125"/>
              <w:jc w:val="center"/>
              <w:rPr>
                <w:sz w:val="18"/>
              </w:rPr>
            </w:pPr>
            <w:r>
              <w:rPr>
                <w:sz w:val="18"/>
              </w:rPr>
              <w:t>10 KHz</w:t>
            </w:r>
          </w:p>
        </w:tc>
      </w:tr>
      <w:tr>
        <w:trPr>
          <w:trHeight w:val="223" w:hRule="exact"/>
        </w:trPr>
        <w:tc>
          <w:tcPr>
            <w:tcW w:w="2405" w:type="dxa"/>
          </w:tcPr>
          <w:p>
            <w:pPr>
              <w:pStyle w:val="TableParagraph"/>
              <w:spacing w:before="1"/>
              <w:ind w:left="21" w:right="343"/>
              <w:rPr>
                <w:sz w:val="18"/>
              </w:rPr>
            </w:pPr>
            <w:r>
              <w:rPr>
                <w:sz w:val="18"/>
              </w:rPr>
              <w:t>Video bandwidth</w:t>
            </w:r>
          </w:p>
        </w:tc>
        <w:tc>
          <w:tcPr>
            <w:tcW w:w="2407" w:type="dxa"/>
          </w:tcPr>
          <w:p>
            <w:pPr>
              <w:pStyle w:val="TableParagraph"/>
              <w:spacing w:before="1"/>
              <w:ind w:left="124" w:right="122"/>
              <w:jc w:val="center"/>
              <w:rPr>
                <w:sz w:val="18"/>
              </w:rPr>
            </w:pPr>
            <w:r>
              <w:rPr>
                <w:sz w:val="18"/>
              </w:rPr>
              <w:t>100 kHz</w:t>
            </w:r>
          </w:p>
        </w:tc>
        <w:tc>
          <w:tcPr>
            <w:tcW w:w="2405" w:type="dxa"/>
          </w:tcPr>
          <w:p>
            <w:pPr>
              <w:pStyle w:val="TableParagraph"/>
              <w:spacing w:before="1"/>
              <w:ind w:left="269" w:right="124"/>
              <w:jc w:val="center"/>
              <w:rPr>
                <w:sz w:val="18"/>
              </w:rPr>
            </w:pPr>
            <w:r>
              <w:rPr>
                <w:sz w:val="18"/>
              </w:rPr>
              <w:t>8 MHz</w:t>
            </w:r>
          </w:p>
        </w:tc>
        <w:tc>
          <w:tcPr>
            <w:tcW w:w="2407" w:type="dxa"/>
          </w:tcPr>
          <w:p>
            <w:pPr>
              <w:pStyle w:val="TableParagraph"/>
              <w:spacing w:before="1"/>
              <w:ind w:left="124" w:right="125"/>
              <w:jc w:val="center"/>
              <w:rPr>
                <w:sz w:val="18"/>
              </w:rPr>
            </w:pPr>
            <w:r>
              <w:rPr>
                <w:sz w:val="18"/>
              </w:rPr>
              <w:t>100 KHz</w:t>
            </w:r>
          </w:p>
        </w:tc>
      </w:tr>
      <w:tr>
        <w:trPr>
          <w:trHeight w:val="221" w:hRule="exact"/>
        </w:trPr>
        <w:tc>
          <w:tcPr>
            <w:tcW w:w="2405" w:type="dxa"/>
          </w:tcPr>
          <w:p>
            <w:pPr>
              <w:pStyle w:val="TableParagraph"/>
              <w:spacing w:line="206" w:lineRule="exact"/>
              <w:ind w:left="21" w:right="343"/>
              <w:rPr>
                <w:sz w:val="18"/>
              </w:rPr>
            </w:pPr>
            <w:r>
              <w:rPr>
                <w:sz w:val="18"/>
              </w:rPr>
              <w:t>Sweep time</w:t>
            </w:r>
          </w:p>
        </w:tc>
        <w:tc>
          <w:tcPr>
            <w:tcW w:w="2407" w:type="dxa"/>
          </w:tcPr>
          <w:p>
            <w:pPr>
              <w:pStyle w:val="TableParagraph"/>
              <w:spacing w:line="206" w:lineRule="exact"/>
              <w:ind w:left="781" w:right="142"/>
              <w:rPr>
                <w:sz w:val="18"/>
              </w:rPr>
            </w:pPr>
            <w:r>
              <w:rPr>
                <w:sz w:val="18"/>
              </w:rPr>
              <w:t>5 s to 10 s</w:t>
            </w:r>
          </w:p>
        </w:tc>
        <w:tc>
          <w:tcPr>
            <w:tcW w:w="2405" w:type="dxa"/>
          </w:tcPr>
          <w:p>
            <w:pPr>
              <w:pStyle w:val="TableParagraph"/>
              <w:spacing w:line="206" w:lineRule="exact"/>
              <w:ind w:left="269" w:right="269"/>
              <w:jc w:val="center"/>
              <w:rPr>
                <w:sz w:val="18"/>
              </w:rPr>
            </w:pPr>
            <w:r>
              <w:rPr>
                <w:sz w:val="18"/>
              </w:rPr>
              <w:t>2 s</w:t>
            </w:r>
          </w:p>
        </w:tc>
        <w:tc>
          <w:tcPr>
            <w:tcW w:w="2407" w:type="dxa"/>
          </w:tcPr>
          <w:p>
            <w:pPr>
              <w:pStyle w:val="TableParagraph"/>
              <w:spacing w:line="206" w:lineRule="exact"/>
              <w:ind w:left="354" w:right="207"/>
              <w:jc w:val="center"/>
              <w:rPr>
                <w:sz w:val="18"/>
              </w:rPr>
            </w:pPr>
            <w:r>
              <w:rPr>
                <w:sz w:val="18"/>
              </w:rPr>
              <w:t>30 s</w:t>
            </w:r>
          </w:p>
        </w:tc>
      </w:tr>
      <w:tr>
        <w:trPr>
          <w:trHeight w:val="223" w:hRule="exact"/>
        </w:trPr>
        <w:tc>
          <w:tcPr>
            <w:tcW w:w="2405" w:type="dxa"/>
          </w:tcPr>
          <w:p>
            <w:pPr>
              <w:pStyle w:val="TableParagraph"/>
              <w:spacing w:before="1"/>
              <w:ind w:left="21" w:right="343"/>
              <w:rPr>
                <w:sz w:val="18"/>
              </w:rPr>
            </w:pPr>
            <w:r>
              <w:rPr>
                <w:sz w:val="18"/>
              </w:rPr>
              <w:t>No of points</w:t>
            </w:r>
          </w:p>
        </w:tc>
        <w:tc>
          <w:tcPr>
            <w:tcW w:w="2407" w:type="dxa"/>
          </w:tcPr>
          <w:p>
            <w:pPr>
              <w:pStyle w:val="TableParagraph"/>
              <w:spacing w:before="1"/>
              <w:ind w:left="357" w:right="207"/>
              <w:jc w:val="center"/>
              <w:rPr>
                <w:sz w:val="18"/>
              </w:rPr>
            </w:pPr>
            <w:r>
              <w:rPr>
                <w:sz w:val="18"/>
              </w:rPr>
              <w:t>401</w:t>
            </w:r>
          </w:p>
        </w:tc>
        <w:tc>
          <w:tcPr>
            <w:tcW w:w="2405" w:type="dxa"/>
          </w:tcPr>
          <w:p>
            <w:pPr>
              <w:pStyle w:val="TableParagraph"/>
              <w:spacing w:before="1"/>
              <w:ind w:left="269" w:right="122"/>
              <w:jc w:val="center"/>
              <w:rPr>
                <w:sz w:val="18"/>
              </w:rPr>
            </w:pPr>
            <w:r>
              <w:rPr>
                <w:sz w:val="18"/>
              </w:rPr>
              <w:t>401</w:t>
            </w:r>
          </w:p>
        </w:tc>
        <w:tc>
          <w:tcPr>
            <w:tcW w:w="2407" w:type="dxa"/>
          </w:tcPr>
          <w:p>
            <w:pPr>
              <w:pStyle w:val="TableParagraph"/>
              <w:spacing w:before="1"/>
              <w:ind w:left="355" w:right="207"/>
              <w:jc w:val="center"/>
              <w:rPr>
                <w:sz w:val="18"/>
              </w:rPr>
            </w:pPr>
            <w:r>
              <w:rPr>
                <w:sz w:val="18"/>
              </w:rPr>
              <w:t>1 250</w:t>
            </w:r>
          </w:p>
        </w:tc>
      </w:tr>
      <w:tr>
        <w:trPr>
          <w:trHeight w:val="221" w:hRule="exact"/>
        </w:trPr>
        <w:tc>
          <w:tcPr>
            <w:tcW w:w="2405" w:type="dxa"/>
          </w:tcPr>
          <w:p>
            <w:pPr>
              <w:pStyle w:val="TableParagraph"/>
              <w:spacing w:line="206" w:lineRule="exact"/>
              <w:ind w:left="21" w:right="343"/>
              <w:rPr>
                <w:sz w:val="18"/>
              </w:rPr>
            </w:pPr>
            <w:r>
              <w:rPr>
                <w:sz w:val="18"/>
              </w:rPr>
              <w:t>Detector/trace mode</w:t>
            </w:r>
          </w:p>
        </w:tc>
        <w:tc>
          <w:tcPr>
            <w:tcW w:w="2407" w:type="dxa"/>
          </w:tcPr>
          <w:p>
            <w:pPr>
              <w:pStyle w:val="TableParagraph"/>
              <w:spacing w:line="206" w:lineRule="exact"/>
              <w:ind w:left="561" w:right="142"/>
              <w:rPr>
                <w:sz w:val="18"/>
              </w:rPr>
            </w:pPr>
            <w:r>
              <w:rPr>
                <w:sz w:val="18"/>
              </w:rPr>
              <w:t>RMS/clear write</w:t>
            </w:r>
          </w:p>
        </w:tc>
        <w:tc>
          <w:tcPr>
            <w:tcW w:w="2405" w:type="dxa"/>
          </w:tcPr>
          <w:p>
            <w:pPr>
              <w:pStyle w:val="TableParagraph"/>
              <w:spacing w:line="206" w:lineRule="exact"/>
              <w:ind w:left="559" w:right="343"/>
              <w:rPr>
                <w:sz w:val="18"/>
              </w:rPr>
            </w:pPr>
            <w:r>
              <w:rPr>
                <w:sz w:val="18"/>
              </w:rPr>
              <w:t>RMS/clear write</w:t>
            </w:r>
          </w:p>
        </w:tc>
        <w:tc>
          <w:tcPr>
            <w:tcW w:w="2407" w:type="dxa"/>
          </w:tcPr>
          <w:p>
            <w:pPr>
              <w:pStyle w:val="TableParagraph"/>
              <w:spacing w:line="206" w:lineRule="exact"/>
              <w:ind w:left="124" w:right="123"/>
              <w:jc w:val="center"/>
              <w:rPr>
                <w:sz w:val="18"/>
              </w:rPr>
            </w:pPr>
            <w:r>
              <w:rPr>
                <w:sz w:val="18"/>
              </w:rPr>
              <w:t>RMS/clear write</w:t>
            </w:r>
          </w:p>
        </w:tc>
      </w:tr>
      <w:tr>
        <w:trPr>
          <w:trHeight w:val="430" w:hRule="exact"/>
        </w:trPr>
        <w:tc>
          <w:tcPr>
            <w:tcW w:w="2405" w:type="dxa"/>
          </w:tcPr>
          <w:p>
            <w:pPr>
              <w:pStyle w:val="TableParagraph"/>
              <w:spacing w:before="1"/>
              <w:ind w:left="21" w:right="343"/>
              <w:rPr>
                <w:sz w:val="18"/>
              </w:rPr>
            </w:pPr>
            <w:r>
              <w:rPr>
                <w:sz w:val="18"/>
              </w:rPr>
              <w:t>Power measurement</w:t>
            </w:r>
          </w:p>
        </w:tc>
        <w:tc>
          <w:tcPr>
            <w:tcW w:w="2407" w:type="dxa"/>
          </w:tcPr>
          <w:p>
            <w:pPr>
              <w:pStyle w:val="TableParagraph"/>
              <w:spacing w:before="1"/>
              <w:ind w:left="784" w:right="142" w:hanging="625"/>
              <w:rPr>
                <w:sz w:val="18"/>
              </w:rPr>
            </w:pPr>
            <w:r>
              <w:rPr>
                <w:sz w:val="18"/>
              </w:rPr>
              <w:t>Channel power in 10 MHz bandwidth</w:t>
            </w:r>
          </w:p>
        </w:tc>
        <w:tc>
          <w:tcPr>
            <w:tcW w:w="2405" w:type="dxa"/>
          </w:tcPr>
          <w:p>
            <w:pPr>
              <w:pStyle w:val="TableParagraph"/>
              <w:spacing w:before="1"/>
              <w:ind w:left="376" w:right="343" w:hanging="20"/>
              <w:rPr>
                <w:sz w:val="18"/>
              </w:rPr>
            </w:pPr>
            <w:r>
              <w:rPr>
                <w:sz w:val="18"/>
              </w:rPr>
              <w:t>Gated power cursors 1,042 seconds apart</w:t>
            </w:r>
          </w:p>
        </w:tc>
        <w:tc>
          <w:tcPr>
            <w:tcW w:w="2407" w:type="dxa"/>
          </w:tcPr>
          <w:p>
            <w:pPr>
              <w:pStyle w:val="TableParagraph"/>
              <w:spacing w:before="1"/>
              <w:ind w:left="785" w:right="141" w:hanging="625"/>
              <w:rPr>
                <w:sz w:val="18"/>
              </w:rPr>
            </w:pPr>
            <w:r>
              <w:rPr>
                <w:sz w:val="18"/>
              </w:rPr>
              <w:t>Channel power in 10 MHz bandwidth</w:t>
            </w:r>
          </w:p>
        </w:tc>
      </w:tr>
    </w:tbl>
    <w:p>
      <w:pPr>
        <w:pStyle w:val="BodyText"/>
        <w:rPr>
          <w:rFonts w:ascii="Arial"/>
          <w:b/>
        </w:rPr>
      </w:pPr>
    </w:p>
    <w:p>
      <w:pPr>
        <w:pStyle w:val="BodyText"/>
        <w:rPr>
          <w:rFonts w:ascii="Arial"/>
          <w:b/>
        </w:rPr>
      </w:pPr>
    </w:p>
    <w:p>
      <w:pPr>
        <w:pStyle w:val="BodyText"/>
        <w:spacing w:before="1"/>
        <w:rPr>
          <w:rFonts w:ascii="Arial"/>
          <w:b/>
          <w:sz w:val="13"/>
        </w:rPr>
      </w:pPr>
      <w:r>
        <w:rPr/>
        <w:pict>
          <v:line style="position:absolute;mso-position-horizontal-relative:page;mso-position-vertical-relative:paragraph;z-index:4960;mso-wrap-distance-left:0;mso-wrap-distance-right:0" from="55.16pt,10.241953pt" to="539.96pt,10.241953pt" stroked="true" strokeweight="1.44pt" strokecolor="#000000">
            <w10:wrap type="topAndBottom"/>
          </v:line>
        </w:pict>
      </w:r>
    </w:p>
    <w:p>
      <w:pPr>
        <w:pStyle w:val="ListParagraph"/>
        <w:numPr>
          <w:ilvl w:val="1"/>
          <w:numId w:val="16"/>
        </w:numPr>
        <w:tabs>
          <w:tab w:pos="1284" w:val="left" w:leader="none"/>
          <w:tab w:pos="1285" w:val="left" w:leader="none"/>
        </w:tabs>
        <w:spacing w:line="240" w:lineRule="auto" w:before="27" w:after="0"/>
        <w:ind w:left="1284" w:right="0" w:hanging="1132"/>
        <w:jc w:val="left"/>
        <w:rPr>
          <w:rFonts w:ascii="Arial"/>
          <w:sz w:val="36"/>
        </w:rPr>
      </w:pPr>
      <w:bookmarkStart w:name="D.3 Improving ACLR" w:id="218"/>
      <w:bookmarkEnd w:id="218"/>
      <w:r>
        <w:rPr/>
      </w:r>
      <w:bookmarkStart w:name="_bookmark99" w:id="219"/>
      <w:bookmarkEnd w:id="219"/>
      <w:r>
        <w:rPr/>
      </w:r>
      <w:bookmarkStart w:name="_bookmark99" w:id="220"/>
      <w:bookmarkEnd w:id="220"/>
      <w:r>
        <w:rPr>
          <w:rFonts w:ascii="Arial"/>
          <w:sz w:val="36"/>
        </w:rPr>
        <w:t>Improvi</w:t>
      </w:r>
      <w:r>
        <w:rPr>
          <w:rFonts w:ascii="Arial"/>
          <w:sz w:val="36"/>
        </w:rPr>
        <w:t>ng</w:t>
      </w:r>
      <w:r>
        <w:rPr>
          <w:rFonts w:ascii="Arial"/>
          <w:spacing w:val="-7"/>
          <w:sz w:val="36"/>
        </w:rPr>
        <w:t> </w:t>
      </w:r>
      <w:r>
        <w:rPr>
          <w:rFonts w:ascii="Arial"/>
          <w:sz w:val="36"/>
        </w:rPr>
        <w:t>ACLR</w:t>
      </w:r>
    </w:p>
    <w:p>
      <w:pPr>
        <w:pStyle w:val="BodyText"/>
        <w:rPr>
          <w:rFonts w:ascii="Arial"/>
          <w:sz w:val="10"/>
        </w:rPr>
      </w:pPr>
    </w:p>
    <w:p>
      <w:pPr>
        <w:pStyle w:val="BodyText"/>
        <w:spacing w:before="63"/>
        <w:ind w:left="152" w:right="631"/>
      </w:pPr>
      <w:r>
        <w:rPr/>
        <w:t>In the present document the term ACLR applies to the measurements of an unwanted signal in an adjacent or non- adjacent channel according to the specified frequencies of the wanted and unwanted signals of the test.</w:t>
      </w:r>
    </w:p>
    <w:p>
      <w:pPr>
        <w:pStyle w:val="BodyText"/>
        <w:spacing w:before="7"/>
        <w:rPr>
          <w:sz w:val="15"/>
        </w:rPr>
      </w:pPr>
    </w:p>
    <w:p>
      <w:pPr>
        <w:pStyle w:val="BodyText"/>
        <w:spacing w:before="1"/>
        <w:ind w:left="152" w:right="282"/>
      </w:pPr>
      <w:r>
        <w:rPr/>
        <w:t>Achieving adequate ACLR on wideband interference test signals is important to reduce the impact on I/C measurements. The ideal configuration uses separate signal generators for the wanted and interferer signals which also allow a band pass filter to be added to the interference path to improve the ACLR further as shown in figure </w:t>
      </w:r>
      <w:hyperlink w:history="true" w:anchor="_bookmark45">
        <w:r>
          <w:rPr/>
          <w:t>2</w:t>
        </w:r>
      </w:hyperlink>
      <w:r>
        <w:rPr/>
        <w:t> of the present document.</w:t>
      </w:r>
    </w:p>
    <w:p>
      <w:pPr>
        <w:pStyle w:val="BodyText"/>
        <w:spacing w:before="7"/>
        <w:rPr>
          <w:sz w:val="15"/>
        </w:rPr>
      </w:pPr>
    </w:p>
    <w:p>
      <w:pPr>
        <w:pStyle w:val="BodyText"/>
        <w:spacing w:before="1"/>
        <w:ind w:left="152" w:right="175"/>
      </w:pPr>
      <w:r>
        <w:rPr/>
        <w:t>The ACLR improvement filter may be a manually variable band pass filter (a), or a computer programmable band pass filter (b). Best performance can be achieved by offsetting the filter slightly over the interferer signal to maximize the attenuation of out of band components falling into the wanted channel. A typical band pass filter suitable for improving ACLR is a 5 section variable band pass filter which is commercially available in both manually tuneable and computer controlled variants. This has a 5 % 3 dB bandwidth and a shape factor of 2,2:1 for 30 dB to 3 dB, and 3,5:1 for 50 dB to 3 dB. An example filter response is shown in figure </w:t>
      </w:r>
      <w:hyperlink w:history="true" w:anchor="_bookmark100">
        <w:r>
          <w:rPr/>
          <w:t>D.1</w:t>
        </w:r>
      </w:hyperlink>
      <w:r>
        <w:rPr/>
        <w:t> where the filter can improve the ACLR of the signal generator by 65,57 dB for test 2 (clause </w:t>
      </w:r>
      <w:hyperlink w:history="true" w:anchor="_bookmark46">
        <w:r>
          <w:rPr/>
          <w:t>4.2.4.</w:t>
        </w:r>
      </w:hyperlink>
      <w:r>
        <w:rPr/>
        <w:t>3, table </w:t>
      </w:r>
      <w:hyperlink w:history="true" w:anchor="_bookmark47">
        <w:r>
          <w:rPr/>
          <w:t>5).</w:t>
        </w:r>
      </w:hyperlink>
    </w:p>
    <w:p>
      <w:pPr>
        <w:spacing w:after="0"/>
        <w:sectPr>
          <w:pgSz w:w="11900" w:h="16840"/>
          <w:pgMar w:header="857" w:footer="319" w:top="1040" w:bottom="500" w:left="980" w:right="980"/>
        </w:sectPr>
      </w:pPr>
    </w:p>
    <w:p>
      <w:pPr>
        <w:pStyle w:val="BodyText"/>
        <w:spacing w:before="2"/>
        <w:rPr>
          <w:sz w:val="24"/>
        </w:rPr>
      </w:pPr>
    </w:p>
    <w:p>
      <w:pPr>
        <w:spacing w:after="0"/>
        <w:rPr>
          <w:sz w:val="24"/>
        </w:rPr>
        <w:sectPr>
          <w:pgSz w:w="11900" w:h="16840"/>
          <w:pgMar w:header="857" w:footer="319" w:top="1040" w:bottom="500" w:left="980" w:right="980"/>
        </w:sectPr>
      </w:pPr>
    </w:p>
    <w:p>
      <w:pPr>
        <w:pStyle w:val="BodyText"/>
        <w:spacing w:before="1"/>
        <w:rPr>
          <w:sz w:val="9"/>
        </w:rPr>
      </w:pPr>
    </w:p>
    <w:p>
      <w:pPr>
        <w:pStyle w:val="ListParagraph"/>
        <w:numPr>
          <w:ilvl w:val="0"/>
          <w:numId w:val="17"/>
        </w:numPr>
        <w:tabs>
          <w:tab w:pos="5065" w:val="left" w:leader="none"/>
        </w:tabs>
        <w:spacing w:line="240" w:lineRule="auto" w:before="0" w:after="0"/>
        <w:ind w:left="5064" w:right="72" w:hanging="105"/>
        <w:jc w:val="right"/>
        <w:rPr>
          <w:rFonts w:ascii="Courier New"/>
          <w:sz w:val="11"/>
        </w:rPr>
      </w:pPr>
      <w:r>
        <w:rPr/>
        <w:pict>
          <v:group style="position:absolute;margin-left:123.184998pt;margin-top:1.183858pt;width:152.450pt;height:20.4pt;mso-position-horizontal-relative:page;mso-position-vertical-relative:paragraph;z-index:6184" coordorigin="2464,24" coordsize="3049,408">
            <v:shape style="position:absolute;left:3304;top:240;width:1954;height:149" coordorigin="3304,240" coordsize="1954,149" path="m3304,389l5258,389,5258,240,3304,240,3304,389xm3304,389l5258,389,5258,240,3304,240,3304,389xm3304,389l5258,389,5258,240,3304,240,3304,389xe" filled="false" stroked="true" strokeweight=".53pt" strokecolor="#ffffff">
              <v:path arrowok="t"/>
            </v:shape>
            <v:shape style="position:absolute;left:4566;top:303;width:946;height:128" coordorigin="4566,303" coordsize="946,128" path="m5512,303l5301,303,4566,303,4566,430,5512,430,5512,305,5512,303e" filled="true" fillcolor="#ffffff" stroked="false">
              <v:path arrowok="t"/>
              <v:fill type="solid"/>
            </v:shape>
            <v:rect style="position:absolute;left:3304;top:240;width:1954;height:149" filled="false" stroked="true" strokeweight=".53pt" strokecolor="#ffffff"/>
            <v:rect style="position:absolute;left:4461;top:389;width:74;height:41" filled="true" fillcolor="#ffffff" stroked="false">
              <v:fill type="solid"/>
            </v:rect>
            <v:shape style="position:absolute;left:3304;top:240;width:1954;height:149" coordorigin="3304,240" coordsize="1954,149" path="m3304,389l5258,389,5258,240,3304,240,3304,389xm3304,389l5258,389,5258,240,3304,240,3304,389xm3304,389l5258,389,5258,240,3304,240,3304,389xm3304,389l5258,389,5258,240,3304,240,3304,389xm3304,389l5258,389,5258,240,3304,240,3304,389xm3304,389l5258,389,5258,240,3304,240,3304,389xm3304,389l5258,389,5258,240,3304,240,3304,389xe" filled="false" stroked="true" strokeweight=".53pt" strokecolor="#ffffff">
              <v:path arrowok="t"/>
            </v:shape>
            <v:shape style="position:absolute;left:2848;top:240;width:84;height:149" coordorigin="2848,240" coordsize="84,149" path="m2848,389l2932,389,2932,240,2848,240e" filled="false" stroked="true" strokeweight=".53pt" strokecolor="#ffffff">
              <v:path arrowok="t"/>
            </v:shape>
            <v:shape style="position:absolute;left:2498;top:303;width:1582;height:128" coordorigin="2498,303" coordsize="1582,128" path="m2510,303l2498,303,2498,305,2510,305,2510,303m4079,389l2498,389,2498,430,4079,430,4079,389e" filled="true" fillcolor="#ffffff" stroked="false">
              <v:path arrowok="t"/>
              <v:fill type="solid"/>
            </v:shape>
            <v:line style="position:absolute" from="2507,346" to="2510,346" stroked="true" strokeweight="4.32pt" strokecolor="#ffffff"/>
            <v:shape style="position:absolute;left:3304;top:240;width:1954;height:149" coordorigin="3304,240" coordsize="1954,149" path="m3304,389l5258,389,5258,240,3304,240,3304,389xm3304,389l5258,389,5258,240,3304,240,3304,389xm3304,389l5258,389,5258,240,3304,240,3304,389xm3304,389l5258,389,5258,240,3304,240,3304,389xm3304,389l5258,389,5258,240,3304,240,3304,389xm3304,389l5258,389,5258,240,3304,240,3304,389xm3304,389l5258,389,5258,240,3304,240,3304,389xm3304,389l5258,389,5258,240,3304,240,3304,389xm3304,389l5258,389,5258,240,3304,240,3304,389xm3304,389l5258,389,5258,240,3304,240,3304,389xm3304,389l5258,389,5258,240,3304,240,3304,389xm3304,389l5258,389,5258,240,3304,240,3304,389xe" filled="false" stroked="true" strokeweight=".53pt" strokecolor="#ffffff">
              <v:path arrowok="t"/>
            </v:shape>
            <v:shape style="position:absolute;left:3124;top:240;width:84;height:149" coordorigin="3124,240" coordsize="84,149" path="m3124,389l3208,389,3208,240,3124,240e" filled="false" stroked="true" strokeweight=".53pt" strokecolor="#ffffff">
              <v:path arrowok="t"/>
            </v:shape>
            <v:shape style="position:absolute;left:3304;top:240;width:1954;height:149" coordorigin="3304,240" coordsize="1954,149" path="m3304,389l5258,389,5258,240,3304,240,3304,389xm3304,389l5258,389,5258,240,3304,240,3304,389xm3304,389l5258,389,5258,240,3304,240,3304,389xe" filled="false" stroked="true" strokeweight=".53pt" strokecolor="#ffffff">
              <v:path arrowok="t"/>
            </v:shape>
            <v:shape style="position:absolute;left:2507;top:228;width:2794;height:161" coordorigin="2507,228" coordsize="2794,161" path="m5301,231l5267,231,5267,228,2507,228,2507,231,2510,231,2510,389,5301,389,5301,231e" filled="true" fillcolor="#ffffff" stroked="false">
              <v:path arrowok="t"/>
              <v:fill type="solid"/>
            </v:shape>
            <v:line style="position:absolute" from="2604,240" to="2604,389" stroked="true" strokeweight="4.2pt" strokecolor="#ffffff"/>
            <v:line style="position:absolute" from="2698,240" to="2698,389" stroked="true" strokeweight="4.2pt" strokecolor="#ffffff"/>
            <v:line style="position:absolute" from="2794,240" to="2794,389" stroked="true" strokeweight="4.2pt" strokecolor="#ffffff"/>
            <v:shape style="position:absolute;left:2848;top:240;width:169;height:149" coordorigin="2848,240" coordsize="169,149" path="m3016,240l2932,240,2848,240,2848,389,2932,389,3016,389,3016,240e" filled="true" fillcolor="#ffffff" stroked="false">
              <v:path arrowok="t"/>
              <v:fill type="solid"/>
            </v:shape>
            <v:line style="position:absolute" from="3070,240" to="3070,389" stroked="true" strokeweight="4.2pt" strokecolor="#ffffff"/>
            <v:line style="position:absolute" from="3166,240" to="3166,389" stroked="true" strokeweight="4.2pt" strokecolor="#ffffff"/>
            <v:line style="position:absolute" from="3262,240" to="3262,389" stroked="true" strokeweight="4.2pt" strokecolor="#ffffff"/>
            <v:rect style="position:absolute;left:3304;top:240;width:1954;height:149" filled="true" fillcolor="#ffffff" stroked="false">
              <v:fill type="solid"/>
            </v:rect>
            <v:rect style="position:absolute;left:3304;top:240;width:1954;height:149" filled="false" stroked="true" strokeweight=".53pt" strokecolor="#ffffff"/>
            <v:shape style="position:absolute;left:2498;top:29;width:2792;height:370" type="#_x0000_t202" filled="false" stroked="true" strokeweight=".53pt" strokecolor="#cccccc">
              <v:textbox inset="0,0,0,0">
                <w:txbxContent>
                  <w:p>
                    <w:pPr>
                      <w:spacing w:before="38"/>
                      <w:ind w:left="100" w:right="0" w:firstLine="0"/>
                      <w:jc w:val="left"/>
                      <w:rPr>
                        <w:rFonts w:ascii="Courier New"/>
                        <w:b/>
                        <w:sz w:val="12"/>
                      </w:rPr>
                    </w:pPr>
                    <w:r>
                      <w:rPr>
                        <w:rFonts w:ascii="Courier New"/>
                        <w:b/>
                        <w:w w:val="120"/>
                        <w:sz w:val="12"/>
                      </w:rPr>
                      <w:t>CENTER FREQUENCY</w:t>
                    </w:r>
                  </w:p>
                  <w:p>
                    <w:pPr>
                      <w:spacing w:before="46"/>
                      <w:ind w:left="165" w:right="0" w:firstLine="0"/>
                      <w:jc w:val="left"/>
                      <w:rPr>
                        <w:rFonts w:ascii="Courier New"/>
                        <w:sz w:val="12"/>
                      </w:rPr>
                    </w:pPr>
                    <w:r>
                      <w:rPr>
                        <w:rFonts w:ascii="Courier New"/>
                        <w:w w:val="120"/>
                        <w:sz w:val="12"/>
                      </w:rPr>
                      <w:t>690 MHz</w:t>
                    </w:r>
                  </w:p>
                </w:txbxContent>
              </v:textbox>
              <w10:wrap type="none"/>
            </v:shape>
            <w10:wrap type="none"/>
          </v:group>
        </w:pict>
      </w:r>
      <w:r>
        <w:rPr>
          <w:rFonts w:ascii="Courier New"/>
          <w:w w:val="115"/>
          <w:sz w:val="11"/>
        </w:rPr>
        <w:t>RBW 10</w:t>
      </w:r>
      <w:r>
        <w:rPr>
          <w:rFonts w:ascii="Courier New"/>
          <w:spacing w:val="-7"/>
          <w:w w:val="115"/>
          <w:sz w:val="11"/>
        </w:rPr>
        <w:t> </w:t>
      </w:r>
      <w:r>
        <w:rPr>
          <w:rFonts w:ascii="Courier New"/>
          <w:w w:val="115"/>
          <w:sz w:val="11"/>
        </w:rPr>
        <w:t>kHz</w:t>
      </w:r>
    </w:p>
    <w:p>
      <w:pPr>
        <w:pStyle w:val="ListParagraph"/>
        <w:numPr>
          <w:ilvl w:val="0"/>
          <w:numId w:val="17"/>
        </w:numPr>
        <w:tabs>
          <w:tab w:pos="5065" w:val="left" w:leader="none"/>
        </w:tabs>
        <w:spacing w:line="240" w:lineRule="auto" w:before="33" w:after="0"/>
        <w:ind w:left="5064" w:right="0" w:hanging="105"/>
        <w:jc w:val="right"/>
        <w:rPr>
          <w:rFonts w:ascii="Courier New"/>
          <w:sz w:val="11"/>
        </w:rPr>
      </w:pPr>
      <w:r>
        <w:rPr/>
        <w:pict>
          <v:shape style="position:absolute;margin-left:125.480003pt;margin-top:5.268876pt;width:139.6pt;height:7.95pt;mso-position-horizontal-relative:page;mso-position-vertical-relative:paragraph;z-index:-151624" type="#_x0000_t202" filled="false" stroked="false">
            <v:textbox inset="0,0,0,0">
              <w:txbxContent>
                <w:p>
                  <w:pPr>
                    <w:spacing w:line="134" w:lineRule="exact" w:before="25"/>
                    <w:ind w:left="158" w:right="0" w:firstLine="0"/>
                    <w:jc w:val="left"/>
                    <w:rPr>
                      <w:rFonts w:ascii="Courier New"/>
                      <w:sz w:val="12"/>
                    </w:rPr>
                  </w:pPr>
                  <w:r>
                    <w:rPr>
                      <w:rFonts w:ascii="Courier New"/>
                      <w:w w:val="120"/>
                      <w:sz w:val="12"/>
                    </w:rPr>
                    <w:t>690 MHz</w:t>
                  </w:r>
                </w:p>
              </w:txbxContent>
            </v:textbox>
            <w10:wrap type="none"/>
          </v:shape>
        </w:pict>
      </w:r>
      <w:r>
        <w:rPr/>
        <w:pict>
          <v:shape style="position:absolute;margin-left:125.480003pt;margin-top:5.268876pt;width:139.6pt;height:7.95pt;mso-position-horizontal-relative:page;mso-position-vertical-relative:paragraph;z-index:-151600" type="#_x0000_t202" filled="false" stroked="false">
            <v:textbox inset="0,0,0,0">
              <w:txbxContent>
                <w:p>
                  <w:pPr>
                    <w:spacing w:line="134" w:lineRule="exact" w:before="25"/>
                    <w:ind w:left="158" w:right="0" w:firstLine="0"/>
                    <w:jc w:val="left"/>
                    <w:rPr>
                      <w:rFonts w:ascii="Courier New"/>
                      <w:sz w:val="12"/>
                    </w:rPr>
                  </w:pPr>
                  <w:r>
                    <w:rPr>
                      <w:rFonts w:ascii="Courier New"/>
                      <w:w w:val="120"/>
                      <w:sz w:val="12"/>
                    </w:rPr>
                    <w:t>690 MHz</w:t>
                  </w:r>
                </w:p>
              </w:txbxContent>
            </v:textbox>
            <w10:wrap type="none"/>
          </v:shape>
        </w:pict>
      </w:r>
      <w:r>
        <w:rPr/>
        <w:pict>
          <v:shape style="position:absolute;margin-left:125.480003pt;margin-top:5.268876pt;width:139.6pt;height:7.95pt;mso-position-horizontal-relative:page;mso-position-vertical-relative:paragraph;z-index:-151576" type="#_x0000_t202" filled="false" stroked="false">
            <v:textbox inset="0,0,0,0">
              <w:txbxContent>
                <w:p>
                  <w:pPr>
                    <w:spacing w:line="134" w:lineRule="exact" w:before="25"/>
                    <w:ind w:left="158" w:right="0" w:firstLine="0"/>
                    <w:jc w:val="left"/>
                    <w:rPr>
                      <w:rFonts w:ascii="Courier New"/>
                      <w:sz w:val="12"/>
                    </w:rPr>
                  </w:pPr>
                  <w:r>
                    <w:rPr>
                      <w:rFonts w:ascii="Courier New"/>
                      <w:w w:val="120"/>
                      <w:sz w:val="12"/>
                    </w:rPr>
                    <w:t>690 MHz</w:t>
                  </w:r>
                </w:p>
              </w:txbxContent>
            </v:textbox>
            <w10:wrap type="none"/>
          </v:shape>
        </w:pict>
      </w:r>
      <w:r>
        <w:rPr/>
        <w:pict>
          <v:shape style="position:absolute;margin-left:125.480003pt;margin-top:5.268876pt;width:139.6pt;height:7.95pt;mso-position-horizontal-relative:page;mso-position-vertical-relative:paragraph;z-index:-151528" type="#_x0000_t202" filled="false" stroked="false">
            <v:textbox inset="0,0,0,0">
              <w:txbxContent>
                <w:p>
                  <w:pPr>
                    <w:spacing w:line="134" w:lineRule="exact" w:before="25"/>
                    <w:ind w:left="158" w:right="0" w:firstLine="0"/>
                    <w:jc w:val="left"/>
                    <w:rPr>
                      <w:rFonts w:ascii="Courier New"/>
                      <w:sz w:val="12"/>
                    </w:rPr>
                  </w:pPr>
                  <w:r>
                    <w:rPr>
                      <w:rFonts w:ascii="Courier New"/>
                      <w:w w:val="120"/>
                      <w:sz w:val="12"/>
                    </w:rPr>
                    <w:t>690 MHz</w:t>
                  </w:r>
                </w:p>
              </w:txbxContent>
            </v:textbox>
            <w10:wrap type="none"/>
          </v:shape>
        </w:pict>
      </w:r>
      <w:r>
        <w:rPr/>
        <w:pict>
          <v:shape style="position:absolute;margin-left:125.480003pt;margin-top:5.268876pt;width:139.6pt;height:10.3pt;mso-position-horizontal-relative:page;mso-position-vertical-relative:paragraph;z-index:-151504" type="#_x0000_t202" filled="false" stroked="false">
            <v:textbox inset="0,0,0,0">
              <w:txbxContent>
                <w:p>
                  <w:pPr>
                    <w:tabs>
                      <w:tab w:pos="1972" w:val="left" w:leader="none"/>
                    </w:tabs>
                    <w:spacing w:line="180" w:lineRule="exact" w:before="25"/>
                    <w:ind w:left="158" w:right="0" w:firstLine="0"/>
                    <w:jc w:val="left"/>
                    <w:rPr>
                      <w:rFonts w:ascii="Courier New"/>
                      <w:b/>
                      <w:sz w:val="11"/>
                    </w:rPr>
                  </w:pPr>
                  <w:r>
                    <w:rPr>
                      <w:rFonts w:ascii="Courier New"/>
                      <w:spacing w:val="7"/>
                      <w:w w:val="115"/>
                      <w:sz w:val="12"/>
                    </w:rPr>
                    <w:t>690</w:t>
                  </w:r>
                  <w:r>
                    <w:rPr>
                      <w:rFonts w:ascii="Courier New"/>
                      <w:spacing w:val="19"/>
                      <w:w w:val="115"/>
                      <w:sz w:val="12"/>
                    </w:rPr>
                    <w:t> </w:t>
                  </w:r>
                  <w:r>
                    <w:rPr>
                      <w:rFonts w:ascii="Courier New"/>
                      <w:spacing w:val="6"/>
                      <w:w w:val="115"/>
                      <w:sz w:val="12"/>
                    </w:rPr>
                    <w:t>MHz</w:t>
                    <w:tab/>
                  </w:r>
                  <w:r>
                    <w:rPr>
                      <w:rFonts w:ascii="Courier New"/>
                      <w:b/>
                      <w:color w:val="00E516"/>
                      <w:w w:val="115"/>
                      <w:position w:val="-4"/>
                      <w:sz w:val="11"/>
                    </w:rPr>
                    <w:t>*</w:t>
                  </w:r>
                </w:p>
              </w:txbxContent>
            </v:textbox>
            <w10:wrap type="none"/>
          </v:shape>
        </w:pict>
      </w:r>
      <w:r>
        <w:rPr/>
        <w:pict>
          <v:shape style="position:absolute;margin-left:125.480003pt;margin-top:5.268876pt;width:139.6pt;height:7.95pt;mso-position-horizontal-relative:page;mso-position-vertical-relative:paragraph;z-index:-151480" type="#_x0000_t202" filled="false" stroked="false">
            <v:textbox inset="0,0,0,0">
              <w:txbxContent>
                <w:p>
                  <w:pPr>
                    <w:spacing w:line="134" w:lineRule="exact" w:before="25"/>
                    <w:ind w:left="158" w:right="0" w:firstLine="0"/>
                    <w:jc w:val="left"/>
                    <w:rPr>
                      <w:rFonts w:ascii="Courier New"/>
                      <w:sz w:val="12"/>
                    </w:rPr>
                  </w:pPr>
                  <w:r>
                    <w:rPr>
                      <w:rFonts w:ascii="Courier New"/>
                      <w:w w:val="120"/>
                      <w:sz w:val="12"/>
                    </w:rPr>
                    <w:t>690 MHz</w:t>
                  </w:r>
                </w:p>
              </w:txbxContent>
            </v:textbox>
            <w10:wrap type="none"/>
          </v:shape>
        </w:pict>
      </w:r>
      <w:r>
        <w:rPr/>
        <w:pict>
          <v:shape style="position:absolute;margin-left:125.480003pt;margin-top:5.268876pt;width:139.6pt;height:7.95pt;mso-position-horizontal-relative:page;mso-position-vertical-relative:paragraph;z-index:-151456" type="#_x0000_t202" filled="false" stroked="false">
            <v:textbox inset="0,0,0,0">
              <w:txbxContent>
                <w:p>
                  <w:pPr>
                    <w:spacing w:line="134" w:lineRule="exact" w:before="25"/>
                    <w:ind w:left="158" w:right="0" w:firstLine="0"/>
                    <w:jc w:val="left"/>
                    <w:rPr>
                      <w:rFonts w:ascii="Courier New"/>
                      <w:sz w:val="12"/>
                    </w:rPr>
                  </w:pPr>
                  <w:r>
                    <w:rPr>
                      <w:rFonts w:ascii="Courier New"/>
                      <w:w w:val="120"/>
                      <w:sz w:val="12"/>
                    </w:rPr>
                    <w:t>690 MHz</w:t>
                  </w:r>
                </w:p>
              </w:txbxContent>
            </v:textbox>
            <w10:wrap type="none"/>
          </v:shape>
        </w:pict>
      </w:r>
      <w:r>
        <w:rPr/>
        <w:pict>
          <v:shape style="position:absolute;margin-left:125.480003pt;margin-top:5.268876pt;width:139.6pt;height:7.95pt;mso-position-horizontal-relative:page;mso-position-vertical-relative:paragraph;z-index:-151432" type="#_x0000_t202" filled="false" stroked="false">
            <v:textbox inset="0,0,0,0">
              <w:txbxContent>
                <w:p>
                  <w:pPr>
                    <w:spacing w:line="134" w:lineRule="exact" w:before="25"/>
                    <w:ind w:left="158" w:right="0" w:firstLine="0"/>
                    <w:jc w:val="left"/>
                    <w:rPr>
                      <w:rFonts w:ascii="Courier New"/>
                      <w:sz w:val="12"/>
                    </w:rPr>
                  </w:pPr>
                  <w:r>
                    <w:rPr>
                      <w:rFonts w:ascii="Courier New"/>
                      <w:w w:val="120"/>
                      <w:sz w:val="12"/>
                    </w:rPr>
                    <w:t>690 MHz</w:t>
                  </w:r>
                </w:p>
              </w:txbxContent>
            </v:textbox>
            <w10:wrap type="none"/>
          </v:shape>
        </w:pict>
      </w:r>
      <w:r>
        <w:rPr/>
        <w:pict>
          <v:shape style="position:absolute;margin-left:125.480003pt;margin-top:5.268876pt;width:139.6pt;height:7.95pt;mso-position-horizontal-relative:page;mso-position-vertical-relative:paragraph;z-index:-151408" type="#_x0000_t202" filled="false" stroked="false">
            <v:textbox inset="0,0,0,0">
              <w:txbxContent>
                <w:p>
                  <w:pPr>
                    <w:spacing w:line="134" w:lineRule="exact" w:before="25"/>
                    <w:ind w:left="158" w:right="0" w:firstLine="0"/>
                    <w:jc w:val="left"/>
                    <w:rPr>
                      <w:rFonts w:ascii="Courier New"/>
                      <w:sz w:val="12"/>
                    </w:rPr>
                  </w:pPr>
                  <w:r>
                    <w:rPr>
                      <w:rFonts w:ascii="Courier New"/>
                      <w:w w:val="120"/>
                      <w:sz w:val="12"/>
                    </w:rPr>
                    <w:t>690 MHz</w:t>
                  </w:r>
                </w:p>
              </w:txbxContent>
            </v:textbox>
            <w10:wrap type="none"/>
          </v:shape>
        </w:pict>
      </w:r>
      <w:r>
        <w:rPr/>
        <w:pict>
          <v:shape style="position:absolute;margin-left:125.480003pt;margin-top:5.268876pt;width:139.6pt;height:7.95pt;mso-position-horizontal-relative:page;mso-position-vertical-relative:paragraph;z-index:-151384" type="#_x0000_t202" filled="false" stroked="false">
            <v:textbox inset="0,0,0,0">
              <w:txbxContent>
                <w:p>
                  <w:pPr>
                    <w:spacing w:line="134" w:lineRule="exact" w:before="25"/>
                    <w:ind w:left="158" w:right="0" w:firstLine="0"/>
                    <w:jc w:val="left"/>
                    <w:rPr>
                      <w:rFonts w:ascii="Courier New"/>
                      <w:sz w:val="12"/>
                    </w:rPr>
                  </w:pPr>
                  <w:r>
                    <w:rPr>
                      <w:rFonts w:ascii="Courier New"/>
                      <w:w w:val="120"/>
                      <w:sz w:val="12"/>
                    </w:rPr>
                    <w:t>690 MHz</w:t>
                  </w:r>
                </w:p>
              </w:txbxContent>
            </v:textbox>
            <w10:wrap type="none"/>
          </v:shape>
        </w:pict>
      </w:r>
      <w:r>
        <w:rPr/>
        <w:pict>
          <v:shape style="position:absolute;margin-left:125.480003pt;margin-top:5.268876pt;width:139.6pt;height:7.95pt;mso-position-horizontal-relative:page;mso-position-vertical-relative:paragraph;z-index:-151360" type="#_x0000_t202" filled="false" stroked="false">
            <v:textbox inset="0,0,0,0">
              <w:txbxContent>
                <w:p>
                  <w:pPr>
                    <w:spacing w:line="134" w:lineRule="exact" w:before="25"/>
                    <w:ind w:left="158" w:right="0" w:firstLine="0"/>
                    <w:jc w:val="left"/>
                    <w:rPr>
                      <w:rFonts w:ascii="Courier New"/>
                      <w:sz w:val="12"/>
                    </w:rPr>
                  </w:pPr>
                  <w:r>
                    <w:rPr>
                      <w:rFonts w:ascii="Courier New"/>
                      <w:w w:val="120"/>
                      <w:sz w:val="12"/>
                    </w:rPr>
                    <w:t>690 MHz</w:t>
                  </w:r>
                </w:p>
              </w:txbxContent>
            </v:textbox>
            <w10:wrap type="none"/>
          </v:shape>
        </w:pict>
      </w:r>
      <w:r>
        <w:rPr/>
        <w:pict>
          <v:shape style="position:absolute;margin-left:124.879997pt;margin-top:6.925729pt;width:79.1pt;height:8.35pt;mso-position-horizontal-relative:page;mso-position-vertical-relative:paragraph;z-index:-151336" type="#_x0000_t202" filled="false" stroked="false">
            <v:textbox inset="0,0,0,0">
              <w:txbxContent>
                <w:p>
                  <w:pPr>
                    <w:spacing w:line="128" w:lineRule="exact" w:before="0"/>
                    <w:ind w:left="170" w:right="0" w:firstLine="0"/>
                    <w:jc w:val="left"/>
                    <w:rPr>
                      <w:rFonts w:ascii="Courier New"/>
                      <w:sz w:val="12"/>
                    </w:rPr>
                  </w:pPr>
                  <w:r>
                    <w:rPr>
                      <w:rFonts w:ascii="Courier New"/>
                      <w:w w:val="120"/>
                      <w:sz w:val="12"/>
                    </w:rPr>
                    <w:t>690 MHz</w:t>
                  </w:r>
                </w:p>
              </w:txbxContent>
            </v:textbox>
            <w10:wrap type="none"/>
          </v:shape>
        </w:pict>
      </w:r>
      <w:r>
        <w:rPr/>
        <w:pict>
          <v:shape style="position:absolute;margin-left:125.480003pt;margin-top:5.268876pt;width:139.6pt;height:7.95pt;mso-position-horizontal-relative:page;mso-position-vertical-relative:paragraph;z-index:-151288" type="#_x0000_t202" filled="false" stroked="false">
            <v:textbox inset="0,0,0,0">
              <w:txbxContent>
                <w:p>
                  <w:pPr>
                    <w:spacing w:line="134" w:lineRule="exact" w:before="25"/>
                    <w:ind w:left="158" w:right="0" w:firstLine="0"/>
                    <w:jc w:val="left"/>
                    <w:rPr>
                      <w:rFonts w:ascii="Courier New"/>
                      <w:sz w:val="12"/>
                    </w:rPr>
                  </w:pPr>
                  <w:r>
                    <w:rPr>
                      <w:rFonts w:ascii="Courier New"/>
                      <w:w w:val="120"/>
                      <w:sz w:val="12"/>
                    </w:rPr>
                    <w:t>690 MHz</w:t>
                  </w:r>
                </w:p>
              </w:txbxContent>
            </v:textbox>
            <w10:wrap type="none"/>
          </v:shape>
        </w:pict>
      </w:r>
      <w:r>
        <w:rPr/>
        <w:pict>
          <v:shape style="position:absolute;margin-left:125.480003pt;margin-top:5.268876pt;width:139.6pt;height:7.95pt;mso-position-horizontal-relative:page;mso-position-vertical-relative:paragraph;z-index:-151264" type="#_x0000_t202" filled="false" stroked="false">
            <v:textbox inset="0,0,0,0">
              <w:txbxContent>
                <w:p>
                  <w:pPr>
                    <w:spacing w:line="134" w:lineRule="exact" w:before="25"/>
                    <w:ind w:left="158" w:right="0" w:firstLine="0"/>
                    <w:jc w:val="left"/>
                    <w:rPr>
                      <w:rFonts w:ascii="Courier New"/>
                      <w:sz w:val="12"/>
                    </w:rPr>
                  </w:pPr>
                  <w:r>
                    <w:rPr>
                      <w:rFonts w:ascii="Courier New"/>
                      <w:w w:val="120"/>
                      <w:sz w:val="12"/>
                    </w:rPr>
                    <w:t>690 MHz</w:t>
                  </w:r>
                </w:p>
              </w:txbxContent>
            </v:textbox>
            <w10:wrap type="none"/>
          </v:shape>
        </w:pict>
      </w:r>
      <w:r>
        <w:rPr/>
        <w:pict>
          <v:shape style="position:absolute;margin-left:125.480003pt;margin-top:5.268876pt;width:139.6pt;height:7.95pt;mso-position-horizontal-relative:page;mso-position-vertical-relative:paragraph;z-index:-151240" type="#_x0000_t202" filled="false" stroked="false">
            <v:textbox inset="0,0,0,0">
              <w:txbxContent>
                <w:p>
                  <w:pPr>
                    <w:spacing w:line="134" w:lineRule="exact" w:before="25"/>
                    <w:ind w:left="158" w:right="0" w:firstLine="0"/>
                    <w:jc w:val="left"/>
                    <w:rPr>
                      <w:rFonts w:ascii="Courier New"/>
                      <w:sz w:val="12"/>
                    </w:rPr>
                  </w:pPr>
                  <w:r>
                    <w:rPr>
                      <w:rFonts w:ascii="Courier New"/>
                      <w:w w:val="120"/>
                      <w:sz w:val="12"/>
                    </w:rPr>
                    <w:t>690 MHz</w:t>
                  </w:r>
                </w:p>
              </w:txbxContent>
            </v:textbox>
            <w10:wrap type="none"/>
          </v:shape>
        </w:pict>
      </w:r>
      <w:r>
        <w:rPr/>
        <w:pict>
          <v:shape style="position:absolute;margin-left:125.480003pt;margin-top:5.268876pt;width:139.6pt;height:7.95pt;mso-position-horizontal-relative:page;mso-position-vertical-relative:paragraph;z-index:-151216" type="#_x0000_t202" filled="false" stroked="false">
            <v:textbox inset="0,0,0,0">
              <w:txbxContent>
                <w:p>
                  <w:pPr>
                    <w:spacing w:line="134" w:lineRule="exact" w:before="25"/>
                    <w:ind w:left="158" w:right="0" w:firstLine="0"/>
                    <w:jc w:val="left"/>
                    <w:rPr>
                      <w:rFonts w:ascii="Courier New"/>
                      <w:sz w:val="12"/>
                    </w:rPr>
                  </w:pPr>
                  <w:r>
                    <w:rPr>
                      <w:rFonts w:ascii="Courier New"/>
                      <w:w w:val="120"/>
                      <w:sz w:val="12"/>
                    </w:rPr>
                    <w:t>690 MHz</w:t>
                  </w:r>
                </w:p>
              </w:txbxContent>
            </v:textbox>
            <w10:wrap type="none"/>
          </v:shape>
        </w:pict>
      </w:r>
      <w:r>
        <w:rPr/>
        <w:pict>
          <v:shape style="position:absolute;margin-left:125.480003pt;margin-top:5.268876pt;width:139.6pt;height:7.95pt;mso-position-horizontal-relative:page;mso-position-vertical-relative:paragraph;z-index:-151192" type="#_x0000_t202" filled="false" stroked="false">
            <v:textbox inset="0,0,0,0">
              <w:txbxContent>
                <w:p>
                  <w:pPr>
                    <w:spacing w:line="134" w:lineRule="exact" w:before="25"/>
                    <w:ind w:left="158" w:right="0" w:firstLine="0"/>
                    <w:jc w:val="left"/>
                    <w:rPr>
                      <w:rFonts w:ascii="Courier New"/>
                      <w:sz w:val="12"/>
                    </w:rPr>
                  </w:pPr>
                  <w:r>
                    <w:rPr>
                      <w:rFonts w:ascii="Courier New"/>
                      <w:w w:val="120"/>
                      <w:sz w:val="12"/>
                    </w:rPr>
                    <w:t>690 MHz</w:t>
                  </w:r>
                </w:p>
              </w:txbxContent>
            </v:textbox>
            <w10:wrap type="none"/>
          </v:shape>
        </w:pict>
      </w:r>
      <w:r>
        <w:rPr/>
        <w:pict>
          <v:shape style="position:absolute;margin-left:125.480003pt;margin-top:5.268876pt;width:139.6pt;height:7.95pt;mso-position-horizontal-relative:page;mso-position-vertical-relative:paragraph;z-index:-151168" type="#_x0000_t202" filled="false" stroked="false">
            <v:textbox inset="0,0,0,0">
              <w:txbxContent>
                <w:p>
                  <w:pPr>
                    <w:spacing w:line="134" w:lineRule="exact" w:before="25"/>
                    <w:ind w:left="158" w:right="0" w:firstLine="0"/>
                    <w:jc w:val="left"/>
                    <w:rPr>
                      <w:rFonts w:ascii="Courier New"/>
                      <w:sz w:val="12"/>
                    </w:rPr>
                  </w:pPr>
                  <w:r>
                    <w:rPr>
                      <w:rFonts w:ascii="Courier New"/>
                      <w:w w:val="120"/>
                      <w:sz w:val="12"/>
                    </w:rPr>
                    <w:t>690 MHz</w:t>
                  </w:r>
                </w:p>
              </w:txbxContent>
            </v:textbox>
            <w10:wrap type="none"/>
          </v:shape>
        </w:pict>
      </w:r>
      <w:r>
        <w:rPr/>
        <w:pict>
          <v:shape style="position:absolute;margin-left:125.480003pt;margin-top:5.268876pt;width:139.6pt;height:7.95pt;mso-position-horizontal-relative:page;mso-position-vertical-relative:paragraph;z-index:-151144" type="#_x0000_t202" filled="false" stroked="false">
            <v:textbox inset="0,0,0,0">
              <w:txbxContent>
                <w:p>
                  <w:pPr>
                    <w:spacing w:line="134" w:lineRule="exact" w:before="25"/>
                    <w:ind w:left="158" w:right="0" w:firstLine="0"/>
                    <w:jc w:val="left"/>
                    <w:rPr>
                      <w:rFonts w:ascii="Courier New"/>
                      <w:sz w:val="12"/>
                    </w:rPr>
                  </w:pPr>
                  <w:r>
                    <w:rPr>
                      <w:rFonts w:ascii="Courier New"/>
                      <w:w w:val="120"/>
                      <w:sz w:val="12"/>
                    </w:rPr>
                    <w:t>690 MHz</w:t>
                  </w:r>
                </w:p>
              </w:txbxContent>
            </v:textbox>
            <w10:wrap type="none"/>
          </v:shape>
        </w:pict>
      </w:r>
      <w:r>
        <w:rPr/>
        <w:pict>
          <v:shape style="position:absolute;margin-left:125.480003pt;margin-top:5.268876pt;width:139.6pt;height:7.95pt;mso-position-horizontal-relative:page;mso-position-vertical-relative:paragraph;z-index:-151120" type="#_x0000_t202" filled="false" stroked="false">
            <v:textbox inset="0,0,0,0">
              <w:txbxContent>
                <w:p>
                  <w:pPr>
                    <w:spacing w:line="134" w:lineRule="exact" w:before="25"/>
                    <w:ind w:left="158" w:right="0" w:firstLine="0"/>
                    <w:jc w:val="left"/>
                    <w:rPr>
                      <w:rFonts w:ascii="Courier New"/>
                      <w:sz w:val="12"/>
                    </w:rPr>
                  </w:pPr>
                  <w:r>
                    <w:rPr>
                      <w:rFonts w:ascii="Courier New"/>
                      <w:w w:val="120"/>
                      <w:sz w:val="12"/>
                    </w:rPr>
                    <w:t>690 MHz</w:t>
                  </w:r>
                </w:p>
              </w:txbxContent>
            </v:textbox>
            <w10:wrap type="none"/>
          </v:shape>
        </w:pict>
      </w:r>
      <w:r>
        <w:rPr/>
        <w:pict>
          <v:shape style="position:absolute;margin-left:125.480003pt;margin-top:5.268876pt;width:139.6pt;height:7.95pt;mso-position-horizontal-relative:page;mso-position-vertical-relative:paragraph;z-index:-151096" type="#_x0000_t202" filled="false" stroked="false">
            <v:textbox inset="0,0,0,0">
              <w:txbxContent>
                <w:p>
                  <w:pPr>
                    <w:spacing w:line="134" w:lineRule="exact" w:before="25"/>
                    <w:ind w:left="158" w:right="0" w:firstLine="0"/>
                    <w:jc w:val="left"/>
                    <w:rPr>
                      <w:rFonts w:ascii="Courier New"/>
                      <w:sz w:val="12"/>
                    </w:rPr>
                  </w:pPr>
                  <w:r>
                    <w:rPr>
                      <w:rFonts w:ascii="Courier New"/>
                      <w:w w:val="120"/>
                      <w:sz w:val="12"/>
                    </w:rPr>
                    <w:t>690 MHz</w:t>
                  </w:r>
                </w:p>
              </w:txbxContent>
            </v:textbox>
            <w10:wrap type="none"/>
          </v:shape>
        </w:pict>
      </w:r>
      <w:r>
        <w:rPr/>
        <w:pict>
          <v:shape style="position:absolute;margin-left:125.480003pt;margin-top:5.268876pt;width:139.6pt;height:7.95pt;mso-position-horizontal-relative:page;mso-position-vertical-relative:paragraph;z-index:-151072" type="#_x0000_t202" filled="false" stroked="false">
            <v:textbox inset="0,0,0,0">
              <w:txbxContent>
                <w:p>
                  <w:pPr>
                    <w:spacing w:line="134" w:lineRule="exact" w:before="25"/>
                    <w:ind w:left="158" w:right="0" w:firstLine="0"/>
                    <w:jc w:val="left"/>
                    <w:rPr>
                      <w:rFonts w:ascii="Courier New"/>
                      <w:sz w:val="12"/>
                    </w:rPr>
                  </w:pPr>
                  <w:r>
                    <w:rPr>
                      <w:rFonts w:ascii="Courier New"/>
                      <w:w w:val="120"/>
                      <w:sz w:val="12"/>
                    </w:rPr>
                    <w:t>690 MHz</w:t>
                  </w:r>
                </w:p>
              </w:txbxContent>
            </v:textbox>
            <w10:wrap type="none"/>
          </v:shape>
        </w:pict>
      </w:r>
      <w:r>
        <w:rPr/>
        <w:pict>
          <v:shape style="position:absolute;margin-left:125.480003pt;margin-top:5.268876pt;width:139.6pt;height:7.95pt;mso-position-horizontal-relative:page;mso-position-vertical-relative:paragraph;z-index:-151048" type="#_x0000_t202" filled="false" stroked="false">
            <v:textbox inset="0,0,0,0">
              <w:txbxContent>
                <w:p>
                  <w:pPr>
                    <w:spacing w:line="134" w:lineRule="exact" w:before="25"/>
                    <w:ind w:left="158" w:right="0" w:firstLine="0"/>
                    <w:jc w:val="left"/>
                    <w:rPr>
                      <w:rFonts w:ascii="Courier New"/>
                      <w:sz w:val="12"/>
                    </w:rPr>
                  </w:pPr>
                  <w:r>
                    <w:rPr>
                      <w:rFonts w:ascii="Courier New"/>
                      <w:w w:val="120"/>
                      <w:sz w:val="12"/>
                    </w:rPr>
                    <w:t>690 MHz</w:t>
                  </w:r>
                </w:p>
              </w:txbxContent>
            </v:textbox>
            <w10:wrap type="none"/>
          </v:shape>
        </w:pict>
      </w:r>
      <w:r>
        <w:rPr/>
        <w:pict>
          <v:shape style="position:absolute;margin-left:125.480003pt;margin-top:5.268876pt;width:139.6pt;height:7.95pt;mso-position-horizontal-relative:page;mso-position-vertical-relative:paragraph;z-index:-151024" type="#_x0000_t202" filled="false" stroked="false">
            <v:textbox inset="0,0,0,0">
              <w:txbxContent>
                <w:p>
                  <w:pPr>
                    <w:spacing w:line="134" w:lineRule="exact" w:before="25"/>
                    <w:ind w:left="158" w:right="0" w:firstLine="0"/>
                    <w:jc w:val="left"/>
                    <w:rPr>
                      <w:rFonts w:ascii="Courier New"/>
                      <w:sz w:val="12"/>
                    </w:rPr>
                  </w:pPr>
                  <w:r>
                    <w:rPr>
                      <w:rFonts w:ascii="Courier New"/>
                      <w:w w:val="120"/>
                      <w:sz w:val="12"/>
                    </w:rPr>
                    <w:t>690 MHz</w:t>
                  </w:r>
                </w:p>
              </w:txbxContent>
            </v:textbox>
            <w10:wrap type="none"/>
          </v:shape>
        </w:pict>
      </w:r>
      <w:r>
        <w:rPr/>
        <w:pict>
          <v:shape style="position:absolute;margin-left:125.480003pt;margin-top:5.268876pt;width:139.6pt;height:7.95pt;mso-position-horizontal-relative:page;mso-position-vertical-relative:paragraph;z-index:-151000" type="#_x0000_t202" filled="false" stroked="false">
            <v:textbox inset="0,0,0,0">
              <w:txbxContent>
                <w:p>
                  <w:pPr>
                    <w:spacing w:line="134" w:lineRule="exact" w:before="25"/>
                    <w:ind w:left="158" w:right="0" w:firstLine="0"/>
                    <w:jc w:val="left"/>
                    <w:rPr>
                      <w:rFonts w:ascii="Courier New"/>
                      <w:sz w:val="12"/>
                    </w:rPr>
                  </w:pPr>
                  <w:r>
                    <w:rPr>
                      <w:rFonts w:ascii="Courier New"/>
                      <w:w w:val="120"/>
                      <w:sz w:val="12"/>
                    </w:rPr>
                    <w:t>690 MHz</w:t>
                  </w:r>
                </w:p>
              </w:txbxContent>
            </v:textbox>
            <w10:wrap type="none"/>
          </v:shape>
        </w:pict>
      </w:r>
      <w:r>
        <w:rPr/>
        <w:pict>
          <v:shape style="position:absolute;margin-left:125.480003pt;margin-top:5.268876pt;width:139.6pt;height:7.95pt;mso-position-horizontal-relative:page;mso-position-vertical-relative:paragraph;z-index:-150976" type="#_x0000_t202" filled="false" stroked="false">
            <v:textbox inset="0,0,0,0">
              <w:txbxContent>
                <w:p>
                  <w:pPr>
                    <w:spacing w:line="134" w:lineRule="exact" w:before="25"/>
                    <w:ind w:left="158" w:right="0" w:firstLine="0"/>
                    <w:jc w:val="left"/>
                    <w:rPr>
                      <w:rFonts w:ascii="Courier New"/>
                      <w:sz w:val="12"/>
                    </w:rPr>
                  </w:pPr>
                  <w:r>
                    <w:rPr>
                      <w:rFonts w:ascii="Courier New"/>
                      <w:w w:val="120"/>
                      <w:sz w:val="12"/>
                    </w:rPr>
                    <w:t>690 MHz</w:t>
                  </w:r>
                </w:p>
              </w:txbxContent>
            </v:textbox>
            <w10:wrap type="none"/>
          </v:shape>
        </w:pict>
      </w:r>
      <w:r>
        <w:rPr/>
        <w:pict>
          <v:shape style="position:absolute;margin-left:125.480003pt;margin-top:5.268876pt;width:137.9pt;height:7.95pt;mso-position-horizontal-relative:page;mso-position-vertical-relative:paragraph;z-index:-150952" type="#_x0000_t202" filled="false" stroked="false">
            <v:textbox inset="0,0,0,0">
              <w:txbxContent>
                <w:p>
                  <w:pPr>
                    <w:spacing w:line="134" w:lineRule="exact" w:before="25"/>
                    <w:ind w:left="158" w:right="0" w:firstLine="0"/>
                    <w:jc w:val="left"/>
                    <w:rPr>
                      <w:rFonts w:ascii="Courier New"/>
                      <w:sz w:val="12"/>
                    </w:rPr>
                  </w:pPr>
                  <w:r>
                    <w:rPr>
                      <w:rFonts w:ascii="Courier New"/>
                      <w:w w:val="120"/>
                      <w:sz w:val="12"/>
                    </w:rPr>
                    <w:t>690 MHz</w:t>
                  </w:r>
                </w:p>
              </w:txbxContent>
            </v:textbox>
            <w10:wrap type="none"/>
          </v:shape>
        </w:pict>
      </w:r>
      <w:r>
        <w:rPr>
          <w:rFonts w:ascii="Courier New"/>
          <w:w w:val="115"/>
          <w:sz w:val="11"/>
        </w:rPr>
        <w:t>VBW 100</w:t>
      </w:r>
      <w:r>
        <w:rPr>
          <w:rFonts w:ascii="Courier New"/>
          <w:spacing w:val="-9"/>
          <w:w w:val="115"/>
          <w:sz w:val="11"/>
        </w:rPr>
        <w:t> </w:t>
      </w:r>
      <w:r>
        <w:rPr>
          <w:rFonts w:ascii="Courier New"/>
          <w:w w:val="115"/>
          <w:sz w:val="11"/>
        </w:rPr>
        <w:t>kHz</w:t>
      </w:r>
    </w:p>
    <w:p>
      <w:pPr>
        <w:pStyle w:val="ListParagraph"/>
        <w:numPr>
          <w:ilvl w:val="0"/>
          <w:numId w:val="17"/>
        </w:numPr>
        <w:tabs>
          <w:tab w:pos="5065" w:val="left" w:leader="none"/>
        </w:tabs>
        <w:spacing w:line="240" w:lineRule="auto" w:before="33" w:after="0"/>
        <w:ind w:left="5064" w:right="221" w:hanging="105"/>
        <w:jc w:val="right"/>
        <w:rPr>
          <w:rFonts w:ascii="Courier New"/>
          <w:sz w:val="11"/>
        </w:rPr>
      </w:pPr>
      <w:r>
        <w:rPr/>
        <w:pict>
          <v:shape style="position:absolute;margin-left:228.440002pt;margin-top:1.068832pt;width:36pt;height:6.55pt;mso-position-horizontal-relative:page;mso-position-vertical-relative:paragraph;z-index:-151552" type="#_x0000_t202" filled="false" stroked="false">
            <v:textbox inset="0,0,0,0">
              <w:txbxContent>
                <w:p>
                  <w:pPr>
                    <w:spacing w:line="119" w:lineRule="exact" w:before="11"/>
                    <w:ind w:left="21" w:right="-5" w:firstLine="0"/>
                    <w:jc w:val="left"/>
                    <w:rPr>
                      <w:rFonts w:ascii="Courier New"/>
                      <w:sz w:val="11"/>
                    </w:rPr>
                  </w:pPr>
                  <w:r>
                    <w:rPr>
                      <w:rFonts w:ascii="Courier New"/>
                      <w:w w:val="115"/>
                      <w:sz w:val="11"/>
                    </w:rPr>
                    <w:t>Att  5 dB</w:t>
                  </w:r>
                </w:p>
              </w:txbxContent>
            </v:textbox>
            <w10:wrap type="none"/>
          </v:shape>
        </w:pict>
      </w:r>
      <w:r>
        <w:rPr/>
        <w:pict>
          <v:shape style="position:absolute;margin-left:125.480003pt;margin-top:1.068832pt;width:78.5pt;height:6.55pt;mso-position-horizontal-relative:page;mso-position-vertical-relative:paragraph;z-index:-151312" type="#_x0000_t202" filled="false" stroked="false">
            <v:textbox inset="0,0,0,0">
              <w:txbxContent>
                <w:p>
                  <w:pPr>
                    <w:spacing w:line="119" w:lineRule="exact" w:before="11"/>
                    <w:ind w:left="9" w:right="0" w:firstLine="0"/>
                    <w:jc w:val="left"/>
                    <w:rPr>
                      <w:rFonts w:ascii="Courier New"/>
                      <w:sz w:val="11"/>
                    </w:rPr>
                  </w:pPr>
                  <w:r>
                    <w:rPr>
                      <w:rFonts w:ascii="Courier New"/>
                      <w:w w:val="115"/>
                      <w:sz w:val="11"/>
                    </w:rPr>
                    <w:t>Ref -29 dBm</w:t>
                  </w:r>
                </w:p>
              </w:txbxContent>
            </v:textbox>
            <w10:wrap type="none"/>
          </v:shape>
        </w:pict>
      </w:r>
      <w:r>
        <w:rPr>
          <w:rFonts w:ascii="Courier New"/>
          <w:w w:val="115"/>
          <w:sz w:val="11"/>
        </w:rPr>
        <w:t>SWT 10</w:t>
      </w:r>
      <w:r>
        <w:rPr>
          <w:rFonts w:ascii="Courier New"/>
          <w:spacing w:val="-4"/>
          <w:w w:val="115"/>
          <w:sz w:val="11"/>
        </w:rPr>
        <w:t> </w:t>
      </w:r>
      <w:r>
        <w:rPr>
          <w:rFonts w:ascii="Courier New"/>
          <w:w w:val="115"/>
          <w:sz w:val="11"/>
        </w:rPr>
        <w:t>s</w:t>
      </w:r>
    </w:p>
    <w:p>
      <w:pPr>
        <w:pStyle w:val="BodyText"/>
        <w:spacing w:before="2"/>
        <w:rPr>
          <w:rFonts w:ascii="Courier New"/>
          <w:sz w:val="8"/>
        </w:rPr>
      </w:pPr>
      <w:r>
        <w:rPr/>
        <w:br w:type="column"/>
      </w:r>
      <w:r>
        <w:rPr>
          <w:rFonts w:ascii="Courier New"/>
          <w:sz w:val="8"/>
        </w:rPr>
      </w:r>
    </w:p>
    <w:p>
      <w:pPr>
        <w:spacing w:before="0"/>
        <w:ind w:left="713" w:right="0" w:firstLine="0"/>
        <w:jc w:val="left"/>
        <w:rPr>
          <w:rFonts w:ascii="Courier New"/>
          <w:sz w:val="11"/>
        </w:rPr>
      </w:pPr>
      <w:r>
        <w:rPr>
          <w:rFonts w:ascii="Courier New"/>
          <w:color w:val="009A9A"/>
          <w:w w:val="115"/>
          <w:sz w:val="11"/>
        </w:rPr>
        <w:t>Marker 1 [T1 ]</w:t>
      </w:r>
    </w:p>
    <w:p>
      <w:pPr>
        <w:spacing w:before="36"/>
        <w:ind w:left="1430" w:right="1776" w:firstLine="0"/>
        <w:jc w:val="center"/>
        <w:rPr>
          <w:rFonts w:ascii="Courier New"/>
          <w:sz w:val="11"/>
        </w:rPr>
      </w:pPr>
      <w:r>
        <w:rPr>
          <w:rFonts w:ascii="Courier New"/>
          <w:color w:val="009A9A"/>
          <w:w w:val="115"/>
          <w:sz w:val="11"/>
        </w:rPr>
        <w:t>-44.76 dBm</w:t>
      </w:r>
    </w:p>
    <w:p>
      <w:pPr>
        <w:spacing w:before="33"/>
        <w:ind w:left="936" w:right="0" w:firstLine="0"/>
        <w:jc w:val="left"/>
        <w:rPr>
          <w:rFonts w:ascii="Courier New"/>
          <w:sz w:val="11"/>
        </w:rPr>
      </w:pPr>
      <w:r>
        <w:rPr>
          <w:rFonts w:ascii="Courier New"/>
          <w:color w:val="009A9A"/>
          <w:w w:val="115"/>
          <w:sz w:val="11"/>
        </w:rPr>
        <w:t>763.076923077 MHz</w:t>
      </w:r>
    </w:p>
    <w:p>
      <w:pPr>
        <w:spacing w:after="0"/>
        <w:jc w:val="left"/>
        <w:rPr>
          <w:rFonts w:ascii="Courier New"/>
          <w:sz w:val="11"/>
        </w:rPr>
        <w:sectPr>
          <w:type w:val="continuous"/>
          <w:pgSz w:w="11900" w:h="16840"/>
          <w:pgMar w:top="680" w:bottom="280" w:left="980" w:right="980"/>
          <w:cols w:num="2" w:equalWidth="0">
            <w:col w:w="5893" w:space="40"/>
            <w:col w:w="4007"/>
          </w:cols>
        </w:sectPr>
      </w:pPr>
    </w:p>
    <w:p>
      <w:pPr>
        <w:pStyle w:val="BodyText"/>
        <w:spacing w:before="8"/>
        <w:rPr>
          <w:rFonts w:ascii="Courier New"/>
          <w:sz w:val="24"/>
        </w:rPr>
      </w:pPr>
    </w:p>
    <w:p>
      <w:pPr>
        <w:pStyle w:val="BodyText"/>
        <w:spacing w:line="20" w:lineRule="exact"/>
        <w:ind w:left="1521"/>
        <w:rPr>
          <w:rFonts w:ascii="Courier New"/>
          <w:sz w:val="2"/>
        </w:rPr>
      </w:pPr>
      <w:r>
        <w:rPr>
          <w:rFonts w:ascii="Courier New"/>
          <w:sz w:val="2"/>
        </w:rPr>
        <w:pict>
          <v:group style="width:4.3pt;height:.550pt;mso-position-horizontal-relative:char;mso-position-vertical-relative:line" coordorigin="0,0" coordsize="86,11">
            <v:line style="position:absolute" from="6,6" to="80,6" stroked="true" strokeweight=".53pt" strokecolor="#000000"/>
          </v:group>
        </w:pict>
      </w:r>
      <w:r>
        <w:rPr>
          <w:rFonts w:ascii="Courier New"/>
          <w:sz w:val="2"/>
        </w:rPr>
      </w:r>
    </w:p>
    <w:p>
      <w:pPr>
        <w:pStyle w:val="BodyText"/>
        <w:spacing w:before="10"/>
        <w:rPr>
          <w:rFonts w:ascii="Courier New"/>
          <w:sz w:val="2"/>
        </w:rPr>
      </w:pPr>
    </w:p>
    <w:p>
      <w:pPr>
        <w:pStyle w:val="BodyText"/>
        <w:spacing w:line="75" w:lineRule="exact"/>
        <w:ind w:left="7171"/>
        <w:rPr>
          <w:rFonts w:ascii="Courier New"/>
          <w:sz w:val="7"/>
        </w:rPr>
      </w:pPr>
      <w:r>
        <w:rPr>
          <w:rFonts w:ascii="Courier New"/>
          <w:position w:val="-1"/>
          <w:sz w:val="7"/>
        </w:rPr>
        <w:pict>
          <v:group style="width:12.8pt;height:3.8pt;mso-position-horizontal-relative:char;mso-position-vertical-relative:line" coordorigin="0,0" coordsize="256,76">
            <v:line style="position:absolute" from="6,58" to="15,70" stroked="true" strokeweight=".53pt" strokecolor="#0019ff"/>
            <v:line style="position:absolute" from="15,70" to="27,58" stroked="true" strokeweight=".53pt" strokecolor="#0019ff"/>
            <v:line style="position:absolute" from="164,49" to="176,70" stroked="true" strokeweight=".53pt" strokecolor="#0019ff"/>
            <v:line style="position:absolute" from="176,70" to="186,58" stroked="true" strokeweight=".53pt" strokecolor="#0019ff"/>
            <v:line style="position:absolute" from="185,58" to="195,70" stroked="true" strokeweight=".53pt" strokecolor="#0019ff"/>
            <v:line style="position:absolute" from="195,70" to="207,58" stroked="true" strokeweight=".53pt" strokecolor="#0019ff"/>
            <v:line style="position:absolute" from="207,58" to="217,70" stroked="true" strokeweight=".53pt" strokecolor="#0019ff"/>
            <v:line style="position:absolute" from="229,70" to="238,58" stroked="true" strokeweight=".53pt" strokecolor="#0019ff"/>
            <v:line style="position:absolute" from="238,58" to="250,70" stroked="true" strokeweight=".53pt" strokecolor="#0019ff"/>
            <v:shape style="position:absolute;left:68;top:6;width:65;height:53" coordorigin="68,6" coordsize="65,53" path="m133,6l68,6,101,58,133,6xe" filled="true" fillcolor="#009a9a" stroked="false">
              <v:path arrowok="t"/>
              <v:fill type="solid"/>
            </v:shape>
            <v:shape style="position:absolute;left:68;top:6;width:65;height:53" coordorigin="68,6" coordsize="65,53" path="m68,6l133,6,101,58,68,6xe" filled="false" stroked="true" strokeweight=".53pt" strokecolor="#009a9a">
              <v:path arrowok="t"/>
            </v:shape>
          </v:group>
        </w:pict>
      </w:r>
      <w:r>
        <w:rPr>
          <w:rFonts w:ascii="Courier New"/>
          <w:position w:val="-1"/>
          <w:sz w:val="7"/>
        </w:rPr>
      </w:r>
    </w:p>
    <w:p>
      <w:pPr>
        <w:spacing w:line="122" w:lineRule="exact" w:before="0"/>
        <w:ind w:left="0" w:right="1561" w:firstLine="0"/>
        <w:jc w:val="right"/>
        <w:rPr>
          <w:rFonts w:ascii="Courier New"/>
          <w:b/>
          <w:sz w:val="11"/>
        </w:rPr>
      </w:pPr>
      <w:r>
        <w:rPr/>
        <w:pict>
          <v:group style="position:absolute;margin-left:301.364990pt;margin-top:-1.102826pt;width:99.8pt;height:72.7pt;mso-position-horizontal-relative:page;mso-position-vertical-relative:paragraph;z-index:6208" coordorigin="6027,-22" coordsize="1996,1454">
            <v:line style="position:absolute" from="6033,1414" to="6042,1426" stroked="true" strokeweight=".53pt" strokecolor="#0019ff"/>
            <v:line style="position:absolute" from="6042,1426" to="6054,1414" stroked="true" strokeweight=".53pt" strokecolor="#0019ff"/>
            <v:line style="position:absolute" from="6064,1414" to="6076,1392" stroked="true" strokeweight=".53pt" strokecolor="#0019ff"/>
            <v:line style="position:absolute" from="6076,1392" to="6086,1414" stroked="true" strokeweight=".53pt" strokecolor="#0019ff"/>
            <v:line style="position:absolute" from="6095,1414" to="6107,1404" stroked="true" strokeweight=".53pt" strokecolor="#0019ff"/>
            <v:line style="position:absolute" from="6129,1404" to="6138,1392" stroked="true" strokeweight=".53pt" strokecolor="#0019ff"/>
            <v:line style="position:absolute" from="6150,1392" to="6160,1404" stroked="true" strokeweight=".53pt" strokecolor="#0019ff"/>
            <v:line style="position:absolute" from="6160,1404" to="6170,1414" stroked="true" strokeweight=".53pt" strokecolor="#0019ff"/>
            <v:line style="position:absolute" from="6170,1414" to="6182,1383" stroked="true" strokeweight=".53pt" strokecolor="#0019ff"/>
            <v:line style="position:absolute" from="6182,1383" to="6191,1404" stroked="true" strokeweight=".53pt" strokecolor="#0019ff"/>
            <v:line style="position:absolute" from="6191,1404" to="6203,1392" stroked="true" strokeweight=".53pt" strokecolor="#0019ff"/>
            <v:line style="position:absolute" from="6203,1392" to="6213,1383" stroked="true" strokeweight=".53pt" strokecolor="#0019ff"/>
            <v:line style="position:absolute" from="6225,1383" to="6234,1392" stroked="true" strokeweight=".53pt" strokecolor="#0019ff"/>
            <v:line style="position:absolute" from="6234,1392" to="6244,1383" stroked="true" strokeweight=".53pt" strokecolor="#0019ff"/>
            <v:line style="position:absolute" from="6244,1383" to="6256,1361" stroked="true" strokeweight=".53pt" strokecolor="#0019ff"/>
            <v:line style="position:absolute" from="6256,1361" to="6266,1371" stroked="true" strokeweight=".53pt" strokecolor="#0019ff"/>
            <v:line style="position:absolute" from="6266,1371" to="6278,1383" stroked="true" strokeweight=".53pt" strokecolor="#0019ff"/>
            <v:line style="position:absolute" from="6278,1383" to="6287,1361" stroked="true" strokeweight=".53pt" strokecolor="#0019ff"/>
            <v:line style="position:absolute" from="6287,1361" to="6299,1371" stroked="true" strokeweight=".53pt" strokecolor="#0019ff"/>
            <v:line style="position:absolute" from="6299,1371" to="6309,1361" stroked="true" strokeweight=".53pt" strokecolor="#0019ff"/>
            <v:line style="position:absolute" from="6309,1361" to="6318,1371" stroked="true" strokeweight=".53pt" strokecolor="#0019ff"/>
            <v:line style="position:absolute" from="6318,1371" to="6330,1351" stroked="true" strokeweight=".53pt" strokecolor="#0019ff"/>
            <v:line style="position:absolute" from="6362,1351" to="6374,1339" stroked="true" strokeweight=".53pt" strokecolor="#0019ff"/>
            <v:line style="position:absolute" from="6393,1339" to="6405,1318" stroked="true" strokeweight=".53pt" strokecolor="#0019ff"/>
            <v:line style="position:absolute" from="6405,1318" to="6414,1330" stroked="true" strokeweight=".53pt" strokecolor="#0019ff"/>
            <v:line style="position:absolute" from="6426,1330" to="6436,1318" stroked="true" strokeweight=".53pt" strokecolor="#0019ff"/>
            <v:line style="position:absolute" from="6436,1318" to="6446,1308" stroked="true" strokeweight=".53pt" strokecolor="#0019ff"/>
            <v:line style="position:absolute" from="6501,1308" to="6510,1287" stroked="true" strokeweight=".53pt" strokecolor="#0019ff"/>
            <v:line style="position:absolute" from="6510,1287" to="6520,1277" stroked="true" strokeweight=".53pt" strokecolor="#0019ff"/>
            <v:line style="position:absolute" from="6563,1277" to="6575,1265" stroked="true" strokeweight=".53pt" strokecolor="#0019ff"/>
            <v:line style="position:absolute" from="6575,1265" to="6585,1255" stroked="true" strokeweight=".53pt" strokecolor="#0019ff"/>
            <v:line style="position:absolute" from="6594,1255" to="6606,1243" stroked="true" strokeweight=".53pt" strokecolor="#0019ff"/>
            <v:line style="position:absolute" from="6650,1234" to="6659,1224" stroked="true" strokeweight=".53pt" strokecolor="#0019ff"/>
            <v:line style="position:absolute" from="6669,1224" to="6681,1212" stroked="true" strokeweight=".53pt" strokecolor="#0019ff"/>
            <v:line style="position:absolute" from="6681,1212" to="6690,1191" stroked="true" strokeweight=".53pt" strokecolor="#0019ff"/>
            <v:line style="position:absolute" from="6693,1194" to="6695,1194" stroked="true" strokeweight=".12pt" strokecolor="#0019ff"/>
            <v:line style="position:absolute" from="6690,1191" to="6702,1203" stroked="true" strokeweight=".53pt" strokecolor="#0019ff"/>
            <v:line style="position:absolute" from="6702,1204" to="6705,1204" stroked="true" strokeweight=".12pt" strokecolor="#0019ff"/>
            <v:line style="position:absolute" from="6702,1203" to="6712,1203" stroked="true" strokeweight=".53pt" strokecolor="#0019ff"/>
            <v:line style="position:absolute" from="6714,1204" to="6717,1204" stroked="true" strokeweight=".12pt" strokecolor="#0019ff"/>
            <v:line style="position:absolute" from="6712,1203" to="6724,1191" stroked="true" strokeweight=".53pt" strokecolor="#0019ff"/>
            <v:line style="position:absolute" from="6724,1194" to="6726,1194" stroked="true" strokeweight=".12pt" strokecolor="#0019ff"/>
            <v:line style="position:absolute" from="6724,1191" to="6734,1191" stroked="true" strokeweight=".53pt" strokecolor="#0019ff"/>
            <v:line style="position:absolute" from="6734,1194" to="6736,1194" stroked="true" strokeweight=".12pt" strokecolor="#0019ff"/>
            <v:line style="position:absolute" from="6734,1191" to="6743,1181" stroked="true" strokeweight=".53pt" strokecolor="#0019ff"/>
            <v:line style="position:absolute" from="6746,1182" to="6748,1182" stroked="true" strokeweight=".12pt" strokecolor="#0019ff"/>
            <v:line style="position:absolute" from="6743,1181" to="6755,1159" stroked="true" strokeweight=".53pt" strokecolor="#0019ff"/>
            <v:line style="position:absolute" from="6755,1163" to="6758,1163" stroked="true" strokeweight=".12pt" strokecolor="#0019ff"/>
            <v:line style="position:absolute" from="6755,1159" to="6765,1171" stroked="true" strokeweight=".53pt" strokecolor="#0019ff"/>
            <v:line style="position:absolute" from="6767,1173" to="6770,1173" stroked="true" strokeweight=".12pt" strokecolor="#0019ff"/>
            <v:line style="position:absolute" from="6765,1171" to="6777,1171" stroked="true" strokeweight=".53pt" strokecolor="#0019ff"/>
            <v:line style="position:absolute" from="6777,1173" to="6779,1173" stroked="true" strokeweight=".12pt" strokecolor="#0019ff"/>
            <v:line style="position:absolute" from="6777,1171" to="6786,1159" stroked="true" strokeweight=".53pt" strokecolor="#0019ff"/>
            <v:line style="position:absolute" from="6789,1163" to="6791,1163" stroked="true" strokeweight=".12pt" strokecolor="#0019ff"/>
            <v:line style="position:absolute" from="6786,1159" to="6798,1150" stroked="true" strokeweight=".53pt" strokecolor="#0019ff"/>
            <v:line style="position:absolute" from="6798,1151" to="6801,1151" stroked="true" strokeweight=".12pt" strokecolor="#0019ff"/>
            <v:line style="position:absolute" from="6798,1150" to="6808,1138" stroked="true" strokeweight=".53pt" strokecolor="#0019ff"/>
            <v:line style="position:absolute" from="6808,1141" to="6810,1141" stroked="true" strokeweight=".12pt" strokecolor="#0019ff"/>
            <v:line style="position:absolute" from="6808,1138" to="6818,1138" stroked="true" strokeweight=".53pt" strokecolor="#0019ff"/>
            <v:line style="position:absolute" from="6820,1141" to="6822,1141" stroked="true" strokeweight=".12pt" strokecolor="#0019ff"/>
            <v:line style="position:absolute" from="6818,1138" to="6830,1128" stroked="true" strokeweight=".53pt" strokecolor="#0019ff"/>
            <v:line style="position:absolute" from="6830,1129" to="6832,1129" stroked="true" strokeweight=".12pt" strokecolor="#0019ff"/>
            <v:line style="position:absolute" from="6830,1128" to="6839,1138" stroked="true" strokeweight=".53pt" strokecolor="#0019ff"/>
            <v:line style="position:absolute" from="6842,1141" to="6844,1141" stroked="true" strokeweight=".12pt" strokecolor="#0019ff"/>
            <v:line style="position:absolute" from="6839,1138" to="6851,1116" stroked="true" strokeweight=".53pt" strokecolor="#0019ff"/>
            <v:line style="position:absolute" from="6851,1120" to="6854,1120" stroked="true" strokeweight=".12pt" strokecolor="#0019ff"/>
            <v:line style="position:absolute" from="6851,1116" to="6861,1116" stroked="true" strokeweight=".53pt" strokecolor="#0019ff"/>
            <v:line style="position:absolute" from="6863,1120" to="6866,1120" stroked="true" strokeweight=".12pt" strokecolor="#0019ff"/>
            <v:line style="position:absolute" from="6861,1116" to="6870,1107" stroked="true" strokeweight=".53pt" strokecolor="#0019ff"/>
            <v:line style="position:absolute" from="6873,1110" to="6875,1110" stroked="true" strokeweight=".12pt" strokecolor="#0019ff"/>
            <v:line style="position:absolute" from="6870,1107" to="6882,1107" stroked="true" strokeweight=".53pt" strokecolor="#0019ff"/>
            <v:line style="position:absolute" from="6882,1110" to="6885,1110" stroked="true" strokeweight=".12pt" strokecolor="#0019ff"/>
            <v:line style="position:absolute" from="6882,1107" to="6892,1097" stroked="true" strokeweight=".53pt" strokecolor="#0019ff"/>
            <v:line style="position:absolute" from="6904,1097" to="6914,1075" stroked="true" strokeweight=".53pt" strokecolor="#0019ff"/>
            <v:line style="position:absolute" from="6935,1075" to="6945,1044" stroked="true" strokeweight=".53pt" strokecolor="#0019ff"/>
            <v:line style="position:absolute" from="6966,1044" to="6978,1032" stroked="true" strokeweight=".53pt" strokecolor="#0019ff"/>
            <v:line style="position:absolute" from="6978,1032" to="6988,1044" stroked="true" strokeweight=".53pt" strokecolor="#0019ff"/>
            <v:line style="position:absolute" from="7000,1023" to="7010,1011" stroked="true" strokeweight=".53pt" strokecolor="#0019ff"/>
            <v:line style="position:absolute" from="7010,1011" to="7019,1001" stroked="true" strokeweight=".53pt" strokecolor="#0019ff"/>
            <v:line style="position:absolute" from="7031,1001" to="7041,991" stroked="true" strokeweight=".53pt" strokecolor="#0019ff"/>
            <v:line style="position:absolute" from="7041,991" to="7053,979" stroked="true" strokeweight=".53pt" strokecolor="#0019ff"/>
            <v:line style="position:absolute" from="7062,979" to="7074,970" stroked="true" strokeweight=".53pt" strokecolor="#0019ff"/>
            <v:line style="position:absolute" from="7084,970" to="7094,948" stroked="true" strokeweight=".53pt" strokecolor="#0019ff"/>
            <v:line style="position:absolute" from="7168,905" to="7180,883" stroked="true" strokeweight=".53pt" strokecolor="#0019ff"/>
            <v:line style="position:absolute" from="7180,883" to="7190,874" stroked="true" strokeweight=".53pt" strokecolor="#0019ff"/>
            <v:line style="position:absolute" from="7190,874" to="7202,864" stroked="true" strokeweight=".53pt" strokecolor="#0019ff"/>
            <v:line style="position:absolute" from="7202,864" to="7211,852" stroked="true" strokeweight=".53pt" strokecolor="#0019ff"/>
            <v:line style="position:absolute" from="7211,852" to="7221,843" stroked="true" strokeweight=".53pt" strokecolor="#0019ff"/>
            <v:line style="position:absolute" from="7233,843" to="7242,831" stroked="true" strokeweight=".53pt" strokecolor="#0019ff"/>
            <v:line style="position:absolute" from="7254,831" to="7264,809" stroked="true" strokeweight=".53pt" strokecolor="#0019ff"/>
            <v:line style="position:absolute" from="7264,809" to="7276,799" stroked="true" strokeweight=".53pt" strokecolor="#0019ff"/>
            <v:line style="position:absolute" from="7295,778" to="7307,768" stroked="true" strokeweight=".53pt" strokecolor="#0019ff"/>
            <v:line style="position:absolute" from="7307,768" to="7317,756" stroked="true" strokeweight=".53pt" strokecolor="#0019ff"/>
            <v:line style="position:absolute" from="7319,760" to="7322,760" stroked="true" strokeweight=".12pt" strokecolor="#0019ff"/>
            <v:line style="position:absolute" from="7317,756" to="7329,768" stroked="true" strokeweight=".53pt" strokecolor="#0019ff"/>
            <v:line style="position:absolute" from="7329,768" to="7338,737" stroked="true" strokeweight=".53pt" strokecolor="#0019ff"/>
            <v:line style="position:absolute" from="7341,738" to="7343,738" stroked="true" strokeweight=".12pt" strokecolor="#0019ff"/>
            <v:line style="position:absolute" from="7338,737" to="7350,747" stroked="true" strokeweight=".53pt" strokecolor="#0019ff"/>
            <v:line style="position:absolute" from="7350,748" to="7353,748" stroked="true" strokeweight=".12pt" strokecolor="#0019ff"/>
            <v:line style="position:absolute" from="7350,747" to="7360,715" stroked="true" strokeweight=".53pt" strokecolor="#0019ff"/>
            <v:line style="position:absolute" from="7360,717" to="7362,717" stroked="true" strokeweight=".12pt" strokecolor="#0019ff"/>
            <v:line style="position:absolute" from="7360,715" to="7370,715" stroked="true" strokeweight=".53pt" strokecolor="#0019ff"/>
            <v:line style="position:absolute" from="7372,717" to="7374,717" stroked="true" strokeweight=".12pt" strokecolor="#0019ff"/>
            <v:line style="position:absolute" from="7370,715" to="7382,715" stroked="true" strokeweight=".53pt" strokecolor="#0019ff"/>
            <v:line style="position:absolute" from="7382,717" to="7384,717" stroked="true" strokeweight=".12pt" strokecolor="#0019ff"/>
            <v:line style="position:absolute" from="7382,715" to="7391,694" stroked="true" strokeweight=".53pt" strokecolor="#0019ff"/>
            <v:line style="position:absolute" from="7394,695" to="7396,695" stroked="true" strokeweight=".12pt" strokecolor="#0019ff"/>
            <v:line style="position:absolute" from="7391,694" to="7403,682" stroked="true" strokeweight=".53pt" strokecolor="#0019ff"/>
            <v:line style="position:absolute" from="7403,685" to="7406,685" stroked="true" strokeweight=".12pt" strokecolor="#0019ff"/>
            <v:line style="position:absolute" from="7403,682" to="7413,682" stroked="true" strokeweight=".53pt" strokecolor="#0019ff"/>
            <v:line style="position:absolute" from="7415,685" to="7418,685" stroked="true" strokeweight=".12pt" strokecolor="#0019ff"/>
            <v:line style="position:absolute" from="7413,682" to="7425,672" stroked="true" strokeweight=".53pt" strokecolor="#0019ff"/>
            <v:line style="position:absolute" from="7425,676" to="7427,676" stroked="true" strokeweight=".12pt" strokecolor="#0019ff"/>
            <v:line style="position:absolute" from="7425,672" to="7434,651" stroked="true" strokeweight=".53pt" strokecolor="#0019ff"/>
            <v:line style="position:absolute" from="7434,654" to="7437,654" stroked="true" strokeweight=".12pt" strokecolor="#0019ff"/>
            <v:line style="position:absolute" from="7434,651" to="7444,641" stroked="true" strokeweight=".53pt" strokecolor="#0019ff"/>
            <v:line style="position:absolute" from="7446,642" to="7449,642" stroked="true" strokeweight=".12pt" strokecolor="#0019ff"/>
            <v:line style="position:absolute" from="7444,641" to="7456,629" stroked="true" strokeweight=".53pt" strokecolor="#0019ff"/>
            <v:line style="position:absolute" from="7456,633" to="7458,633" stroked="true" strokeweight=".12pt" strokecolor="#0019ff"/>
            <v:line style="position:absolute" from="7456,629" to="7466,619" stroked="true" strokeweight=".53pt" strokecolor="#0019ff"/>
            <v:line style="position:absolute" from="7466,619" to="7478,610" stroked="true" strokeweight=".53pt" strokecolor="#0019ff"/>
            <v:line style="position:absolute" from="7478,610" to="7487,598" stroked="true" strokeweight=".53pt" strokecolor="#0019ff"/>
            <v:line style="position:absolute" from="7487,598" to="7499,588" stroked="true" strokeweight=".53pt" strokecolor="#0019ff"/>
            <v:line style="position:absolute" from="7530,557" to="7540,535" stroked="true" strokeweight=".53pt" strokecolor="#0019ff"/>
            <v:line style="position:absolute" from="7540,535" to="7552,523" stroked="true" strokeweight=".53pt" strokecolor="#0019ff"/>
            <v:line style="position:absolute" from="7552,527" to="7554,527" stroked="true" strokeweight=".12pt" strokecolor="#0019ff"/>
            <v:line style="position:absolute" from="7552,523" to="7562,523" stroked="true" strokeweight=".53pt" strokecolor="#0019ff"/>
            <v:line style="position:absolute" from="7564,527" to="7566,527" stroked="true" strokeweight=".12pt" strokecolor="#0019ff"/>
            <v:line style="position:absolute" from="7562,523" to="7571,502" stroked="true" strokeweight=".53pt" strokecolor="#0019ff"/>
            <v:line style="position:absolute" from="7574,505" to="7576,505" stroked="true" strokeweight=".12pt" strokecolor="#0019ff"/>
            <v:line style="position:absolute" from="7571,502" to="7583,483" stroked="true" strokeweight=".53pt" strokecolor="#0019ff"/>
            <v:line style="position:absolute" from="7583,484" to="7586,484" stroked="true" strokeweight=".12pt" strokecolor="#0019ff"/>
            <v:line style="position:absolute" from="7583,483" to="7593,483" stroked="true" strokeweight=".53pt" strokecolor="#0019ff"/>
            <v:line style="position:absolute" from="7595,484" to="7598,484" stroked="true" strokeweight=".12pt" strokecolor="#0019ff"/>
            <v:line style="position:absolute" from="7593,483" to="7605,471" stroked="true" strokeweight=".53pt" strokecolor="#0019ff"/>
            <v:line style="position:absolute" from="7605,474" to="7607,474" stroked="true" strokeweight=".12pt" strokecolor="#0019ff"/>
            <v:line style="position:absolute" from="7605,471" to="7614,449" stroked="true" strokeweight=".53pt" strokecolor="#0019ff"/>
            <v:line style="position:absolute" from="7617,453" to="7619,453" stroked="true" strokeweight=".12pt" strokecolor="#0019ff"/>
            <v:line style="position:absolute" from="7614,449" to="7626,439" stroked="true" strokeweight=".53pt" strokecolor="#0019ff"/>
            <v:line style="position:absolute" from="7626,441" to="7629,441" stroked="true" strokeweight=".12pt" strokecolor="#0019ff"/>
            <v:line style="position:absolute" from="7626,439" to="7636,430" stroked="true" strokeweight=".53pt" strokecolor="#0019ff"/>
            <v:line style="position:absolute" from="7636,431" to="7638,431" stroked="true" strokeweight=".12pt" strokecolor="#0019ff"/>
            <v:line style="position:absolute" from="7636,430" to="7646,418" stroked="true" strokeweight=".53pt" strokecolor="#0019ff"/>
            <v:line style="position:absolute" from="7646,418" to="7658,396" stroked="true" strokeweight=".53pt" strokecolor="#0019ff"/>
            <v:line style="position:absolute" from="7658,396" to="7667,387" stroked="true" strokeweight=".53pt" strokecolor="#0019ff"/>
            <v:line style="position:absolute" from="7667,387" to="7679,375" stroked="true" strokeweight=".53pt" strokecolor="#0019ff"/>
            <v:line style="position:absolute" from="7679,375" to="7689,365" stroked="true" strokeweight=".53pt" strokecolor="#0019ff"/>
            <v:line style="position:absolute" from="7689,365" to="7701,355" stroked="true" strokeweight=".53pt" strokecolor="#0019ff"/>
            <v:line style="position:absolute" from="7701,355" to="7710,343" stroked="true" strokeweight=".53pt" strokecolor="#0019ff"/>
            <v:line style="position:absolute" from="7720,334" to="7732,312" stroked="true" strokeweight=".53pt" strokecolor="#0019ff"/>
            <v:line style="position:absolute" from="7732,312" to="7742,303" stroked="true" strokeweight=".53pt" strokecolor="#0019ff"/>
            <v:line style="position:absolute" from="7744,304" to="7746,304" stroked="true" strokeweight=".12pt" strokecolor="#0019ff"/>
            <v:line style="position:absolute" from="7742,303" to="7754,291" stroked="true" strokeweight=".53pt" strokecolor="#0019ff"/>
            <v:line style="position:absolute" from="7754,294" to="7756,294" stroked="true" strokeweight=".12pt" strokecolor="#0019ff"/>
            <v:line style="position:absolute" from="7754,291" to="7763,259" stroked="true" strokeweight=".53pt" strokecolor="#0019ff"/>
            <v:line style="position:absolute" from="7766,261" to="7768,261" stroked="true" strokeweight=".12pt" strokecolor="#0019ff"/>
            <v:line style="position:absolute" from="7763,259" to="7775,259" stroked="true" strokeweight=".53pt" strokecolor="#0019ff"/>
            <v:line style="position:absolute" from="7775,261" to="7778,261" stroked="true" strokeweight=".12pt" strokecolor="#0019ff"/>
            <v:line style="position:absolute" from="7775,259" to="7785,228" stroked="true" strokeweight=".53pt" strokecolor="#0019ff"/>
            <v:line style="position:absolute" from="7785,229" to="7787,229" stroked="true" strokeweight=".12pt" strokecolor="#0019ff"/>
            <v:line style="position:absolute" from="7785,228" to="7794,238" stroked="true" strokeweight=".53pt" strokecolor="#0019ff"/>
            <v:line style="position:absolute" from="7797,241" to="7799,241" stroked="true" strokeweight=".12pt" strokecolor="#0019ff"/>
            <v:line style="position:absolute" from="7794,238" to="7806,207" stroked="true" strokeweight=".53pt" strokecolor="#0019ff"/>
            <v:line style="position:absolute" from="7806,207" to="7816,195" stroked="true" strokeweight=".53pt" strokecolor="#0019ff"/>
            <v:line style="position:absolute" from="7816,195" to="7828,175" stroked="true" strokeweight=".53pt" strokecolor="#0019ff"/>
            <v:line style="position:absolute" from="7828,175" to="7838,163" stroked="true" strokeweight=".53pt" strokecolor="#0019ff"/>
            <v:line style="position:absolute" from="7850,163" to="7859,132" stroked="true" strokeweight=".53pt" strokecolor="#0019ff"/>
            <v:line style="position:absolute" from="7859,132" to="7869,123" stroked="true" strokeweight=".53pt" strokecolor="#0019ff"/>
            <v:line style="position:absolute" from="7881,101" to="7890,89" stroked="true" strokeweight=".53pt" strokecolor="#0019ff"/>
            <v:line style="position:absolute" from="7890,89" to="7902,79" stroked="true" strokeweight=".53pt" strokecolor="#0019ff"/>
            <v:line style="position:absolute" from="7902,81" to="7905,81" stroked="true" strokeweight=".12pt" strokecolor="#0019ff"/>
            <v:line style="position:absolute" from="7902,79" to="7912,67" stroked="true" strokeweight=".53pt" strokecolor="#0019ff"/>
            <v:line style="position:absolute" from="7914,71" to="7917,71" stroked="true" strokeweight=".12pt" strokecolor="#0019ff"/>
            <v:line style="position:absolute" from="7912,67" to="7922,36" stroked="true" strokeweight=".53pt" strokecolor="#0019ff"/>
            <v:line style="position:absolute" from="7934,59" to="7936,59" stroked="true" strokeweight=".12pt" strokecolor="#0019ff"/>
            <v:line style="position:absolute" from="7934,58" to="7943,36" stroked="true" strokeweight=".53pt" strokecolor="#0019ff"/>
            <v:line style="position:absolute" from="7943,36" to="7955,15" stroked="true" strokeweight=".53pt" strokecolor="#0019ff"/>
            <v:line style="position:absolute" from="7977,15" to="7986,5" stroked="true" strokeweight=".53pt" strokecolor="#0019ff"/>
            <v:line style="position:absolute" from="7986,5" to="7996,-17" stroked="true" strokeweight=".53pt" strokecolor="#0019ff"/>
            <v:line style="position:absolute" from="7996,-17" to="8008,-5" stroked="true" strokeweight=".53pt" strokecolor="#0019ff"/>
            <v:line style="position:absolute" from="8008,-5" to="8018,-17" stroked="true" strokeweight=".53pt" strokecolor="#0019ff"/>
            <w10:wrap type="none"/>
          </v:group>
        </w:pict>
      </w:r>
      <w:r>
        <w:rPr/>
        <w:pict>
          <v:group style="position:absolute;margin-left:425.565002pt;margin-top:-1.582826pt;width:31.4pt;height:10.65pt;mso-position-horizontal-relative:page;mso-position-vertical-relative:paragraph;z-index:6232" coordorigin="8511,-32" coordsize="628,213">
            <v:line style="position:absolute" from="8517,-17" to="8529,-5" stroked="true" strokeweight=".53pt" strokecolor="#0019ff"/>
            <v:line style="position:absolute" from="8529,-5" to="8538,-26" stroked="true" strokeweight=".53pt" strokecolor="#0019ff"/>
            <v:line style="position:absolute" from="8538,-26" to="8550,-5" stroked="true" strokeweight=".53pt" strokecolor="#0019ff"/>
            <v:line style="position:absolute" from="8550,-5" to="8560,-17" stroked="true" strokeweight=".53pt" strokecolor="#0019ff"/>
            <v:line style="position:absolute" from="8560,-17" to="8570,-5" stroked="true" strokeweight=".53pt" strokecolor="#0019ff"/>
            <v:line style="position:absolute" from="8570,-5" to="8582,-17" stroked="true" strokeweight=".53pt" strokecolor="#0019ff"/>
            <v:line style="position:absolute" from="8613,-17" to="8622,-5" stroked="true" strokeweight=".53pt" strokecolor="#0019ff"/>
            <v:line style="position:absolute" from="8622,-5" to="8634,-26" stroked="true" strokeweight=".53pt" strokecolor="#0019ff"/>
            <v:line style="position:absolute" from="8666,-17" to="8678,-5" stroked="true" strokeweight=".53pt" strokecolor="#0019ff"/>
            <v:line style="position:absolute" from="8678,-5" to="8687,-17" stroked="true" strokeweight=".53pt" strokecolor="#0019ff"/>
            <v:line style="position:absolute" from="8697,-17" to="8709,-5" stroked="true" strokeweight=".53pt" strokecolor="#0019ff"/>
            <v:line style="position:absolute" from="8709,-5" to="8718,-17" stroked="true" strokeweight=".53pt" strokecolor="#0019ff"/>
            <v:line style="position:absolute" from="8718,-17" to="8730,-5" stroked="true" strokeweight=".53pt" strokecolor="#0019ff"/>
            <v:line style="position:absolute" from="8762,-5" to="8771,-17" stroked="true" strokeweight=".53pt" strokecolor="#0019ff"/>
            <v:line style="position:absolute" from="8771,-17" to="8783,-5" stroked="true" strokeweight=".53pt" strokecolor="#0019ff"/>
            <v:line style="position:absolute" from="8783,-5" to="8793,-17" stroked="true" strokeweight=".53pt" strokecolor="#0019ff"/>
            <v:line style="position:absolute" from="8836,-17" to="8846,-5" stroked="true" strokeweight=".53pt" strokecolor="#0019ff"/>
            <v:line style="position:absolute" from="8867,-5" to="8879,5" stroked="true" strokeweight=".53pt" strokecolor="#0019ff"/>
            <v:line style="position:absolute" from="8879,5" to="8889,-5" stroked="true" strokeweight=".53pt" strokecolor="#0019ff"/>
            <v:line style="position:absolute" from="8889,-5" to="8901,-26" stroked="true" strokeweight=".53pt" strokecolor="#0019ff"/>
            <v:line style="position:absolute" from="8901,-26" to="8910,-5" stroked="true" strokeweight=".53pt" strokecolor="#0019ff"/>
            <v:line style="position:absolute" from="8920,-5" to="8932,5" stroked="true" strokeweight=".53pt" strokecolor="#0019ff"/>
            <v:line style="position:absolute" from="8932,5" to="8942,-5" stroked="true" strokeweight=".53pt" strokecolor="#0019ff"/>
            <v:line style="position:absolute" from="8985,-5" to="8994,5" stroked="true" strokeweight=".53pt" strokecolor="#0019ff"/>
            <v:line style="position:absolute" from="8994,5" to="9006,-5" stroked="true" strokeweight=".53pt" strokecolor="#0019ff"/>
            <v:line style="position:absolute" from="9006,-5" to="9016,5" stroked="true" strokeweight=".53pt" strokecolor="#0019ff"/>
            <v:line style="position:absolute" from="9016,5" to="9028,15" stroked="true" strokeweight=".53pt" strokecolor="#0019ff"/>
            <v:line style="position:absolute" from="9038,15" to="9047,36" stroked="true" strokeweight=".53pt" strokecolor="#0019ff"/>
            <v:line style="position:absolute" from="9050,40" to="9052,40" stroked="true" strokeweight=".12pt" strokecolor="#0019ff"/>
            <v:line style="position:absolute" from="9047,36" to="9059,48" stroked="true" strokeweight=".53pt" strokecolor="#0019ff"/>
            <v:line style="position:absolute" from="9059,49" to="9062,49" stroked="true" strokeweight=".12pt" strokecolor="#0019ff"/>
            <v:line style="position:absolute" from="9059,48" to="9069,67" stroked="true" strokeweight=".53pt" strokecolor="#0019ff"/>
            <v:line style="position:absolute" from="9071,71" to="9074,71" stroked="true" strokeweight=".12pt" strokecolor="#0019ff"/>
            <v:line style="position:absolute" from="9069,67" to="9081,79" stroked="true" strokeweight=".53pt" strokecolor="#0019ff"/>
            <v:line style="position:absolute" from="9081,81" to="9083,81" stroked="true" strokeweight=".12pt" strokecolor="#0019ff"/>
            <v:line style="position:absolute" from="9081,79" to="9090,89" stroked="true" strokeweight=".53pt" strokecolor="#0019ff"/>
            <v:line style="position:absolute" from="9090,89" to="9102,101" stroked="true" strokeweight=".53pt" strokecolor="#0019ff"/>
            <v:line style="position:absolute" from="9102,101" to="9112,123" stroked="true" strokeweight=".53pt" strokecolor="#0019ff"/>
            <v:line style="position:absolute" from="9112,123" to="9122,142" stroked="true" strokeweight=".53pt" strokecolor="#0019ff"/>
            <v:line style="position:absolute" from="9122,142" to="9134,175" stroked="true" strokeweight=".53pt" strokecolor="#0019ff"/>
            <w10:wrap type="none"/>
          </v:group>
        </w:pict>
      </w:r>
      <w:r>
        <w:rPr/>
        <w:pict>
          <v:shape style="position:absolute;margin-left:124.855003pt;margin-top:-18.612825pt;width:333.75pt;height:113.95pt;mso-position-horizontal-relative:page;mso-position-vertical-relative:paragraph;z-index:6280" type="#_x0000_t202" filled="false" stroked="false">
            <v:textbox inset="0,0,0,0">
              <w:txbxContent>
                <w:tbl>
                  <w:tblPr>
                    <w:tblW w:w="0" w:type="auto"/>
                    <w:jc w:val="left"/>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312"/>
                    <w:gridCol w:w="74"/>
                    <w:gridCol w:w="319"/>
                    <w:gridCol w:w="364"/>
                    <w:gridCol w:w="263"/>
                    <w:gridCol w:w="670"/>
                    <w:gridCol w:w="658"/>
                    <w:gridCol w:w="534"/>
                    <w:gridCol w:w="135"/>
                    <w:gridCol w:w="130"/>
                    <w:gridCol w:w="528"/>
                    <w:gridCol w:w="586"/>
                    <w:gridCol w:w="84"/>
                    <w:gridCol w:w="658"/>
                    <w:gridCol w:w="108"/>
                    <w:gridCol w:w="161"/>
                    <w:gridCol w:w="372"/>
                    <w:gridCol w:w="692"/>
                  </w:tblGrid>
                  <w:tr>
                    <w:trPr>
                      <w:trHeight w:val="234" w:hRule="exact"/>
                    </w:trPr>
                    <w:tc>
                      <w:tcPr>
                        <w:tcW w:w="312" w:type="dxa"/>
                        <w:vMerge w:val="restart"/>
                        <w:tcBorders>
                          <w:left w:val="single" w:sz="4" w:space="0" w:color="000000"/>
                          <w:right w:val="nil"/>
                        </w:tcBorders>
                      </w:tcPr>
                      <w:p>
                        <w:pPr>
                          <w:pStyle w:val="TableParagraph"/>
                          <w:spacing w:before="40"/>
                          <w:ind w:left="85" w:right="-17"/>
                          <w:rPr>
                            <w:rFonts w:ascii="Courier New"/>
                            <w:sz w:val="11"/>
                          </w:rPr>
                        </w:pPr>
                        <w:r>
                          <w:rPr>
                            <w:rFonts w:ascii="Courier New"/>
                            <w:w w:val="110"/>
                            <w:sz w:val="11"/>
                          </w:rPr>
                          <w:t>-30</w:t>
                        </w:r>
                      </w:p>
                      <w:p>
                        <w:pPr>
                          <w:pStyle w:val="TableParagraph"/>
                          <w:spacing w:before="2"/>
                          <w:ind w:left="85" w:right="-17"/>
                          <w:rPr>
                            <w:rFonts w:ascii="Courier New"/>
                            <w:sz w:val="11"/>
                          </w:rPr>
                        </w:pPr>
                        <w:r>
                          <w:rPr>
                            <w:rFonts w:ascii="Courier New"/>
                            <w:w w:val="110"/>
                            <w:sz w:val="11"/>
                          </w:rPr>
                          <w:t>-40</w:t>
                        </w:r>
                      </w:p>
                      <w:p>
                        <w:pPr>
                          <w:pStyle w:val="TableParagraph"/>
                          <w:spacing w:before="6"/>
                          <w:ind w:left="0"/>
                          <w:rPr>
                            <w:rFonts w:ascii="Times New Roman"/>
                            <w:sz w:val="8"/>
                          </w:rPr>
                        </w:pPr>
                      </w:p>
                      <w:p>
                        <w:pPr>
                          <w:pStyle w:val="TableParagraph"/>
                          <w:ind w:left="85" w:right="-17"/>
                          <w:rPr>
                            <w:rFonts w:ascii="Courier New"/>
                            <w:sz w:val="11"/>
                          </w:rPr>
                        </w:pPr>
                        <w:r>
                          <w:rPr>
                            <w:rFonts w:ascii="Courier New"/>
                            <w:w w:val="110"/>
                            <w:sz w:val="11"/>
                          </w:rPr>
                          <w:t>-50</w:t>
                        </w:r>
                      </w:p>
                      <w:p>
                        <w:pPr>
                          <w:pStyle w:val="TableParagraph"/>
                          <w:spacing w:before="5"/>
                          <w:ind w:left="0"/>
                          <w:rPr>
                            <w:rFonts w:ascii="Times New Roman"/>
                            <w:sz w:val="10"/>
                          </w:rPr>
                        </w:pPr>
                      </w:p>
                      <w:p>
                        <w:pPr>
                          <w:pStyle w:val="TableParagraph"/>
                          <w:ind w:left="85" w:right="-17"/>
                          <w:rPr>
                            <w:rFonts w:ascii="Courier New"/>
                            <w:sz w:val="11"/>
                          </w:rPr>
                        </w:pPr>
                        <w:r>
                          <w:rPr>
                            <w:rFonts w:ascii="Courier New"/>
                            <w:w w:val="110"/>
                            <w:sz w:val="11"/>
                          </w:rPr>
                          <w:t>-60</w:t>
                        </w:r>
                      </w:p>
                      <w:p>
                        <w:pPr>
                          <w:pStyle w:val="TableParagraph"/>
                          <w:spacing w:before="4"/>
                          <w:ind w:left="0"/>
                          <w:rPr>
                            <w:rFonts w:ascii="Times New Roman"/>
                            <w:sz w:val="8"/>
                          </w:rPr>
                        </w:pPr>
                      </w:p>
                      <w:p>
                        <w:pPr>
                          <w:pStyle w:val="TableParagraph"/>
                          <w:ind w:left="85" w:right="-17"/>
                          <w:rPr>
                            <w:rFonts w:ascii="Courier New"/>
                            <w:sz w:val="11"/>
                          </w:rPr>
                        </w:pPr>
                        <w:r>
                          <w:rPr>
                            <w:rFonts w:ascii="Courier New"/>
                            <w:w w:val="110"/>
                            <w:sz w:val="11"/>
                          </w:rPr>
                          <w:t>-70</w:t>
                        </w:r>
                      </w:p>
                      <w:p>
                        <w:pPr>
                          <w:pStyle w:val="TableParagraph"/>
                          <w:spacing w:before="6"/>
                          <w:ind w:left="0"/>
                          <w:rPr>
                            <w:rFonts w:ascii="Times New Roman"/>
                            <w:sz w:val="8"/>
                          </w:rPr>
                        </w:pPr>
                      </w:p>
                      <w:p>
                        <w:pPr>
                          <w:pStyle w:val="TableParagraph"/>
                          <w:ind w:left="85" w:right="-17"/>
                          <w:rPr>
                            <w:rFonts w:ascii="Courier New"/>
                            <w:sz w:val="11"/>
                          </w:rPr>
                        </w:pPr>
                        <w:r>
                          <w:rPr>
                            <w:rFonts w:ascii="Courier New"/>
                            <w:w w:val="110"/>
                            <w:sz w:val="11"/>
                          </w:rPr>
                          <w:t>-80</w:t>
                        </w:r>
                      </w:p>
                    </w:tc>
                    <w:tc>
                      <w:tcPr>
                        <w:tcW w:w="394" w:type="dxa"/>
                        <w:gridSpan w:val="2"/>
                        <w:tcBorders>
                          <w:left w:val="nil"/>
                          <w:bottom w:val="single" w:sz="4" w:space="0" w:color="000000"/>
                          <w:right w:val="thinThickMediumGap" w:sz="15" w:space="0" w:color="000000"/>
                        </w:tcBorders>
                      </w:tcPr>
                      <w:p>
                        <w:pPr/>
                      </w:p>
                    </w:tc>
                    <w:tc>
                      <w:tcPr>
                        <w:tcW w:w="364" w:type="dxa"/>
                        <w:tcBorders>
                          <w:left w:val="thickThinMediumGap" w:sz="15" w:space="0" w:color="000000"/>
                          <w:bottom w:val="single" w:sz="4" w:space="0" w:color="000000"/>
                          <w:right w:val="single" w:sz="1" w:space="0" w:color="00E516"/>
                        </w:tcBorders>
                      </w:tcPr>
                      <w:p>
                        <w:pPr/>
                      </w:p>
                    </w:tc>
                    <w:tc>
                      <w:tcPr>
                        <w:tcW w:w="263" w:type="dxa"/>
                        <w:tcBorders>
                          <w:left w:val="single" w:sz="1" w:space="0" w:color="00E516"/>
                          <w:bottom w:val="single" w:sz="4" w:space="0" w:color="000000"/>
                          <w:right w:val="single" w:sz="4" w:space="0" w:color="000000"/>
                        </w:tcBorders>
                      </w:tcPr>
                      <w:p>
                        <w:pPr/>
                      </w:p>
                    </w:tc>
                    <w:tc>
                      <w:tcPr>
                        <w:tcW w:w="670" w:type="dxa"/>
                        <w:tcBorders>
                          <w:left w:val="single" w:sz="4" w:space="0" w:color="000000"/>
                          <w:bottom w:val="single" w:sz="4" w:space="0" w:color="000000"/>
                          <w:right w:val="single" w:sz="4" w:space="0" w:color="000000"/>
                        </w:tcBorders>
                      </w:tcPr>
                      <w:p>
                        <w:pPr/>
                      </w:p>
                    </w:tc>
                    <w:tc>
                      <w:tcPr>
                        <w:tcW w:w="658" w:type="dxa"/>
                        <w:tcBorders>
                          <w:left w:val="single" w:sz="4" w:space="0" w:color="000000"/>
                          <w:bottom w:val="single" w:sz="4" w:space="0" w:color="000000"/>
                          <w:right w:val="single" w:sz="4" w:space="0" w:color="000000"/>
                        </w:tcBorders>
                      </w:tcPr>
                      <w:p>
                        <w:pPr/>
                      </w:p>
                    </w:tc>
                    <w:tc>
                      <w:tcPr>
                        <w:tcW w:w="534" w:type="dxa"/>
                        <w:tcBorders>
                          <w:left w:val="single" w:sz="4" w:space="0" w:color="000000"/>
                          <w:bottom w:val="single" w:sz="4" w:space="0" w:color="000000"/>
                          <w:right w:val="single" w:sz="1" w:space="0" w:color="FF0F00"/>
                        </w:tcBorders>
                      </w:tcPr>
                      <w:p>
                        <w:pPr/>
                      </w:p>
                    </w:tc>
                    <w:tc>
                      <w:tcPr>
                        <w:tcW w:w="135" w:type="dxa"/>
                        <w:tcBorders>
                          <w:left w:val="single" w:sz="1" w:space="0" w:color="FF0F00"/>
                          <w:bottom w:val="single" w:sz="4" w:space="0" w:color="000000"/>
                          <w:right w:val="single" w:sz="4" w:space="0" w:color="000000"/>
                        </w:tcBorders>
                      </w:tcPr>
                      <w:p>
                        <w:pPr/>
                      </w:p>
                    </w:tc>
                    <w:tc>
                      <w:tcPr>
                        <w:tcW w:w="130" w:type="dxa"/>
                        <w:tcBorders>
                          <w:left w:val="single" w:sz="4" w:space="0" w:color="000000"/>
                          <w:bottom w:val="single" w:sz="4" w:space="0" w:color="000000"/>
                          <w:right w:val="single" w:sz="2" w:space="0" w:color="FF0F00"/>
                        </w:tcBorders>
                      </w:tcPr>
                      <w:p>
                        <w:pPr/>
                      </w:p>
                    </w:tc>
                    <w:tc>
                      <w:tcPr>
                        <w:tcW w:w="528" w:type="dxa"/>
                        <w:tcBorders>
                          <w:left w:val="single" w:sz="2" w:space="0" w:color="FF0F00"/>
                          <w:bottom w:val="single" w:sz="4" w:space="0" w:color="000000"/>
                          <w:right w:val="single" w:sz="4" w:space="0" w:color="000000"/>
                        </w:tcBorders>
                      </w:tcPr>
                      <w:p>
                        <w:pPr/>
                      </w:p>
                    </w:tc>
                    <w:tc>
                      <w:tcPr>
                        <w:tcW w:w="670" w:type="dxa"/>
                        <w:gridSpan w:val="2"/>
                        <w:tcBorders>
                          <w:left w:val="single" w:sz="4" w:space="0" w:color="000000"/>
                          <w:bottom w:val="single" w:sz="4" w:space="0" w:color="000000"/>
                          <w:right w:val="single" w:sz="4" w:space="0" w:color="000000"/>
                        </w:tcBorders>
                      </w:tcPr>
                      <w:p>
                        <w:pPr/>
                      </w:p>
                    </w:tc>
                    <w:tc>
                      <w:tcPr>
                        <w:tcW w:w="658" w:type="dxa"/>
                        <w:tcBorders>
                          <w:left w:val="single" w:sz="4" w:space="0" w:color="000000"/>
                          <w:bottom w:val="single" w:sz="4" w:space="0" w:color="000000"/>
                          <w:right w:val="single" w:sz="4" w:space="0" w:color="000000"/>
                        </w:tcBorders>
                      </w:tcPr>
                      <w:p>
                        <w:pPr/>
                      </w:p>
                    </w:tc>
                    <w:tc>
                      <w:tcPr>
                        <w:tcW w:w="269" w:type="dxa"/>
                        <w:gridSpan w:val="2"/>
                        <w:tcBorders>
                          <w:left w:val="single" w:sz="4" w:space="0" w:color="000000"/>
                          <w:bottom w:val="single" w:sz="4" w:space="0" w:color="000000"/>
                          <w:right w:val="single" w:sz="2" w:space="0" w:color="00E516"/>
                        </w:tcBorders>
                      </w:tcPr>
                      <w:p>
                        <w:pPr/>
                      </w:p>
                    </w:tc>
                    <w:tc>
                      <w:tcPr>
                        <w:tcW w:w="372" w:type="dxa"/>
                        <w:tcBorders>
                          <w:left w:val="single" w:sz="2" w:space="0" w:color="00E516"/>
                          <w:bottom w:val="single" w:sz="4" w:space="0" w:color="000000"/>
                          <w:right w:val="thickThinMediumGap" w:sz="14" w:space="0" w:color="000000"/>
                        </w:tcBorders>
                      </w:tcPr>
                      <w:p>
                        <w:pPr>
                          <w:pStyle w:val="TableParagraph"/>
                          <w:spacing w:before="9"/>
                          <w:ind w:left="0"/>
                          <w:rPr>
                            <w:rFonts w:ascii="Times New Roman"/>
                            <w:sz w:val="11"/>
                          </w:rPr>
                        </w:pPr>
                      </w:p>
                      <w:p>
                        <w:pPr>
                          <w:pStyle w:val="TableParagraph"/>
                          <w:spacing w:line="117" w:lineRule="exact"/>
                          <w:ind w:left="6"/>
                          <w:jc w:val="center"/>
                          <w:rPr>
                            <w:rFonts w:ascii="Courier New"/>
                            <w:sz w:val="11"/>
                          </w:rPr>
                        </w:pPr>
                        <w:r>
                          <w:rPr>
                            <w:rFonts w:ascii="Courier New"/>
                            <w:color w:val="009A9A"/>
                            <w:w w:val="112"/>
                            <w:sz w:val="11"/>
                          </w:rPr>
                          <w:t>1</w:t>
                        </w:r>
                      </w:p>
                    </w:tc>
                    <w:tc>
                      <w:tcPr>
                        <w:tcW w:w="692" w:type="dxa"/>
                        <w:tcBorders>
                          <w:left w:val="thinThickMediumGap" w:sz="14" w:space="0" w:color="000000"/>
                          <w:bottom w:val="single" w:sz="4" w:space="0" w:color="000000"/>
                          <w:right w:val="single" w:sz="9" w:space="0" w:color="000000"/>
                        </w:tcBorders>
                      </w:tcPr>
                      <w:p>
                        <w:pPr/>
                      </w:p>
                    </w:tc>
                  </w:tr>
                  <w:tr>
                    <w:trPr>
                      <w:trHeight w:val="103" w:hRule="exact"/>
                    </w:trPr>
                    <w:tc>
                      <w:tcPr>
                        <w:tcW w:w="312" w:type="dxa"/>
                        <w:vMerge/>
                        <w:tcBorders>
                          <w:left w:val="single" w:sz="4" w:space="0" w:color="000000"/>
                          <w:right w:val="nil"/>
                        </w:tcBorders>
                      </w:tcPr>
                      <w:p>
                        <w:pPr/>
                      </w:p>
                    </w:tc>
                    <w:tc>
                      <w:tcPr>
                        <w:tcW w:w="394" w:type="dxa"/>
                        <w:gridSpan w:val="2"/>
                        <w:vMerge w:val="restart"/>
                        <w:tcBorders>
                          <w:top w:val="single" w:sz="4" w:space="0" w:color="000000"/>
                          <w:left w:val="nil"/>
                          <w:right w:val="thinThickMediumGap" w:sz="15" w:space="0" w:color="000000"/>
                        </w:tcBorders>
                      </w:tcPr>
                      <w:p>
                        <w:pPr/>
                      </w:p>
                    </w:tc>
                    <w:tc>
                      <w:tcPr>
                        <w:tcW w:w="364" w:type="dxa"/>
                        <w:vMerge w:val="restart"/>
                        <w:tcBorders>
                          <w:top w:val="single" w:sz="4" w:space="0" w:color="000000"/>
                          <w:left w:val="thickThinMediumGap" w:sz="15" w:space="0" w:color="000000"/>
                          <w:right w:val="single" w:sz="1" w:space="0" w:color="00E516"/>
                        </w:tcBorders>
                      </w:tcPr>
                      <w:p>
                        <w:pPr/>
                      </w:p>
                    </w:tc>
                    <w:tc>
                      <w:tcPr>
                        <w:tcW w:w="263" w:type="dxa"/>
                        <w:vMerge w:val="restart"/>
                        <w:tcBorders>
                          <w:top w:val="single" w:sz="4" w:space="0" w:color="000000"/>
                          <w:left w:val="single" w:sz="1" w:space="0" w:color="00E516"/>
                          <w:right w:val="single" w:sz="4" w:space="0" w:color="000000"/>
                        </w:tcBorders>
                      </w:tcPr>
                      <w:p>
                        <w:pPr/>
                      </w:p>
                    </w:tc>
                    <w:tc>
                      <w:tcPr>
                        <w:tcW w:w="670"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
                    </w:tc>
                    <w:tc>
                      <w:tcPr>
                        <w:tcW w:w="534" w:type="dxa"/>
                        <w:vMerge w:val="restart"/>
                        <w:tcBorders>
                          <w:top w:val="single" w:sz="4" w:space="0" w:color="000000"/>
                          <w:left w:val="single" w:sz="4" w:space="0" w:color="000000"/>
                          <w:right w:val="single" w:sz="1" w:space="0" w:color="FF0F00"/>
                        </w:tcBorders>
                      </w:tcPr>
                      <w:p>
                        <w:pPr/>
                      </w:p>
                    </w:tc>
                    <w:tc>
                      <w:tcPr>
                        <w:tcW w:w="135" w:type="dxa"/>
                        <w:vMerge w:val="restart"/>
                        <w:tcBorders>
                          <w:top w:val="single" w:sz="4" w:space="0" w:color="000000"/>
                          <w:left w:val="single" w:sz="1" w:space="0" w:color="FF0F00"/>
                          <w:right w:val="single" w:sz="4" w:space="0" w:color="000000"/>
                        </w:tcBorders>
                      </w:tcPr>
                      <w:p>
                        <w:pPr/>
                      </w:p>
                    </w:tc>
                    <w:tc>
                      <w:tcPr>
                        <w:tcW w:w="130" w:type="dxa"/>
                        <w:vMerge w:val="restart"/>
                        <w:tcBorders>
                          <w:top w:val="single" w:sz="4" w:space="0" w:color="000000"/>
                          <w:left w:val="single" w:sz="4" w:space="0" w:color="000000"/>
                          <w:right w:val="single" w:sz="2" w:space="0" w:color="FF0F00"/>
                        </w:tcBorders>
                      </w:tcPr>
                      <w:p>
                        <w:pPr/>
                      </w:p>
                    </w:tc>
                    <w:tc>
                      <w:tcPr>
                        <w:tcW w:w="528" w:type="dxa"/>
                        <w:vMerge w:val="restart"/>
                        <w:tcBorders>
                          <w:top w:val="single" w:sz="4" w:space="0" w:color="000000"/>
                          <w:left w:val="single" w:sz="2" w:space="0" w:color="FF0F00"/>
                          <w:right w:val="single" w:sz="4" w:space="0" w:color="000000"/>
                        </w:tcBorders>
                      </w:tcPr>
                      <w:p>
                        <w:pPr/>
                      </w:p>
                    </w:tc>
                    <w:tc>
                      <w:tcPr>
                        <w:tcW w:w="670" w:type="dxa"/>
                        <w:gridSpan w:val="2"/>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
                    </w:tc>
                    <w:tc>
                      <w:tcPr>
                        <w:tcW w:w="108" w:type="dxa"/>
                        <w:vMerge w:val="restart"/>
                        <w:tcBorders>
                          <w:top w:val="single" w:sz="4" w:space="0" w:color="000000"/>
                          <w:left w:val="single" w:sz="4" w:space="0" w:color="000000"/>
                          <w:right w:val="nil"/>
                        </w:tcBorders>
                      </w:tcPr>
                      <w:p>
                        <w:pPr/>
                      </w:p>
                    </w:tc>
                    <w:tc>
                      <w:tcPr>
                        <w:tcW w:w="161" w:type="dxa"/>
                        <w:tcBorders>
                          <w:top w:val="single" w:sz="4" w:space="0" w:color="000000"/>
                          <w:left w:val="nil"/>
                          <w:bottom w:val="single" w:sz="4" w:space="0" w:color="0019FF"/>
                          <w:right w:val="single" w:sz="2" w:space="0" w:color="00E516"/>
                        </w:tcBorders>
                      </w:tcPr>
                      <w:p>
                        <w:pPr/>
                      </w:p>
                    </w:tc>
                    <w:tc>
                      <w:tcPr>
                        <w:tcW w:w="372" w:type="dxa"/>
                        <w:tcBorders>
                          <w:top w:val="single" w:sz="4" w:space="0" w:color="000000"/>
                          <w:left w:val="single" w:sz="2" w:space="0" w:color="00E516"/>
                          <w:bottom w:val="single" w:sz="4" w:space="0" w:color="0019FF"/>
                          <w:right w:val="thickThinMediumGap" w:sz="14" w:space="0" w:color="000000"/>
                        </w:tcBorders>
                      </w:tcPr>
                      <w:p>
                        <w:pPr/>
                      </w:p>
                    </w:tc>
                    <w:tc>
                      <w:tcPr>
                        <w:tcW w:w="692" w:type="dxa"/>
                        <w:tcBorders>
                          <w:top w:val="single" w:sz="4" w:space="0" w:color="000000"/>
                          <w:left w:val="thinThickMediumGap" w:sz="14" w:space="0" w:color="000000"/>
                          <w:bottom w:val="single" w:sz="4" w:space="0" w:color="0019FF"/>
                          <w:right w:val="single" w:sz="9" w:space="0" w:color="000000"/>
                        </w:tcBorders>
                      </w:tcPr>
                      <w:p>
                        <w:pPr/>
                      </w:p>
                    </w:tc>
                  </w:tr>
                  <w:tr>
                    <w:trPr>
                      <w:trHeight w:val="129" w:hRule="exact"/>
                    </w:trPr>
                    <w:tc>
                      <w:tcPr>
                        <w:tcW w:w="312" w:type="dxa"/>
                        <w:vMerge/>
                        <w:tcBorders>
                          <w:left w:val="single" w:sz="4" w:space="0" w:color="000000"/>
                          <w:right w:val="nil"/>
                        </w:tcBorders>
                      </w:tcPr>
                      <w:p>
                        <w:pPr/>
                      </w:p>
                    </w:tc>
                    <w:tc>
                      <w:tcPr>
                        <w:tcW w:w="394" w:type="dxa"/>
                        <w:gridSpan w:val="2"/>
                        <w:vMerge/>
                        <w:tcBorders>
                          <w:left w:val="nil"/>
                          <w:bottom w:val="single" w:sz="4" w:space="0" w:color="000000"/>
                          <w:right w:val="thinThickMediumGap" w:sz="15" w:space="0" w:color="000000"/>
                        </w:tcBorders>
                      </w:tcPr>
                      <w:p>
                        <w:pPr/>
                      </w:p>
                    </w:tc>
                    <w:tc>
                      <w:tcPr>
                        <w:tcW w:w="364" w:type="dxa"/>
                        <w:vMerge/>
                        <w:tcBorders>
                          <w:left w:val="thickThinMediumGap" w:sz="15" w:space="0" w:color="000000"/>
                          <w:bottom w:val="single" w:sz="4" w:space="0" w:color="000000"/>
                          <w:right w:val="single" w:sz="1" w:space="0" w:color="00E516"/>
                        </w:tcBorders>
                      </w:tcPr>
                      <w:p>
                        <w:pPr/>
                      </w:p>
                    </w:tc>
                    <w:tc>
                      <w:tcPr>
                        <w:tcW w:w="263" w:type="dxa"/>
                        <w:vMerge/>
                        <w:tcBorders>
                          <w:left w:val="single" w:sz="1" w:space="0" w:color="00E516"/>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c>
                      <w:tcPr>
                        <w:tcW w:w="534" w:type="dxa"/>
                        <w:vMerge/>
                        <w:tcBorders>
                          <w:left w:val="single" w:sz="4" w:space="0" w:color="000000"/>
                          <w:bottom w:val="single" w:sz="4" w:space="0" w:color="000000"/>
                          <w:right w:val="single" w:sz="1" w:space="0" w:color="FF0F00"/>
                        </w:tcBorders>
                      </w:tcPr>
                      <w:p>
                        <w:pPr/>
                      </w:p>
                    </w:tc>
                    <w:tc>
                      <w:tcPr>
                        <w:tcW w:w="135" w:type="dxa"/>
                        <w:vMerge/>
                        <w:tcBorders>
                          <w:left w:val="single" w:sz="1" w:space="0" w:color="FF0F00"/>
                          <w:bottom w:val="single" w:sz="4" w:space="0" w:color="000000"/>
                          <w:right w:val="single" w:sz="4" w:space="0" w:color="000000"/>
                        </w:tcBorders>
                      </w:tcPr>
                      <w:p>
                        <w:pPr/>
                      </w:p>
                    </w:tc>
                    <w:tc>
                      <w:tcPr>
                        <w:tcW w:w="130" w:type="dxa"/>
                        <w:vMerge/>
                        <w:tcBorders>
                          <w:left w:val="single" w:sz="4" w:space="0" w:color="000000"/>
                          <w:bottom w:val="single" w:sz="4" w:space="0" w:color="000000"/>
                          <w:right w:val="single" w:sz="2" w:space="0" w:color="FF0F00"/>
                        </w:tcBorders>
                      </w:tcPr>
                      <w:p>
                        <w:pPr/>
                      </w:p>
                    </w:tc>
                    <w:tc>
                      <w:tcPr>
                        <w:tcW w:w="528" w:type="dxa"/>
                        <w:vMerge/>
                        <w:tcBorders>
                          <w:left w:val="single" w:sz="2" w:space="0" w:color="FF0F00"/>
                          <w:bottom w:val="single" w:sz="4" w:space="0" w:color="000000"/>
                          <w:right w:val="single" w:sz="4" w:space="0" w:color="000000"/>
                        </w:tcBorders>
                      </w:tcPr>
                      <w:p>
                        <w:pPr/>
                      </w:p>
                    </w:tc>
                    <w:tc>
                      <w:tcPr>
                        <w:tcW w:w="670" w:type="dxa"/>
                        <w:gridSpan w:val="2"/>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c>
                      <w:tcPr>
                        <w:tcW w:w="108" w:type="dxa"/>
                        <w:vMerge/>
                        <w:tcBorders>
                          <w:left w:val="single" w:sz="4" w:space="0" w:color="000000"/>
                          <w:bottom w:val="single" w:sz="4" w:space="0" w:color="0019FF"/>
                          <w:right w:val="nil"/>
                        </w:tcBorders>
                      </w:tcPr>
                      <w:p>
                        <w:pPr/>
                      </w:p>
                    </w:tc>
                    <w:tc>
                      <w:tcPr>
                        <w:tcW w:w="161" w:type="dxa"/>
                        <w:tcBorders>
                          <w:top w:val="single" w:sz="4" w:space="0" w:color="0019FF"/>
                          <w:left w:val="nil"/>
                          <w:bottom w:val="single" w:sz="4" w:space="0" w:color="000000"/>
                          <w:right w:val="single" w:sz="2" w:space="0" w:color="00E516"/>
                        </w:tcBorders>
                      </w:tcPr>
                      <w:p>
                        <w:pPr/>
                      </w:p>
                    </w:tc>
                    <w:tc>
                      <w:tcPr>
                        <w:tcW w:w="372" w:type="dxa"/>
                        <w:tcBorders>
                          <w:top w:val="single" w:sz="4" w:space="0" w:color="0019FF"/>
                          <w:left w:val="single" w:sz="2" w:space="0" w:color="00E516"/>
                          <w:bottom w:val="single" w:sz="4" w:space="0" w:color="000000"/>
                          <w:right w:val="thickThinMediumGap" w:sz="14" w:space="0" w:color="000000"/>
                        </w:tcBorders>
                      </w:tcPr>
                      <w:p>
                        <w:pPr/>
                      </w:p>
                    </w:tc>
                    <w:tc>
                      <w:tcPr>
                        <w:tcW w:w="692" w:type="dxa"/>
                        <w:tcBorders>
                          <w:top w:val="single" w:sz="4" w:space="0" w:color="0019FF"/>
                          <w:left w:val="thinThickMediumGap" w:sz="14" w:space="0" w:color="000000"/>
                          <w:bottom w:val="single" w:sz="4" w:space="0" w:color="000000"/>
                          <w:right w:val="single" w:sz="9" w:space="0" w:color="000000"/>
                        </w:tcBorders>
                      </w:tcPr>
                      <w:p>
                        <w:pPr/>
                      </w:p>
                    </w:tc>
                  </w:tr>
                  <w:tr>
                    <w:trPr>
                      <w:trHeight w:val="233" w:hRule="exact"/>
                    </w:trPr>
                    <w:tc>
                      <w:tcPr>
                        <w:tcW w:w="312" w:type="dxa"/>
                        <w:vMerge/>
                        <w:tcBorders>
                          <w:left w:val="single" w:sz="4" w:space="0" w:color="000000"/>
                          <w:right w:val="nil"/>
                        </w:tcBorders>
                      </w:tcPr>
                      <w:p>
                        <w:pPr/>
                      </w:p>
                    </w:tc>
                    <w:tc>
                      <w:tcPr>
                        <w:tcW w:w="394" w:type="dxa"/>
                        <w:gridSpan w:val="2"/>
                        <w:tcBorders>
                          <w:top w:val="single" w:sz="4" w:space="0" w:color="000000"/>
                          <w:left w:val="nil"/>
                          <w:bottom w:val="single" w:sz="4" w:space="0" w:color="000000"/>
                          <w:right w:val="thinThickMediumGap" w:sz="15" w:space="0" w:color="000000"/>
                        </w:tcBorders>
                      </w:tcPr>
                      <w:p>
                        <w:pPr/>
                      </w:p>
                    </w:tc>
                    <w:tc>
                      <w:tcPr>
                        <w:tcW w:w="364" w:type="dxa"/>
                        <w:tcBorders>
                          <w:top w:val="single" w:sz="4" w:space="0" w:color="000000"/>
                          <w:left w:val="thickThinMediumGap" w:sz="15" w:space="0" w:color="000000"/>
                          <w:bottom w:val="single" w:sz="4" w:space="0" w:color="000000"/>
                          <w:right w:val="single" w:sz="1" w:space="0" w:color="00E516"/>
                        </w:tcBorders>
                      </w:tcPr>
                      <w:p>
                        <w:pPr/>
                      </w:p>
                    </w:tc>
                    <w:tc>
                      <w:tcPr>
                        <w:tcW w:w="263" w:type="dxa"/>
                        <w:tcBorders>
                          <w:top w:val="single" w:sz="4" w:space="0" w:color="000000"/>
                          <w:left w:val="single" w:sz="1" w:space="0" w:color="00E516"/>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1" w:space="0" w:color="FF0F00"/>
                        </w:tcBorders>
                      </w:tcPr>
                      <w:p>
                        <w:pPr/>
                      </w:p>
                    </w:tc>
                    <w:tc>
                      <w:tcPr>
                        <w:tcW w:w="135" w:type="dxa"/>
                        <w:tcBorders>
                          <w:top w:val="single" w:sz="4" w:space="0" w:color="000000"/>
                          <w:left w:val="single" w:sz="1" w:space="0" w:color="FF0F00"/>
                          <w:bottom w:val="single" w:sz="4" w:space="0" w:color="000000"/>
                          <w:right w:val="single" w:sz="4" w:space="0" w:color="000000"/>
                        </w:tcBorders>
                      </w:tcPr>
                      <w:p>
                        <w:pPr/>
                      </w:p>
                    </w:tc>
                    <w:tc>
                      <w:tcPr>
                        <w:tcW w:w="130" w:type="dxa"/>
                        <w:tcBorders>
                          <w:top w:val="single" w:sz="4" w:space="0" w:color="000000"/>
                          <w:left w:val="single" w:sz="4" w:space="0" w:color="000000"/>
                          <w:bottom w:val="single" w:sz="4" w:space="0" w:color="000000"/>
                          <w:right w:val="single" w:sz="2" w:space="0" w:color="FF0F00"/>
                        </w:tcBorders>
                      </w:tcPr>
                      <w:p>
                        <w:pPr/>
                      </w:p>
                    </w:tc>
                    <w:tc>
                      <w:tcPr>
                        <w:tcW w:w="528" w:type="dxa"/>
                        <w:tcBorders>
                          <w:top w:val="single" w:sz="4" w:space="0" w:color="000000"/>
                          <w:left w:val="single" w:sz="2" w:space="0" w:color="FF0F00"/>
                          <w:bottom w:val="single" w:sz="4" w:space="0" w:color="000000"/>
                          <w:right w:val="single" w:sz="4" w:space="0" w:color="000000"/>
                        </w:tcBorders>
                      </w:tcPr>
                      <w:p>
                        <w:pPr/>
                      </w:p>
                    </w:tc>
                    <w:tc>
                      <w:tcPr>
                        <w:tcW w:w="670" w:type="dxa"/>
                        <w:gridSpan w:val="2"/>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269" w:type="dxa"/>
                        <w:gridSpan w:val="2"/>
                        <w:tcBorders>
                          <w:top w:val="single" w:sz="4" w:space="0" w:color="000000"/>
                          <w:left w:val="single" w:sz="4" w:space="0" w:color="000000"/>
                          <w:bottom w:val="single" w:sz="4" w:space="0" w:color="000000"/>
                          <w:right w:val="single" w:sz="2" w:space="0" w:color="00E516"/>
                        </w:tcBorders>
                      </w:tcPr>
                      <w:p>
                        <w:pPr/>
                      </w:p>
                    </w:tc>
                    <w:tc>
                      <w:tcPr>
                        <w:tcW w:w="372" w:type="dxa"/>
                        <w:tcBorders>
                          <w:top w:val="single" w:sz="4" w:space="0" w:color="000000"/>
                          <w:left w:val="single" w:sz="2" w:space="0" w:color="00E516"/>
                          <w:bottom w:val="single" w:sz="4" w:space="0" w:color="000000"/>
                          <w:right w:val="thickThinMediumGap" w:sz="14" w:space="0" w:color="000000"/>
                        </w:tcBorders>
                      </w:tcPr>
                      <w:p>
                        <w:pPr/>
                      </w:p>
                    </w:tc>
                    <w:tc>
                      <w:tcPr>
                        <w:tcW w:w="692" w:type="dxa"/>
                        <w:tcBorders>
                          <w:top w:val="single" w:sz="4" w:space="0" w:color="000000"/>
                          <w:left w:val="thinThickMediumGap" w:sz="14" w:space="0" w:color="000000"/>
                          <w:bottom w:val="single" w:sz="4" w:space="0" w:color="000000"/>
                          <w:right w:val="single" w:sz="9" w:space="0" w:color="000000"/>
                        </w:tcBorders>
                      </w:tcPr>
                      <w:p>
                        <w:pPr/>
                      </w:p>
                    </w:tc>
                  </w:tr>
                  <w:tr>
                    <w:trPr>
                      <w:trHeight w:val="223" w:hRule="exact"/>
                    </w:trPr>
                    <w:tc>
                      <w:tcPr>
                        <w:tcW w:w="312" w:type="dxa"/>
                        <w:vMerge/>
                        <w:tcBorders>
                          <w:left w:val="single" w:sz="4" w:space="0" w:color="000000"/>
                          <w:right w:val="nil"/>
                        </w:tcBorders>
                      </w:tcPr>
                      <w:p>
                        <w:pPr/>
                      </w:p>
                    </w:tc>
                    <w:tc>
                      <w:tcPr>
                        <w:tcW w:w="394" w:type="dxa"/>
                        <w:gridSpan w:val="2"/>
                        <w:tcBorders>
                          <w:top w:val="single" w:sz="4" w:space="0" w:color="000000"/>
                          <w:left w:val="nil"/>
                          <w:bottom w:val="single" w:sz="4" w:space="0" w:color="000000"/>
                          <w:right w:val="thinThickMediumGap" w:sz="15" w:space="0" w:color="000000"/>
                        </w:tcBorders>
                      </w:tcPr>
                      <w:p>
                        <w:pPr/>
                      </w:p>
                    </w:tc>
                    <w:tc>
                      <w:tcPr>
                        <w:tcW w:w="364" w:type="dxa"/>
                        <w:tcBorders>
                          <w:top w:val="single" w:sz="4" w:space="0" w:color="000000"/>
                          <w:left w:val="thickThinMediumGap" w:sz="15" w:space="0" w:color="000000"/>
                          <w:bottom w:val="single" w:sz="4" w:space="0" w:color="000000"/>
                          <w:right w:val="single" w:sz="1" w:space="0" w:color="00E516"/>
                        </w:tcBorders>
                      </w:tcPr>
                      <w:p>
                        <w:pPr/>
                      </w:p>
                    </w:tc>
                    <w:tc>
                      <w:tcPr>
                        <w:tcW w:w="263" w:type="dxa"/>
                        <w:tcBorders>
                          <w:top w:val="single" w:sz="4" w:space="0" w:color="000000"/>
                          <w:left w:val="single" w:sz="1" w:space="0" w:color="00E516"/>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1" w:space="0" w:color="FF0F00"/>
                        </w:tcBorders>
                      </w:tcPr>
                      <w:p>
                        <w:pPr/>
                      </w:p>
                    </w:tc>
                    <w:tc>
                      <w:tcPr>
                        <w:tcW w:w="135" w:type="dxa"/>
                        <w:tcBorders>
                          <w:top w:val="single" w:sz="4" w:space="0" w:color="000000"/>
                          <w:left w:val="single" w:sz="1" w:space="0" w:color="FF0F00"/>
                          <w:bottom w:val="single" w:sz="4" w:space="0" w:color="000000"/>
                          <w:right w:val="single" w:sz="4" w:space="0" w:color="000000"/>
                        </w:tcBorders>
                      </w:tcPr>
                      <w:p>
                        <w:pPr/>
                      </w:p>
                    </w:tc>
                    <w:tc>
                      <w:tcPr>
                        <w:tcW w:w="130" w:type="dxa"/>
                        <w:tcBorders>
                          <w:top w:val="single" w:sz="4" w:space="0" w:color="000000"/>
                          <w:left w:val="single" w:sz="4" w:space="0" w:color="000000"/>
                          <w:bottom w:val="single" w:sz="4" w:space="0" w:color="000000"/>
                          <w:right w:val="single" w:sz="2" w:space="0" w:color="FF0F00"/>
                        </w:tcBorders>
                      </w:tcPr>
                      <w:p>
                        <w:pPr/>
                      </w:p>
                    </w:tc>
                    <w:tc>
                      <w:tcPr>
                        <w:tcW w:w="528" w:type="dxa"/>
                        <w:tcBorders>
                          <w:top w:val="single" w:sz="4" w:space="0" w:color="000000"/>
                          <w:left w:val="single" w:sz="2" w:space="0" w:color="FF0F00"/>
                          <w:bottom w:val="single" w:sz="4" w:space="0" w:color="000000"/>
                          <w:right w:val="single" w:sz="4" w:space="0" w:color="000000"/>
                        </w:tcBorders>
                      </w:tcPr>
                      <w:p>
                        <w:pPr/>
                      </w:p>
                    </w:tc>
                    <w:tc>
                      <w:tcPr>
                        <w:tcW w:w="670" w:type="dxa"/>
                        <w:gridSpan w:val="2"/>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269" w:type="dxa"/>
                        <w:gridSpan w:val="2"/>
                        <w:tcBorders>
                          <w:top w:val="single" w:sz="4" w:space="0" w:color="000000"/>
                          <w:left w:val="single" w:sz="4" w:space="0" w:color="000000"/>
                          <w:bottom w:val="single" w:sz="4" w:space="0" w:color="000000"/>
                          <w:right w:val="single" w:sz="2" w:space="0" w:color="00E516"/>
                        </w:tcBorders>
                      </w:tcPr>
                      <w:p>
                        <w:pPr/>
                      </w:p>
                    </w:tc>
                    <w:tc>
                      <w:tcPr>
                        <w:tcW w:w="372" w:type="dxa"/>
                        <w:tcBorders>
                          <w:top w:val="single" w:sz="4" w:space="0" w:color="000000"/>
                          <w:left w:val="single" w:sz="2" w:space="0" w:color="00E516"/>
                          <w:bottom w:val="single" w:sz="4" w:space="0" w:color="000000"/>
                          <w:right w:val="thickThinMediumGap" w:sz="14" w:space="0" w:color="000000"/>
                        </w:tcBorders>
                      </w:tcPr>
                      <w:p>
                        <w:pPr/>
                      </w:p>
                    </w:tc>
                    <w:tc>
                      <w:tcPr>
                        <w:tcW w:w="692" w:type="dxa"/>
                        <w:tcBorders>
                          <w:top w:val="single" w:sz="4" w:space="0" w:color="000000"/>
                          <w:left w:val="thinThickMediumGap" w:sz="14" w:space="0" w:color="000000"/>
                          <w:bottom w:val="single" w:sz="4" w:space="0" w:color="000000"/>
                          <w:right w:val="single" w:sz="9" w:space="0" w:color="000000"/>
                        </w:tcBorders>
                      </w:tcPr>
                      <w:p>
                        <w:pPr/>
                      </w:p>
                    </w:tc>
                  </w:tr>
                  <w:tr>
                    <w:trPr>
                      <w:trHeight w:val="233" w:hRule="exact"/>
                    </w:trPr>
                    <w:tc>
                      <w:tcPr>
                        <w:tcW w:w="312" w:type="dxa"/>
                        <w:vMerge/>
                        <w:tcBorders>
                          <w:left w:val="single" w:sz="4" w:space="0" w:color="000000"/>
                          <w:right w:val="nil"/>
                        </w:tcBorders>
                      </w:tcPr>
                      <w:p>
                        <w:pPr/>
                      </w:p>
                    </w:tc>
                    <w:tc>
                      <w:tcPr>
                        <w:tcW w:w="394" w:type="dxa"/>
                        <w:gridSpan w:val="2"/>
                        <w:tcBorders>
                          <w:top w:val="single" w:sz="4" w:space="0" w:color="000000"/>
                          <w:left w:val="nil"/>
                          <w:bottom w:val="single" w:sz="4" w:space="0" w:color="000000"/>
                          <w:right w:val="thinThickMediumGap" w:sz="15" w:space="0" w:color="000000"/>
                        </w:tcBorders>
                      </w:tcPr>
                      <w:p>
                        <w:pPr/>
                      </w:p>
                    </w:tc>
                    <w:tc>
                      <w:tcPr>
                        <w:tcW w:w="364" w:type="dxa"/>
                        <w:tcBorders>
                          <w:top w:val="single" w:sz="4" w:space="0" w:color="000000"/>
                          <w:left w:val="thickThinMediumGap" w:sz="15" w:space="0" w:color="000000"/>
                          <w:bottom w:val="single" w:sz="4" w:space="0" w:color="000000"/>
                          <w:right w:val="single" w:sz="1" w:space="0" w:color="00E516"/>
                        </w:tcBorders>
                      </w:tcPr>
                      <w:p>
                        <w:pPr/>
                      </w:p>
                    </w:tc>
                    <w:tc>
                      <w:tcPr>
                        <w:tcW w:w="263" w:type="dxa"/>
                        <w:tcBorders>
                          <w:top w:val="single" w:sz="4" w:space="0" w:color="000000"/>
                          <w:left w:val="single" w:sz="1" w:space="0" w:color="00E516"/>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1" w:space="0" w:color="FF0F00"/>
                        </w:tcBorders>
                      </w:tcPr>
                      <w:p>
                        <w:pPr/>
                      </w:p>
                    </w:tc>
                    <w:tc>
                      <w:tcPr>
                        <w:tcW w:w="135" w:type="dxa"/>
                        <w:tcBorders>
                          <w:top w:val="single" w:sz="4" w:space="0" w:color="000000"/>
                          <w:left w:val="single" w:sz="1" w:space="0" w:color="FF0F00"/>
                          <w:bottom w:val="single" w:sz="4" w:space="0" w:color="000000"/>
                          <w:right w:val="single" w:sz="4" w:space="0" w:color="000000"/>
                        </w:tcBorders>
                      </w:tcPr>
                      <w:p>
                        <w:pPr/>
                      </w:p>
                    </w:tc>
                    <w:tc>
                      <w:tcPr>
                        <w:tcW w:w="130" w:type="dxa"/>
                        <w:tcBorders>
                          <w:top w:val="single" w:sz="4" w:space="0" w:color="000000"/>
                          <w:left w:val="single" w:sz="4" w:space="0" w:color="000000"/>
                          <w:bottom w:val="single" w:sz="4" w:space="0" w:color="000000"/>
                          <w:right w:val="single" w:sz="2" w:space="0" w:color="FF0F00"/>
                        </w:tcBorders>
                      </w:tcPr>
                      <w:p>
                        <w:pPr/>
                      </w:p>
                    </w:tc>
                    <w:tc>
                      <w:tcPr>
                        <w:tcW w:w="528" w:type="dxa"/>
                        <w:tcBorders>
                          <w:top w:val="single" w:sz="4" w:space="0" w:color="000000"/>
                          <w:left w:val="single" w:sz="2" w:space="0" w:color="FF0F00"/>
                          <w:bottom w:val="single" w:sz="4" w:space="0" w:color="000000"/>
                          <w:right w:val="single" w:sz="4" w:space="0" w:color="000000"/>
                        </w:tcBorders>
                      </w:tcPr>
                      <w:p>
                        <w:pPr/>
                      </w:p>
                    </w:tc>
                    <w:tc>
                      <w:tcPr>
                        <w:tcW w:w="670" w:type="dxa"/>
                        <w:gridSpan w:val="2"/>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19FF"/>
                          <w:right w:val="single" w:sz="4" w:space="0" w:color="000000"/>
                        </w:tcBorders>
                      </w:tcPr>
                      <w:p>
                        <w:pPr/>
                      </w:p>
                    </w:tc>
                    <w:tc>
                      <w:tcPr>
                        <w:tcW w:w="269" w:type="dxa"/>
                        <w:gridSpan w:val="2"/>
                        <w:tcBorders>
                          <w:top w:val="single" w:sz="4" w:space="0" w:color="000000"/>
                          <w:left w:val="single" w:sz="4" w:space="0" w:color="000000"/>
                          <w:bottom w:val="single" w:sz="4" w:space="0" w:color="000000"/>
                          <w:right w:val="single" w:sz="2" w:space="0" w:color="00E516"/>
                        </w:tcBorders>
                      </w:tcPr>
                      <w:p>
                        <w:pPr/>
                      </w:p>
                    </w:tc>
                    <w:tc>
                      <w:tcPr>
                        <w:tcW w:w="372" w:type="dxa"/>
                        <w:tcBorders>
                          <w:top w:val="single" w:sz="4" w:space="0" w:color="000000"/>
                          <w:left w:val="single" w:sz="2" w:space="0" w:color="00E516"/>
                          <w:bottom w:val="single" w:sz="4" w:space="0" w:color="000000"/>
                          <w:right w:val="thickThinMediumGap" w:sz="14" w:space="0" w:color="000000"/>
                        </w:tcBorders>
                      </w:tcPr>
                      <w:p>
                        <w:pPr/>
                      </w:p>
                    </w:tc>
                    <w:tc>
                      <w:tcPr>
                        <w:tcW w:w="692" w:type="dxa"/>
                        <w:tcBorders>
                          <w:top w:val="single" w:sz="4" w:space="0" w:color="000000"/>
                          <w:left w:val="thinThickMediumGap" w:sz="14" w:space="0" w:color="000000"/>
                          <w:bottom w:val="single" w:sz="4" w:space="0" w:color="000000"/>
                          <w:right w:val="single" w:sz="9" w:space="0" w:color="000000"/>
                        </w:tcBorders>
                      </w:tcPr>
                      <w:p>
                        <w:pPr/>
                      </w:p>
                    </w:tc>
                  </w:tr>
                  <w:tr>
                    <w:trPr>
                      <w:trHeight w:val="114" w:hRule="exact"/>
                    </w:trPr>
                    <w:tc>
                      <w:tcPr>
                        <w:tcW w:w="312" w:type="dxa"/>
                        <w:vMerge/>
                        <w:tcBorders>
                          <w:left w:val="single" w:sz="4" w:space="0" w:color="000000"/>
                          <w:right w:val="nil"/>
                        </w:tcBorders>
                      </w:tcPr>
                      <w:p>
                        <w:pPr/>
                      </w:p>
                    </w:tc>
                    <w:tc>
                      <w:tcPr>
                        <w:tcW w:w="394" w:type="dxa"/>
                        <w:gridSpan w:val="2"/>
                        <w:vMerge w:val="restart"/>
                        <w:tcBorders>
                          <w:top w:val="single" w:sz="4" w:space="0" w:color="000000"/>
                          <w:left w:val="nil"/>
                          <w:right w:val="thinThickMediumGap" w:sz="15" w:space="0" w:color="000000"/>
                        </w:tcBorders>
                      </w:tcPr>
                      <w:p>
                        <w:pPr/>
                      </w:p>
                    </w:tc>
                    <w:tc>
                      <w:tcPr>
                        <w:tcW w:w="364" w:type="dxa"/>
                        <w:vMerge w:val="restart"/>
                        <w:tcBorders>
                          <w:top w:val="single" w:sz="4" w:space="0" w:color="000000"/>
                          <w:left w:val="thickThinMediumGap" w:sz="15" w:space="0" w:color="000000"/>
                          <w:right w:val="single" w:sz="1" w:space="0" w:color="00E516"/>
                        </w:tcBorders>
                      </w:tcPr>
                      <w:p>
                        <w:pPr/>
                      </w:p>
                    </w:tc>
                    <w:tc>
                      <w:tcPr>
                        <w:tcW w:w="263" w:type="dxa"/>
                        <w:vMerge w:val="restart"/>
                        <w:tcBorders>
                          <w:top w:val="single" w:sz="4" w:space="0" w:color="000000"/>
                          <w:left w:val="single" w:sz="1" w:space="0" w:color="00E516"/>
                          <w:right w:val="single" w:sz="4" w:space="0" w:color="000000"/>
                        </w:tcBorders>
                      </w:tcPr>
                      <w:p>
                        <w:pPr/>
                      </w:p>
                    </w:tc>
                    <w:tc>
                      <w:tcPr>
                        <w:tcW w:w="670"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
                    </w:tc>
                    <w:tc>
                      <w:tcPr>
                        <w:tcW w:w="534" w:type="dxa"/>
                        <w:vMerge w:val="restart"/>
                        <w:tcBorders>
                          <w:top w:val="single" w:sz="4" w:space="0" w:color="000000"/>
                          <w:left w:val="single" w:sz="4" w:space="0" w:color="000000"/>
                          <w:right w:val="single" w:sz="1" w:space="0" w:color="FF0F00"/>
                        </w:tcBorders>
                      </w:tcPr>
                      <w:p>
                        <w:pPr/>
                      </w:p>
                    </w:tc>
                    <w:tc>
                      <w:tcPr>
                        <w:tcW w:w="135" w:type="dxa"/>
                        <w:vMerge w:val="restart"/>
                        <w:tcBorders>
                          <w:top w:val="single" w:sz="4" w:space="0" w:color="000000"/>
                          <w:left w:val="single" w:sz="1" w:space="0" w:color="FF0F00"/>
                          <w:right w:val="single" w:sz="4" w:space="0" w:color="000000"/>
                        </w:tcBorders>
                      </w:tcPr>
                      <w:p>
                        <w:pPr/>
                      </w:p>
                    </w:tc>
                    <w:tc>
                      <w:tcPr>
                        <w:tcW w:w="130" w:type="dxa"/>
                        <w:vMerge w:val="restart"/>
                        <w:tcBorders>
                          <w:top w:val="single" w:sz="4" w:space="0" w:color="000000"/>
                          <w:left w:val="single" w:sz="4" w:space="0" w:color="000000"/>
                          <w:right w:val="single" w:sz="2" w:space="0" w:color="FF0F00"/>
                        </w:tcBorders>
                      </w:tcPr>
                      <w:p>
                        <w:pPr/>
                      </w:p>
                    </w:tc>
                    <w:tc>
                      <w:tcPr>
                        <w:tcW w:w="528" w:type="dxa"/>
                        <w:vMerge w:val="restart"/>
                        <w:tcBorders>
                          <w:top w:val="single" w:sz="4" w:space="0" w:color="000000"/>
                          <w:left w:val="single" w:sz="2" w:space="0" w:color="FF0F00"/>
                          <w:right w:val="single" w:sz="4" w:space="0" w:color="000000"/>
                        </w:tcBorders>
                      </w:tcPr>
                      <w:p>
                        <w:pPr/>
                      </w:p>
                    </w:tc>
                    <w:tc>
                      <w:tcPr>
                        <w:tcW w:w="586" w:type="dxa"/>
                        <w:vMerge w:val="restart"/>
                        <w:tcBorders>
                          <w:top w:val="single" w:sz="4" w:space="0" w:color="000000"/>
                          <w:left w:val="single" w:sz="4" w:space="0" w:color="000000"/>
                          <w:right w:val="nil"/>
                        </w:tcBorders>
                      </w:tcPr>
                      <w:p>
                        <w:pPr/>
                      </w:p>
                    </w:tc>
                    <w:tc>
                      <w:tcPr>
                        <w:tcW w:w="84" w:type="dxa"/>
                        <w:tcBorders>
                          <w:top w:val="single" w:sz="4" w:space="0" w:color="000000"/>
                          <w:left w:val="nil"/>
                          <w:bottom w:val="single" w:sz="4" w:space="0" w:color="0019FF"/>
                          <w:right w:val="single" w:sz="4" w:space="0" w:color="000000"/>
                        </w:tcBorders>
                      </w:tcPr>
                      <w:p>
                        <w:pPr/>
                      </w:p>
                    </w:tc>
                    <w:tc>
                      <w:tcPr>
                        <w:tcW w:w="658" w:type="dxa"/>
                        <w:vMerge w:val="restart"/>
                        <w:tcBorders>
                          <w:top w:val="single" w:sz="4" w:space="0" w:color="0019FF"/>
                          <w:left w:val="single" w:sz="4" w:space="0" w:color="000000"/>
                          <w:right w:val="single" w:sz="4" w:space="0" w:color="000000"/>
                        </w:tcBorders>
                      </w:tcPr>
                      <w:p>
                        <w:pPr/>
                      </w:p>
                    </w:tc>
                    <w:tc>
                      <w:tcPr>
                        <w:tcW w:w="269" w:type="dxa"/>
                        <w:gridSpan w:val="2"/>
                        <w:vMerge w:val="restart"/>
                        <w:tcBorders>
                          <w:top w:val="single" w:sz="4" w:space="0" w:color="000000"/>
                          <w:left w:val="single" w:sz="4" w:space="0" w:color="000000"/>
                          <w:right w:val="single" w:sz="2" w:space="0" w:color="00E516"/>
                        </w:tcBorders>
                      </w:tcPr>
                      <w:p>
                        <w:pPr/>
                      </w:p>
                    </w:tc>
                    <w:tc>
                      <w:tcPr>
                        <w:tcW w:w="372" w:type="dxa"/>
                        <w:vMerge w:val="restart"/>
                        <w:tcBorders>
                          <w:top w:val="single" w:sz="4" w:space="0" w:color="000000"/>
                          <w:left w:val="single" w:sz="2" w:space="0" w:color="00E516"/>
                          <w:right w:val="thickThinMediumGap" w:sz="14" w:space="0" w:color="000000"/>
                        </w:tcBorders>
                      </w:tcPr>
                      <w:p>
                        <w:pPr/>
                      </w:p>
                    </w:tc>
                    <w:tc>
                      <w:tcPr>
                        <w:tcW w:w="692" w:type="dxa"/>
                        <w:vMerge w:val="restart"/>
                        <w:tcBorders>
                          <w:top w:val="single" w:sz="4" w:space="0" w:color="000000"/>
                          <w:left w:val="thinThickMediumGap" w:sz="14" w:space="0" w:color="000000"/>
                          <w:right w:val="single" w:sz="9" w:space="0" w:color="000000"/>
                        </w:tcBorders>
                      </w:tcPr>
                      <w:p>
                        <w:pPr/>
                      </w:p>
                    </w:tc>
                  </w:tr>
                  <w:tr>
                    <w:trPr>
                      <w:trHeight w:val="109" w:hRule="exact"/>
                    </w:trPr>
                    <w:tc>
                      <w:tcPr>
                        <w:tcW w:w="312" w:type="dxa"/>
                        <w:vMerge/>
                        <w:tcBorders>
                          <w:left w:val="single" w:sz="4" w:space="0" w:color="000000"/>
                          <w:bottom w:val="nil"/>
                          <w:right w:val="nil"/>
                        </w:tcBorders>
                      </w:tcPr>
                      <w:p>
                        <w:pPr/>
                      </w:p>
                    </w:tc>
                    <w:tc>
                      <w:tcPr>
                        <w:tcW w:w="394" w:type="dxa"/>
                        <w:gridSpan w:val="2"/>
                        <w:vMerge/>
                        <w:tcBorders>
                          <w:left w:val="nil"/>
                          <w:bottom w:val="single" w:sz="4" w:space="0" w:color="000000"/>
                          <w:right w:val="thinThickMediumGap" w:sz="15" w:space="0" w:color="000000"/>
                        </w:tcBorders>
                      </w:tcPr>
                      <w:p>
                        <w:pPr/>
                      </w:p>
                    </w:tc>
                    <w:tc>
                      <w:tcPr>
                        <w:tcW w:w="364" w:type="dxa"/>
                        <w:vMerge/>
                        <w:tcBorders>
                          <w:left w:val="thickThinMediumGap" w:sz="15" w:space="0" w:color="000000"/>
                          <w:bottom w:val="single" w:sz="4" w:space="0" w:color="000000"/>
                          <w:right w:val="single" w:sz="1" w:space="0" w:color="00E516"/>
                        </w:tcBorders>
                      </w:tcPr>
                      <w:p>
                        <w:pPr/>
                      </w:p>
                    </w:tc>
                    <w:tc>
                      <w:tcPr>
                        <w:tcW w:w="263" w:type="dxa"/>
                        <w:vMerge/>
                        <w:tcBorders>
                          <w:left w:val="single" w:sz="1" w:space="0" w:color="00E516"/>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c>
                      <w:tcPr>
                        <w:tcW w:w="534" w:type="dxa"/>
                        <w:vMerge/>
                        <w:tcBorders>
                          <w:left w:val="single" w:sz="4" w:space="0" w:color="000000"/>
                          <w:bottom w:val="single" w:sz="4" w:space="0" w:color="000000"/>
                          <w:right w:val="single" w:sz="1" w:space="0" w:color="FF0F00"/>
                        </w:tcBorders>
                      </w:tcPr>
                      <w:p>
                        <w:pPr/>
                      </w:p>
                    </w:tc>
                    <w:tc>
                      <w:tcPr>
                        <w:tcW w:w="135" w:type="dxa"/>
                        <w:vMerge/>
                        <w:tcBorders>
                          <w:left w:val="single" w:sz="1" w:space="0" w:color="FF0F00"/>
                          <w:bottom w:val="single" w:sz="4" w:space="0" w:color="000000"/>
                          <w:right w:val="single" w:sz="4" w:space="0" w:color="000000"/>
                        </w:tcBorders>
                      </w:tcPr>
                      <w:p>
                        <w:pPr/>
                      </w:p>
                    </w:tc>
                    <w:tc>
                      <w:tcPr>
                        <w:tcW w:w="130" w:type="dxa"/>
                        <w:vMerge/>
                        <w:tcBorders>
                          <w:left w:val="single" w:sz="4" w:space="0" w:color="000000"/>
                          <w:bottom w:val="single" w:sz="4" w:space="0" w:color="000000"/>
                          <w:right w:val="single" w:sz="2" w:space="0" w:color="FF0F00"/>
                        </w:tcBorders>
                      </w:tcPr>
                      <w:p>
                        <w:pPr/>
                      </w:p>
                    </w:tc>
                    <w:tc>
                      <w:tcPr>
                        <w:tcW w:w="528" w:type="dxa"/>
                        <w:vMerge/>
                        <w:tcBorders>
                          <w:left w:val="single" w:sz="2" w:space="0" w:color="FF0F00"/>
                          <w:bottom w:val="single" w:sz="4" w:space="0" w:color="000000"/>
                          <w:right w:val="single" w:sz="4" w:space="0" w:color="000000"/>
                        </w:tcBorders>
                      </w:tcPr>
                      <w:p>
                        <w:pPr/>
                      </w:p>
                    </w:tc>
                    <w:tc>
                      <w:tcPr>
                        <w:tcW w:w="586" w:type="dxa"/>
                        <w:vMerge/>
                        <w:tcBorders>
                          <w:left w:val="single" w:sz="4" w:space="0" w:color="000000"/>
                          <w:bottom w:val="single" w:sz="4" w:space="0" w:color="0019FF"/>
                          <w:right w:val="nil"/>
                        </w:tcBorders>
                      </w:tcPr>
                      <w:p>
                        <w:pPr/>
                      </w:p>
                    </w:tc>
                    <w:tc>
                      <w:tcPr>
                        <w:tcW w:w="84" w:type="dxa"/>
                        <w:tcBorders>
                          <w:top w:val="single" w:sz="4" w:space="0" w:color="0019FF"/>
                          <w:left w:val="nil"/>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c>
                      <w:tcPr>
                        <w:tcW w:w="269" w:type="dxa"/>
                        <w:gridSpan w:val="2"/>
                        <w:vMerge/>
                        <w:tcBorders>
                          <w:left w:val="single" w:sz="4" w:space="0" w:color="000000"/>
                          <w:bottom w:val="single" w:sz="4" w:space="0" w:color="000000"/>
                          <w:right w:val="single" w:sz="2" w:space="0" w:color="00E516"/>
                        </w:tcBorders>
                      </w:tcPr>
                      <w:p>
                        <w:pPr/>
                      </w:p>
                    </w:tc>
                    <w:tc>
                      <w:tcPr>
                        <w:tcW w:w="372" w:type="dxa"/>
                        <w:vMerge/>
                        <w:tcBorders>
                          <w:left w:val="single" w:sz="2" w:space="0" w:color="00E516"/>
                          <w:bottom w:val="single" w:sz="4" w:space="0" w:color="000000"/>
                          <w:right w:val="thickThinMediumGap" w:sz="14" w:space="0" w:color="000000"/>
                        </w:tcBorders>
                      </w:tcPr>
                      <w:p>
                        <w:pPr/>
                      </w:p>
                    </w:tc>
                    <w:tc>
                      <w:tcPr>
                        <w:tcW w:w="692" w:type="dxa"/>
                        <w:vMerge/>
                        <w:tcBorders>
                          <w:left w:val="thinThickMediumGap" w:sz="14" w:space="0" w:color="000000"/>
                          <w:bottom w:val="single" w:sz="4" w:space="0" w:color="000000"/>
                          <w:right w:val="single" w:sz="9" w:space="0" w:color="000000"/>
                        </w:tcBorders>
                      </w:tcPr>
                      <w:p>
                        <w:pPr/>
                      </w:p>
                    </w:tc>
                  </w:tr>
                  <w:tr>
                    <w:trPr>
                      <w:trHeight w:val="221" w:hRule="exact"/>
                    </w:trPr>
                    <w:tc>
                      <w:tcPr>
                        <w:tcW w:w="386" w:type="dxa"/>
                        <w:gridSpan w:val="2"/>
                        <w:vMerge w:val="restart"/>
                        <w:tcBorders>
                          <w:top w:val="nil"/>
                          <w:left w:val="single" w:sz="4" w:space="0" w:color="000000"/>
                          <w:right w:val="nil"/>
                        </w:tcBorders>
                      </w:tcPr>
                      <w:p>
                        <w:pPr>
                          <w:pStyle w:val="TableParagraph"/>
                          <w:spacing w:line="74" w:lineRule="exact"/>
                          <w:ind w:left="85" w:right="-15"/>
                          <w:rPr>
                            <w:rFonts w:ascii="Courier New"/>
                            <w:sz w:val="11"/>
                          </w:rPr>
                        </w:pPr>
                        <w:r>
                          <w:rPr>
                            <w:rFonts w:ascii="Courier New"/>
                            <w:w w:val="115"/>
                            <w:sz w:val="11"/>
                          </w:rPr>
                          <w:t>-90</w:t>
                        </w:r>
                      </w:p>
                      <w:p>
                        <w:pPr>
                          <w:pStyle w:val="TableParagraph"/>
                          <w:spacing w:before="6"/>
                          <w:ind w:left="0"/>
                          <w:rPr>
                            <w:rFonts w:ascii="Times New Roman"/>
                            <w:sz w:val="8"/>
                          </w:rPr>
                        </w:pPr>
                      </w:p>
                      <w:p>
                        <w:pPr>
                          <w:pStyle w:val="TableParagraph"/>
                          <w:ind w:left="85" w:right="-15"/>
                          <w:rPr>
                            <w:rFonts w:ascii="Courier New"/>
                            <w:sz w:val="11"/>
                          </w:rPr>
                        </w:pPr>
                        <w:r>
                          <w:rPr>
                            <w:rFonts w:ascii="Courier New"/>
                            <w:w w:val="110"/>
                            <w:sz w:val="11"/>
                          </w:rPr>
                          <w:t>-100</w:t>
                        </w:r>
                      </w:p>
                    </w:tc>
                    <w:tc>
                      <w:tcPr>
                        <w:tcW w:w="319" w:type="dxa"/>
                        <w:tcBorders>
                          <w:top w:val="single" w:sz="4" w:space="0" w:color="000000"/>
                          <w:left w:val="nil"/>
                          <w:bottom w:val="single" w:sz="4" w:space="0" w:color="000000"/>
                          <w:right w:val="thinThickMediumGap" w:sz="15" w:space="0" w:color="000000"/>
                        </w:tcBorders>
                      </w:tcPr>
                      <w:p>
                        <w:pPr/>
                      </w:p>
                    </w:tc>
                    <w:tc>
                      <w:tcPr>
                        <w:tcW w:w="364" w:type="dxa"/>
                        <w:tcBorders>
                          <w:top w:val="single" w:sz="4" w:space="0" w:color="000000"/>
                          <w:left w:val="thickThinMediumGap" w:sz="15" w:space="0" w:color="000000"/>
                          <w:bottom w:val="single" w:sz="4" w:space="0" w:color="000000"/>
                          <w:right w:val="single" w:sz="1" w:space="0" w:color="00E516"/>
                        </w:tcBorders>
                      </w:tcPr>
                      <w:p>
                        <w:pPr/>
                      </w:p>
                    </w:tc>
                    <w:tc>
                      <w:tcPr>
                        <w:tcW w:w="263" w:type="dxa"/>
                        <w:tcBorders>
                          <w:top w:val="single" w:sz="4" w:space="0" w:color="000000"/>
                          <w:left w:val="single" w:sz="1" w:space="0" w:color="00E516"/>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1" w:space="0" w:color="FF0F00"/>
                        </w:tcBorders>
                      </w:tcPr>
                      <w:p>
                        <w:pPr/>
                      </w:p>
                    </w:tc>
                    <w:tc>
                      <w:tcPr>
                        <w:tcW w:w="135" w:type="dxa"/>
                        <w:tcBorders>
                          <w:top w:val="single" w:sz="4" w:space="0" w:color="000000"/>
                          <w:left w:val="single" w:sz="1" w:space="0" w:color="FF0F00"/>
                          <w:bottom w:val="single" w:sz="4" w:space="0" w:color="000000"/>
                          <w:right w:val="single" w:sz="4" w:space="0" w:color="000000"/>
                        </w:tcBorders>
                      </w:tcPr>
                      <w:p>
                        <w:pPr/>
                      </w:p>
                    </w:tc>
                    <w:tc>
                      <w:tcPr>
                        <w:tcW w:w="130" w:type="dxa"/>
                        <w:tcBorders>
                          <w:top w:val="single" w:sz="4" w:space="0" w:color="000000"/>
                          <w:left w:val="single" w:sz="4" w:space="0" w:color="000000"/>
                          <w:bottom w:val="single" w:sz="4" w:space="0" w:color="000000"/>
                          <w:right w:val="single" w:sz="2" w:space="0" w:color="FF0F00"/>
                        </w:tcBorders>
                      </w:tcPr>
                      <w:p>
                        <w:pPr/>
                      </w:p>
                    </w:tc>
                    <w:tc>
                      <w:tcPr>
                        <w:tcW w:w="528" w:type="dxa"/>
                        <w:tcBorders>
                          <w:top w:val="single" w:sz="4" w:space="0" w:color="000000"/>
                          <w:left w:val="single" w:sz="2" w:space="0" w:color="FF0F00"/>
                          <w:bottom w:val="single" w:sz="4" w:space="0" w:color="000000"/>
                          <w:right w:val="single" w:sz="4" w:space="0" w:color="000000"/>
                        </w:tcBorders>
                      </w:tcPr>
                      <w:p>
                        <w:pPr/>
                      </w:p>
                    </w:tc>
                    <w:tc>
                      <w:tcPr>
                        <w:tcW w:w="670" w:type="dxa"/>
                        <w:gridSpan w:val="2"/>
                        <w:tcBorders>
                          <w:top w:val="single" w:sz="4" w:space="0" w:color="0019FF"/>
                          <w:left w:val="single" w:sz="4" w:space="0" w:color="000000"/>
                          <w:bottom w:val="single" w:sz="4" w:space="0" w:color="0019FF"/>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269" w:type="dxa"/>
                        <w:gridSpan w:val="2"/>
                        <w:tcBorders>
                          <w:top w:val="single" w:sz="4" w:space="0" w:color="000000"/>
                          <w:left w:val="single" w:sz="4" w:space="0" w:color="000000"/>
                          <w:bottom w:val="single" w:sz="4" w:space="0" w:color="000000"/>
                          <w:right w:val="single" w:sz="2" w:space="0" w:color="00E516"/>
                        </w:tcBorders>
                      </w:tcPr>
                      <w:p>
                        <w:pPr/>
                      </w:p>
                    </w:tc>
                    <w:tc>
                      <w:tcPr>
                        <w:tcW w:w="372" w:type="dxa"/>
                        <w:tcBorders>
                          <w:top w:val="single" w:sz="4" w:space="0" w:color="000000"/>
                          <w:left w:val="single" w:sz="2" w:space="0" w:color="00E516"/>
                          <w:bottom w:val="single" w:sz="4" w:space="0" w:color="000000"/>
                          <w:right w:val="thickThinMediumGap" w:sz="14" w:space="0" w:color="000000"/>
                        </w:tcBorders>
                      </w:tcPr>
                      <w:p>
                        <w:pPr/>
                      </w:p>
                    </w:tc>
                    <w:tc>
                      <w:tcPr>
                        <w:tcW w:w="692" w:type="dxa"/>
                        <w:tcBorders>
                          <w:top w:val="single" w:sz="4" w:space="0" w:color="000000"/>
                          <w:left w:val="thinThickMediumGap" w:sz="14" w:space="0" w:color="000000"/>
                          <w:bottom w:val="single" w:sz="4" w:space="0" w:color="000000"/>
                          <w:right w:val="single" w:sz="9" w:space="0" w:color="000000"/>
                        </w:tcBorders>
                      </w:tcPr>
                      <w:p>
                        <w:pPr/>
                      </w:p>
                    </w:tc>
                  </w:tr>
                  <w:tr>
                    <w:trPr>
                      <w:trHeight w:val="188" w:hRule="exact"/>
                    </w:trPr>
                    <w:tc>
                      <w:tcPr>
                        <w:tcW w:w="386" w:type="dxa"/>
                        <w:gridSpan w:val="2"/>
                        <w:vMerge/>
                        <w:tcBorders>
                          <w:left w:val="single" w:sz="4" w:space="0" w:color="000000"/>
                          <w:bottom w:val="nil"/>
                          <w:right w:val="nil"/>
                        </w:tcBorders>
                      </w:tcPr>
                      <w:p>
                        <w:pPr/>
                      </w:p>
                    </w:tc>
                    <w:tc>
                      <w:tcPr>
                        <w:tcW w:w="319" w:type="dxa"/>
                        <w:tcBorders>
                          <w:top w:val="single" w:sz="4" w:space="0" w:color="000000"/>
                          <w:left w:val="nil"/>
                          <w:bottom w:val="single" w:sz="4" w:space="0" w:color="0019FF"/>
                          <w:right w:val="thinThickMediumGap" w:sz="15" w:space="0" w:color="000000"/>
                        </w:tcBorders>
                      </w:tcPr>
                      <w:p>
                        <w:pPr/>
                      </w:p>
                    </w:tc>
                    <w:tc>
                      <w:tcPr>
                        <w:tcW w:w="364" w:type="dxa"/>
                        <w:tcBorders>
                          <w:top w:val="single" w:sz="4" w:space="0" w:color="000000"/>
                          <w:left w:val="thickThinMediumGap" w:sz="15" w:space="0" w:color="000000"/>
                          <w:bottom w:val="single" w:sz="4" w:space="0" w:color="0019FF"/>
                          <w:right w:val="single" w:sz="1" w:space="0" w:color="00E516"/>
                        </w:tcBorders>
                      </w:tcPr>
                      <w:p>
                        <w:pPr/>
                      </w:p>
                    </w:tc>
                    <w:tc>
                      <w:tcPr>
                        <w:tcW w:w="263" w:type="dxa"/>
                        <w:tcBorders>
                          <w:top w:val="single" w:sz="4" w:space="0" w:color="000000"/>
                          <w:left w:val="single" w:sz="1" w:space="0" w:color="00E516"/>
                          <w:bottom w:val="single" w:sz="4" w:space="0" w:color="0019FF"/>
                          <w:right w:val="single" w:sz="4" w:space="0" w:color="000000"/>
                        </w:tcBorders>
                      </w:tcPr>
                      <w:p>
                        <w:pPr/>
                      </w:p>
                    </w:tc>
                    <w:tc>
                      <w:tcPr>
                        <w:tcW w:w="670" w:type="dxa"/>
                        <w:tcBorders>
                          <w:top w:val="single" w:sz="4" w:space="0" w:color="000000"/>
                          <w:left w:val="single" w:sz="4" w:space="0" w:color="000000"/>
                          <w:bottom w:val="single" w:sz="4" w:space="0" w:color="0019FF"/>
                          <w:right w:val="single" w:sz="4" w:space="0" w:color="000000"/>
                        </w:tcBorders>
                      </w:tcPr>
                      <w:p>
                        <w:pPr/>
                      </w:p>
                    </w:tc>
                    <w:tc>
                      <w:tcPr>
                        <w:tcW w:w="658" w:type="dxa"/>
                        <w:tcBorders>
                          <w:top w:val="single" w:sz="4" w:space="0" w:color="000000"/>
                          <w:left w:val="single" w:sz="4" w:space="0" w:color="000000"/>
                          <w:bottom w:val="single" w:sz="4" w:space="0" w:color="0019FF"/>
                          <w:right w:val="single" w:sz="4" w:space="0" w:color="000000"/>
                        </w:tcBorders>
                      </w:tcPr>
                      <w:p>
                        <w:pPr/>
                      </w:p>
                    </w:tc>
                    <w:tc>
                      <w:tcPr>
                        <w:tcW w:w="534" w:type="dxa"/>
                        <w:tcBorders>
                          <w:top w:val="single" w:sz="4" w:space="0" w:color="000000"/>
                          <w:left w:val="single" w:sz="4" w:space="0" w:color="000000"/>
                          <w:bottom w:val="single" w:sz="4" w:space="0" w:color="0019FF"/>
                          <w:right w:val="single" w:sz="1" w:space="0" w:color="FF0F00"/>
                        </w:tcBorders>
                      </w:tcPr>
                      <w:p>
                        <w:pPr/>
                      </w:p>
                    </w:tc>
                    <w:tc>
                      <w:tcPr>
                        <w:tcW w:w="135" w:type="dxa"/>
                        <w:tcBorders>
                          <w:top w:val="single" w:sz="4" w:space="0" w:color="000000"/>
                          <w:left w:val="single" w:sz="1" w:space="0" w:color="FF0F00"/>
                          <w:bottom w:val="single" w:sz="4" w:space="0" w:color="0019FF"/>
                          <w:right w:val="single" w:sz="4" w:space="0" w:color="000000"/>
                        </w:tcBorders>
                      </w:tcPr>
                      <w:p>
                        <w:pPr/>
                      </w:p>
                    </w:tc>
                    <w:tc>
                      <w:tcPr>
                        <w:tcW w:w="130" w:type="dxa"/>
                        <w:tcBorders>
                          <w:top w:val="single" w:sz="4" w:space="0" w:color="000000"/>
                          <w:left w:val="single" w:sz="4" w:space="0" w:color="000000"/>
                          <w:bottom w:val="single" w:sz="4" w:space="0" w:color="0019FF"/>
                          <w:right w:val="single" w:sz="2" w:space="0" w:color="FF0F00"/>
                        </w:tcBorders>
                      </w:tcPr>
                      <w:p>
                        <w:pPr/>
                      </w:p>
                    </w:tc>
                    <w:tc>
                      <w:tcPr>
                        <w:tcW w:w="528" w:type="dxa"/>
                        <w:tcBorders>
                          <w:top w:val="single" w:sz="4" w:space="0" w:color="000000"/>
                          <w:left w:val="single" w:sz="2" w:space="0" w:color="FF0F00"/>
                          <w:bottom w:val="single" w:sz="4" w:space="0" w:color="0019FF"/>
                          <w:right w:val="single" w:sz="4" w:space="0" w:color="000000"/>
                        </w:tcBorders>
                      </w:tcPr>
                      <w:p>
                        <w:pPr/>
                      </w:p>
                    </w:tc>
                    <w:tc>
                      <w:tcPr>
                        <w:tcW w:w="670" w:type="dxa"/>
                        <w:gridSpan w:val="2"/>
                        <w:tcBorders>
                          <w:top w:val="single" w:sz="4" w:space="0" w:color="0019FF"/>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269" w:type="dxa"/>
                        <w:gridSpan w:val="2"/>
                        <w:tcBorders>
                          <w:top w:val="single" w:sz="4" w:space="0" w:color="000000"/>
                          <w:left w:val="single" w:sz="4" w:space="0" w:color="000000"/>
                          <w:bottom w:val="single" w:sz="4" w:space="0" w:color="000000"/>
                          <w:right w:val="single" w:sz="2" w:space="0" w:color="00E516"/>
                        </w:tcBorders>
                      </w:tcPr>
                      <w:p>
                        <w:pPr/>
                      </w:p>
                    </w:tc>
                    <w:tc>
                      <w:tcPr>
                        <w:tcW w:w="372" w:type="dxa"/>
                        <w:tcBorders>
                          <w:top w:val="single" w:sz="4" w:space="0" w:color="000000"/>
                          <w:left w:val="single" w:sz="2" w:space="0" w:color="00E516"/>
                          <w:bottom w:val="single" w:sz="4" w:space="0" w:color="000000"/>
                          <w:right w:val="thickThinMediumGap" w:sz="14" w:space="0" w:color="000000"/>
                        </w:tcBorders>
                      </w:tcPr>
                      <w:p>
                        <w:pPr/>
                      </w:p>
                    </w:tc>
                    <w:tc>
                      <w:tcPr>
                        <w:tcW w:w="692" w:type="dxa"/>
                        <w:tcBorders>
                          <w:top w:val="single" w:sz="4" w:space="0" w:color="000000"/>
                          <w:left w:val="thinThickMediumGap" w:sz="14" w:space="0" w:color="000000"/>
                          <w:bottom w:val="single" w:sz="4" w:space="0" w:color="000000"/>
                          <w:right w:val="single" w:sz="9" w:space="0" w:color="000000"/>
                        </w:tcBorders>
                      </w:tcPr>
                      <w:p>
                        <w:pPr/>
                      </w:p>
                    </w:tc>
                  </w:tr>
                  <w:tr>
                    <w:trPr>
                      <w:trHeight w:val="268" w:hRule="exact"/>
                    </w:trPr>
                    <w:tc>
                      <w:tcPr>
                        <w:tcW w:w="386" w:type="dxa"/>
                        <w:gridSpan w:val="2"/>
                        <w:vMerge w:val="restart"/>
                        <w:tcBorders>
                          <w:top w:val="nil"/>
                          <w:left w:val="single" w:sz="4" w:space="0" w:color="000000"/>
                          <w:right w:val="nil"/>
                        </w:tcBorders>
                      </w:tcPr>
                      <w:p>
                        <w:pPr>
                          <w:pStyle w:val="TableParagraph"/>
                          <w:spacing w:line="112" w:lineRule="exact"/>
                          <w:ind w:left="85" w:right="-15"/>
                          <w:rPr>
                            <w:rFonts w:ascii="Courier New"/>
                            <w:sz w:val="11"/>
                          </w:rPr>
                        </w:pPr>
                        <w:r>
                          <w:rPr>
                            <w:rFonts w:ascii="Courier New"/>
                            <w:w w:val="110"/>
                            <w:sz w:val="11"/>
                          </w:rPr>
                          <w:t>-110</w:t>
                        </w:r>
                      </w:p>
                      <w:p>
                        <w:pPr>
                          <w:pStyle w:val="TableParagraph"/>
                          <w:spacing w:before="4"/>
                          <w:ind w:left="0"/>
                          <w:rPr>
                            <w:rFonts w:ascii="Times New Roman"/>
                            <w:sz w:val="8"/>
                          </w:rPr>
                        </w:pPr>
                      </w:p>
                      <w:p>
                        <w:pPr>
                          <w:pStyle w:val="TableParagraph"/>
                          <w:ind w:left="85" w:right="-15"/>
                          <w:rPr>
                            <w:rFonts w:ascii="Courier New"/>
                            <w:sz w:val="11"/>
                          </w:rPr>
                        </w:pPr>
                        <w:r>
                          <w:rPr>
                            <w:rFonts w:ascii="Courier New"/>
                            <w:w w:val="110"/>
                            <w:sz w:val="11"/>
                          </w:rPr>
                          <w:t>-120</w:t>
                        </w:r>
                      </w:p>
                    </w:tc>
                    <w:tc>
                      <w:tcPr>
                        <w:tcW w:w="319" w:type="dxa"/>
                        <w:tcBorders>
                          <w:top w:val="single" w:sz="4" w:space="0" w:color="0019FF"/>
                          <w:left w:val="nil"/>
                          <w:bottom w:val="single" w:sz="4" w:space="0" w:color="000000"/>
                          <w:right w:val="thinThickMediumGap" w:sz="15" w:space="0" w:color="000000"/>
                        </w:tcBorders>
                      </w:tcPr>
                      <w:p>
                        <w:pPr/>
                      </w:p>
                    </w:tc>
                    <w:tc>
                      <w:tcPr>
                        <w:tcW w:w="364" w:type="dxa"/>
                        <w:tcBorders>
                          <w:top w:val="single" w:sz="4" w:space="0" w:color="0019FF"/>
                          <w:left w:val="thickThinMediumGap" w:sz="15" w:space="0" w:color="000000"/>
                          <w:bottom w:val="single" w:sz="4" w:space="0" w:color="000000"/>
                          <w:right w:val="single" w:sz="1" w:space="0" w:color="00E516"/>
                        </w:tcBorders>
                      </w:tcPr>
                      <w:p>
                        <w:pPr/>
                      </w:p>
                    </w:tc>
                    <w:tc>
                      <w:tcPr>
                        <w:tcW w:w="263" w:type="dxa"/>
                        <w:tcBorders>
                          <w:top w:val="single" w:sz="4" w:space="0" w:color="0019FF"/>
                          <w:left w:val="single" w:sz="1" w:space="0" w:color="00E516"/>
                          <w:bottom w:val="single" w:sz="4" w:space="0" w:color="000000"/>
                          <w:right w:val="single" w:sz="4" w:space="0" w:color="000000"/>
                        </w:tcBorders>
                      </w:tcPr>
                      <w:p>
                        <w:pPr/>
                      </w:p>
                    </w:tc>
                    <w:tc>
                      <w:tcPr>
                        <w:tcW w:w="670" w:type="dxa"/>
                        <w:tcBorders>
                          <w:top w:val="single" w:sz="4" w:space="0" w:color="0019FF"/>
                          <w:left w:val="single" w:sz="4" w:space="0" w:color="000000"/>
                          <w:bottom w:val="single" w:sz="4" w:space="0" w:color="000000"/>
                          <w:right w:val="single" w:sz="4" w:space="0" w:color="000000"/>
                        </w:tcBorders>
                      </w:tcPr>
                      <w:p>
                        <w:pPr/>
                      </w:p>
                    </w:tc>
                    <w:tc>
                      <w:tcPr>
                        <w:tcW w:w="658" w:type="dxa"/>
                        <w:tcBorders>
                          <w:top w:val="single" w:sz="4" w:space="0" w:color="0019FF"/>
                          <w:left w:val="single" w:sz="4" w:space="0" w:color="000000"/>
                          <w:bottom w:val="single" w:sz="4" w:space="0" w:color="000000"/>
                          <w:right w:val="single" w:sz="4" w:space="0" w:color="000000"/>
                        </w:tcBorders>
                      </w:tcPr>
                      <w:p>
                        <w:pPr>
                          <w:pStyle w:val="TableParagraph"/>
                          <w:spacing w:before="4"/>
                          <w:ind w:left="0"/>
                          <w:rPr>
                            <w:rFonts w:ascii="Times New Roman"/>
                            <w:sz w:val="22"/>
                          </w:rPr>
                        </w:pPr>
                      </w:p>
                    </w:tc>
                    <w:tc>
                      <w:tcPr>
                        <w:tcW w:w="534" w:type="dxa"/>
                        <w:tcBorders>
                          <w:top w:val="single" w:sz="4" w:space="0" w:color="0019FF"/>
                          <w:left w:val="single" w:sz="4" w:space="0" w:color="000000"/>
                          <w:bottom w:val="single" w:sz="4" w:space="0" w:color="000000"/>
                          <w:right w:val="single" w:sz="1" w:space="0" w:color="FF0F00"/>
                        </w:tcBorders>
                      </w:tcPr>
                      <w:p>
                        <w:pPr/>
                      </w:p>
                    </w:tc>
                    <w:tc>
                      <w:tcPr>
                        <w:tcW w:w="135" w:type="dxa"/>
                        <w:tcBorders>
                          <w:top w:val="single" w:sz="4" w:space="0" w:color="0019FF"/>
                          <w:left w:val="single" w:sz="1" w:space="0" w:color="FF0F00"/>
                          <w:bottom w:val="single" w:sz="4" w:space="0" w:color="000000"/>
                          <w:right w:val="single" w:sz="4" w:space="0" w:color="000000"/>
                        </w:tcBorders>
                      </w:tcPr>
                      <w:p>
                        <w:pPr/>
                      </w:p>
                    </w:tc>
                    <w:tc>
                      <w:tcPr>
                        <w:tcW w:w="130" w:type="dxa"/>
                        <w:tcBorders>
                          <w:top w:val="single" w:sz="4" w:space="0" w:color="0019FF"/>
                          <w:left w:val="single" w:sz="4" w:space="0" w:color="000000"/>
                          <w:bottom w:val="single" w:sz="4" w:space="0" w:color="000000"/>
                          <w:right w:val="single" w:sz="2" w:space="0" w:color="FF0F00"/>
                        </w:tcBorders>
                      </w:tcPr>
                      <w:p>
                        <w:pPr/>
                      </w:p>
                    </w:tc>
                    <w:tc>
                      <w:tcPr>
                        <w:tcW w:w="528" w:type="dxa"/>
                        <w:tcBorders>
                          <w:top w:val="single" w:sz="4" w:space="0" w:color="0019FF"/>
                          <w:left w:val="single" w:sz="2" w:space="0" w:color="FF0F00"/>
                          <w:bottom w:val="single" w:sz="4" w:space="0" w:color="000000"/>
                          <w:right w:val="single" w:sz="4" w:space="0" w:color="000000"/>
                        </w:tcBorders>
                      </w:tcPr>
                      <w:p>
                        <w:pPr/>
                      </w:p>
                    </w:tc>
                    <w:tc>
                      <w:tcPr>
                        <w:tcW w:w="670" w:type="dxa"/>
                        <w:gridSpan w:val="2"/>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269" w:type="dxa"/>
                        <w:gridSpan w:val="2"/>
                        <w:tcBorders>
                          <w:top w:val="single" w:sz="4" w:space="0" w:color="000000"/>
                          <w:left w:val="single" w:sz="4" w:space="0" w:color="000000"/>
                          <w:bottom w:val="single" w:sz="4" w:space="0" w:color="000000"/>
                          <w:right w:val="single" w:sz="2" w:space="0" w:color="00E516"/>
                        </w:tcBorders>
                      </w:tcPr>
                      <w:p>
                        <w:pPr/>
                      </w:p>
                    </w:tc>
                    <w:tc>
                      <w:tcPr>
                        <w:tcW w:w="372" w:type="dxa"/>
                        <w:tcBorders>
                          <w:top w:val="single" w:sz="4" w:space="0" w:color="000000"/>
                          <w:left w:val="single" w:sz="2" w:space="0" w:color="00E516"/>
                          <w:bottom w:val="single" w:sz="4" w:space="0" w:color="000000"/>
                          <w:right w:val="thickThinMediumGap" w:sz="14" w:space="0" w:color="000000"/>
                        </w:tcBorders>
                      </w:tcPr>
                      <w:p>
                        <w:pPr/>
                      </w:p>
                    </w:tc>
                    <w:tc>
                      <w:tcPr>
                        <w:tcW w:w="692" w:type="dxa"/>
                        <w:tcBorders>
                          <w:top w:val="single" w:sz="4" w:space="0" w:color="000000"/>
                          <w:left w:val="thinThickMediumGap" w:sz="14" w:space="0" w:color="000000"/>
                          <w:bottom w:val="single" w:sz="4" w:space="0" w:color="000000"/>
                          <w:right w:val="single" w:sz="9" w:space="0" w:color="000000"/>
                        </w:tcBorders>
                      </w:tcPr>
                      <w:p>
                        <w:pPr/>
                      </w:p>
                    </w:tc>
                  </w:tr>
                  <w:tr>
                    <w:trPr>
                      <w:trHeight w:val="197" w:hRule="exact"/>
                    </w:trPr>
                    <w:tc>
                      <w:tcPr>
                        <w:tcW w:w="386" w:type="dxa"/>
                        <w:gridSpan w:val="2"/>
                        <w:vMerge/>
                        <w:tcBorders>
                          <w:left w:val="single" w:sz="4" w:space="0" w:color="000000"/>
                          <w:bottom w:val="single" w:sz="8" w:space="0" w:color="000000"/>
                          <w:right w:val="nil"/>
                        </w:tcBorders>
                      </w:tcPr>
                      <w:p>
                        <w:pPr/>
                      </w:p>
                    </w:tc>
                    <w:tc>
                      <w:tcPr>
                        <w:tcW w:w="319" w:type="dxa"/>
                        <w:tcBorders>
                          <w:top w:val="single" w:sz="4" w:space="0" w:color="000000"/>
                          <w:left w:val="nil"/>
                          <w:bottom w:val="single" w:sz="8" w:space="0" w:color="000000"/>
                          <w:right w:val="thinThickMediumGap" w:sz="15" w:space="0" w:color="000000"/>
                        </w:tcBorders>
                      </w:tcPr>
                      <w:p>
                        <w:pPr/>
                      </w:p>
                    </w:tc>
                    <w:tc>
                      <w:tcPr>
                        <w:tcW w:w="364" w:type="dxa"/>
                        <w:tcBorders>
                          <w:top w:val="single" w:sz="4" w:space="0" w:color="000000"/>
                          <w:left w:val="thickThinMediumGap" w:sz="15" w:space="0" w:color="000000"/>
                          <w:bottom w:val="single" w:sz="8" w:space="0" w:color="000000"/>
                          <w:right w:val="single" w:sz="1" w:space="0" w:color="00E516"/>
                        </w:tcBorders>
                      </w:tcPr>
                      <w:p>
                        <w:pPr/>
                      </w:p>
                    </w:tc>
                    <w:tc>
                      <w:tcPr>
                        <w:tcW w:w="263" w:type="dxa"/>
                        <w:tcBorders>
                          <w:top w:val="single" w:sz="4" w:space="0" w:color="000000"/>
                          <w:left w:val="single" w:sz="1" w:space="0" w:color="00E516"/>
                          <w:bottom w:val="single" w:sz="8" w:space="0" w:color="000000"/>
                          <w:right w:val="single" w:sz="4" w:space="0" w:color="000000"/>
                        </w:tcBorders>
                      </w:tcPr>
                      <w:p>
                        <w:pPr/>
                      </w:p>
                    </w:tc>
                    <w:tc>
                      <w:tcPr>
                        <w:tcW w:w="670" w:type="dxa"/>
                        <w:tcBorders>
                          <w:top w:val="single" w:sz="4" w:space="0" w:color="000000"/>
                          <w:left w:val="single" w:sz="4" w:space="0" w:color="000000"/>
                          <w:bottom w:val="single" w:sz="8" w:space="0" w:color="000000"/>
                          <w:right w:val="single" w:sz="4" w:space="0" w:color="000000"/>
                        </w:tcBorders>
                      </w:tcPr>
                      <w:p>
                        <w:pPr/>
                      </w:p>
                    </w:tc>
                    <w:tc>
                      <w:tcPr>
                        <w:tcW w:w="658" w:type="dxa"/>
                        <w:tcBorders>
                          <w:top w:val="single" w:sz="4" w:space="0" w:color="000000"/>
                          <w:left w:val="single" w:sz="4" w:space="0" w:color="000000"/>
                          <w:bottom w:val="single" w:sz="8" w:space="0" w:color="000000"/>
                          <w:right w:val="single" w:sz="4" w:space="0" w:color="000000"/>
                        </w:tcBorders>
                      </w:tcPr>
                      <w:p>
                        <w:pPr/>
                      </w:p>
                    </w:tc>
                    <w:tc>
                      <w:tcPr>
                        <w:tcW w:w="534" w:type="dxa"/>
                        <w:tcBorders>
                          <w:top w:val="single" w:sz="4" w:space="0" w:color="000000"/>
                          <w:left w:val="single" w:sz="4" w:space="0" w:color="000000"/>
                          <w:bottom w:val="single" w:sz="8" w:space="0" w:color="000000"/>
                          <w:right w:val="single" w:sz="1" w:space="0" w:color="FF0F00"/>
                        </w:tcBorders>
                      </w:tcPr>
                      <w:p>
                        <w:pPr/>
                      </w:p>
                    </w:tc>
                    <w:tc>
                      <w:tcPr>
                        <w:tcW w:w="135" w:type="dxa"/>
                        <w:tcBorders>
                          <w:top w:val="single" w:sz="4" w:space="0" w:color="000000"/>
                          <w:left w:val="single" w:sz="1" w:space="0" w:color="FF0F00"/>
                          <w:bottom w:val="single" w:sz="8" w:space="0" w:color="000000"/>
                          <w:right w:val="single" w:sz="4" w:space="0" w:color="000000"/>
                        </w:tcBorders>
                      </w:tcPr>
                      <w:p>
                        <w:pPr/>
                      </w:p>
                    </w:tc>
                    <w:tc>
                      <w:tcPr>
                        <w:tcW w:w="130" w:type="dxa"/>
                        <w:tcBorders>
                          <w:top w:val="single" w:sz="4" w:space="0" w:color="000000"/>
                          <w:left w:val="single" w:sz="4" w:space="0" w:color="000000"/>
                          <w:bottom w:val="single" w:sz="8" w:space="0" w:color="000000"/>
                          <w:right w:val="single" w:sz="2" w:space="0" w:color="FF0F00"/>
                        </w:tcBorders>
                      </w:tcPr>
                      <w:p>
                        <w:pPr/>
                      </w:p>
                    </w:tc>
                    <w:tc>
                      <w:tcPr>
                        <w:tcW w:w="528" w:type="dxa"/>
                        <w:tcBorders>
                          <w:top w:val="single" w:sz="4" w:space="0" w:color="000000"/>
                          <w:left w:val="single" w:sz="2" w:space="0" w:color="FF0F00"/>
                          <w:bottom w:val="single" w:sz="8" w:space="0" w:color="000000"/>
                          <w:right w:val="single" w:sz="4" w:space="0" w:color="000000"/>
                        </w:tcBorders>
                      </w:tcPr>
                      <w:p>
                        <w:pPr/>
                      </w:p>
                    </w:tc>
                    <w:tc>
                      <w:tcPr>
                        <w:tcW w:w="670" w:type="dxa"/>
                        <w:gridSpan w:val="2"/>
                        <w:tcBorders>
                          <w:top w:val="single" w:sz="4" w:space="0" w:color="000000"/>
                          <w:left w:val="single" w:sz="4" w:space="0" w:color="000000"/>
                          <w:bottom w:val="single" w:sz="8" w:space="0" w:color="000000"/>
                          <w:right w:val="single" w:sz="4" w:space="0" w:color="000000"/>
                        </w:tcBorders>
                      </w:tcPr>
                      <w:p>
                        <w:pPr/>
                      </w:p>
                    </w:tc>
                    <w:tc>
                      <w:tcPr>
                        <w:tcW w:w="658" w:type="dxa"/>
                        <w:tcBorders>
                          <w:top w:val="single" w:sz="4" w:space="0" w:color="000000"/>
                          <w:left w:val="single" w:sz="4" w:space="0" w:color="000000"/>
                          <w:bottom w:val="single" w:sz="8" w:space="0" w:color="000000"/>
                          <w:right w:val="single" w:sz="4" w:space="0" w:color="000000"/>
                        </w:tcBorders>
                      </w:tcPr>
                      <w:p>
                        <w:pPr/>
                      </w:p>
                    </w:tc>
                    <w:tc>
                      <w:tcPr>
                        <w:tcW w:w="269" w:type="dxa"/>
                        <w:gridSpan w:val="2"/>
                        <w:tcBorders>
                          <w:top w:val="single" w:sz="4" w:space="0" w:color="000000"/>
                          <w:left w:val="single" w:sz="4" w:space="0" w:color="000000"/>
                          <w:bottom w:val="single" w:sz="8" w:space="0" w:color="000000"/>
                          <w:right w:val="single" w:sz="2" w:space="0" w:color="00E516"/>
                        </w:tcBorders>
                      </w:tcPr>
                      <w:p>
                        <w:pPr/>
                      </w:p>
                    </w:tc>
                    <w:tc>
                      <w:tcPr>
                        <w:tcW w:w="372" w:type="dxa"/>
                        <w:tcBorders>
                          <w:top w:val="single" w:sz="4" w:space="0" w:color="000000"/>
                          <w:left w:val="single" w:sz="2" w:space="0" w:color="00E516"/>
                          <w:bottom w:val="single" w:sz="8" w:space="0" w:color="000000"/>
                          <w:right w:val="thickThinMediumGap" w:sz="14" w:space="0" w:color="000000"/>
                        </w:tcBorders>
                      </w:tcPr>
                      <w:p>
                        <w:pPr/>
                      </w:p>
                    </w:tc>
                    <w:tc>
                      <w:tcPr>
                        <w:tcW w:w="692" w:type="dxa"/>
                        <w:tcBorders>
                          <w:top w:val="single" w:sz="4" w:space="0" w:color="000000"/>
                          <w:left w:val="thinThickMediumGap" w:sz="14" w:space="0" w:color="000000"/>
                          <w:bottom w:val="single" w:sz="8" w:space="0" w:color="000000"/>
                          <w:right w:val="single" w:sz="9" w:space="0" w:color="000000"/>
                        </w:tcBorders>
                      </w:tcPr>
                      <w:p>
                        <w:pPr/>
                      </w:p>
                    </w:tc>
                  </w:tr>
                </w:tbl>
                <w:p>
                  <w:pPr>
                    <w:pStyle w:val="BodyText"/>
                  </w:pPr>
                </w:p>
              </w:txbxContent>
            </v:textbox>
            <w10:wrap type="none"/>
          </v:shape>
        </w:pict>
      </w:r>
      <w:r>
        <w:rPr>
          <w:rFonts w:ascii="Courier New"/>
          <w:b/>
          <w:color w:val="FFFFFF"/>
          <w:w w:val="112"/>
          <w:sz w:val="11"/>
          <w:shd w:fill="00E516" w:color="auto" w:val="clear"/>
        </w:rPr>
        <w:t> </w:t>
      </w:r>
      <w:r>
        <w:rPr>
          <w:rFonts w:ascii="Courier New"/>
          <w:b/>
          <w:color w:val="FFFFFF"/>
          <w:w w:val="110"/>
          <w:sz w:val="11"/>
          <w:shd w:fill="00E516" w:color="auto" w:val="clear"/>
        </w:rPr>
        <w:t>A</w:t>
      </w:r>
    </w:p>
    <w:p>
      <w:pPr>
        <w:pStyle w:val="BodyText"/>
        <w:spacing w:line="20" w:lineRule="exact"/>
        <w:ind w:left="1521"/>
        <w:rPr>
          <w:rFonts w:ascii="Courier New"/>
          <w:sz w:val="2"/>
        </w:rPr>
      </w:pPr>
      <w:r>
        <w:rPr>
          <w:rFonts w:ascii="Courier New"/>
          <w:sz w:val="2"/>
        </w:rPr>
        <w:pict>
          <v:group style="width:4.3pt;height:.550pt;mso-position-horizontal-relative:char;mso-position-vertical-relative:line" coordorigin="0,0" coordsize="86,11">
            <v:line style="position:absolute" from="6,6" to="80,6" stroked="true" strokeweight=".53pt" strokecolor="#000000"/>
          </v:group>
        </w:pict>
      </w:r>
      <w:r>
        <w:rPr>
          <w:rFonts w:ascii="Courier New"/>
          <w:sz w:val="2"/>
        </w:rPr>
      </w:r>
    </w:p>
    <w:p>
      <w:pPr>
        <w:pStyle w:val="BodyText"/>
        <w:spacing w:before="9"/>
        <w:rPr>
          <w:rFonts w:ascii="Courier New"/>
          <w:b/>
          <w:sz w:val="13"/>
        </w:rPr>
      </w:pPr>
      <w:r>
        <w:rPr/>
        <w:pict>
          <v:line style="position:absolute;mso-position-horizontal-relative:page;mso-position-vertical-relative:paragraph;z-index:5224;mso-wrap-distance-left:0;mso-wrap-distance-right:0" from="125.360001pt,10.068388pt" to="129.080001pt,10.068388pt" stroked="true" strokeweight=".53pt" strokecolor="#000000">
            <w10:wrap type="topAndBottom"/>
          </v:line>
        </w:pict>
      </w:r>
      <w:r>
        <w:rPr/>
        <w:pict>
          <v:line style="position:absolute;mso-position-horizontal-relative:page;mso-position-vertical-relative:paragraph;z-index:5248;mso-wrap-distance-left:0;mso-wrap-distance-right:0" from="125.360001pt,21.228415pt" to="129.080001pt,21.228415pt" stroked="true" strokeweight=".53pt" strokecolor="#000000">
            <w10:wrap type="topAndBottom"/>
          </v:line>
        </w:pict>
      </w:r>
      <w:r>
        <w:rPr/>
        <w:pict>
          <v:line style="position:absolute;mso-position-horizontal-relative:page;mso-position-vertical-relative:paragraph;z-index:5272;mso-wrap-distance-left:0;mso-wrap-distance-right:0" from="125.360001pt,32.868401pt" to="129.080001pt,32.868401pt" stroked="true" strokeweight=".53pt" strokecolor="#000000">
            <w10:wrap type="topAndBottom"/>
          </v:line>
        </w:pict>
      </w:r>
    </w:p>
    <w:p>
      <w:pPr>
        <w:pStyle w:val="BodyText"/>
        <w:spacing w:before="8"/>
        <w:rPr>
          <w:rFonts w:ascii="Courier New"/>
          <w:b/>
          <w:sz w:val="12"/>
        </w:rPr>
      </w:pPr>
    </w:p>
    <w:p>
      <w:pPr>
        <w:pStyle w:val="BodyText"/>
        <w:spacing w:before="6"/>
        <w:rPr>
          <w:rFonts w:ascii="Courier New"/>
          <w:b/>
          <w:sz w:val="13"/>
        </w:rPr>
      </w:pPr>
    </w:p>
    <w:p>
      <w:pPr>
        <w:pStyle w:val="BodyText"/>
        <w:rPr>
          <w:rFonts w:ascii="Courier New"/>
          <w:b/>
        </w:rPr>
      </w:pPr>
    </w:p>
    <w:p>
      <w:pPr>
        <w:pStyle w:val="BodyText"/>
        <w:spacing w:before="2"/>
        <w:rPr>
          <w:rFonts w:ascii="Courier New"/>
          <w:b/>
          <w:sz w:val="12"/>
        </w:rPr>
      </w:pPr>
      <w:r>
        <w:rPr/>
        <w:pict>
          <v:line style="position:absolute;mso-position-horizontal-relative:page;mso-position-vertical-relative:paragraph;z-index:5296;mso-wrap-distance-left:0;mso-wrap-distance-right:0" from="125.360001pt,9.146863pt" to="129.080001pt,9.146863pt" stroked="true" strokeweight=".53pt" strokecolor="#000000">
            <w10:wrap type="topAndBottom"/>
          </v:line>
        </w:pict>
      </w:r>
      <w:r>
        <w:rPr/>
        <w:pict>
          <v:group style="position:absolute;margin-left:126.644997pt;margin-top:18.95188pt;width:30.35pt;height:2.75pt;mso-position-horizontal-relative:page;mso-position-vertical-relative:paragraph;z-index:5320;mso-wrap-distance-left:0;mso-wrap-distance-right:0" coordorigin="2533,379" coordsize="607,55">
            <v:line style="position:absolute" from="2538,397" to="2550,406" stroked="true" strokeweight=".53pt" strokecolor="#0019ff"/>
            <v:line style="position:absolute" from="2550,406" to="2560,418" stroked="true" strokeweight=".53pt" strokecolor="#0019ff"/>
            <v:line style="position:absolute" from="2572,418" to="2582,397" stroked="true" strokeweight=".53pt" strokecolor="#0019ff"/>
            <v:line style="position:absolute" from="2603,397" to="2613,406" stroked="true" strokeweight=".53pt" strokecolor="#0019ff"/>
            <v:line style="position:absolute" from="2666,406" to="2678,397" stroked="true" strokeweight=".53pt" strokecolor="#0019ff"/>
            <v:line style="position:absolute" from="2687,397" to="2699,406" stroked="true" strokeweight=".53pt" strokecolor="#0019ff"/>
            <v:line style="position:absolute" from="2699,406" to="2709,385" stroked="true" strokeweight=".53pt" strokecolor="#0019ff"/>
            <v:line style="position:absolute" from="2709,385" to="2721,406" stroked="true" strokeweight=".53pt" strokecolor="#0019ff"/>
            <v:line style="position:absolute" from="2721,406" to="2730,418" stroked="true" strokeweight=".53pt" strokecolor="#0019ff"/>
            <v:line style="position:absolute" from="2730,418" to="2740,406" stroked="true" strokeweight=".53pt" strokecolor="#0019ff"/>
            <v:line style="position:absolute" from="2752,406" to="2762,418" stroked="true" strokeweight=".53pt" strokecolor="#0019ff"/>
            <v:line style="position:absolute" from="2762,418" to="2774,406" stroked="true" strokeweight=".53pt" strokecolor="#0019ff"/>
            <v:line style="position:absolute" from="2783,406" to="2795,397" stroked="true" strokeweight=".53pt" strokecolor="#0019ff"/>
            <v:line style="position:absolute" from="2795,397" to="2805,406" stroked="true" strokeweight=".53pt" strokecolor="#0019ff"/>
            <v:line style="position:absolute" from="2805,406" to="2814,418" stroked="true" strokeweight=".53pt" strokecolor="#0019ff"/>
            <v:line style="position:absolute" from="2814,418" to="2826,406" stroked="true" strokeweight=".53pt" strokecolor="#0019ff"/>
            <v:line style="position:absolute" from="2836,406" to="2848,418" stroked="true" strokeweight=".53pt" strokecolor="#0019ff"/>
            <v:line style="position:absolute" from="2848,418" to="2858,406" stroked="true" strokeweight=".53pt" strokecolor="#0019ff"/>
            <v:line style="position:absolute" from="2879,406" to="2889,418" stroked="true" strokeweight=".53pt" strokecolor="#0019ff"/>
            <v:line style="position:absolute" from="2889,418" to="2901,406" stroked="true" strokeweight=".53pt" strokecolor="#0019ff"/>
            <v:line style="position:absolute" from="2901,406" to="2910,397" stroked="true" strokeweight=".53pt" strokecolor="#0019ff"/>
            <v:line style="position:absolute" from="2910,397" to="2922,406" stroked="true" strokeweight=".53pt" strokecolor="#0019ff"/>
            <v:line style="position:absolute" from="2922,406" to="2932,397" stroked="true" strokeweight=".53pt" strokecolor="#0019ff"/>
            <v:line style="position:absolute" from="2954,397" to="2963,406" stroked="true" strokeweight=".53pt" strokecolor="#0019ff"/>
            <v:line style="position:absolute" from="3006,406" to="3016,397" stroked="true" strokeweight=".53pt" strokecolor="#0019ff"/>
            <v:line style="position:absolute" from="3028,397" to="3038,406" stroked="true" strokeweight=".53pt" strokecolor="#0019ff"/>
            <v:line style="position:absolute" from="3038,406" to="3050,418" stroked="true" strokeweight=".53pt" strokecolor="#0019ff"/>
            <v:line style="position:absolute" from="3059,418" to="3071,406" stroked="true" strokeweight=".53pt" strokecolor="#0019ff"/>
            <v:line style="position:absolute" from="3081,406" to="3090,418" stroked="true" strokeweight=".53pt" strokecolor="#0019ff"/>
            <v:line style="position:absolute" from="3090,418" to="3102,428" stroked="true" strokeweight=".53pt" strokecolor="#0019ff"/>
            <v:line style="position:absolute" from="3102,428" to="3112,418" stroked="true" strokeweight=".53pt" strokecolor="#0019ff"/>
            <v:line style="position:absolute" from="3112,418" to="3124,397" stroked="true" strokeweight=".53pt" strokecolor="#0019ff"/>
            <v:line style="position:absolute" from="3124,397" to="3134,406" stroked="true" strokeweight=".53pt" strokecolor="#0019ff"/>
            <w10:wrap type="topAndBottom"/>
          </v:group>
        </w:pict>
      </w:r>
      <w:r>
        <w:rPr/>
        <w:pict>
          <v:group style="position:absolute;margin-left:163.365005pt;margin-top:18.95188pt;width:73.75pt;height:2.75pt;mso-position-horizontal-relative:page;mso-position-vertical-relative:paragraph;z-index:5344;mso-wrap-distance-left:0;mso-wrap-distance-right:0" coordorigin="3267,379" coordsize="1475,55">
            <v:line style="position:absolute" from="3273,385" to="3282,397" stroked="true" strokeweight=".53pt" strokecolor="#0019ff"/>
            <v:line style="position:absolute" from="3282,397" to="3292,406" stroked="true" strokeweight=".53pt" strokecolor="#0019ff"/>
            <v:line style="position:absolute" from="3304,406" to="3314,418" stroked="true" strokeweight=".53pt" strokecolor="#0019ff"/>
            <v:line style="position:absolute" from="3314,418" to="3326,406" stroked="true" strokeweight=".53pt" strokecolor="#0019ff"/>
            <v:line style="position:absolute" from="3326,406" to="3335,397" stroked="true" strokeweight=".53pt" strokecolor="#0019ff"/>
            <v:line style="position:absolute" from="3347,397" to="3357,406" stroked="true" strokeweight=".53pt" strokecolor="#0019ff"/>
            <v:line style="position:absolute" from="3357,406" to="3366,418" stroked="true" strokeweight=".53pt" strokecolor="#0019ff"/>
            <v:line style="position:absolute" from="3366,418" to="3378,406" stroked="true" strokeweight=".53pt" strokecolor="#0019ff"/>
            <v:line style="position:absolute" from="3431,406" to="3441,397" stroked="true" strokeweight=".53pt" strokecolor="#0019ff"/>
            <v:line style="position:absolute" from="3441,397" to="3453,406" stroked="true" strokeweight=".53pt" strokecolor="#0019ff"/>
            <v:line style="position:absolute" from="3453,406" to="3462,397" stroked="true" strokeweight=".53pt" strokecolor="#0019ff"/>
            <v:line style="position:absolute" from="3462,397" to="3474,406" stroked="true" strokeweight=".53pt" strokecolor="#0019ff"/>
            <v:line style="position:absolute" from="3537,406" to="3549,397" stroked="true" strokeweight=".53pt" strokecolor="#0019ff"/>
            <v:line style="position:absolute" from="3549,397" to="3558,406" stroked="true" strokeweight=".53pt" strokecolor="#0019ff"/>
            <v:line style="position:absolute" from="3623,406" to="3633,397" stroked="true" strokeweight=".53pt" strokecolor="#0019ff"/>
            <v:line style="position:absolute" from="3633,397" to="3642,406" stroked="true" strokeweight=".53pt" strokecolor="#0019ff"/>
            <v:line style="position:absolute" from="3686,406" to="3698,418" stroked="true" strokeweight=".53pt" strokecolor="#0019ff"/>
            <v:line style="position:absolute" from="3707,418" to="3717,406" stroked="true" strokeweight=".53pt" strokecolor="#0019ff"/>
            <v:line style="position:absolute" from="3729,406" to="3738,418" stroked="true" strokeweight=".53pt" strokecolor="#0019ff"/>
            <v:line style="position:absolute" from="3738,418" to="3750,406" stroked="true" strokeweight=".53pt" strokecolor="#0019ff"/>
            <v:line style="position:absolute" from="3750,406" to="3760,418" stroked="true" strokeweight=".53pt" strokecolor="#0019ff"/>
            <v:line style="position:absolute" from="3760,418" to="3772,406" stroked="true" strokeweight=".53pt" strokecolor="#0019ff"/>
            <v:line style="position:absolute" from="3772,406" to="3782,418" stroked="true" strokeweight=".53pt" strokecolor="#0019ff"/>
            <v:line style="position:absolute" from="3782,418" to="3791,406" stroked="true" strokeweight=".53pt" strokecolor="#0019ff"/>
            <v:line style="position:absolute" from="3791,406" to="3803,418" stroked="true" strokeweight=".53pt" strokecolor="#0019ff"/>
            <v:line style="position:absolute" from="3803,418" to="3813,428" stroked="true" strokeweight=".53pt" strokecolor="#0019ff"/>
            <v:line style="position:absolute" from="3813,428" to="3825,418" stroked="true" strokeweight=".53pt" strokecolor="#0019ff"/>
            <v:line style="position:absolute" from="3825,418" to="3834,406" stroked="true" strokeweight=".53pt" strokecolor="#0019ff"/>
            <v:line style="position:absolute" from="3834,406" to="3846,418" stroked="true" strokeweight=".53pt" strokecolor="#0019ff"/>
            <v:line style="position:absolute" from="3846,418" to="3856,406" stroked="true" strokeweight=".53pt" strokecolor="#0019ff"/>
            <v:line style="position:absolute" from="3878,406" to="3887,418" stroked="true" strokeweight=".53pt" strokecolor="#0019ff"/>
            <v:line style="position:absolute" from="3887,418" to="3899,406" stroked="true" strokeweight=".53pt" strokecolor="#0019ff"/>
            <v:line style="position:absolute" from="3909,406" to="3918,418" stroked="true" strokeweight=".53pt" strokecolor="#0019ff"/>
            <v:line style="position:absolute" from="3930,418" to="3940,406" stroked="true" strokeweight=".53pt" strokecolor="#0019ff"/>
            <v:line style="position:absolute" from="4005,406" to="4014,418" stroked="true" strokeweight=".53pt" strokecolor="#0019ff"/>
            <v:line style="position:absolute" from="4026,418" to="4036,406" stroked="true" strokeweight=".53pt" strokecolor="#0019ff"/>
            <v:line style="position:absolute" from="4058,406" to="4067,397" stroked="true" strokeweight=".53pt" strokecolor="#0019ff"/>
            <v:line style="position:absolute" from="4067,397" to="4079,406" stroked="true" strokeweight=".53pt" strokecolor="#0019ff"/>
            <v:line style="position:absolute" from="4079,406" to="4089,418" stroked="true" strokeweight=".53pt" strokecolor="#0019ff"/>
            <v:line style="position:absolute" from="4089,418" to="4101,406" stroked="true" strokeweight=".53pt" strokecolor="#0019ff"/>
            <v:line style="position:absolute" from="4142,406" to="4154,418" stroked="true" strokeweight=".53pt" strokecolor="#0019ff"/>
            <v:line style="position:absolute" from="4154,418" to="4163,428" stroked="true" strokeweight=".53pt" strokecolor="#0019ff"/>
            <v:line style="position:absolute" from="4163,428" to="4175,418" stroked="true" strokeweight=".53pt" strokecolor="#0019ff"/>
            <v:line style="position:absolute" from="4185,418" to="4197,406" stroked="true" strokeweight=".53pt" strokecolor="#0019ff"/>
            <v:line style="position:absolute" from="4197,406" to="4206,385" stroked="true" strokeweight=".53pt" strokecolor="#0019ff"/>
            <v:line style="position:absolute" from="4206,385" to="4216,406" stroked="true" strokeweight=".53pt" strokecolor="#0019ff"/>
            <v:line style="position:absolute" from="4259,406" to="4269,397" stroked="true" strokeweight=".53pt" strokecolor="#0019ff"/>
            <v:line style="position:absolute" from="4269,397" to="4281,406" stroked="true" strokeweight=".53pt" strokecolor="#0019ff"/>
            <v:line style="position:absolute" from="4281,406" to="4290,418" stroked="true" strokeweight=".53pt" strokecolor="#0019ff"/>
            <v:line style="position:absolute" from="4290,418" to="4302,406" stroked="true" strokeweight=".53pt" strokecolor="#0019ff"/>
            <v:line style="position:absolute" from="4343,406" to="4355,418" stroked="true" strokeweight=".53pt" strokecolor="#0019ff"/>
            <v:line style="position:absolute" from="4355,418" to="4365,406" stroked="true" strokeweight=".53pt" strokecolor="#0019ff"/>
            <v:line style="position:absolute" from="4365,406" to="4377,418" stroked="true" strokeweight=".53pt" strokecolor="#0019ff"/>
            <v:line style="position:absolute" from="4377,418" to="4386,406" stroked="true" strokeweight=".53pt" strokecolor="#0019ff"/>
            <v:line style="position:absolute" from="4386,406" to="4398,418" stroked="true" strokeweight=".53pt" strokecolor="#0019ff"/>
            <v:line style="position:absolute" from="4418,418" to="4430,406" stroked="true" strokeweight=".53pt" strokecolor="#0019ff"/>
            <v:line style="position:absolute" from="4439,406" to="4451,418" stroked="true" strokeweight=".53pt" strokecolor="#0019ff"/>
            <v:line style="position:absolute" from="4451,418" to="4461,406" stroked="true" strokeweight=".53pt" strokecolor="#0019ff"/>
            <v:line style="position:absolute" from="4482,406" to="4492,418" stroked="true" strokeweight=".53pt" strokecolor="#0019ff"/>
            <v:line style="position:absolute" from="4492,418" to="4504,406" stroked="true" strokeweight=".53pt" strokecolor="#0019ff"/>
            <v:line style="position:absolute" from="4504,406" to="4514,418" stroked="true" strokeweight=".53pt" strokecolor="#0019ff"/>
            <v:line style="position:absolute" from="4514,418" to="4526,406" stroked="true" strokeweight=".53pt" strokecolor="#0019ff"/>
            <v:line style="position:absolute" from="4535,406" to="4547,418" stroked="true" strokeweight=".53pt" strokecolor="#0019ff"/>
            <v:line style="position:absolute" from="4557,418" to="4566,406" stroked="true" strokeweight=".53pt" strokecolor="#0019ff"/>
            <v:line style="position:absolute" from="4578,406" to="4588,418" stroked="true" strokeweight=".53pt" strokecolor="#0019ff"/>
            <v:line style="position:absolute" from="4588,418" to="4600,406" stroked="true" strokeweight=".53pt" strokecolor="#0019ff"/>
            <v:line style="position:absolute" from="4622,406" to="4631,397" stroked="true" strokeweight=".53pt" strokecolor="#0019ff"/>
            <v:line style="position:absolute" from="4631,397" to="4641,406" stroked="true" strokeweight=".53pt" strokecolor="#0019ff"/>
            <v:line style="position:absolute" from="4641,406" to="4653,418" stroked="true" strokeweight=".53pt" strokecolor="#0019ff"/>
            <v:line style="position:absolute" from="4653,418" to="4662,406" stroked="true" strokeweight=".53pt" strokecolor="#0019ff"/>
            <v:line style="position:absolute" from="4662,406" to="4674,418" stroked="true" strokeweight=".53pt" strokecolor="#0019ff"/>
            <v:line style="position:absolute" from="4674,418" to="4684,406" stroked="true" strokeweight=".53pt" strokecolor="#0019ff"/>
            <v:line style="position:absolute" from="4694,406" to="4706,418" stroked="true" strokeweight=".53pt" strokecolor="#0019ff"/>
            <v:line style="position:absolute" from="4706,418" to="4715,406" stroked="true" strokeweight=".53pt" strokecolor="#0019ff"/>
            <v:line style="position:absolute" from="4715,406" to="4727,418" stroked="true" strokeweight=".53pt" strokecolor="#0019ff"/>
            <v:line style="position:absolute" from="4727,418" to="4737,406" stroked="true" strokeweight=".53pt" strokecolor="#0019ff"/>
            <w10:wrap type="topAndBottom"/>
          </v:group>
        </w:pict>
      </w:r>
      <w:r>
        <w:rPr/>
        <w:pict>
          <v:group style="position:absolute;margin-left:240.884995pt;margin-top:19.551878pt;width:16.4pt;height:2.15pt;mso-position-horizontal-relative:page;mso-position-vertical-relative:paragraph;z-index:5368;mso-wrap-distance-left:0;mso-wrap-distance-right:0" coordorigin="4818,391" coordsize="328,43">
            <v:line style="position:absolute" from="4823,406" to="4833,397" stroked="true" strokeweight=".53pt" strokecolor="#0019ff"/>
            <v:line style="position:absolute" from="4833,397" to="4842,406" stroked="true" strokeweight=".53pt" strokecolor="#0019ff"/>
            <v:line style="position:absolute" from="4854,406" to="4864,418" stroked="true" strokeweight=".53pt" strokecolor="#0019ff"/>
            <v:line style="position:absolute" from="4864,418" to="4876,406" stroked="true" strokeweight=".53pt" strokecolor="#0019ff"/>
            <v:line style="position:absolute" from="4876,406" to="4886,397" stroked="true" strokeweight=".53pt" strokecolor="#0019ff"/>
            <v:line style="position:absolute" from="4886,397" to="4898,406" stroked="true" strokeweight=".53pt" strokecolor="#0019ff"/>
            <v:line style="position:absolute" from="4898,406" to="4907,418" stroked="true" strokeweight=".53pt" strokecolor="#0019ff"/>
            <v:line style="position:absolute" from="4907,418" to="4917,406" stroked="true" strokeweight=".53pt" strokecolor="#0019ff"/>
            <v:line style="position:absolute" from="4982,406" to="4991,418" stroked="true" strokeweight=".53pt" strokecolor="#0019ff"/>
            <v:line style="position:absolute" from="4991,418" to="5003,406" stroked="true" strokeweight=".53pt" strokecolor="#0019ff"/>
            <v:line style="position:absolute" from="5034,406" to="5044,418" stroked="true" strokeweight=".53pt" strokecolor="#0019ff"/>
            <v:line style="position:absolute" from="5044,418" to="5056,428" stroked="true" strokeweight=".53pt" strokecolor="#0019ff"/>
            <v:line style="position:absolute" from="5056,428" to="5066,418" stroked="true" strokeweight=".53pt" strokecolor="#0019ff"/>
            <v:line style="position:absolute" from="5066,418" to="5078,406" stroked="true" strokeweight=".53pt" strokecolor="#0019ff"/>
            <v:line style="position:absolute" from="5118,406" to="5130,418" stroked="true" strokeweight=".53pt" strokecolor="#0019ff"/>
            <v:line style="position:absolute" from="5130,418" to="5140,406" stroked="true" strokeweight=".53pt" strokecolor="#0019ff"/>
            <w10:wrap type="topAndBottom"/>
          </v:group>
        </w:pict>
      </w:r>
      <w:r>
        <w:rPr/>
        <w:pict>
          <v:group style="position:absolute;margin-left:261.524994pt;margin-top:18.471878pt;width:34.550pt;height:2.75pt;mso-position-horizontal-relative:page;mso-position-vertical-relative:paragraph;z-index:5392;mso-wrap-distance-left:0;mso-wrap-distance-right:0" coordorigin="5230,369" coordsize="691,55">
            <v:line style="position:absolute" from="5236,406" to="5248,418" stroked="true" strokeweight=".53pt" strokecolor="#0019ff"/>
            <v:line style="position:absolute" from="5248,418" to="5258,406" stroked="true" strokeweight=".53pt" strokecolor="#0019ff"/>
            <v:line style="position:absolute" from="5258,406" to="5267,397" stroked="true" strokeweight=".53pt" strokecolor="#0019ff"/>
            <v:line style="position:absolute" from="5267,397" to="5279,406" stroked="true" strokeweight=".53pt" strokecolor="#0019ff"/>
            <v:line style="position:absolute" from="5289,406" to="5301,418" stroked="true" strokeweight=".53pt" strokecolor="#0019ff"/>
            <v:line style="position:absolute" from="5301,418" to="5310,406" stroked="true" strokeweight=".53pt" strokecolor="#0019ff"/>
            <v:line style="position:absolute" from="5322,406" to="5332,397" stroked="true" strokeweight=".53pt" strokecolor="#0019ff"/>
            <v:line style="position:absolute" from="5342,397" to="5354,406" stroked="true" strokeweight=".53pt" strokecolor="#0019ff"/>
            <v:line style="position:absolute" from="5375,406" to="5385,418" stroked="true" strokeweight=".53pt" strokecolor="#0019ff"/>
            <v:line style="position:absolute" from="5385,418" to="5394,406" stroked="true" strokeweight=".53pt" strokecolor="#0019ff"/>
            <v:line style="position:absolute" from="5394,406" to="5406,397" stroked="true" strokeweight=".53pt" strokecolor="#0019ff"/>
            <v:line style="position:absolute" from="5406,397" to="5416,406" stroked="true" strokeweight=".53pt" strokecolor="#0019ff"/>
            <v:line style="position:absolute" from="5416,406" to="5428,397" stroked="true" strokeweight=".53pt" strokecolor="#0019ff"/>
            <v:line style="position:absolute" from="5428,397" to="5438,385" stroked="true" strokeweight=".53pt" strokecolor="#0019ff"/>
            <v:line style="position:absolute" from="5438,385" to="5450,397" stroked="true" strokeweight=".53pt" strokecolor="#0019ff"/>
            <v:line style="position:absolute" from="5459,397" to="5469,385" stroked="true" strokeweight=".53pt" strokecolor="#0019ff"/>
            <v:line style="position:absolute" from="5469,385" to="5481,397" stroked="true" strokeweight=".53pt" strokecolor="#0019ff"/>
            <v:line style="position:absolute" from="5490,397" to="5502,406" stroked="true" strokeweight=".53pt" strokecolor="#0019ff"/>
            <v:line style="position:absolute" from="5502,406" to="5512,418" stroked="true" strokeweight=".53pt" strokecolor="#0019ff"/>
            <v:line style="position:absolute" from="5512,418" to="5524,406" stroked="true" strokeweight=".53pt" strokecolor="#0019ff"/>
            <v:line style="position:absolute" from="5524,406" to="5534,397" stroked="true" strokeweight=".53pt" strokecolor="#0019ff"/>
            <v:line style="position:absolute" from="5534,397" to="5543,406" stroked="true" strokeweight=".53pt" strokecolor="#0019ff"/>
            <v:line style="position:absolute" from="5543,406" to="5555,397" stroked="true" strokeweight=".53pt" strokecolor="#0019ff"/>
            <v:line style="position:absolute" from="5555,397" to="5565,406" stroked="true" strokeweight=".53pt" strokecolor="#0019ff"/>
            <v:line style="position:absolute" from="5565,406" to="5577,385" stroked="true" strokeweight=".53pt" strokecolor="#0019ff"/>
            <v:line style="position:absolute" from="5577,385" to="5586,397" stroked="true" strokeweight=".53pt" strokecolor="#0019ff"/>
            <v:line style="position:absolute" from="5598,397" to="5608,385" stroked="true" strokeweight=".53pt" strokecolor="#0019ff"/>
            <v:line style="position:absolute" from="5618,385" to="5630,397" stroked="true" strokeweight=".53pt" strokecolor="#0019ff"/>
            <v:line style="position:absolute" from="5639,397" to="5651,385" stroked="true" strokeweight=".53pt" strokecolor="#0019ff"/>
            <v:line style="position:absolute" from="5651,385" to="5661,397" stroked="true" strokeweight=".53pt" strokecolor="#0019ff"/>
            <v:line style="position:absolute" from="5661,397" to="5673,375" stroked="true" strokeweight=".53pt" strokecolor="#0019ff"/>
            <v:line style="position:absolute" from="5673,375" to="5682,385" stroked="true" strokeweight=".53pt" strokecolor="#0019ff"/>
            <v:line style="position:absolute" from="5682,385" to="5692,397" stroked="true" strokeweight=".53pt" strokecolor="#0019ff"/>
            <v:line style="position:absolute" from="5704,397" to="5714,385" stroked="true" strokeweight=".53pt" strokecolor="#0019ff"/>
            <v:line style="position:absolute" from="5726,385" to="5735,397" stroked="true" strokeweight=".53pt" strokecolor="#0019ff"/>
            <v:line style="position:absolute" from="5735,397" to="5745,375" stroked="true" strokeweight=".53pt" strokecolor="#0019ff"/>
            <v:line style="position:absolute" from="5745,375" to="5757,385" stroked="true" strokeweight=".53pt" strokecolor="#0019ff"/>
            <v:line style="position:absolute" from="5778,385" to="5788,397" stroked="true" strokeweight=".53pt" strokecolor="#0019ff"/>
            <v:line style="position:absolute" from="5788,397" to="5800,385" stroked="true" strokeweight=".53pt" strokecolor="#0019ff"/>
            <v:line style="position:absolute" from="5800,385" to="5810,375" stroked="true" strokeweight=".53pt" strokecolor="#0019ff"/>
            <v:line style="position:absolute" from="5810,375" to="5819,385" stroked="true" strokeweight=".53pt" strokecolor="#0019ff"/>
            <v:line style="position:absolute" from="5819,385" to="5831,397" stroked="true" strokeweight=".53pt" strokecolor="#0019ff"/>
            <v:line style="position:absolute" from="5831,397" to="5841,385" stroked="true" strokeweight=".53pt" strokecolor="#0019ff"/>
            <v:line style="position:absolute" from="5906,385" to="5915,375" stroked="true" strokeweight=".53pt" strokecolor="#0019ff"/>
            <w10:wrap type="topAndBottom"/>
          </v:group>
        </w:pict>
      </w:r>
      <w:r>
        <w:rPr/>
        <w:pict>
          <v:line style="position:absolute;mso-position-horizontal-relative:page;mso-position-vertical-relative:paragraph;z-index:5416;mso-wrap-distance-left:0;mso-wrap-distance-right:0" from="125.360001pt,31.946875pt" to="129.080001pt,31.946875pt" stroked="true" strokeweight=".53pt" strokecolor="#000000">
            <w10:wrap type="topAndBottom"/>
          </v:line>
        </w:pict>
      </w:r>
    </w:p>
    <w:p>
      <w:pPr>
        <w:pStyle w:val="BodyText"/>
        <w:spacing w:before="11"/>
        <w:rPr>
          <w:rFonts w:ascii="Courier New"/>
          <w:b/>
          <w:sz w:val="9"/>
        </w:rPr>
      </w:pPr>
    </w:p>
    <w:p>
      <w:pPr>
        <w:pStyle w:val="BodyText"/>
        <w:spacing w:before="7"/>
        <w:rPr>
          <w:rFonts w:ascii="Courier New"/>
          <w:b/>
          <w:sz w:val="11"/>
        </w:rPr>
      </w:pPr>
    </w:p>
    <w:p>
      <w:pPr>
        <w:pStyle w:val="BodyText"/>
        <w:spacing w:before="6"/>
        <w:rPr>
          <w:rFonts w:ascii="Courier New"/>
          <w:b/>
          <w:sz w:val="11"/>
        </w:rPr>
      </w:pPr>
    </w:p>
    <w:p>
      <w:pPr>
        <w:spacing w:after="0"/>
        <w:rPr>
          <w:rFonts w:ascii="Courier New"/>
          <w:sz w:val="11"/>
        </w:rPr>
        <w:sectPr>
          <w:type w:val="continuous"/>
          <w:pgSz w:w="11900" w:h="16840"/>
          <w:pgMar w:top="680" w:bottom="280" w:left="980" w:right="980"/>
        </w:sectPr>
      </w:pPr>
    </w:p>
    <w:p>
      <w:pPr>
        <w:pStyle w:val="BodyText"/>
        <w:spacing w:before="3"/>
        <w:rPr>
          <w:rFonts w:ascii="Courier New"/>
          <w:b/>
          <w:sz w:val="8"/>
        </w:rPr>
      </w:pPr>
    </w:p>
    <w:p>
      <w:pPr>
        <w:spacing w:before="0"/>
        <w:ind w:left="1560" w:right="-9" w:firstLine="0"/>
        <w:jc w:val="left"/>
        <w:rPr>
          <w:rFonts w:ascii="Courier New"/>
          <w:sz w:val="11"/>
        </w:rPr>
      </w:pPr>
      <w:r>
        <w:rPr>
          <w:rFonts w:ascii="Courier New"/>
          <w:w w:val="115"/>
          <w:sz w:val="11"/>
        </w:rPr>
        <w:t>Center 690 MHz</w:t>
      </w:r>
    </w:p>
    <w:p>
      <w:pPr>
        <w:pStyle w:val="BodyText"/>
        <w:spacing w:before="4"/>
        <w:rPr>
          <w:rFonts w:ascii="Courier New"/>
          <w:sz w:val="11"/>
        </w:rPr>
      </w:pPr>
    </w:p>
    <w:p>
      <w:pPr>
        <w:spacing w:before="0"/>
        <w:ind w:left="1623" w:right="-9" w:firstLine="0"/>
        <w:jc w:val="left"/>
        <w:rPr>
          <w:rFonts w:ascii="Courier New"/>
          <w:b/>
          <w:sz w:val="12"/>
        </w:rPr>
      </w:pPr>
      <w:r>
        <w:rPr>
          <w:rFonts w:ascii="Courier New"/>
          <w:b/>
          <w:color w:val="0019FF"/>
          <w:w w:val="120"/>
          <w:sz w:val="12"/>
        </w:rPr>
        <w:t>Tx Channel</w:t>
      </w:r>
    </w:p>
    <w:p>
      <w:pPr>
        <w:pStyle w:val="BodyText"/>
        <w:spacing w:before="3"/>
        <w:rPr>
          <w:rFonts w:ascii="Courier New"/>
          <w:b/>
          <w:sz w:val="8"/>
        </w:rPr>
      </w:pPr>
      <w:r>
        <w:rPr/>
        <w:br w:type="column"/>
      </w:r>
      <w:r>
        <w:rPr>
          <w:rFonts w:ascii="Courier New"/>
          <w:b/>
          <w:sz w:val="8"/>
        </w:rPr>
      </w:r>
    </w:p>
    <w:p>
      <w:pPr>
        <w:spacing w:before="0"/>
        <w:ind w:left="0" w:right="0" w:firstLine="0"/>
        <w:jc w:val="right"/>
        <w:rPr>
          <w:rFonts w:ascii="Courier New"/>
          <w:sz w:val="11"/>
        </w:rPr>
      </w:pPr>
      <w:r>
        <w:rPr>
          <w:rFonts w:ascii="Courier New"/>
          <w:w w:val="115"/>
          <w:sz w:val="11"/>
        </w:rPr>
        <w:t>20 MHz/</w:t>
      </w:r>
    </w:p>
    <w:p>
      <w:pPr>
        <w:pStyle w:val="BodyText"/>
        <w:spacing w:before="3"/>
        <w:rPr>
          <w:rFonts w:ascii="Courier New"/>
          <w:sz w:val="8"/>
        </w:rPr>
      </w:pPr>
      <w:r>
        <w:rPr/>
        <w:br w:type="column"/>
      </w:r>
      <w:r>
        <w:rPr>
          <w:rFonts w:ascii="Courier New"/>
          <w:sz w:val="8"/>
        </w:rPr>
      </w:r>
    </w:p>
    <w:p>
      <w:pPr>
        <w:spacing w:before="0"/>
        <w:ind w:left="1560" w:right="-6" w:firstLine="0"/>
        <w:jc w:val="left"/>
        <w:rPr>
          <w:rFonts w:ascii="Courier New"/>
          <w:sz w:val="11"/>
        </w:rPr>
      </w:pPr>
      <w:r>
        <w:rPr>
          <w:rFonts w:ascii="Courier New"/>
          <w:w w:val="115"/>
          <w:sz w:val="11"/>
        </w:rPr>
        <w:t>Span 200 MHz</w:t>
      </w:r>
    </w:p>
    <w:p>
      <w:pPr>
        <w:pStyle w:val="BodyText"/>
        <w:rPr>
          <w:rFonts w:ascii="Courier New"/>
          <w:sz w:val="10"/>
        </w:rPr>
      </w:pPr>
      <w:r>
        <w:rPr/>
        <w:br w:type="column"/>
      </w:r>
      <w:r>
        <w:rPr>
          <w:rFonts w:ascii="Courier New"/>
          <w:sz w:val="10"/>
        </w:rPr>
      </w:r>
    </w:p>
    <w:p>
      <w:pPr>
        <w:pStyle w:val="BodyText"/>
        <w:rPr>
          <w:rFonts w:ascii="Courier New"/>
          <w:sz w:val="10"/>
        </w:rPr>
      </w:pPr>
    </w:p>
    <w:p>
      <w:pPr>
        <w:pStyle w:val="BodyText"/>
        <w:spacing w:before="3"/>
        <w:rPr>
          <w:rFonts w:ascii="Courier New"/>
          <w:sz w:val="14"/>
        </w:rPr>
      </w:pPr>
    </w:p>
    <w:p>
      <w:pPr>
        <w:spacing w:before="0"/>
        <w:ind w:left="43" w:right="0" w:firstLine="0"/>
        <w:jc w:val="left"/>
        <w:rPr>
          <w:rFonts w:ascii="Courier New"/>
          <w:b/>
          <w:sz w:val="11"/>
        </w:rPr>
      </w:pPr>
      <w:r>
        <w:rPr>
          <w:rFonts w:ascii="Courier New"/>
          <w:b/>
          <w:color w:val="00E516"/>
          <w:w w:val="115"/>
          <w:sz w:val="11"/>
        </w:rPr>
        <w:t>EXT</w:t>
      </w:r>
    </w:p>
    <w:p>
      <w:pPr>
        <w:spacing w:after="0"/>
        <w:jc w:val="left"/>
        <w:rPr>
          <w:rFonts w:ascii="Courier New"/>
          <w:sz w:val="11"/>
        </w:rPr>
        <w:sectPr>
          <w:type w:val="continuous"/>
          <w:pgSz w:w="11900" w:h="16840"/>
          <w:pgMar w:top="680" w:bottom="280" w:left="980" w:right="980"/>
          <w:cols w:num="4" w:equalWidth="0">
            <w:col w:w="2634" w:space="402"/>
            <w:col w:w="2082" w:space="541"/>
            <w:col w:w="2485" w:space="40"/>
            <w:col w:w="1756"/>
          </w:cols>
        </w:sectPr>
      </w:pPr>
    </w:p>
    <w:p>
      <w:pPr>
        <w:tabs>
          <w:tab w:pos="3747" w:val="left" w:leader="none"/>
          <w:tab w:pos="4947" w:val="left" w:leader="none"/>
          <w:tab w:pos="6435" w:val="left" w:leader="none"/>
        </w:tabs>
        <w:spacing w:before="3"/>
        <w:ind w:left="1623" w:right="0" w:firstLine="0"/>
        <w:jc w:val="left"/>
        <w:rPr>
          <w:rFonts w:ascii="Courier New"/>
          <w:sz w:val="20"/>
        </w:rPr>
      </w:pPr>
      <w:r>
        <w:rPr>
          <w:rFonts w:ascii="Courier New"/>
          <w:color w:val="0019FF"/>
          <w:w w:val="115"/>
          <w:position w:val="7"/>
          <w:sz w:val="12"/>
        </w:rPr>
        <w:t>Bandwidth</w:t>
        <w:tab/>
        <w:t>8</w:t>
      </w:r>
      <w:r>
        <w:rPr>
          <w:rFonts w:ascii="Courier New"/>
          <w:color w:val="0019FF"/>
          <w:spacing w:val="5"/>
          <w:w w:val="115"/>
          <w:position w:val="7"/>
          <w:sz w:val="12"/>
        </w:rPr>
        <w:t> </w:t>
      </w:r>
      <w:r>
        <w:rPr>
          <w:rFonts w:ascii="Courier New"/>
          <w:color w:val="0019FF"/>
          <w:w w:val="115"/>
          <w:position w:val="7"/>
          <w:sz w:val="12"/>
        </w:rPr>
        <w:t>MHz</w:t>
        <w:tab/>
      </w:r>
      <w:r>
        <w:rPr>
          <w:rFonts w:ascii="Courier New"/>
          <w:color w:val="0019FF"/>
          <w:spacing w:val="8"/>
          <w:w w:val="115"/>
          <w:sz w:val="20"/>
        </w:rPr>
        <w:t>Power</w:t>
        <w:tab/>
        <w:t>-80.73</w:t>
      </w:r>
      <w:r>
        <w:rPr>
          <w:rFonts w:ascii="Courier New"/>
          <w:color w:val="0019FF"/>
          <w:spacing w:val="21"/>
          <w:w w:val="115"/>
          <w:sz w:val="20"/>
        </w:rPr>
        <w:t> </w:t>
      </w:r>
      <w:r>
        <w:rPr>
          <w:rFonts w:ascii="Courier New"/>
          <w:color w:val="0019FF"/>
          <w:spacing w:val="10"/>
          <w:w w:val="115"/>
          <w:sz w:val="20"/>
        </w:rPr>
        <w:t>dBm</w:t>
      </w:r>
    </w:p>
    <w:p>
      <w:pPr>
        <w:spacing w:before="109"/>
        <w:ind w:left="1623" w:right="0" w:firstLine="0"/>
        <w:jc w:val="left"/>
        <w:rPr>
          <w:rFonts w:ascii="Courier New"/>
          <w:b/>
          <w:sz w:val="12"/>
        </w:rPr>
      </w:pPr>
      <w:r>
        <w:rPr/>
        <w:pict>
          <v:shape style="position:absolute;margin-left:296.360199pt;margin-top:8.326858pt;width:141.25pt;height:10.3pt;mso-position-horizontal-relative:page;mso-position-vertical-relative:paragraph;z-index:6256" type="#_x0000_t202" filled="false" stroked="false">
            <v:textbox inset="0,0,0,0">
              <w:txbxContent>
                <w:p>
                  <w:pPr>
                    <w:pStyle w:val="BodyText"/>
                    <w:tabs>
                      <w:tab w:pos="1636" w:val="left" w:leader="none"/>
                    </w:tabs>
                    <w:spacing w:line="206" w:lineRule="exact"/>
                    <w:rPr>
                      <w:rFonts w:ascii="Courier New"/>
                    </w:rPr>
                  </w:pPr>
                  <w:r>
                    <w:rPr>
                      <w:rFonts w:ascii="Courier New"/>
                      <w:color w:val="0019FF"/>
                      <w:spacing w:val="8"/>
                      <w:w w:val="115"/>
                    </w:rPr>
                    <w:t>Lower</w:t>
                    <w:tab/>
                  </w:r>
                  <w:r>
                    <w:rPr>
                      <w:rFonts w:ascii="Courier New"/>
                      <w:color w:val="0019FF"/>
                      <w:spacing w:val="7"/>
                      <w:w w:val="115"/>
                    </w:rPr>
                    <w:t>-0.05</w:t>
                  </w:r>
                  <w:r>
                    <w:rPr>
                      <w:rFonts w:ascii="Courier New"/>
                      <w:color w:val="0019FF"/>
                      <w:spacing w:val="24"/>
                      <w:w w:val="115"/>
                    </w:rPr>
                    <w:t> </w:t>
                  </w:r>
                  <w:r>
                    <w:rPr>
                      <w:rFonts w:ascii="Courier New"/>
                      <w:color w:val="0019FF"/>
                      <w:spacing w:val="10"/>
                      <w:w w:val="115"/>
                    </w:rPr>
                    <w:t>dB</w:t>
                  </w:r>
                </w:p>
              </w:txbxContent>
            </v:textbox>
            <w10:wrap type="none"/>
          </v:shape>
        </w:pict>
      </w:r>
      <w:r>
        <w:rPr>
          <w:rFonts w:ascii="Courier New"/>
          <w:b/>
          <w:color w:val="0019FF"/>
          <w:w w:val="120"/>
          <w:sz w:val="12"/>
        </w:rPr>
        <w:t>Adjacent Channel</w:t>
      </w:r>
    </w:p>
    <w:p>
      <w:pPr>
        <w:tabs>
          <w:tab w:pos="3663" w:val="left" w:leader="none"/>
        </w:tabs>
        <w:spacing w:before="34"/>
        <w:ind w:left="1623" w:right="0" w:firstLine="0"/>
        <w:jc w:val="left"/>
        <w:rPr>
          <w:rFonts w:ascii="Courier New"/>
          <w:sz w:val="12"/>
        </w:rPr>
      </w:pPr>
      <w:r>
        <w:rPr>
          <w:rFonts w:ascii="Courier New"/>
          <w:color w:val="0019FF"/>
          <w:w w:val="120"/>
          <w:sz w:val="12"/>
        </w:rPr>
        <w:t>Bandwidth</w:t>
        <w:tab/>
        <w:t>10</w:t>
      </w:r>
      <w:r>
        <w:rPr>
          <w:rFonts w:ascii="Courier New"/>
          <w:color w:val="0019FF"/>
          <w:spacing w:val="-10"/>
          <w:w w:val="120"/>
          <w:sz w:val="12"/>
        </w:rPr>
        <w:t> </w:t>
      </w:r>
      <w:r>
        <w:rPr>
          <w:rFonts w:ascii="Courier New"/>
          <w:color w:val="0019FF"/>
          <w:w w:val="120"/>
          <w:sz w:val="12"/>
        </w:rPr>
        <w:t>MHz</w:t>
      </w:r>
    </w:p>
    <w:p>
      <w:pPr>
        <w:tabs>
          <w:tab w:pos="3663" w:val="left" w:leader="none"/>
          <w:tab w:pos="4947" w:val="left" w:leader="none"/>
          <w:tab w:pos="6583" w:val="left" w:leader="none"/>
        </w:tabs>
        <w:spacing w:before="18"/>
        <w:ind w:left="1623" w:right="0" w:firstLine="0"/>
        <w:jc w:val="left"/>
        <w:rPr>
          <w:rFonts w:ascii="Courier New"/>
          <w:sz w:val="20"/>
        </w:rPr>
      </w:pPr>
      <w:r>
        <w:rPr>
          <w:rFonts w:ascii="Courier New"/>
          <w:color w:val="0019FF"/>
          <w:w w:val="115"/>
          <w:sz w:val="12"/>
        </w:rPr>
        <w:t>Spacing</w:t>
        <w:tab/>
        <w:t>73</w:t>
      </w:r>
      <w:r>
        <w:rPr>
          <w:rFonts w:ascii="Courier New"/>
          <w:color w:val="0019FF"/>
          <w:spacing w:val="6"/>
          <w:w w:val="115"/>
          <w:sz w:val="12"/>
        </w:rPr>
        <w:t> </w:t>
      </w:r>
      <w:r>
        <w:rPr>
          <w:rFonts w:ascii="Courier New"/>
          <w:color w:val="0019FF"/>
          <w:w w:val="115"/>
          <w:sz w:val="12"/>
        </w:rPr>
        <w:t>MHz</w:t>
        <w:tab/>
      </w:r>
      <w:r>
        <w:rPr>
          <w:rFonts w:ascii="Courier New"/>
          <w:color w:val="0019FF"/>
          <w:spacing w:val="8"/>
          <w:w w:val="115"/>
          <w:position w:val="-4"/>
          <w:sz w:val="20"/>
        </w:rPr>
        <w:t>Upper</w:t>
        <w:tab/>
      </w:r>
      <w:r>
        <w:rPr>
          <w:rFonts w:ascii="Courier New"/>
          <w:color w:val="0019FF"/>
          <w:spacing w:val="7"/>
          <w:w w:val="115"/>
          <w:position w:val="-4"/>
          <w:sz w:val="20"/>
        </w:rPr>
        <w:t>65.57</w:t>
      </w:r>
      <w:r>
        <w:rPr>
          <w:rFonts w:ascii="Courier New"/>
          <w:color w:val="0019FF"/>
          <w:spacing w:val="24"/>
          <w:w w:val="115"/>
          <w:position w:val="-4"/>
          <w:sz w:val="20"/>
        </w:rPr>
        <w:t> </w:t>
      </w:r>
      <w:r>
        <w:rPr>
          <w:rFonts w:ascii="Courier New"/>
          <w:color w:val="0019FF"/>
          <w:spacing w:val="10"/>
          <w:w w:val="115"/>
          <w:position w:val="-4"/>
          <w:sz w:val="20"/>
        </w:rPr>
        <w:t>dB</w:t>
      </w:r>
    </w:p>
    <w:p>
      <w:pPr>
        <w:pStyle w:val="BodyText"/>
        <w:rPr>
          <w:rFonts w:ascii="Courier New"/>
        </w:rPr>
      </w:pPr>
    </w:p>
    <w:p>
      <w:pPr>
        <w:pStyle w:val="BodyText"/>
        <w:spacing w:before="7"/>
        <w:rPr>
          <w:rFonts w:ascii="Courier New"/>
          <w:sz w:val="18"/>
        </w:rPr>
      </w:pPr>
    </w:p>
    <w:p>
      <w:pPr>
        <w:pStyle w:val="Heading6"/>
        <w:spacing w:before="66"/>
        <w:ind w:left="1169"/>
      </w:pPr>
      <w:bookmarkStart w:name="_bookmark100" w:id="221"/>
      <w:bookmarkEnd w:id="221"/>
      <w:r>
        <w:rPr>
          <w:b w:val="0"/>
        </w:rPr>
      </w:r>
      <w:r>
        <w:rPr/>
        <w:t>Figure D.1: Frequency response of band pass filter used for ACLR improvement</w:t>
      </w:r>
    </w:p>
    <w:p>
      <w:pPr>
        <w:pStyle w:val="BodyText"/>
        <w:spacing w:before="179"/>
        <w:ind w:left="152" w:right="515"/>
      </w:pPr>
      <w:r>
        <w:rPr/>
        <w:t>Another option (c) in figure </w:t>
      </w:r>
      <w:hyperlink w:history="true" w:anchor="_bookmark45">
        <w:r>
          <w:rPr/>
          <w:t>2</w:t>
        </w:r>
      </w:hyperlink>
      <w:r>
        <w:rPr/>
        <w:t> uses fixed frequency notch filters centred on the wanted channels to reduce the out of band components of the interferer. A filter bypass may be needed for adjacent channel selectivity test 1 where the interferer and wanted signals are close together in frequency (see clause </w:t>
      </w:r>
      <w:hyperlink w:history="true" w:anchor="_bookmark46">
        <w:r>
          <w:rPr/>
          <w:t>4.2.4.3</w:t>
        </w:r>
      </w:hyperlink>
      <w:r>
        <w:rPr/>
        <w:t> table </w:t>
      </w:r>
      <w:hyperlink w:history="true" w:anchor="_bookmark47">
        <w:r>
          <w:rPr/>
          <w:t>5</w:t>
        </w:r>
      </w:hyperlink>
      <w:r>
        <w:rPr/>
        <w:t>) if the Ch60 notch filter attenuates the lower edge of the BS interferer spectrum at 791 MHz.</w:t>
      </w:r>
    </w:p>
    <w:p>
      <w:pPr>
        <w:pStyle w:val="BodyText"/>
        <w:spacing w:before="7"/>
        <w:rPr>
          <w:sz w:val="15"/>
        </w:rPr>
      </w:pPr>
    </w:p>
    <w:p>
      <w:pPr>
        <w:pStyle w:val="BodyText"/>
        <w:spacing w:before="1"/>
        <w:ind w:left="152" w:right="206"/>
        <w:jc w:val="both"/>
      </w:pPr>
      <w:r>
        <w:rPr/>
        <w:t>Signal generators often include precision RF attenuators which can be used in place of "attenuator I" and "attenuator C" in figure </w:t>
      </w:r>
      <w:hyperlink w:history="true" w:anchor="_bookmark45">
        <w:r>
          <w:rPr/>
          <w:t>2</w:t>
        </w:r>
      </w:hyperlink>
      <w:r>
        <w:rPr/>
        <w:t>. However some generators have an optimum output power level where the ACLR is maximized and in these circumstances it may be preferable to set the interferer to this optimum power level and then use external attenuators to maintain the optimum ACLR over all interference power levels of the test.</w:t>
      </w:r>
    </w:p>
    <w:p>
      <w:pPr>
        <w:pStyle w:val="BodyText"/>
      </w:pPr>
    </w:p>
    <w:p>
      <w:pPr>
        <w:pStyle w:val="BodyText"/>
        <w:spacing w:before="8"/>
        <w:rPr>
          <w:sz w:val="13"/>
        </w:rPr>
      </w:pPr>
      <w:r>
        <w:rPr/>
        <w:pict>
          <v:line style="position:absolute;mso-position-horizontal-relative:page;mso-position-vertical-relative:paragraph;z-index:5440;mso-wrap-distance-left:0;mso-wrap-distance-right:0" from="55.16pt,10.54988pt" to="539.96pt,10.54988pt" stroked="true" strokeweight="1.44pt" strokecolor="#000000">
            <w10:wrap type="topAndBottom"/>
          </v:line>
        </w:pict>
      </w:r>
    </w:p>
    <w:p>
      <w:pPr>
        <w:pStyle w:val="Heading1"/>
        <w:numPr>
          <w:ilvl w:val="1"/>
          <w:numId w:val="16"/>
        </w:numPr>
        <w:tabs>
          <w:tab w:pos="1284" w:val="left" w:leader="none"/>
          <w:tab w:pos="1285" w:val="left" w:leader="none"/>
        </w:tabs>
        <w:spacing w:line="240" w:lineRule="auto" w:before="27" w:after="0"/>
        <w:ind w:left="1284" w:right="0" w:hanging="1132"/>
        <w:jc w:val="left"/>
      </w:pPr>
      <w:bookmarkStart w:name="D.4 Measuring ACLR" w:id="222"/>
      <w:bookmarkEnd w:id="222"/>
      <w:r>
        <w:rPr/>
      </w:r>
      <w:bookmarkStart w:name="_bookmark101" w:id="223"/>
      <w:bookmarkEnd w:id="223"/>
      <w:r>
        <w:rPr/>
      </w:r>
      <w:bookmarkStart w:name="_bookmark101" w:id="224"/>
      <w:bookmarkEnd w:id="224"/>
      <w:r>
        <w:rPr/>
        <w:t>Measu</w:t>
      </w:r>
      <w:r>
        <w:rPr/>
        <w:t>ring</w:t>
      </w:r>
      <w:r>
        <w:rPr>
          <w:spacing w:val="-6"/>
        </w:rPr>
        <w:t> </w:t>
      </w:r>
      <w:r>
        <w:rPr/>
        <w:t>ACLR</w:t>
      </w:r>
    </w:p>
    <w:p>
      <w:pPr>
        <w:pStyle w:val="BodyText"/>
        <w:rPr>
          <w:rFonts w:ascii="Arial"/>
          <w:sz w:val="10"/>
        </w:rPr>
      </w:pPr>
    </w:p>
    <w:p>
      <w:pPr>
        <w:pStyle w:val="BodyText"/>
        <w:spacing w:before="63"/>
        <w:ind w:left="152" w:right="106"/>
      </w:pPr>
      <w:r>
        <w:rPr/>
        <w:t>The ACLR measurement can be limited by the spectrum analyser dynamic range, particularly if the ACLR is being improved by the use of a band pass filter. ACLR measurements can be degraded by overloading the spectrum analyser input or by using low signal levels where the spectrum analyser noise floor will limit measurements. The noise correlation function in some spectrum analysers can reduce the effects of analyser noise and improve the ACLR measurement. Optimizing the input attenuator setting, using long sweep times and using an adequate number of points can also be beneficial.</w:t>
      </w:r>
    </w:p>
    <w:p>
      <w:pPr>
        <w:pStyle w:val="BodyText"/>
        <w:spacing w:before="7"/>
        <w:rPr>
          <w:sz w:val="15"/>
        </w:rPr>
      </w:pPr>
    </w:p>
    <w:p>
      <w:pPr>
        <w:pStyle w:val="BodyText"/>
        <w:spacing w:before="1"/>
        <w:ind w:left="152" w:right="421"/>
      </w:pPr>
      <w:r>
        <w:rPr/>
        <w:t>The combined generator plus filter ACLR can easily exceed the dynamic range of the spectrum analyser. In this case the total ACLR can be determined in two steps:</w:t>
      </w:r>
    </w:p>
    <w:p>
      <w:pPr>
        <w:pStyle w:val="BodyText"/>
        <w:spacing w:before="7"/>
        <w:rPr>
          <w:sz w:val="15"/>
        </w:rPr>
      </w:pPr>
    </w:p>
    <w:p>
      <w:pPr>
        <w:pStyle w:val="ListParagraph"/>
        <w:numPr>
          <w:ilvl w:val="2"/>
          <w:numId w:val="16"/>
        </w:numPr>
        <w:tabs>
          <w:tab w:pos="888" w:val="left" w:leader="none"/>
          <w:tab w:pos="889" w:val="left" w:leader="none"/>
        </w:tabs>
        <w:spacing w:line="240" w:lineRule="auto" w:before="1" w:after="0"/>
        <w:ind w:left="888" w:right="202" w:hanging="453"/>
        <w:jc w:val="left"/>
        <w:rPr>
          <w:sz w:val="20"/>
        </w:rPr>
      </w:pPr>
      <w:r>
        <w:rPr>
          <w:sz w:val="20"/>
        </w:rPr>
        <w:t>The filter's ACLR contribution can be measured over the band of interest using a wide band noise generator as the input</w:t>
      </w:r>
      <w:r>
        <w:rPr>
          <w:spacing w:val="-10"/>
          <w:sz w:val="20"/>
        </w:rPr>
        <w:t> </w:t>
      </w:r>
      <w:r>
        <w:rPr>
          <w:sz w:val="20"/>
        </w:rPr>
        <w:t>source.</w:t>
      </w:r>
    </w:p>
    <w:p>
      <w:pPr>
        <w:pStyle w:val="ListParagraph"/>
        <w:numPr>
          <w:ilvl w:val="2"/>
          <w:numId w:val="16"/>
        </w:numPr>
        <w:tabs>
          <w:tab w:pos="888" w:val="left" w:leader="none"/>
          <w:tab w:pos="889" w:val="left" w:leader="none"/>
        </w:tabs>
        <w:spacing w:line="240" w:lineRule="auto" w:before="178" w:after="0"/>
        <w:ind w:left="888" w:right="0" w:hanging="453"/>
        <w:jc w:val="left"/>
        <w:rPr>
          <w:sz w:val="20"/>
        </w:rPr>
      </w:pPr>
      <w:r>
        <w:rPr>
          <w:sz w:val="20"/>
        </w:rPr>
        <w:t>The</w:t>
      </w:r>
      <w:r>
        <w:rPr>
          <w:spacing w:val="-3"/>
          <w:sz w:val="20"/>
        </w:rPr>
        <w:t> </w:t>
      </w:r>
      <w:r>
        <w:rPr>
          <w:sz w:val="20"/>
        </w:rPr>
        <w:t>measured</w:t>
      </w:r>
      <w:r>
        <w:rPr>
          <w:spacing w:val="-3"/>
          <w:sz w:val="20"/>
        </w:rPr>
        <w:t> </w:t>
      </w:r>
      <w:r>
        <w:rPr>
          <w:sz w:val="20"/>
        </w:rPr>
        <w:t>filter ACLR</w:t>
      </w:r>
      <w:r>
        <w:rPr>
          <w:spacing w:val="-4"/>
          <w:sz w:val="20"/>
        </w:rPr>
        <w:t> </w:t>
      </w:r>
      <w:r>
        <w:rPr>
          <w:sz w:val="20"/>
        </w:rPr>
        <w:t>can</w:t>
      </w:r>
      <w:r>
        <w:rPr>
          <w:spacing w:val="-4"/>
          <w:sz w:val="20"/>
        </w:rPr>
        <w:t> </w:t>
      </w:r>
      <w:r>
        <w:rPr>
          <w:sz w:val="20"/>
        </w:rPr>
        <w:t>then</w:t>
      </w:r>
      <w:r>
        <w:rPr>
          <w:spacing w:val="-4"/>
          <w:sz w:val="20"/>
        </w:rPr>
        <w:t> </w:t>
      </w:r>
      <w:r>
        <w:rPr>
          <w:sz w:val="20"/>
        </w:rPr>
        <w:t>be</w:t>
      </w:r>
      <w:r>
        <w:rPr>
          <w:spacing w:val="-3"/>
          <w:sz w:val="20"/>
        </w:rPr>
        <w:t> </w:t>
      </w:r>
      <w:r>
        <w:rPr>
          <w:sz w:val="20"/>
        </w:rPr>
        <w:t>added</w:t>
      </w:r>
      <w:r>
        <w:rPr>
          <w:spacing w:val="-3"/>
          <w:sz w:val="20"/>
        </w:rPr>
        <w:t> </w:t>
      </w:r>
      <w:r>
        <w:rPr>
          <w:sz w:val="20"/>
        </w:rPr>
        <w:t>to</w:t>
      </w:r>
      <w:r>
        <w:rPr>
          <w:spacing w:val="-3"/>
          <w:sz w:val="20"/>
        </w:rPr>
        <w:t> </w:t>
      </w:r>
      <w:r>
        <w:rPr>
          <w:sz w:val="20"/>
        </w:rPr>
        <w:t>the</w:t>
      </w:r>
      <w:r>
        <w:rPr>
          <w:spacing w:val="-3"/>
          <w:sz w:val="20"/>
        </w:rPr>
        <w:t> </w:t>
      </w:r>
      <w:r>
        <w:rPr>
          <w:sz w:val="20"/>
        </w:rPr>
        <w:t>measured</w:t>
      </w:r>
      <w:r>
        <w:rPr>
          <w:spacing w:val="-3"/>
          <w:sz w:val="20"/>
        </w:rPr>
        <w:t> </w:t>
      </w:r>
      <w:r>
        <w:rPr>
          <w:sz w:val="20"/>
        </w:rPr>
        <w:t>ACLR</w:t>
      </w:r>
      <w:r>
        <w:rPr>
          <w:spacing w:val="-4"/>
          <w:sz w:val="20"/>
        </w:rPr>
        <w:t> </w:t>
      </w:r>
      <w:r>
        <w:rPr>
          <w:sz w:val="20"/>
        </w:rPr>
        <w:t>of</w:t>
      </w:r>
      <w:r>
        <w:rPr>
          <w:spacing w:val="-5"/>
          <w:sz w:val="20"/>
        </w:rPr>
        <w:t> </w:t>
      </w:r>
      <w:r>
        <w:rPr>
          <w:sz w:val="20"/>
        </w:rPr>
        <w:t>the</w:t>
      </w:r>
      <w:r>
        <w:rPr>
          <w:spacing w:val="-3"/>
          <w:sz w:val="20"/>
        </w:rPr>
        <w:t> </w:t>
      </w:r>
      <w:r>
        <w:rPr>
          <w:sz w:val="20"/>
        </w:rPr>
        <w:t>generator</w:t>
      </w:r>
      <w:r>
        <w:rPr>
          <w:spacing w:val="-3"/>
          <w:sz w:val="20"/>
        </w:rPr>
        <w:t> </w:t>
      </w:r>
      <w:r>
        <w:rPr>
          <w:sz w:val="20"/>
        </w:rPr>
        <w:t>itself.</w:t>
      </w:r>
    </w:p>
    <w:p>
      <w:pPr>
        <w:spacing w:after="0" w:line="240" w:lineRule="auto"/>
        <w:jc w:val="left"/>
        <w:rPr>
          <w:sz w:val="20"/>
        </w:rPr>
        <w:sectPr>
          <w:type w:val="continuous"/>
          <w:pgSz w:w="11900" w:h="16840"/>
          <w:pgMar w:top="680" w:bottom="280" w:left="980" w:right="980"/>
        </w:sectPr>
      </w:pPr>
    </w:p>
    <w:p>
      <w:pPr>
        <w:pStyle w:val="BodyText"/>
      </w:pPr>
    </w:p>
    <w:p>
      <w:pPr>
        <w:pStyle w:val="BodyText"/>
        <w:spacing w:before="2" w:after="1"/>
        <w:rPr>
          <w:sz w:val="11"/>
        </w:rPr>
      </w:pPr>
    </w:p>
    <w:p>
      <w:pPr>
        <w:pStyle w:val="BodyText"/>
        <w:spacing w:line="29" w:lineRule="exact"/>
        <w:ind w:left="108"/>
        <w:rPr>
          <w:sz w:val="2"/>
        </w:rPr>
      </w:pPr>
      <w:r>
        <w:rPr>
          <w:position w:val="0"/>
          <w:sz w:val="2"/>
        </w:rPr>
        <w:pict>
          <v:group style="width:486.25pt;height:1.45pt;mso-position-horizontal-relative:char;mso-position-vertical-relative:line" coordorigin="0,0" coordsize="9725,29">
            <v:line style="position:absolute" from="15,15" to="9711,15" stroked="true" strokeweight="1.44pt" strokecolor="#000000"/>
          </v:group>
        </w:pict>
      </w:r>
      <w:r>
        <w:rPr>
          <w:position w:val="0"/>
          <w:sz w:val="2"/>
        </w:rPr>
      </w:r>
    </w:p>
    <w:p>
      <w:pPr>
        <w:pStyle w:val="Heading1"/>
        <w:spacing w:before="56"/>
        <w:ind w:right="4945"/>
      </w:pPr>
      <w:bookmarkStart w:name="Annex E (normative): Applicable tests" w:id="225"/>
      <w:bookmarkEnd w:id="225"/>
      <w:r>
        <w:rPr/>
      </w:r>
      <w:bookmarkStart w:name="_bookmark102" w:id="226"/>
      <w:bookmarkEnd w:id="226"/>
      <w:r>
        <w:rPr/>
      </w:r>
      <w:r>
        <w:rPr/>
        <w:t>Annex E (normative): Applicable tests</w:t>
      </w:r>
    </w:p>
    <w:p>
      <w:pPr>
        <w:pStyle w:val="BodyText"/>
        <w:spacing w:before="7"/>
        <w:rPr>
          <w:rFonts w:ascii="Arial"/>
          <w:sz w:val="36"/>
        </w:rPr>
      </w:pPr>
    </w:p>
    <w:p>
      <w:pPr>
        <w:pStyle w:val="ListParagraph"/>
        <w:numPr>
          <w:ilvl w:val="1"/>
          <w:numId w:val="18"/>
        </w:numPr>
        <w:tabs>
          <w:tab w:pos="1285" w:val="left" w:leader="none"/>
        </w:tabs>
        <w:spacing w:line="240" w:lineRule="auto" w:before="0" w:after="0"/>
        <w:ind w:left="1284" w:right="0" w:hanging="1132"/>
        <w:jc w:val="both"/>
        <w:rPr>
          <w:rFonts w:ascii="Arial"/>
          <w:sz w:val="36"/>
        </w:rPr>
      </w:pPr>
      <w:bookmarkStart w:name="E.1 Applicable tests for different recei" w:id="227"/>
      <w:bookmarkEnd w:id="227"/>
      <w:r>
        <w:rPr/>
      </w:r>
      <w:bookmarkStart w:name="_bookmark103" w:id="228"/>
      <w:bookmarkEnd w:id="228"/>
      <w:r>
        <w:rPr/>
      </w:r>
      <w:bookmarkStart w:name="_bookmark103" w:id="229"/>
      <w:bookmarkEnd w:id="229"/>
      <w:r>
        <w:rPr>
          <w:rFonts w:ascii="Arial"/>
          <w:sz w:val="36"/>
        </w:rPr>
        <w:t>App</w:t>
      </w:r>
      <w:r>
        <w:rPr>
          <w:rFonts w:ascii="Arial"/>
          <w:sz w:val="36"/>
        </w:rPr>
        <w:t>licable tests for different receiver</w:t>
      </w:r>
      <w:r>
        <w:rPr>
          <w:rFonts w:ascii="Arial"/>
          <w:spacing w:val="-18"/>
          <w:sz w:val="36"/>
        </w:rPr>
        <w:t> </w:t>
      </w:r>
      <w:r>
        <w:rPr>
          <w:rFonts w:ascii="Arial"/>
          <w:sz w:val="36"/>
        </w:rPr>
        <w:t>variants</w:t>
      </w:r>
    </w:p>
    <w:p>
      <w:pPr>
        <w:pStyle w:val="BodyText"/>
        <w:spacing w:before="176"/>
        <w:ind w:left="152" w:right="485"/>
        <w:jc w:val="both"/>
      </w:pPr>
      <w:r>
        <w:rPr/>
        <w:t>The tests in the present document only apply if the DTT broadcast receiver supports the wanted signal configuration used by the test in question. This is summarized in table </w:t>
      </w:r>
      <w:hyperlink w:history="true" w:anchor="_bookmark104">
        <w:r>
          <w:rPr/>
          <w:t>E.1</w:t>
        </w:r>
      </w:hyperlink>
      <w:r>
        <w:rPr/>
        <w:t>. The type of receivers covered by the present document are:</w:t>
      </w:r>
    </w:p>
    <w:p>
      <w:pPr>
        <w:pStyle w:val="BodyText"/>
        <w:spacing w:before="8"/>
        <w:rPr>
          <w:sz w:val="15"/>
        </w:rPr>
      </w:pPr>
    </w:p>
    <w:p>
      <w:pPr>
        <w:pStyle w:val="ListParagraph"/>
        <w:numPr>
          <w:ilvl w:val="2"/>
          <w:numId w:val="18"/>
        </w:numPr>
        <w:tabs>
          <w:tab w:pos="888" w:val="left" w:leader="none"/>
          <w:tab w:pos="889" w:val="left" w:leader="none"/>
        </w:tabs>
        <w:spacing w:line="240" w:lineRule="auto" w:before="0" w:after="0"/>
        <w:ind w:left="888" w:right="0" w:hanging="453"/>
        <w:jc w:val="left"/>
        <w:rPr>
          <w:sz w:val="20"/>
        </w:rPr>
      </w:pPr>
      <w:r>
        <w:rPr>
          <w:sz w:val="20"/>
        </w:rPr>
        <w:t>Capable of DVB-T only, or DVB-T and DVB-T2 reception in the VHF and UHF</w:t>
      </w:r>
      <w:r>
        <w:rPr>
          <w:spacing w:val="-34"/>
          <w:sz w:val="20"/>
        </w:rPr>
        <w:t> </w:t>
      </w:r>
      <w:r>
        <w:rPr>
          <w:sz w:val="20"/>
        </w:rPr>
        <w:t>bands.</w:t>
      </w:r>
    </w:p>
    <w:p>
      <w:pPr>
        <w:pStyle w:val="ListParagraph"/>
        <w:numPr>
          <w:ilvl w:val="2"/>
          <w:numId w:val="18"/>
        </w:numPr>
        <w:tabs>
          <w:tab w:pos="888" w:val="left" w:leader="none"/>
          <w:tab w:pos="889" w:val="left" w:leader="none"/>
        </w:tabs>
        <w:spacing w:line="240" w:lineRule="auto" w:before="180" w:after="0"/>
        <w:ind w:left="888" w:right="0" w:hanging="453"/>
        <w:jc w:val="left"/>
        <w:rPr>
          <w:sz w:val="20"/>
        </w:rPr>
      </w:pPr>
      <w:r>
        <w:rPr>
          <w:sz w:val="20"/>
        </w:rPr>
        <w:t>Capable of DVB-T only, or DVB-T and DVB-T2 reception in the UHF</w:t>
      </w:r>
      <w:r>
        <w:rPr>
          <w:spacing w:val="-31"/>
          <w:sz w:val="20"/>
        </w:rPr>
        <w:t> </w:t>
      </w:r>
      <w:r>
        <w:rPr>
          <w:sz w:val="20"/>
        </w:rPr>
        <w:t>band.</w:t>
      </w:r>
    </w:p>
    <w:p>
      <w:pPr>
        <w:pStyle w:val="ListParagraph"/>
        <w:numPr>
          <w:ilvl w:val="2"/>
          <w:numId w:val="18"/>
        </w:numPr>
        <w:tabs>
          <w:tab w:pos="888" w:val="left" w:leader="none"/>
          <w:tab w:pos="889" w:val="left" w:leader="none"/>
        </w:tabs>
        <w:spacing w:line="240" w:lineRule="auto" w:before="177" w:after="0"/>
        <w:ind w:left="888" w:right="0" w:hanging="453"/>
        <w:jc w:val="left"/>
        <w:rPr>
          <w:sz w:val="20"/>
        </w:rPr>
      </w:pPr>
      <w:r>
        <w:rPr>
          <w:sz w:val="20"/>
        </w:rPr>
        <w:t>Capable only of DVB-T2 reception in the VHF and UHF</w:t>
      </w:r>
      <w:r>
        <w:rPr>
          <w:spacing w:val="-27"/>
          <w:sz w:val="20"/>
        </w:rPr>
        <w:t> </w:t>
      </w:r>
      <w:r>
        <w:rPr>
          <w:sz w:val="20"/>
        </w:rPr>
        <w:t>bands.</w:t>
      </w:r>
    </w:p>
    <w:p>
      <w:pPr>
        <w:pStyle w:val="ListParagraph"/>
        <w:numPr>
          <w:ilvl w:val="2"/>
          <w:numId w:val="18"/>
        </w:numPr>
        <w:tabs>
          <w:tab w:pos="888" w:val="left" w:leader="none"/>
          <w:tab w:pos="889" w:val="left" w:leader="none"/>
        </w:tabs>
        <w:spacing w:line="240" w:lineRule="auto" w:before="180" w:after="0"/>
        <w:ind w:left="888" w:right="0" w:hanging="453"/>
        <w:jc w:val="left"/>
        <w:rPr>
          <w:sz w:val="20"/>
        </w:rPr>
      </w:pPr>
      <w:r>
        <w:rPr>
          <w:sz w:val="20"/>
        </w:rPr>
        <w:t>Capable only of DVB-T2 reception in the UHF</w:t>
      </w:r>
      <w:r>
        <w:rPr>
          <w:spacing w:val="-25"/>
          <w:sz w:val="20"/>
        </w:rPr>
        <w:t> </w:t>
      </w:r>
      <w:r>
        <w:rPr>
          <w:sz w:val="20"/>
        </w:rPr>
        <w:t>band.</w:t>
      </w:r>
    </w:p>
    <w:p>
      <w:pPr>
        <w:pStyle w:val="BodyText"/>
        <w:spacing w:before="11"/>
      </w:pPr>
    </w:p>
    <w:p>
      <w:pPr>
        <w:pStyle w:val="Heading6"/>
        <w:ind w:left="2290"/>
      </w:pPr>
      <w:bookmarkStart w:name="_bookmark104" w:id="230"/>
      <w:bookmarkEnd w:id="230"/>
      <w:r>
        <w:rPr>
          <w:b w:val="0"/>
        </w:rPr>
      </w:r>
      <w:r>
        <w:rPr/>
        <w:t>Table E.1: Applicable tests for different receiver variants</w:t>
      </w:r>
    </w:p>
    <w:p>
      <w:pPr>
        <w:pStyle w:val="BodyText"/>
        <w:spacing w:before="1"/>
        <w:rPr>
          <w:rFonts w:ascii="Arial"/>
          <w:b/>
          <w:sz w:val="16"/>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1"/>
        <w:gridCol w:w="1666"/>
        <w:gridCol w:w="2472"/>
        <w:gridCol w:w="1526"/>
        <w:gridCol w:w="2314"/>
      </w:tblGrid>
      <w:tr>
        <w:trPr>
          <w:trHeight w:val="216" w:hRule="exact"/>
        </w:trPr>
        <w:tc>
          <w:tcPr>
            <w:tcW w:w="1651" w:type="dxa"/>
          </w:tcPr>
          <w:p>
            <w:pPr/>
          </w:p>
        </w:tc>
        <w:tc>
          <w:tcPr>
            <w:tcW w:w="7978" w:type="dxa"/>
            <w:gridSpan w:val="4"/>
          </w:tcPr>
          <w:p>
            <w:pPr>
              <w:pStyle w:val="TableParagraph"/>
              <w:spacing w:line="201" w:lineRule="exact"/>
              <w:ind w:left="3236" w:right="3311"/>
              <w:jc w:val="center"/>
              <w:rPr>
                <w:b/>
                <w:sz w:val="18"/>
              </w:rPr>
            </w:pPr>
            <w:r>
              <w:rPr>
                <w:b/>
                <w:sz w:val="18"/>
              </w:rPr>
              <w:t>Applicable tests</w:t>
            </w:r>
          </w:p>
        </w:tc>
      </w:tr>
      <w:tr>
        <w:trPr>
          <w:trHeight w:val="838" w:hRule="exact"/>
        </w:trPr>
        <w:tc>
          <w:tcPr>
            <w:tcW w:w="1651" w:type="dxa"/>
          </w:tcPr>
          <w:p>
            <w:pPr>
              <w:pStyle w:val="TableParagraph"/>
              <w:ind w:left="170" w:right="248"/>
              <w:jc w:val="center"/>
              <w:rPr>
                <w:b/>
                <w:sz w:val="18"/>
              </w:rPr>
            </w:pPr>
            <w:r>
              <w:rPr>
                <w:b/>
                <w:sz w:val="18"/>
              </w:rPr>
              <w:t>Wanted signal configuration supported by receiver</w:t>
            </w:r>
          </w:p>
        </w:tc>
        <w:tc>
          <w:tcPr>
            <w:tcW w:w="1666" w:type="dxa"/>
          </w:tcPr>
          <w:p>
            <w:pPr>
              <w:pStyle w:val="TableParagraph"/>
              <w:spacing w:line="242" w:lineRule="auto"/>
              <w:ind w:left="103" w:right="180"/>
              <w:jc w:val="center"/>
              <w:rPr>
                <w:b/>
                <w:sz w:val="18"/>
              </w:rPr>
            </w:pPr>
            <w:r>
              <w:rPr>
                <w:b/>
                <w:sz w:val="18"/>
              </w:rPr>
              <w:t>Sensitivity tests clause </w:t>
            </w:r>
            <w:hyperlink w:history="true" w:anchor="_bookmark31">
              <w:r>
                <w:rPr>
                  <w:b/>
                  <w:sz w:val="18"/>
                </w:rPr>
                <w:t>4.2.3</w:t>
              </w:r>
            </w:hyperlink>
          </w:p>
          <w:p>
            <w:pPr>
              <w:pStyle w:val="TableParagraph"/>
              <w:spacing w:line="204" w:lineRule="exact"/>
              <w:ind w:left="103" w:right="176"/>
              <w:jc w:val="center"/>
              <w:rPr>
                <w:b/>
                <w:sz w:val="18"/>
              </w:rPr>
            </w:pPr>
            <w:r>
              <w:rPr>
                <w:b/>
                <w:sz w:val="18"/>
              </w:rPr>
              <w:t>(see note 2)</w:t>
            </w:r>
          </w:p>
        </w:tc>
        <w:tc>
          <w:tcPr>
            <w:tcW w:w="2472" w:type="dxa"/>
          </w:tcPr>
          <w:p>
            <w:pPr>
              <w:pStyle w:val="TableParagraph"/>
              <w:ind w:left="443" w:right="524"/>
              <w:jc w:val="center"/>
              <w:rPr>
                <w:b/>
                <w:sz w:val="18"/>
              </w:rPr>
            </w:pPr>
            <w:r>
              <w:rPr>
                <w:b/>
                <w:sz w:val="18"/>
              </w:rPr>
              <w:t>Adjacent channel selectivity tests clause </w:t>
            </w:r>
            <w:hyperlink w:history="true" w:anchor="_bookmark39">
              <w:r>
                <w:rPr>
                  <w:b/>
                  <w:sz w:val="18"/>
                </w:rPr>
                <w:t>4.2.4</w:t>
              </w:r>
            </w:hyperlink>
          </w:p>
          <w:p>
            <w:pPr>
              <w:pStyle w:val="TableParagraph"/>
              <w:spacing w:line="206" w:lineRule="exact"/>
              <w:ind w:left="199" w:right="273"/>
              <w:jc w:val="center"/>
              <w:rPr>
                <w:b/>
                <w:sz w:val="18"/>
              </w:rPr>
            </w:pPr>
            <w:r>
              <w:rPr>
                <w:b/>
                <w:sz w:val="18"/>
              </w:rPr>
              <w:t>(see note 1 and note 3)</w:t>
            </w:r>
          </w:p>
        </w:tc>
        <w:tc>
          <w:tcPr>
            <w:tcW w:w="1526" w:type="dxa"/>
          </w:tcPr>
          <w:p>
            <w:pPr>
              <w:pStyle w:val="TableParagraph"/>
              <w:spacing w:line="242" w:lineRule="auto"/>
              <w:ind w:left="103" w:right="178"/>
              <w:jc w:val="center"/>
              <w:rPr>
                <w:b/>
                <w:sz w:val="18"/>
              </w:rPr>
            </w:pPr>
            <w:r>
              <w:rPr>
                <w:b/>
                <w:sz w:val="18"/>
              </w:rPr>
              <w:t>Blocking tests clause </w:t>
            </w:r>
            <w:hyperlink w:history="true" w:anchor="_bookmark48">
              <w:r>
                <w:rPr>
                  <w:b/>
                  <w:sz w:val="18"/>
                </w:rPr>
                <w:t>4.2.5</w:t>
              </w:r>
            </w:hyperlink>
          </w:p>
          <w:p>
            <w:pPr>
              <w:pStyle w:val="TableParagraph"/>
              <w:spacing w:line="204" w:lineRule="exact"/>
              <w:ind w:left="103" w:right="176"/>
              <w:jc w:val="center"/>
              <w:rPr>
                <w:b/>
                <w:sz w:val="18"/>
              </w:rPr>
            </w:pPr>
            <w:r>
              <w:rPr>
                <w:b/>
                <w:sz w:val="18"/>
              </w:rPr>
              <w:t>(see note 4)</w:t>
            </w:r>
          </w:p>
        </w:tc>
        <w:tc>
          <w:tcPr>
            <w:tcW w:w="2314" w:type="dxa"/>
          </w:tcPr>
          <w:p>
            <w:pPr>
              <w:pStyle w:val="TableParagraph"/>
              <w:spacing w:line="242" w:lineRule="auto"/>
              <w:ind w:left="352" w:right="425"/>
              <w:jc w:val="center"/>
              <w:rPr>
                <w:b/>
                <w:sz w:val="18"/>
              </w:rPr>
            </w:pPr>
            <w:r>
              <w:rPr>
                <w:b/>
                <w:sz w:val="18"/>
              </w:rPr>
              <w:t>Overloading tests clause </w:t>
            </w:r>
            <w:hyperlink w:history="true" w:anchor="_bookmark56">
              <w:r>
                <w:rPr>
                  <w:b/>
                  <w:sz w:val="18"/>
                </w:rPr>
                <w:t>4.2.6</w:t>
              </w:r>
            </w:hyperlink>
          </w:p>
          <w:p>
            <w:pPr>
              <w:pStyle w:val="TableParagraph"/>
              <w:spacing w:line="204" w:lineRule="exact"/>
              <w:ind w:left="352" w:right="425"/>
              <w:jc w:val="center"/>
              <w:rPr>
                <w:b/>
                <w:sz w:val="18"/>
              </w:rPr>
            </w:pPr>
            <w:r>
              <w:rPr>
                <w:b/>
                <w:sz w:val="18"/>
              </w:rPr>
              <w:t>(see note 5)</w:t>
            </w:r>
          </w:p>
        </w:tc>
      </w:tr>
      <w:tr>
        <w:trPr>
          <w:trHeight w:val="230" w:hRule="exact"/>
        </w:trPr>
        <w:tc>
          <w:tcPr>
            <w:tcW w:w="1651" w:type="dxa"/>
            <w:tcBorders>
              <w:bottom w:val="nil"/>
            </w:tcBorders>
          </w:tcPr>
          <w:p>
            <w:pPr>
              <w:pStyle w:val="TableParagraph"/>
              <w:spacing w:before="1"/>
              <w:rPr>
                <w:sz w:val="18"/>
              </w:rPr>
            </w:pPr>
            <w:r>
              <w:rPr>
                <w:sz w:val="18"/>
              </w:rPr>
              <w:t>DVB-T only or</w:t>
            </w:r>
          </w:p>
        </w:tc>
        <w:tc>
          <w:tcPr>
            <w:tcW w:w="1666" w:type="dxa"/>
            <w:tcBorders>
              <w:bottom w:val="nil"/>
            </w:tcBorders>
          </w:tcPr>
          <w:p>
            <w:pPr/>
          </w:p>
        </w:tc>
        <w:tc>
          <w:tcPr>
            <w:tcW w:w="2472" w:type="dxa"/>
            <w:tcBorders>
              <w:bottom w:val="nil"/>
            </w:tcBorders>
          </w:tcPr>
          <w:p>
            <w:pPr/>
          </w:p>
        </w:tc>
        <w:tc>
          <w:tcPr>
            <w:tcW w:w="1526" w:type="dxa"/>
            <w:tcBorders>
              <w:bottom w:val="nil"/>
            </w:tcBorders>
          </w:tcPr>
          <w:p>
            <w:pPr/>
          </w:p>
        </w:tc>
        <w:tc>
          <w:tcPr>
            <w:tcW w:w="2314" w:type="dxa"/>
            <w:tcBorders>
              <w:bottom w:val="nil"/>
            </w:tcBorders>
          </w:tcPr>
          <w:p>
            <w:pPr>
              <w:pStyle w:val="TableParagraph"/>
              <w:spacing w:before="2"/>
              <w:rPr>
                <w:sz w:val="18"/>
              </w:rPr>
            </w:pPr>
            <w:r>
              <w:rPr>
                <w:sz w:val="18"/>
              </w:rPr>
              <w:t>Test-1 (DVB-T) &amp;</w:t>
            </w:r>
          </w:p>
        </w:tc>
      </w:tr>
      <w:tr>
        <w:trPr>
          <w:trHeight w:val="207" w:hRule="exact"/>
        </w:trPr>
        <w:tc>
          <w:tcPr>
            <w:tcW w:w="1651" w:type="dxa"/>
            <w:tcBorders>
              <w:top w:val="nil"/>
              <w:bottom w:val="nil"/>
            </w:tcBorders>
          </w:tcPr>
          <w:p>
            <w:pPr>
              <w:pStyle w:val="TableParagraph"/>
              <w:spacing w:line="190" w:lineRule="exact"/>
              <w:rPr>
                <w:sz w:val="18"/>
              </w:rPr>
            </w:pPr>
            <w:r>
              <w:rPr>
                <w:sz w:val="18"/>
              </w:rPr>
              <w:t>DVB-T &amp; T2,</w:t>
            </w:r>
          </w:p>
        </w:tc>
        <w:tc>
          <w:tcPr>
            <w:tcW w:w="1666" w:type="dxa"/>
            <w:tcBorders>
              <w:top w:val="nil"/>
              <w:bottom w:val="nil"/>
            </w:tcBorders>
          </w:tcPr>
          <w:p>
            <w:pPr>
              <w:pStyle w:val="TableParagraph"/>
              <w:spacing w:line="190" w:lineRule="exact"/>
              <w:ind w:right="310"/>
              <w:rPr>
                <w:sz w:val="18"/>
              </w:rPr>
            </w:pPr>
            <w:r>
              <w:rPr>
                <w:sz w:val="18"/>
              </w:rPr>
              <w:t>Test-1 (DVB-T)</w:t>
            </w:r>
          </w:p>
        </w:tc>
        <w:tc>
          <w:tcPr>
            <w:tcW w:w="2472" w:type="dxa"/>
            <w:tcBorders>
              <w:top w:val="nil"/>
              <w:bottom w:val="nil"/>
            </w:tcBorders>
          </w:tcPr>
          <w:p>
            <w:pPr/>
          </w:p>
        </w:tc>
        <w:tc>
          <w:tcPr>
            <w:tcW w:w="1526" w:type="dxa"/>
            <w:tcBorders>
              <w:top w:val="nil"/>
              <w:bottom w:val="nil"/>
            </w:tcBorders>
          </w:tcPr>
          <w:p>
            <w:pPr/>
          </w:p>
        </w:tc>
        <w:tc>
          <w:tcPr>
            <w:tcW w:w="2314" w:type="dxa"/>
            <w:tcBorders>
              <w:top w:val="nil"/>
              <w:bottom w:val="nil"/>
            </w:tcBorders>
          </w:tcPr>
          <w:p>
            <w:pPr>
              <w:pStyle w:val="TableParagraph"/>
              <w:spacing w:line="190" w:lineRule="exact"/>
              <w:rPr>
                <w:sz w:val="18"/>
              </w:rPr>
            </w:pPr>
            <w:r>
              <w:rPr>
                <w:sz w:val="18"/>
              </w:rPr>
              <w:t>Test-2 (DVB-T)</w:t>
            </w:r>
          </w:p>
        </w:tc>
      </w:tr>
      <w:tr>
        <w:trPr>
          <w:trHeight w:val="196" w:hRule="exact"/>
        </w:trPr>
        <w:tc>
          <w:tcPr>
            <w:tcW w:w="1651" w:type="dxa"/>
            <w:tcBorders>
              <w:top w:val="nil"/>
              <w:bottom w:val="nil"/>
            </w:tcBorders>
          </w:tcPr>
          <w:p>
            <w:pPr/>
          </w:p>
        </w:tc>
        <w:tc>
          <w:tcPr>
            <w:tcW w:w="1666" w:type="dxa"/>
            <w:tcBorders>
              <w:top w:val="nil"/>
              <w:bottom w:val="nil"/>
            </w:tcBorders>
          </w:tcPr>
          <w:p>
            <w:pPr>
              <w:pStyle w:val="TableParagraph"/>
              <w:spacing w:line="190" w:lineRule="exact"/>
              <w:ind w:right="310"/>
              <w:rPr>
                <w:sz w:val="18"/>
              </w:rPr>
            </w:pPr>
            <w:r>
              <w:rPr>
                <w:sz w:val="18"/>
              </w:rPr>
              <w:t>Test-2 (DVB-T)</w:t>
            </w:r>
          </w:p>
        </w:tc>
        <w:tc>
          <w:tcPr>
            <w:tcW w:w="2472" w:type="dxa"/>
            <w:tcBorders>
              <w:top w:val="nil"/>
              <w:bottom w:val="nil"/>
            </w:tcBorders>
          </w:tcPr>
          <w:p>
            <w:pPr/>
          </w:p>
        </w:tc>
        <w:tc>
          <w:tcPr>
            <w:tcW w:w="1526" w:type="dxa"/>
            <w:tcBorders>
              <w:top w:val="nil"/>
              <w:bottom w:val="nil"/>
            </w:tcBorders>
          </w:tcPr>
          <w:p>
            <w:pPr/>
          </w:p>
        </w:tc>
        <w:tc>
          <w:tcPr>
            <w:tcW w:w="2314" w:type="dxa"/>
            <w:tcBorders>
              <w:top w:val="nil"/>
              <w:bottom w:val="nil"/>
            </w:tcBorders>
          </w:tcPr>
          <w:p>
            <w:pPr>
              <w:pStyle w:val="TableParagraph"/>
              <w:spacing w:line="190" w:lineRule="exact"/>
              <w:rPr>
                <w:sz w:val="18"/>
              </w:rPr>
            </w:pPr>
            <w:r>
              <w:rPr>
                <w:sz w:val="18"/>
              </w:rPr>
              <w:t>(for broadcast receivers</w:t>
            </w:r>
          </w:p>
        </w:tc>
      </w:tr>
      <w:tr>
        <w:trPr>
          <w:trHeight w:val="208" w:hRule="exact"/>
        </w:trPr>
        <w:tc>
          <w:tcPr>
            <w:tcW w:w="1651" w:type="dxa"/>
            <w:tcBorders>
              <w:top w:val="nil"/>
            </w:tcBorders>
          </w:tcPr>
          <w:p>
            <w:pPr>
              <w:pStyle w:val="TableParagraph"/>
              <w:spacing w:line="200" w:lineRule="exact"/>
              <w:rPr>
                <w:sz w:val="18"/>
              </w:rPr>
            </w:pPr>
            <w:r>
              <w:rPr>
                <w:sz w:val="18"/>
              </w:rPr>
              <w:t>VHF &amp; UHF</w:t>
            </w:r>
          </w:p>
        </w:tc>
        <w:tc>
          <w:tcPr>
            <w:tcW w:w="1666" w:type="dxa"/>
            <w:tcBorders>
              <w:top w:val="nil"/>
            </w:tcBorders>
          </w:tcPr>
          <w:p>
            <w:pPr/>
          </w:p>
        </w:tc>
        <w:tc>
          <w:tcPr>
            <w:tcW w:w="2472" w:type="dxa"/>
            <w:tcBorders>
              <w:top w:val="nil"/>
              <w:bottom w:val="nil"/>
            </w:tcBorders>
          </w:tcPr>
          <w:p>
            <w:pPr>
              <w:pStyle w:val="TableParagraph"/>
              <w:spacing w:line="179" w:lineRule="exact"/>
              <w:ind w:left="23"/>
              <w:rPr>
                <w:sz w:val="18"/>
              </w:rPr>
            </w:pPr>
            <w:r>
              <w:rPr>
                <w:sz w:val="18"/>
              </w:rPr>
              <w:t>Test-1 (DVB-T) &amp; (DVB-T2)</w:t>
            </w:r>
          </w:p>
        </w:tc>
        <w:tc>
          <w:tcPr>
            <w:tcW w:w="1526" w:type="dxa"/>
            <w:tcBorders>
              <w:top w:val="nil"/>
              <w:bottom w:val="nil"/>
            </w:tcBorders>
          </w:tcPr>
          <w:p>
            <w:pPr/>
          </w:p>
        </w:tc>
        <w:tc>
          <w:tcPr>
            <w:tcW w:w="2314" w:type="dxa"/>
            <w:tcBorders>
              <w:top w:val="nil"/>
              <w:bottom w:val="nil"/>
            </w:tcBorders>
          </w:tcPr>
          <w:p>
            <w:pPr>
              <w:pStyle w:val="TableParagraph"/>
              <w:spacing w:line="201" w:lineRule="exact"/>
              <w:rPr>
                <w:sz w:val="18"/>
              </w:rPr>
            </w:pPr>
            <w:r>
              <w:rPr>
                <w:sz w:val="18"/>
              </w:rPr>
              <w:t>with optional preamplifier)</w:t>
            </w:r>
          </w:p>
        </w:tc>
      </w:tr>
      <w:tr>
        <w:trPr>
          <w:trHeight w:val="194" w:hRule="exact"/>
        </w:trPr>
        <w:tc>
          <w:tcPr>
            <w:tcW w:w="1651" w:type="dxa"/>
            <w:vMerge w:val="restart"/>
          </w:tcPr>
          <w:p>
            <w:pPr>
              <w:pStyle w:val="TableParagraph"/>
              <w:spacing w:before="4"/>
              <w:ind w:left="0"/>
              <w:rPr>
                <w:b/>
                <w:sz w:val="24"/>
              </w:rPr>
            </w:pPr>
          </w:p>
          <w:p>
            <w:pPr>
              <w:pStyle w:val="TableParagraph"/>
              <w:ind w:right="485"/>
              <w:rPr>
                <w:sz w:val="18"/>
              </w:rPr>
            </w:pPr>
            <w:r>
              <w:rPr>
                <w:sz w:val="18"/>
              </w:rPr>
              <w:t>DVB-T only or DVB-T &amp; T2,</w:t>
            </w:r>
          </w:p>
          <w:p>
            <w:pPr>
              <w:pStyle w:val="TableParagraph"/>
              <w:spacing w:before="10"/>
              <w:ind w:left="0"/>
              <w:rPr>
                <w:b/>
                <w:sz w:val="17"/>
              </w:rPr>
            </w:pPr>
          </w:p>
          <w:p>
            <w:pPr>
              <w:pStyle w:val="TableParagraph"/>
              <w:rPr>
                <w:sz w:val="18"/>
              </w:rPr>
            </w:pPr>
            <w:r>
              <w:rPr>
                <w:sz w:val="18"/>
              </w:rPr>
              <w:t>UHF only</w:t>
            </w:r>
          </w:p>
        </w:tc>
        <w:tc>
          <w:tcPr>
            <w:tcW w:w="1666" w:type="dxa"/>
            <w:vMerge w:val="restart"/>
          </w:tcPr>
          <w:p>
            <w:pPr>
              <w:pStyle w:val="TableParagraph"/>
              <w:ind w:left="0"/>
              <w:rPr>
                <w:b/>
                <w:sz w:val="18"/>
              </w:rPr>
            </w:pPr>
          </w:p>
          <w:p>
            <w:pPr>
              <w:pStyle w:val="TableParagraph"/>
              <w:ind w:left="0"/>
              <w:rPr>
                <w:b/>
                <w:sz w:val="18"/>
              </w:rPr>
            </w:pPr>
          </w:p>
          <w:p>
            <w:pPr>
              <w:pStyle w:val="TableParagraph"/>
              <w:spacing w:before="5"/>
              <w:ind w:left="0"/>
              <w:rPr>
                <w:b/>
                <w:sz w:val="15"/>
              </w:rPr>
            </w:pPr>
          </w:p>
          <w:p>
            <w:pPr>
              <w:pStyle w:val="TableParagraph"/>
              <w:ind w:right="310"/>
              <w:rPr>
                <w:sz w:val="18"/>
              </w:rPr>
            </w:pPr>
            <w:r>
              <w:rPr>
                <w:sz w:val="18"/>
              </w:rPr>
              <w:t>Test-2 (DVB-T)</w:t>
            </w:r>
          </w:p>
        </w:tc>
        <w:tc>
          <w:tcPr>
            <w:tcW w:w="2472" w:type="dxa"/>
            <w:tcBorders>
              <w:top w:val="nil"/>
              <w:bottom w:val="nil"/>
            </w:tcBorders>
          </w:tcPr>
          <w:p>
            <w:pPr>
              <w:pStyle w:val="TableParagraph"/>
              <w:spacing w:line="178" w:lineRule="exact"/>
              <w:ind w:left="23"/>
              <w:rPr>
                <w:sz w:val="18"/>
              </w:rPr>
            </w:pPr>
            <w:r>
              <w:rPr>
                <w:sz w:val="18"/>
              </w:rPr>
              <w:t>Test-2 (DVB-T) &amp; (DVB-T2)</w:t>
            </w:r>
          </w:p>
        </w:tc>
        <w:tc>
          <w:tcPr>
            <w:tcW w:w="1526" w:type="dxa"/>
            <w:tcBorders>
              <w:top w:val="nil"/>
              <w:bottom w:val="nil"/>
            </w:tcBorders>
          </w:tcPr>
          <w:p>
            <w:pPr/>
          </w:p>
        </w:tc>
        <w:tc>
          <w:tcPr>
            <w:tcW w:w="2314" w:type="dxa"/>
            <w:tcBorders>
              <w:top w:val="nil"/>
              <w:bottom w:val="nil"/>
            </w:tcBorders>
          </w:tcPr>
          <w:p>
            <w:pPr/>
          </w:p>
        </w:tc>
      </w:tr>
      <w:tr>
        <w:trPr>
          <w:trHeight w:val="207" w:hRule="exact"/>
        </w:trPr>
        <w:tc>
          <w:tcPr>
            <w:tcW w:w="1651" w:type="dxa"/>
            <w:vMerge/>
          </w:tcPr>
          <w:p>
            <w:pPr/>
          </w:p>
        </w:tc>
        <w:tc>
          <w:tcPr>
            <w:tcW w:w="1666" w:type="dxa"/>
            <w:vMerge/>
          </w:tcPr>
          <w:p>
            <w:pPr/>
          </w:p>
        </w:tc>
        <w:tc>
          <w:tcPr>
            <w:tcW w:w="2472" w:type="dxa"/>
            <w:tcBorders>
              <w:top w:val="nil"/>
              <w:bottom w:val="nil"/>
            </w:tcBorders>
          </w:tcPr>
          <w:p>
            <w:pPr>
              <w:pStyle w:val="TableParagraph"/>
              <w:spacing w:line="190" w:lineRule="exact"/>
              <w:ind w:left="23"/>
              <w:rPr>
                <w:sz w:val="18"/>
              </w:rPr>
            </w:pPr>
            <w:r>
              <w:rPr>
                <w:sz w:val="18"/>
              </w:rPr>
              <w:t>Test-3 (DVB-T) &amp; (DVB-T2)</w:t>
            </w:r>
          </w:p>
        </w:tc>
        <w:tc>
          <w:tcPr>
            <w:tcW w:w="1526" w:type="dxa"/>
            <w:tcBorders>
              <w:top w:val="nil"/>
              <w:bottom w:val="nil"/>
            </w:tcBorders>
          </w:tcPr>
          <w:p>
            <w:pPr>
              <w:pStyle w:val="TableParagraph"/>
              <w:spacing w:line="190" w:lineRule="exact"/>
              <w:rPr>
                <w:sz w:val="18"/>
              </w:rPr>
            </w:pPr>
            <w:r>
              <w:rPr>
                <w:sz w:val="18"/>
              </w:rPr>
              <w:t>Test-1 (DVB-T)</w:t>
            </w:r>
          </w:p>
        </w:tc>
        <w:tc>
          <w:tcPr>
            <w:tcW w:w="2314" w:type="dxa"/>
            <w:tcBorders>
              <w:top w:val="nil"/>
              <w:bottom w:val="nil"/>
            </w:tcBorders>
          </w:tcPr>
          <w:p>
            <w:pPr>
              <w:pStyle w:val="TableParagraph"/>
              <w:spacing w:line="190" w:lineRule="exact"/>
              <w:ind w:left="23"/>
              <w:rPr>
                <w:sz w:val="18"/>
              </w:rPr>
            </w:pPr>
            <w:r>
              <w:rPr>
                <w:sz w:val="18"/>
              </w:rPr>
              <w:t>Or</w:t>
            </w:r>
          </w:p>
        </w:tc>
      </w:tr>
      <w:tr>
        <w:trPr>
          <w:trHeight w:val="195" w:hRule="exact"/>
        </w:trPr>
        <w:tc>
          <w:tcPr>
            <w:tcW w:w="1651" w:type="dxa"/>
            <w:vMerge/>
          </w:tcPr>
          <w:p>
            <w:pPr/>
          </w:p>
        </w:tc>
        <w:tc>
          <w:tcPr>
            <w:tcW w:w="1666" w:type="dxa"/>
            <w:vMerge/>
          </w:tcPr>
          <w:p>
            <w:pPr/>
          </w:p>
        </w:tc>
        <w:tc>
          <w:tcPr>
            <w:tcW w:w="2472" w:type="dxa"/>
            <w:tcBorders>
              <w:top w:val="nil"/>
              <w:bottom w:val="nil"/>
            </w:tcBorders>
          </w:tcPr>
          <w:p>
            <w:pPr>
              <w:pStyle w:val="TableParagraph"/>
              <w:spacing w:line="190" w:lineRule="exact"/>
              <w:ind w:left="23"/>
              <w:rPr>
                <w:sz w:val="18"/>
              </w:rPr>
            </w:pPr>
            <w:r>
              <w:rPr>
                <w:sz w:val="18"/>
              </w:rPr>
              <w:t>Test-4 (DVB-T)</w:t>
            </w:r>
          </w:p>
        </w:tc>
        <w:tc>
          <w:tcPr>
            <w:tcW w:w="1526" w:type="dxa"/>
            <w:tcBorders>
              <w:top w:val="nil"/>
              <w:bottom w:val="nil"/>
            </w:tcBorders>
          </w:tcPr>
          <w:p>
            <w:pPr/>
          </w:p>
        </w:tc>
        <w:tc>
          <w:tcPr>
            <w:tcW w:w="2314" w:type="dxa"/>
            <w:tcBorders>
              <w:top w:val="nil"/>
              <w:bottom w:val="nil"/>
            </w:tcBorders>
          </w:tcPr>
          <w:p>
            <w:pPr/>
          </w:p>
        </w:tc>
      </w:tr>
      <w:tr>
        <w:trPr>
          <w:trHeight w:val="208" w:hRule="exact"/>
        </w:trPr>
        <w:tc>
          <w:tcPr>
            <w:tcW w:w="1651" w:type="dxa"/>
            <w:vMerge/>
          </w:tcPr>
          <w:p>
            <w:pPr/>
          </w:p>
        </w:tc>
        <w:tc>
          <w:tcPr>
            <w:tcW w:w="1666" w:type="dxa"/>
            <w:vMerge/>
          </w:tcPr>
          <w:p>
            <w:pPr/>
          </w:p>
        </w:tc>
        <w:tc>
          <w:tcPr>
            <w:tcW w:w="2472" w:type="dxa"/>
            <w:tcBorders>
              <w:top w:val="nil"/>
              <w:bottom w:val="nil"/>
            </w:tcBorders>
          </w:tcPr>
          <w:p>
            <w:pPr>
              <w:pStyle w:val="TableParagraph"/>
              <w:spacing w:line="203" w:lineRule="exact"/>
              <w:ind w:left="23"/>
              <w:rPr>
                <w:sz w:val="18"/>
              </w:rPr>
            </w:pPr>
            <w:r>
              <w:rPr>
                <w:sz w:val="18"/>
              </w:rPr>
              <w:t>Test-5 (DVB-T)</w:t>
            </w:r>
          </w:p>
        </w:tc>
        <w:tc>
          <w:tcPr>
            <w:tcW w:w="1526" w:type="dxa"/>
            <w:tcBorders>
              <w:top w:val="nil"/>
              <w:bottom w:val="nil"/>
            </w:tcBorders>
          </w:tcPr>
          <w:p>
            <w:pPr/>
          </w:p>
        </w:tc>
        <w:tc>
          <w:tcPr>
            <w:tcW w:w="2314" w:type="dxa"/>
            <w:tcBorders>
              <w:top w:val="nil"/>
              <w:bottom w:val="nil"/>
            </w:tcBorders>
          </w:tcPr>
          <w:p>
            <w:pPr>
              <w:pStyle w:val="TableParagraph"/>
              <w:spacing w:line="179" w:lineRule="exact"/>
              <w:ind w:left="23"/>
              <w:rPr>
                <w:sz w:val="18"/>
              </w:rPr>
            </w:pPr>
            <w:r>
              <w:rPr>
                <w:sz w:val="18"/>
              </w:rPr>
              <w:t>Test-3 DVB-T</w:t>
            </w:r>
          </w:p>
        </w:tc>
      </w:tr>
      <w:tr>
        <w:trPr>
          <w:trHeight w:val="195" w:hRule="exact"/>
        </w:trPr>
        <w:tc>
          <w:tcPr>
            <w:tcW w:w="1651" w:type="dxa"/>
            <w:vMerge/>
          </w:tcPr>
          <w:p>
            <w:pPr/>
          </w:p>
        </w:tc>
        <w:tc>
          <w:tcPr>
            <w:tcW w:w="1666" w:type="dxa"/>
            <w:vMerge/>
          </w:tcPr>
          <w:p>
            <w:pPr/>
          </w:p>
        </w:tc>
        <w:tc>
          <w:tcPr>
            <w:tcW w:w="2472" w:type="dxa"/>
            <w:tcBorders>
              <w:top w:val="nil"/>
              <w:bottom w:val="nil"/>
            </w:tcBorders>
          </w:tcPr>
          <w:p>
            <w:pPr/>
          </w:p>
        </w:tc>
        <w:tc>
          <w:tcPr>
            <w:tcW w:w="1526" w:type="dxa"/>
            <w:tcBorders>
              <w:top w:val="nil"/>
              <w:bottom w:val="nil"/>
            </w:tcBorders>
          </w:tcPr>
          <w:p>
            <w:pPr/>
          </w:p>
        </w:tc>
        <w:tc>
          <w:tcPr>
            <w:tcW w:w="2314" w:type="dxa"/>
            <w:tcBorders>
              <w:top w:val="nil"/>
              <w:bottom w:val="nil"/>
            </w:tcBorders>
          </w:tcPr>
          <w:p>
            <w:pPr>
              <w:pStyle w:val="TableParagraph"/>
              <w:spacing w:line="178" w:lineRule="exact"/>
              <w:ind w:left="23"/>
              <w:rPr>
                <w:sz w:val="18"/>
              </w:rPr>
            </w:pPr>
            <w:r>
              <w:rPr>
                <w:sz w:val="18"/>
              </w:rPr>
              <w:t>(for broadcast receivers</w:t>
            </w:r>
          </w:p>
        </w:tc>
      </w:tr>
      <w:tr>
        <w:trPr>
          <w:trHeight w:val="208" w:hRule="exact"/>
        </w:trPr>
        <w:tc>
          <w:tcPr>
            <w:tcW w:w="1651" w:type="dxa"/>
            <w:vMerge/>
          </w:tcPr>
          <w:p>
            <w:pPr/>
          </w:p>
        </w:tc>
        <w:tc>
          <w:tcPr>
            <w:tcW w:w="1666" w:type="dxa"/>
            <w:vMerge/>
          </w:tcPr>
          <w:p>
            <w:pPr/>
          </w:p>
        </w:tc>
        <w:tc>
          <w:tcPr>
            <w:tcW w:w="2472" w:type="dxa"/>
            <w:tcBorders>
              <w:top w:val="nil"/>
              <w:bottom w:val="nil"/>
            </w:tcBorders>
          </w:tcPr>
          <w:p>
            <w:pPr/>
          </w:p>
        </w:tc>
        <w:tc>
          <w:tcPr>
            <w:tcW w:w="1526" w:type="dxa"/>
            <w:tcBorders>
              <w:top w:val="nil"/>
              <w:bottom w:val="nil"/>
            </w:tcBorders>
          </w:tcPr>
          <w:p>
            <w:pPr/>
          </w:p>
        </w:tc>
        <w:tc>
          <w:tcPr>
            <w:tcW w:w="2314" w:type="dxa"/>
            <w:tcBorders>
              <w:top w:val="nil"/>
              <w:bottom w:val="nil"/>
            </w:tcBorders>
          </w:tcPr>
          <w:p>
            <w:pPr>
              <w:pStyle w:val="TableParagraph"/>
              <w:spacing w:line="191" w:lineRule="exact"/>
              <w:ind w:left="23"/>
              <w:rPr>
                <w:sz w:val="18"/>
              </w:rPr>
            </w:pPr>
            <w:r>
              <w:rPr>
                <w:sz w:val="18"/>
              </w:rPr>
              <w:t>without optional</w:t>
            </w:r>
          </w:p>
        </w:tc>
      </w:tr>
      <w:tr>
        <w:trPr>
          <w:trHeight w:val="195" w:hRule="exact"/>
        </w:trPr>
        <w:tc>
          <w:tcPr>
            <w:tcW w:w="1651" w:type="dxa"/>
            <w:vMerge/>
          </w:tcPr>
          <w:p>
            <w:pPr/>
          </w:p>
        </w:tc>
        <w:tc>
          <w:tcPr>
            <w:tcW w:w="1666" w:type="dxa"/>
            <w:vMerge/>
          </w:tcPr>
          <w:p>
            <w:pPr/>
          </w:p>
        </w:tc>
        <w:tc>
          <w:tcPr>
            <w:tcW w:w="2472" w:type="dxa"/>
            <w:tcBorders>
              <w:top w:val="nil"/>
            </w:tcBorders>
          </w:tcPr>
          <w:p>
            <w:pPr/>
          </w:p>
        </w:tc>
        <w:tc>
          <w:tcPr>
            <w:tcW w:w="1526" w:type="dxa"/>
            <w:tcBorders>
              <w:top w:val="nil"/>
            </w:tcBorders>
          </w:tcPr>
          <w:p>
            <w:pPr/>
          </w:p>
        </w:tc>
        <w:tc>
          <w:tcPr>
            <w:tcW w:w="2314" w:type="dxa"/>
            <w:tcBorders>
              <w:top w:val="nil"/>
            </w:tcBorders>
          </w:tcPr>
          <w:p>
            <w:pPr>
              <w:pStyle w:val="TableParagraph"/>
              <w:spacing w:line="190" w:lineRule="exact"/>
              <w:ind w:left="23"/>
              <w:rPr>
                <w:sz w:val="18"/>
              </w:rPr>
            </w:pPr>
            <w:r>
              <w:rPr>
                <w:sz w:val="18"/>
              </w:rPr>
              <w:t>preamplifier)</w:t>
            </w:r>
          </w:p>
        </w:tc>
      </w:tr>
      <w:tr>
        <w:trPr>
          <w:trHeight w:val="631" w:hRule="exact"/>
        </w:trPr>
        <w:tc>
          <w:tcPr>
            <w:tcW w:w="1651" w:type="dxa"/>
          </w:tcPr>
          <w:p>
            <w:pPr>
              <w:pStyle w:val="TableParagraph"/>
              <w:spacing w:line="206" w:lineRule="exact"/>
              <w:rPr>
                <w:sz w:val="18"/>
              </w:rPr>
            </w:pPr>
            <w:r>
              <w:rPr>
                <w:sz w:val="18"/>
              </w:rPr>
              <w:t>DVB-T2 only,</w:t>
            </w:r>
          </w:p>
          <w:p>
            <w:pPr>
              <w:pStyle w:val="TableParagraph"/>
              <w:spacing w:before="1"/>
              <w:ind w:left="0"/>
              <w:rPr>
                <w:b/>
                <w:sz w:val="18"/>
              </w:rPr>
            </w:pPr>
          </w:p>
          <w:p>
            <w:pPr>
              <w:pStyle w:val="TableParagraph"/>
              <w:rPr>
                <w:sz w:val="18"/>
              </w:rPr>
            </w:pPr>
            <w:r>
              <w:rPr>
                <w:sz w:val="18"/>
              </w:rPr>
              <w:t>VHF &amp; UHF</w:t>
            </w:r>
          </w:p>
        </w:tc>
        <w:tc>
          <w:tcPr>
            <w:tcW w:w="1666" w:type="dxa"/>
          </w:tcPr>
          <w:p>
            <w:pPr>
              <w:pStyle w:val="TableParagraph"/>
              <w:spacing w:before="102"/>
              <w:ind w:right="310"/>
              <w:rPr>
                <w:sz w:val="18"/>
              </w:rPr>
            </w:pPr>
            <w:r>
              <w:rPr>
                <w:sz w:val="18"/>
              </w:rPr>
              <w:t>Test-1 (DVB-T2) Test-2 (DVB-T2)</w:t>
            </w:r>
          </w:p>
        </w:tc>
        <w:tc>
          <w:tcPr>
            <w:tcW w:w="2472" w:type="dxa"/>
            <w:tcBorders>
              <w:bottom w:val="nil"/>
            </w:tcBorders>
          </w:tcPr>
          <w:p>
            <w:pPr/>
          </w:p>
        </w:tc>
        <w:tc>
          <w:tcPr>
            <w:tcW w:w="1526" w:type="dxa"/>
            <w:tcBorders>
              <w:bottom w:val="nil"/>
            </w:tcBorders>
          </w:tcPr>
          <w:p>
            <w:pPr/>
          </w:p>
        </w:tc>
        <w:tc>
          <w:tcPr>
            <w:tcW w:w="2314" w:type="dxa"/>
            <w:tcBorders>
              <w:bottom w:val="nil"/>
            </w:tcBorders>
          </w:tcPr>
          <w:p>
            <w:pPr>
              <w:pStyle w:val="TableParagraph"/>
              <w:ind w:right="786"/>
              <w:rPr>
                <w:sz w:val="18"/>
              </w:rPr>
            </w:pPr>
            <w:r>
              <w:rPr>
                <w:sz w:val="18"/>
              </w:rPr>
              <w:t>Test-1 (DVB-T2) &amp; Test-2 (DVB-T2)</w:t>
            </w:r>
          </w:p>
          <w:p>
            <w:pPr>
              <w:pStyle w:val="TableParagraph"/>
              <w:spacing w:line="206" w:lineRule="exact"/>
              <w:rPr>
                <w:sz w:val="18"/>
              </w:rPr>
            </w:pPr>
            <w:r>
              <w:rPr>
                <w:sz w:val="18"/>
              </w:rPr>
              <w:t>(for broadcast receivers</w:t>
            </w:r>
          </w:p>
        </w:tc>
      </w:tr>
      <w:tr>
        <w:trPr>
          <w:trHeight w:val="207" w:hRule="exact"/>
        </w:trPr>
        <w:tc>
          <w:tcPr>
            <w:tcW w:w="1651" w:type="dxa"/>
            <w:vMerge w:val="restart"/>
          </w:tcPr>
          <w:p>
            <w:pPr>
              <w:pStyle w:val="TableParagraph"/>
              <w:ind w:left="0"/>
              <w:rPr>
                <w:b/>
                <w:sz w:val="18"/>
              </w:rPr>
            </w:pPr>
          </w:p>
          <w:p>
            <w:pPr>
              <w:pStyle w:val="TableParagraph"/>
              <w:spacing w:before="5"/>
              <w:ind w:left="0"/>
              <w:rPr>
                <w:b/>
                <w:sz w:val="24"/>
              </w:rPr>
            </w:pPr>
          </w:p>
          <w:p>
            <w:pPr>
              <w:pStyle w:val="TableParagraph"/>
              <w:spacing w:line="482" w:lineRule="auto" w:before="1"/>
              <w:ind w:right="527"/>
              <w:rPr>
                <w:sz w:val="18"/>
              </w:rPr>
            </w:pPr>
            <w:r>
              <w:rPr>
                <w:sz w:val="18"/>
              </w:rPr>
              <w:t>DVB-T2 only, UHF only</w:t>
            </w:r>
          </w:p>
        </w:tc>
        <w:tc>
          <w:tcPr>
            <w:tcW w:w="1666" w:type="dxa"/>
            <w:vMerge w:val="restart"/>
          </w:tcPr>
          <w:p>
            <w:pPr>
              <w:pStyle w:val="TableParagraph"/>
              <w:ind w:left="0"/>
              <w:rPr>
                <w:b/>
                <w:sz w:val="18"/>
              </w:rPr>
            </w:pPr>
          </w:p>
          <w:p>
            <w:pPr>
              <w:pStyle w:val="TableParagraph"/>
              <w:ind w:left="0"/>
              <w:rPr>
                <w:b/>
                <w:sz w:val="18"/>
              </w:rPr>
            </w:pPr>
          </w:p>
          <w:p>
            <w:pPr>
              <w:pStyle w:val="TableParagraph"/>
              <w:spacing w:before="5"/>
              <w:ind w:left="0"/>
              <w:rPr>
                <w:b/>
                <w:sz w:val="24"/>
              </w:rPr>
            </w:pPr>
          </w:p>
          <w:p>
            <w:pPr>
              <w:pStyle w:val="TableParagraph"/>
              <w:rPr>
                <w:sz w:val="18"/>
              </w:rPr>
            </w:pPr>
            <w:r>
              <w:rPr>
                <w:sz w:val="18"/>
              </w:rPr>
              <w:t>Test-2 (DVB-T2)</w:t>
            </w:r>
          </w:p>
        </w:tc>
        <w:tc>
          <w:tcPr>
            <w:tcW w:w="2472" w:type="dxa"/>
            <w:tcBorders>
              <w:top w:val="nil"/>
              <w:bottom w:val="nil"/>
            </w:tcBorders>
          </w:tcPr>
          <w:p>
            <w:pPr>
              <w:pStyle w:val="TableParagraph"/>
              <w:spacing w:line="178" w:lineRule="exact"/>
              <w:ind w:left="23"/>
              <w:rPr>
                <w:sz w:val="18"/>
              </w:rPr>
            </w:pPr>
            <w:r>
              <w:rPr>
                <w:sz w:val="18"/>
              </w:rPr>
              <w:t>Test-1 (DVB-T2)</w:t>
            </w:r>
          </w:p>
        </w:tc>
        <w:tc>
          <w:tcPr>
            <w:tcW w:w="1526" w:type="dxa"/>
            <w:tcBorders>
              <w:top w:val="nil"/>
              <w:bottom w:val="nil"/>
            </w:tcBorders>
          </w:tcPr>
          <w:p>
            <w:pPr/>
          </w:p>
        </w:tc>
        <w:tc>
          <w:tcPr>
            <w:tcW w:w="2314" w:type="dxa"/>
            <w:tcBorders>
              <w:top w:val="nil"/>
              <w:bottom w:val="nil"/>
            </w:tcBorders>
          </w:tcPr>
          <w:p>
            <w:pPr>
              <w:pStyle w:val="TableParagraph"/>
              <w:spacing w:line="202" w:lineRule="exact"/>
              <w:rPr>
                <w:sz w:val="18"/>
              </w:rPr>
            </w:pPr>
            <w:r>
              <w:rPr>
                <w:sz w:val="18"/>
              </w:rPr>
              <w:t>with optional preamplifier)</w:t>
            </w:r>
          </w:p>
        </w:tc>
      </w:tr>
      <w:tr>
        <w:trPr>
          <w:trHeight w:val="195" w:hRule="exact"/>
        </w:trPr>
        <w:tc>
          <w:tcPr>
            <w:tcW w:w="1651" w:type="dxa"/>
            <w:vMerge/>
          </w:tcPr>
          <w:p>
            <w:pPr/>
          </w:p>
        </w:tc>
        <w:tc>
          <w:tcPr>
            <w:tcW w:w="1666" w:type="dxa"/>
            <w:vMerge/>
          </w:tcPr>
          <w:p>
            <w:pPr/>
          </w:p>
        </w:tc>
        <w:tc>
          <w:tcPr>
            <w:tcW w:w="2472" w:type="dxa"/>
            <w:tcBorders>
              <w:top w:val="nil"/>
              <w:bottom w:val="nil"/>
            </w:tcBorders>
          </w:tcPr>
          <w:p>
            <w:pPr>
              <w:pStyle w:val="TableParagraph"/>
              <w:spacing w:line="179" w:lineRule="exact"/>
              <w:ind w:left="23"/>
              <w:rPr>
                <w:sz w:val="18"/>
              </w:rPr>
            </w:pPr>
            <w:r>
              <w:rPr>
                <w:sz w:val="18"/>
              </w:rPr>
              <w:t>Test-2 (DVB-T2)</w:t>
            </w:r>
          </w:p>
        </w:tc>
        <w:tc>
          <w:tcPr>
            <w:tcW w:w="1526" w:type="dxa"/>
            <w:tcBorders>
              <w:top w:val="nil"/>
              <w:bottom w:val="nil"/>
            </w:tcBorders>
          </w:tcPr>
          <w:p>
            <w:pPr/>
          </w:p>
        </w:tc>
        <w:tc>
          <w:tcPr>
            <w:tcW w:w="2314" w:type="dxa"/>
            <w:tcBorders>
              <w:top w:val="nil"/>
              <w:bottom w:val="nil"/>
            </w:tcBorders>
          </w:tcPr>
          <w:p>
            <w:pPr/>
          </w:p>
        </w:tc>
      </w:tr>
      <w:tr>
        <w:trPr>
          <w:trHeight w:val="207" w:hRule="exact"/>
        </w:trPr>
        <w:tc>
          <w:tcPr>
            <w:tcW w:w="1651" w:type="dxa"/>
            <w:vMerge/>
          </w:tcPr>
          <w:p>
            <w:pPr/>
          </w:p>
        </w:tc>
        <w:tc>
          <w:tcPr>
            <w:tcW w:w="1666" w:type="dxa"/>
            <w:vMerge/>
          </w:tcPr>
          <w:p>
            <w:pPr/>
          </w:p>
        </w:tc>
        <w:tc>
          <w:tcPr>
            <w:tcW w:w="2472" w:type="dxa"/>
            <w:tcBorders>
              <w:top w:val="nil"/>
              <w:bottom w:val="nil"/>
            </w:tcBorders>
          </w:tcPr>
          <w:p>
            <w:pPr>
              <w:pStyle w:val="TableParagraph"/>
              <w:spacing w:line="190" w:lineRule="exact"/>
              <w:ind w:left="23"/>
              <w:rPr>
                <w:sz w:val="18"/>
              </w:rPr>
            </w:pPr>
            <w:r>
              <w:rPr>
                <w:sz w:val="18"/>
              </w:rPr>
              <w:t>Test-3 (DVB-T2)</w:t>
            </w:r>
          </w:p>
        </w:tc>
        <w:tc>
          <w:tcPr>
            <w:tcW w:w="1526" w:type="dxa"/>
            <w:tcBorders>
              <w:top w:val="nil"/>
              <w:bottom w:val="nil"/>
            </w:tcBorders>
          </w:tcPr>
          <w:p>
            <w:pPr>
              <w:pStyle w:val="TableParagraph"/>
              <w:spacing w:line="190" w:lineRule="exact"/>
              <w:rPr>
                <w:sz w:val="18"/>
              </w:rPr>
            </w:pPr>
            <w:r>
              <w:rPr>
                <w:sz w:val="18"/>
              </w:rPr>
              <w:t>Test-2 (DVB-T2)</w:t>
            </w:r>
          </w:p>
        </w:tc>
        <w:tc>
          <w:tcPr>
            <w:tcW w:w="2314" w:type="dxa"/>
            <w:tcBorders>
              <w:top w:val="nil"/>
              <w:bottom w:val="nil"/>
            </w:tcBorders>
          </w:tcPr>
          <w:p>
            <w:pPr>
              <w:pStyle w:val="TableParagraph"/>
              <w:spacing w:line="190" w:lineRule="exact"/>
              <w:ind w:left="23"/>
              <w:rPr>
                <w:sz w:val="18"/>
              </w:rPr>
            </w:pPr>
            <w:r>
              <w:rPr>
                <w:sz w:val="18"/>
              </w:rPr>
              <w:t>Or</w:t>
            </w:r>
          </w:p>
        </w:tc>
      </w:tr>
      <w:tr>
        <w:trPr>
          <w:trHeight w:val="195" w:hRule="exact"/>
        </w:trPr>
        <w:tc>
          <w:tcPr>
            <w:tcW w:w="1651" w:type="dxa"/>
            <w:vMerge/>
          </w:tcPr>
          <w:p>
            <w:pPr/>
          </w:p>
        </w:tc>
        <w:tc>
          <w:tcPr>
            <w:tcW w:w="1666" w:type="dxa"/>
            <w:vMerge/>
          </w:tcPr>
          <w:p>
            <w:pPr/>
          </w:p>
        </w:tc>
        <w:tc>
          <w:tcPr>
            <w:tcW w:w="2472" w:type="dxa"/>
            <w:tcBorders>
              <w:top w:val="nil"/>
              <w:bottom w:val="nil"/>
            </w:tcBorders>
          </w:tcPr>
          <w:p>
            <w:pPr>
              <w:pStyle w:val="TableParagraph"/>
              <w:spacing w:line="190" w:lineRule="exact"/>
              <w:ind w:left="23"/>
              <w:rPr>
                <w:sz w:val="18"/>
              </w:rPr>
            </w:pPr>
            <w:r>
              <w:rPr>
                <w:sz w:val="18"/>
              </w:rPr>
              <w:t>Test-4 (DVB-T2)</w:t>
            </w:r>
          </w:p>
        </w:tc>
        <w:tc>
          <w:tcPr>
            <w:tcW w:w="1526" w:type="dxa"/>
            <w:tcBorders>
              <w:top w:val="nil"/>
              <w:bottom w:val="nil"/>
            </w:tcBorders>
          </w:tcPr>
          <w:p>
            <w:pPr/>
          </w:p>
        </w:tc>
        <w:tc>
          <w:tcPr>
            <w:tcW w:w="2314" w:type="dxa"/>
            <w:tcBorders>
              <w:top w:val="nil"/>
              <w:bottom w:val="nil"/>
            </w:tcBorders>
          </w:tcPr>
          <w:p>
            <w:pPr/>
          </w:p>
        </w:tc>
      </w:tr>
      <w:tr>
        <w:trPr>
          <w:trHeight w:val="206" w:hRule="exact"/>
        </w:trPr>
        <w:tc>
          <w:tcPr>
            <w:tcW w:w="1651" w:type="dxa"/>
            <w:vMerge/>
          </w:tcPr>
          <w:p>
            <w:pPr/>
          </w:p>
        </w:tc>
        <w:tc>
          <w:tcPr>
            <w:tcW w:w="1666" w:type="dxa"/>
            <w:vMerge/>
          </w:tcPr>
          <w:p>
            <w:pPr/>
          </w:p>
        </w:tc>
        <w:tc>
          <w:tcPr>
            <w:tcW w:w="2472" w:type="dxa"/>
            <w:tcBorders>
              <w:top w:val="nil"/>
              <w:bottom w:val="nil"/>
            </w:tcBorders>
          </w:tcPr>
          <w:p>
            <w:pPr>
              <w:pStyle w:val="TableParagraph"/>
              <w:spacing w:line="201" w:lineRule="exact"/>
              <w:ind w:left="23"/>
              <w:rPr>
                <w:sz w:val="18"/>
              </w:rPr>
            </w:pPr>
            <w:r>
              <w:rPr>
                <w:sz w:val="18"/>
              </w:rPr>
              <w:t>Test-5 (DVB-T2)</w:t>
            </w:r>
          </w:p>
        </w:tc>
        <w:tc>
          <w:tcPr>
            <w:tcW w:w="1526" w:type="dxa"/>
            <w:tcBorders>
              <w:top w:val="nil"/>
              <w:bottom w:val="nil"/>
            </w:tcBorders>
          </w:tcPr>
          <w:p>
            <w:pPr/>
          </w:p>
        </w:tc>
        <w:tc>
          <w:tcPr>
            <w:tcW w:w="2314" w:type="dxa"/>
            <w:tcBorders>
              <w:top w:val="nil"/>
              <w:bottom w:val="nil"/>
            </w:tcBorders>
          </w:tcPr>
          <w:p>
            <w:pPr>
              <w:pStyle w:val="TableParagraph"/>
              <w:spacing w:line="179" w:lineRule="exact"/>
              <w:ind w:left="23"/>
              <w:rPr>
                <w:sz w:val="18"/>
              </w:rPr>
            </w:pPr>
            <w:r>
              <w:rPr>
                <w:sz w:val="18"/>
              </w:rPr>
              <w:t>Test-3 (DVB-T2)</w:t>
            </w:r>
          </w:p>
        </w:tc>
      </w:tr>
      <w:tr>
        <w:trPr>
          <w:trHeight w:val="195" w:hRule="exact"/>
        </w:trPr>
        <w:tc>
          <w:tcPr>
            <w:tcW w:w="1651" w:type="dxa"/>
            <w:vMerge/>
          </w:tcPr>
          <w:p>
            <w:pPr/>
          </w:p>
        </w:tc>
        <w:tc>
          <w:tcPr>
            <w:tcW w:w="1666" w:type="dxa"/>
            <w:vMerge/>
          </w:tcPr>
          <w:p>
            <w:pPr/>
          </w:p>
        </w:tc>
        <w:tc>
          <w:tcPr>
            <w:tcW w:w="2472" w:type="dxa"/>
            <w:tcBorders>
              <w:top w:val="nil"/>
              <w:bottom w:val="nil"/>
            </w:tcBorders>
          </w:tcPr>
          <w:p>
            <w:pPr/>
          </w:p>
        </w:tc>
        <w:tc>
          <w:tcPr>
            <w:tcW w:w="1526" w:type="dxa"/>
            <w:tcBorders>
              <w:top w:val="nil"/>
              <w:bottom w:val="nil"/>
            </w:tcBorders>
          </w:tcPr>
          <w:p>
            <w:pPr/>
          </w:p>
        </w:tc>
        <w:tc>
          <w:tcPr>
            <w:tcW w:w="2314" w:type="dxa"/>
            <w:tcBorders>
              <w:top w:val="nil"/>
              <w:bottom w:val="nil"/>
            </w:tcBorders>
          </w:tcPr>
          <w:p>
            <w:pPr>
              <w:pStyle w:val="TableParagraph"/>
              <w:spacing w:line="179" w:lineRule="exact"/>
              <w:ind w:left="23"/>
              <w:rPr>
                <w:sz w:val="18"/>
              </w:rPr>
            </w:pPr>
            <w:r>
              <w:rPr>
                <w:sz w:val="18"/>
              </w:rPr>
              <w:t>(for broadcast receivers</w:t>
            </w:r>
          </w:p>
        </w:tc>
      </w:tr>
      <w:tr>
        <w:trPr>
          <w:trHeight w:val="208" w:hRule="exact"/>
        </w:trPr>
        <w:tc>
          <w:tcPr>
            <w:tcW w:w="1651" w:type="dxa"/>
            <w:vMerge/>
          </w:tcPr>
          <w:p>
            <w:pPr/>
          </w:p>
        </w:tc>
        <w:tc>
          <w:tcPr>
            <w:tcW w:w="1666" w:type="dxa"/>
            <w:vMerge/>
          </w:tcPr>
          <w:p>
            <w:pPr/>
          </w:p>
        </w:tc>
        <w:tc>
          <w:tcPr>
            <w:tcW w:w="2472" w:type="dxa"/>
            <w:tcBorders>
              <w:top w:val="nil"/>
              <w:bottom w:val="nil"/>
            </w:tcBorders>
          </w:tcPr>
          <w:p>
            <w:pPr/>
          </w:p>
        </w:tc>
        <w:tc>
          <w:tcPr>
            <w:tcW w:w="1526" w:type="dxa"/>
            <w:tcBorders>
              <w:top w:val="nil"/>
              <w:bottom w:val="nil"/>
            </w:tcBorders>
          </w:tcPr>
          <w:p>
            <w:pPr/>
          </w:p>
        </w:tc>
        <w:tc>
          <w:tcPr>
            <w:tcW w:w="2314" w:type="dxa"/>
            <w:tcBorders>
              <w:top w:val="nil"/>
              <w:bottom w:val="nil"/>
            </w:tcBorders>
          </w:tcPr>
          <w:p>
            <w:pPr>
              <w:pStyle w:val="TableParagraph"/>
              <w:spacing w:line="190" w:lineRule="exact"/>
              <w:ind w:left="23"/>
              <w:rPr>
                <w:sz w:val="18"/>
              </w:rPr>
            </w:pPr>
            <w:r>
              <w:rPr>
                <w:sz w:val="18"/>
              </w:rPr>
              <w:t>without optional</w:t>
            </w:r>
          </w:p>
        </w:tc>
      </w:tr>
      <w:tr>
        <w:trPr>
          <w:trHeight w:val="196" w:hRule="exact"/>
        </w:trPr>
        <w:tc>
          <w:tcPr>
            <w:tcW w:w="1651" w:type="dxa"/>
            <w:vMerge/>
          </w:tcPr>
          <w:p>
            <w:pPr/>
          </w:p>
        </w:tc>
        <w:tc>
          <w:tcPr>
            <w:tcW w:w="1666" w:type="dxa"/>
            <w:vMerge/>
          </w:tcPr>
          <w:p>
            <w:pPr/>
          </w:p>
        </w:tc>
        <w:tc>
          <w:tcPr>
            <w:tcW w:w="2472" w:type="dxa"/>
            <w:tcBorders>
              <w:top w:val="nil"/>
            </w:tcBorders>
          </w:tcPr>
          <w:p>
            <w:pPr/>
          </w:p>
        </w:tc>
        <w:tc>
          <w:tcPr>
            <w:tcW w:w="1526" w:type="dxa"/>
            <w:tcBorders>
              <w:top w:val="nil"/>
            </w:tcBorders>
          </w:tcPr>
          <w:p>
            <w:pPr/>
          </w:p>
        </w:tc>
        <w:tc>
          <w:tcPr>
            <w:tcW w:w="2314" w:type="dxa"/>
            <w:tcBorders>
              <w:top w:val="nil"/>
            </w:tcBorders>
          </w:tcPr>
          <w:p>
            <w:pPr>
              <w:pStyle w:val="TableParagraph"/>
              <w:spacing w:line="191" w:lineRule="exact"/>
              <w:ind w:left="23"/>
              <w:rPr>
                <w:sz w:val="18"/>
              </w:rPr>
            </w:pPr>
            <w:r>
              <w:rPr>
                <w:sz w:val="18"/>
              </w:rPr>
              <w:t>preamplifier)</w:t>
            </w:r>
          </w:p>
        </w:tc>
      </w:tr>
      <w:tr>
        <w:trPr>
          <w:trHeight w:val="3734" w:hRule="exact"/>
        </w:trPr>
        <w:tc>
          <w:tcPr>
            <w:tcW w:w="9629" w:type="dxa"/>
            <w:gridSpan w:val="5"/>
          </w:tcPr>
          <w:p>
            <w:pPr>
              <w:pStyle w:val="TableParagraph"/>
              <w:ind w:left="876" w:right="116" w:hanging="853"/>
              <w:rPr>
                <w:sz w:val="18"/>
              </w:rPr>
            </w:pPr>
            <w:r>
              <w:rPr>
                <w:sz w:val="18"/>
              </w:rPr>
              <w:t>NOTE 1: For broadcast receivers that do not receive DVB-T/T2 signals above 698 MHz, Adjacent channel selectivity test 1 is not applicable.</w:t>
            </w:r>
          </w:p>
          <w:p>
            <w:pPr>
              <w:pStyle w:val="TableParagraph"/>
              <w:ind w:left="876" w:right="116" w:hanging="853"/>
              <w:rPr>
                <w:sz w:val="18"/>
              </w:rPr>
            </w:pPr>
            <w:r>
              <w:rPr>
                <w:sz w:val="18"/>
              </w:rPr>
              <w:t>NOTE 2: Test-1 (DVB-T) (VHF) and Test-2 (DVB-T) (UHF) apply to broadcast receivers capable of either DVB-T only, or DVB-T&amp;T2 reception because DVB-T and DVB-T2 sensitivities are correlated in a given VHF or UHF band.</w:t>
            </w:r>
          </w:p>
          <w:p>
            <w:pPr>
              <w:pStyle w:val="TableParagraph"/>
              <w:ind w:left="876" w:right="545" w:hanging="853"/>
              <w:rPr>
                <w:sz w:val="18"/>
              </w:rPr>
            </w:pPr>
            <w:r>
              <w:rPr>
                <w:sz w:val="18"/>
              </w:rPr>
              <w:t>NOTE 3: Test-4 (DVB-T) and Test-5 (DVB-T) are UHF tests which apply to broadcast receivers capable of either DVB-T only, or DVB-T&amp;T2 reception in UHF/VHF because DVB-T and DVB-T2 adjacent channel selectivities are correlated and also UHF/VHF selectivities are correlated.</w:t>
            </w:r>
          </w:p>
          <w:p>
            <w:pPr>
              <w:pStyle w:val="TableParagraph"/>
              <w:ind w:left="876" w:right="545" w:hanging="853"/>
              <w:rPr>
                <w:sz w:val="18"/>
              </w:rPr>
            </w:pPr>
            <w:r>
              <w:rPr>
                <w:sz w:val="18"/>
              </w:rPr>
              <w:t>NOTE 4: Test-1 (DVB-T) is a UHF test which applies to broadcast receivers capable of either DVB-T only, or DVB8T&amp;T2 reception in UHF/VHF because DVB-T and DVB-T2 blocking levels are correlated and UHF/VHF blocking levels are correlated.</w:t>
            </w:r>
          </w:p>
          <w:p>
            <w:pPr>
              <w:pStyle w:val="TableParagraph"/>
              <w:spacing w:before="2"/>
              <w:ind w:left="876" w:right="720"/>
              <w:rPr>
                <w:sz w:val="18"/>
              </w:rPr>
            </w:pPr>
            <w:r>
              <w:rPr>
                <w:sz w:val="18"/>
              </w:rPr>
              <w:t>Test-2 (DVB-T2) is a UHF DVB-T2 test which applies to broadcast receivers only capable of DVB-T2 reception in UHF/VHF because UHF/VHF blocking levels are correlated.</w:t>
            </w:r>
          </w:p>
          <w:p>
            <w:pPr>
              <w:pStyle w:val="TableParagraph"/>
              <w:ind w:left="876" w:right="329" w:hanging="853"/>
              <w:rPr>
                <w:sz w:val="18"/>
              </w:rPr>
            </w:pPr>
            <w:r>
              <w:rPr>
                <w:sz w:val="18"/>
              </w:rPr>
              <w:t>NOTE 5: Test-1 (DVB-T), Test-2 (DVB-T) and Test-3 (DVB-T) are UHF tests which apply to broadcast receivers capable of either DVB-T only, or DVB-T&amp;T2 reception in UHF/VHF because DVB-T and DVB-T2 overload levels are correlated and UHF/VHF overload levels are correlated.</w:t>
            </w:r>
          </w:p>
          <w:p>
            <w:pPr>
              <w:pStyle w:val="TableParagraph"/>
              <w:ind w:left="876" w:right="116"/>
              <w:rPr>
                <w:sz w:val="18"/>
              </w:rPr>
            </w:pPr>
            <w:r>
              <w:rPr>
                <w:sz w:val="18"/>
              </w:rPr>
              <w:t>Test-1 (DVB-T2), Test-2 (DVB-T2), and Test-3 (DVB-T2) are UHF tests which apply to broadcast receivers only capable of DVB-T2 reception in UHF/VHF because UHF/VHF overload levels are correlated.</w:t>
            </w:r>
          </w:p>
        </w:tc>
      </w:tr>
    </w:tbl>
    <w:p>
      <w:pPr>
        <w:spacing w:after="0"/>
        <w:rPr>
          <w:sz w:val="18"/>
        </w:rPr>
        <w:sectPr>
          <w:headerReference w:type="default" r:id="rId245"/>
          <w:pgSz w:w="11900" w:h="16840"/>
          <w:pgMar w:header="857" w:footer="319" w:top="1040" w:bottom="500" w:left="980" w:right="980"/>
        </w:sectPr>
      </w:pPr>
    </w:p>
    <w:p>
      <w:pPr>
        <w:pStyle w:val="BodyText"/>
        <w:rPr>
          <w:rFonts w:ascii="Arial"/>
          <w:b/>
        </w:rPr>
      </w:pPr>
    </w:p>
    <w:p>
      <w:pPr>
        <w:pStyle w:val="BodyText"/>
        <w:spacing w:before="2" w:after="1"/>
        <w:rPr>
          <w:rFonts w:ascii="Arial"/>
          <w:b/>
          <w:sz w:val="11"/>
        </w:rPr>
      </w:pPr>
    </w:p>
    <w:p>
      <w:pPr>
        <w:pStyle w:val="BodyText"/>
        <w:spacing w:line="29" w:lineRule="exact"/>
        <w:ind w:left="108"/>
        <w:rPr>
          <w:rFonts w:ascii="Arial"/>
          <w:sz w:val="2"/>
        </w:rPr>
      </w:pPr>
      <w:r>
        <w:rPr>
          <w:rFonts w:ascii="Arial"/>
          <w:position w:val="0"/>
          <w:sz w:val="2"/>
        </w:rPr>
        <w:pict>
          <v:group style="width:486.25pt;height:1.45pt;mso-position-horizontal-relative:char;mso-position-vertical-relative:line" coordorigin="0,0" coordsize="9725,29">
            <v:line style="position:absolute" from="15,15" to="9711,15" stroked="true" strokeweight="1.44pt" strokecolor="#000000"/>
          </v:group>
        </w:pict>
      </w:r>
      <w:r>
        <w:rPr>
          <w:rFonts w:ascii="Arial"/>
          <w:position w:val="0"/>
          <w:sz w:val="2"/>
        </w:rPr>
      </w:r>
    </w:p>
    <w:p>
      <w:pPr>
        <w:pStyle w:val="Heading1"/>
        <w:spacing w:before="56"/>
      </w:pPr>
      <w:bookmarkStart w:name="Annex F (normative): Requirements for th" w:id="231"/>
      <w:bookmarkEnd w:id="231"/>
      <w:r>
        <w:rPr/>
      </w:r>
      <w:bookmarkStart w:name="_bookmark105" w:id="232"/>
      <w:bookmarkEnd w:id="232"/>
      <w:r>
        <w:rPr/>
      </w:r>
      <w:r>
        <w:rPr/>
        <w:t>Annex F (normative):</w:t>
      </w:r>
    </w:p>
    <w:p>
      <w:pPr>
        <w:spacing w:before="1"/>
        <w:ind w:left="152" w:right="0" w:firstLine="0"/>
        <w:jc w:val="left"/>
        <w:rPr>
          <w:rFonts w:ascii="Arial"/>
          <w:sz w:val="36"/>
        </w:rPr>
      </w:pPr>
      <w:r>
        <w:rPr>
          <w:rFonts w:ascii="Arial"/>
          <w:sz w:val="36"/>
        </w:rPr>
        <w:t>Requirements for the interfering signal minimum ACLR</w:t>
      </w:r>
    </w:p>
    <w:p>
      <w:pPr>
        <w:pStyle w:val="BodyText"/>
        <w:spacing w:before="178"/>
        <w:ind w:left="152" w:right="106"/>
      </w:pPr>
      <w:r>
        <w:rPr/>
        <w:t>The required minimum ACLR level depends on the magnitude of I/C values to be measured. Minimum ACLR values to just pass the tests in the present document are provided in table </w:t>
      </w:r>
      <w:hyperlink w:history="true" w:anchor="_bookmark106">
        <w:r>
          <w:rPr/>
          <w:t>F.1.</w:t>
        </w:r>
      </w:hyperlink>
      <w:r>
        <w:rPr/>
        <w:t> These values assume a 3 dB measurement uncertainty and a 3 dB ACLR degradation on the measured performance.</w:t>
      </w:r>
    </w:p>
    <w:p>
      <w:pPr>
        <w:pStyle w:val="BodyText"/>
        <w:spacing w:before="9"/>
      </w:pPr>
    </w:p>
    <w:p>
      <w:pPr>
        <w:pStyle w:val="Heading6"/>
        <w:ind w:left="2820"/>
      </w:pPr>
      <w:bookmarkStart w:name="_bookmark106" w:id="233"/>
      <w:bookmarkEnd w:id="233"/>
      <w:r>
        <w:rPr>
          <w:b w:val="0"/>
        </w:rPr>
      </w:r>
      <w:r>
        <w:rPr/>
        <w:t>Table F.1: Required interference signal ACLR</w:t>
      </w:r>
    </w:p>
    <w:p>
      <w:pPr>
        <w:pStyle w:val="BodyText"/>
        <w:spacing w:before="1"/>
        <w:rPr>
          <w:rFonts w:ascii="Arial"/>
          <w:b/>
          <w:sz w:val="16"/>
        </w:rPr>
      </w:pPr>
    </w:p>
    <w:tbl>
      <w:tblPr>
        <w:tblW w:w="0" w:type="auto"/>
        <w:jc w:val="left"/>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2"/>
        <w:gridCol w:w="1272"/>
        <w:gridCol w:w="1277"/>
        <w:gridCol w:w="2700"/>
      </w:tblGrid>
      <w:tr>
        <w:trPr>
          <w:trHeight w:val="838" w:hRule="exact"/>
        </w:trPr>
        <w:tc>
          <w:tcPr>
            <w:tcW w:w="3542" w:type="dxa"/>
          </w:tcPr>
          <w:p>
            <w:pPr>
              <w:pStyle w:val="TableParagraph"/>
              <w:ind w:left="0"/>
              <w:rPr>
                <w:b/>
                <w:sz w:val="18"/>
              </w:rPr>
            </w:pPr>
          </w:p>
          <w:p>
            <w:pPr>
              <w:pStyle w:val="TableParagraph"/>
              <w:ind w:left="0"/>
              <w:rPr>
                <w:b/>
                <w:sz w:val="18"/>
              </w:rPr>
            </w:pPr>
          </w:p>
          <w:p>
            <w:pPr>
              <w:pStyle w:val="TableParagraph"/>
              <w:spacing w:before="6"/>
              <w:ind w:left="0"/>
              <w:rPr>
                <w:b/>
                <w:sz w:val="17"/>
              </w:rPr>
            </w:pPr>
          </w:p>
          <w:p>
            <w:pPr>
              <w:pStyle w:val="TableParagraph"/>
              <w:ind w:left="1007"/>
              <w:rPr>
                <w:b/>
                <w:sz w:val="18"/>
              </w:rPr>
            </w:pPr>
            <w:r>
              <w:rPr>
                <w:b/>
                <w:sz w:val="18"/>
              </w:rPr>
              <w:t>Test description</w:t>
            </w:r>
          </w:p>
        </w:tc>
        <w:tc>
          <w:tcPr>
            <w:tcW w:w="1272" w:type="dxa"/>
          </w:tcPr>
          <w:p>
            <w:pPr>
              <w:pStyle w:val="TableParagraph"/>
              <w:ind w:left="0"/>
              <w:rPr>
                <w:b/>
                <w:sz w:val="18"/>
              </w:rPr>
            </w:pPr>
          </w:p>
          <w:p>
            <w:pPr>
              <w:pStyle w:val="TableParagraph"/>
              <w:spacing w:before="7"/>
              <w:ind w:left="0"/>
              <w:rPr>
                <w:b/>
                <w:sz w:val="17"/>
              </w:rPr>
            </w:pPr>
          </w:p>
          <w:p>
            <w:pPr>
              <w:pStyle w:val="TableParagraph"/>
              <w:ind w:left="127" w:right="158" w:firstLine="57"/>
              <w:rPr>
                <w:b/>
                <w:sz w:val="18"/>
              </w:rPr>
            </w:pPr>
            <w:r>
              <w:rPr>
                <w:b/>
                <w:sz w:val="18"/>
              </w:rPr>
              <w:t>Assumed AWGN C/N</w:t>
            </w:r>
          </w:p>
        </w:tc>
        <w:tc>
          <w:tcPr>
            <w:tcW w:w="1277" w:type="dxa"/>
          </w:tcPr>
          <w:p>
            <w:pPr>
              <w:pStyle w:val="TableParagraph"/>
              <w:ind w:left="0"/>
              <w:rPr>
                <w:b/>
                <w:sz w:val="18"/>
              </w:rPr>
            </w:pPr>
          </w:p>
          <w:p>
            <w:pPr>
              <w:pStyle w:val="TableParagraph"/>
              <w:spacing w:before="7"/>
              <w:ind w:left="0"/>
              <w:rPr>
                <w:b/>
                <w:sz w:val="17"/>
              </w:rPr>
            </w:pPr>
          </w:p>
          <w:p>
            <w:pPr>
              <w:pStyle w:val="TableParagraph"/>
              <w:ind w:left="74" w:right="132" w:firstLine="403"/>
              <w:rPr>
                <w:b/>
                <w:sz w:val="18"/>
              </w:rPr>
            </w:pPr>
            <w:r>
              <w:rPr>
                <w:b/>
                <w:sz w:val="18"/>
              </w:rPr>
              <w:t>I/C requirement</w:t>
            </w:r>
          </w:p>
        </w:tc>
        <w:tc>
          <w:tcPr>
            <w:tcW w:w="2700" w:type="dxa"/>
          </w:tcPr>
          <w:p>
            <w:pPr>
              <w:pStyle w:val="TableParagraph"/>
              <w:ind w:left="232" w:right="312"/>
              <w:jc w:val="center"/>
              <w:rPr>
                <w:b/>
                <w:sz w:val="18"/>
              </w:rPr>
            </w:pPr>
            <w:r>
              <w:rPr>
                <w:b/>
                <w:sz w:val="18"/>
              </w:rPr>
              <w:t>Recommended minimum ACLR including effect of LAPR where applicable (dB)</w:t>
            </w:r>
          </w:p>
        </w:tc>
      </w:tr>
      <w:tr>
        <w:trPr>
          <w:trHeight w:val="218" w:hRule="exact"/>
        </w:trPr>
        <w:tc>
          <w:tcPr>
            <w:tcW w:w="3542" w:type="dxa"/>
          </w:tcPr>
          <w:p>
            <w:pPr>
              <w:pStyle w:val="TableParagraph"/>
              <w:spacing w:line="206" w:lineRule="exact"/>
              <w:rPr>
                <w:sz w:val="18"/>
              </w:rPr>
            </w:pPr>
            <w:r>
              <w:rPr>
                <w:sz w:val="18"/>
              </w:rPr>
              <w:t>Adjacent channel selectivity test 1</w:t>
            </w:r>
          </w:p>
        </w:tc>
        <w:tc>
          <w:tcPr>
            <w:tcW w:w="1272" w:type="dxa"/>
            <w:vMerge w:val="restart"/>
          </w:tcPr>
          <w:p>
            <w:pPr>
              <w:pStyle w:val="TableParagraph"/>
              <w:ind w:left="0"/>
              <w:rPr>
                <w:b/>
                <w:sz w:val="18"/>
              </w:rPr>
            </w:pPr>
          </w:p>
          <w:p>
            <w:pPr>
              <w:pStyle w:val="TableParagraph"/>
              <w:spacing w:before="1"/>
              <w:ind w:left="0"/>
              <w:rPr>
                <w:b/>
                <w:sz w:val="20"/>
              </w:rPr>
            </w:pPr>
          </w:p>
          <w:p>
            <w:pPr>
              <w:pStyle w:val="TableParagraph"/>
              <w:ind w:left="98" w:right="158" w:firstLine="223"/>
              <w:rPr>
                <w:sz w:val="18"/>
              </w:rPr>
            </w:pPr>
            <w:r>
              <w:rPr>
                <w:sz w:val="18"/>
              </w:rPr>
              <w:t>DVB-T C/N = 15 dB</w:t>
            </w:r>
          </w:p>
        </w:tc>
        <w:tc>
          <w:tcPr>
            <w:tcW w:w="1277" w:type="dxa"/>
          </w:tcPr>
          <w:p>
            <w:pPr>
              <w:pStyle w:val="TableParagraph"/>
              <w:spacing w:line="206" w:lineRule="exact"/>
              <w:ind w:left="494" w:right="152"/>
              <w:rPr>
                <w:sz w:val="18"/>
              </w:rPr>
            </w:pPr>
            <w:r>
              <w:rPr>
                <w:sz w:val="18"/>
              </w:rPr>
              <w:t>35</w:t>
            </w:r>
          </w:p>
        </w:tc>
        <w:tc>
          <w:tcPr>
            <w:tcW w:w="2700" w:type="dxa"/>
          </w:tcPr>
          <w:p>
            <w:pPr>
              <w:pStyle w:val="TableParagraph"/>
              <w:spacing w:line="206" w:lineRule="exact"/>
              <w:ind w:left="1204"/>
              <w:rPr>
                <w:sz w:val="18"/>
              </w:rPr>
            </w:pPr>
            <w:r>
              <w:rPr>
                <w:sz w:val="18"/>
              </w:rPr>
              <w:t>48</w:t>
            </w:r>
          </w:p>
        </w:tc>
      </w:tr>
      <w:tr>
        <w:trPr>
          <w:trHeight w:val="216" w:hRule="exact"/>
        </w:trPr>
        <w:tc>
          <w:tcPr>
            <w:tcW w:w="3542" w:type="dxa"/>
          </w:tcPr>
          <w:p>
            <w:pPr>
              <w:pStyle w:val="TableParagraph"/>
              <w:spacing w:line="206" w:lineRule="exact"/>
              <w:rPr>
                <w:sz w:val="18"/>
              </w:rPr>
            </w:pPr>
            <w:r>
              <w:rPr>
                <w:sz w:val="18"/>
              </w:rPr>
              <w:t>Adjacent channel selectivity test 2</w:t>
            </w:r>
          </w:p>
        </w:tc>
        <w:tc>
          <w:tcPr>
            <w:tcW w:w="1272" w:type="dxa"/>
            <w:vMerge/>
          </w:tcPr>
          <w:p>
            <w:pPr/>
          </w:p>
        </w:tc>
        <w:tc>
          <w:tcPr>
            <w:tcW w:w="1277" w:type="dxa"/>
          </w:tcPr>
          <w:p>
            <w:pPr>
              <w:pStyle w:val="TableParagraph"/>
              <w:spacing w:line="206" w:lineRule="exact"/>
              <w:ind w:left="494" w:right="152"/>
              <w:rPr>
                <w:sz w:val="18"/>
              </w:rPr>
            </w:pPr>
            <w:r>
              <w:rPr>
                <w:sz w:val="18"/>
              </w:rPr>
              <w:t>43</w:t>
            </w:r>
          </w:p>
        </w:tc>
        <w:tc>
          <w:tcPr>
            <w:tcW w:w="2700" w:type="dxa"/>
          </w:tcPr>
          <w:p>
            <w:pPr>
              <w:pStyle w:val="TableParagraph"/>
              <w:spacing w:line="206" w:lineRule="exact"/>
              <w:ind w:left="1204"/>
              <w:rPr>
                <w:sz w:val="18"/>
              </w:rPr>
            </w:pPr>
            <w:r>
              <w:rPr>
                <w:sz w:val="18"/>
              </w:rPr>
              <w:t>56</w:t>
            </w:r>
          </w:p>
        </w:tc>
      </w:tr>
      <w:tr>
        <w:trPr>
          <w:trHeight w:val="218" w:hRule="exact"/>
        </w:trPr>
        <w:tc>
          <w:tcPr>
            <w:tcW w:w="3542" w:type="dxa"/>
          </w:tcPr>
          <w:p>
            <w:pPr>
              <w:pStyle w:val="TableParagraph"/>
              <w:spacing w:line="206" w:lineRule="exact"/>
              <w:rPr>
                <w:sz w:val="18"/>
              </w:rPr>
            </w:pPr>
            <w:r>
              <w:rPr>
                <w:sz w:val="18"/>
              </w:rPr>
              <w:t>Adjacent channel selectivity test 3</w:t>
            </w:r>
          </w:p>
        </w:tc>
        <w:tc>
          <w:tcPr>
            <w:tcW w:w="1272" w:type="dxa"/>
            <w:vMerge/>
          </w:tcPr>
          <w:p>
            <w:pPr/>
          </w:p>
        </w:tc>
        <w:tc>
          <w:tcPr>
            <w:tcW w:w="1277" w:type="dxa"/>
          </w:tcPr>
          <w:p>
            <w:pPr>
              <w:pStyle w:val="TableParagraph"/>
              <w:spacing w:line="206" w:lineRule="exact"/>
              <w:ind w:left="494" w:right="152"/>
              <w:rPr>
                <w:sz w:val="18"/>
              </w:rPr>
            </w:pPr>
            <w:r>
              <w:rPr>
                <w:sz w:val="18"/>
              </w:rPr>
              <w:t>33</w:t>
            </w:r>
          </w:p>
        </w:tc>
        <w:tc>
          <w:tcPr>
            <w:tcW w:w="2700" w:type="dxa"/>
          </w:tcPr>
          <w:p>
            <w:pPr>
              <w:pStyle w:val="TableParagraph"/>
              <w:spacing w:line="206" w:lineRule="exact"/>
              <w:ind w:left="1204"/>
              <w:rPr>
                <w:sz w:val="18"/>
              </w:rPr>
            </w:pPr>
            <w:r>
              <w:rPr>
                <w:sz w:val="18"/>
              </w:rPr>
              <w:t>36</w:t>
            </w:r>
          </w:p>
        </w:tc>
      </w:tr>
      <w:tr>
        <w:trPr>
          <w:trHeight w:val="216" w:hRule="exact"/>
        </w:trPr>
        <w:tc>
          <w:tcPr>
            <w:tcW w:w="3542" w:type="dxa"/>
          </w:tcPr>
          <w:p>
            <w:pPr>
              <w:pStyle w:val="TableParagraph"/>
              <w:spacing w:line="206" w:lineRule="exact"/>
              <w:rPr>
                <w:sz w:val="18"/>
              </w:rPr>
            </w:pPr>
            <w:r>
              <w:rPr>
                <w:sz w:val="18"/>
              </w:rPr>
              <w:t>Adjacent channel selectivity tests 4 &amp; 5</w:t>
            </w:r>
          </w:p>
        </w:tc>
        <w:tc>
          <w:tcPr>
            <w:tcW w:w="1272" w:type="dxa"/>
            <w:vMerge/>
          </w:tcPr>
          <w:p>
            <w:pPr/>
          </w:p>
        </w:tc>
        <w:tc>
          <w:tcPr>
            <w:tcW w:w="1277" w:type="dxa"/>
          </w:tcPr>
          <w:p>
            <w:pPr>
              <w:pStyle w:val="TableParagraph"/>
              <w:spacing w:line="206" w:lineRule="exact"/>
              <w:ind w:left="494" w:right="152"/>
              <w:rPr>
                <w:sz w:val="18"/>
              </w:rPr>
            </w:pPr>
            <w:r>
              <w:rPr>
                <w:sz w:val="18"/>
              </w:rPr>
              <w:t>25</w:t>
            </w:r>
          </w:p>
        </w:tc>
        <w:tc>
          <w:tcPr>
            <w:tcW w:w="2700" w:type="dxa"/>
          </w:tcPr>
          <w:p>
            <w:pPr>
              <w:pStyle w:val="TableParagraph"/>
              <w:spacing w:line="206" w:lineRule="exact"/>
              <w:ind w:left="1205"/>
              <w:rPr>
                <w:sz w:val="18"/>
              </w:rPr>
            </w:pPr>
            <w:r>
              <w:rPr>
                <w:sz w:val="18"/>
              </w:rPr>
              <w:t>46</w:t>
            </w:r>
          </w:p>
        </w:tc>
      </w:tr>
      <w:tr>
        <w:trPr>
          <w:trHeight w:val="216" w:hRule="exact"/>
        </w:trPr>
        <w:tc>
          <w:tcPr>
            <w:tcW w:w="3542" w:type="dxa"/>
          </w:tcPr>
          <w:p>
            <w:pPr>
              <w:pStyle w:val="TableParagraph"/>
              <w:spacing w:line="206" w:lineRule="exact"/>
              <w:rPr>
                <w:sz w:val="18"/>
              </w:rPr>
            </w:pPr>
            <w:r>
              <w:rPr>
                <w:sz w:val="18"/>
              </w:rPr>
              <w:t>Blocking test 1</w:t>
            </w:r>
          </w:p>
        </w:tc>
        <w:tc>
          <w:tcPr>
            <w:tcW w:w="1272" w:type="dxa"/>
            <w:vMerge/>
          </w:tcPr>
          <w:p>
            <w:pPr/>
          </w:p>
        </w:tc>
        <w:tc>
          <w:tcPr>
            <w:tcW w:w="1277" w:type="dxa"/>
          </w:tcPr>
          <w:p>
            <w:pPr>
              <w:pStyle w:val="TableParagraph"/>
              <w:spacing w:line="206" w:lineRule="exact"/>
              <w:ind w:left="442" w:right="152"/>
              <w:rPr>
                <w:sz w:val="18"/>
              </w:rPr>
            </w:pPr>
            <w:r>
              <w:rPr>
                <w:sz w:val="18"/>
              </w:rPr>
              <w:t>N/A</w:t>
            </w:r>
          </w:p>
        </w:tc>
        <w:tc>
          <w:tcPr>
            <w:tcW w:w="2700" w:type="dxa"/>
          </w:tcPr>
          <w:p>
            <w:pPr>
              <w:pStyle w:val="TableParagraph"/>
              <w:spacing w:line="206" w:lineRule="exact"/>
              <w:ind w:left="1204"/>
              <w:rPr>
                <w:sz w:val="18"/>
              </w:rPr>
            </w:pPr>
            <w:r>
              <w:rPr>
                <w:sz w:val="18"/>
              </w:rPr>
              <w:t>67</w:t>
            </w:r>
          </w:p>
        </w:tc>
      </w:tr>
      <w:tr>
        <w:trPr>
          <w:trHeight w:val="218" w:hRule="exact"/>
        </w:trPr>
        <w:tc>
          <w:tcPr>
            <w:tcW w:w="3542" w:type="dxa"/>
          </w:tcPr>
          <w:p>
            <w:pPr>
              <w:pStyle w:val="TableParagraph"/>
              <w:spacing w:before="1"/>
              <w:rPr>
                <w:sz w:val="18"/>
              </w:rPr>
            </w:pPr>
            <w:r>
              <w:rPr>
                <w:sz w:val="18"/>
              </w:rPr>
              <w:t>Overloading test 1</w:t>
            </w:r>
          </w:p>
        </w:tc>
        <w:tc>
          <w:tcPr>
            <w:tcW w:w="1272" w:type="dxa"/>
            <w:vMerge/>
          </w:tcPr>
          <w:p>
            <w:pPr/>
          </w:p>
        </w:tc>
        <w:tc>
          <w:tcPr>
            <w:tcW w:w="1277" w:type="dxa"/>
          </w:tcPr>
          <w:p>
            <w:pPr>
              <w:pStyle w:val="TableParagraph"/>
              <w:spacing w:before="1"/>
              <w:ind w:left="443" w:right="152"/>
              <w:rPr>
                <w:sz w:val="18"/>
              </w:rPr>
            </w:pPr>
            <w:r>
              <w:rPr>
                <w:sz w:val="18"/>
              </w:rPr>
              <w:t>N/A</w:t>
            </w:r>
          </w:p>
        </w:tc>
        <w:tc>
          <w:tcPr>
            <w:tcW w:w="2700" w:type="dxa"/>
          </w:tcPr>
          <w:p>
            <w:pPr>
              <w:pStyle w:val="TableParagraph"/>
              <w:spacing w:before="1"/>
              <w:ind w:left="1204"/>
              <w:rPr>
                <w:sz w:val="18"/>
              </w:rPr>
            </w:pPr>
            <w:r>
              <w:rPr>
                <w:sz w:val="18"/>
              </w:rPr>
              <w:t>52</w:t>
            </w:r>
          </w:p>
        </w:tc>
      </w:tr>
      <w:tr>
        <w:trPr>
          <w:trHeight w:val="216" w:hRule="exact"/>
        </w:trPr>
        <w:tc>
          <w:tcPr>
            <w:tcW w:w="3542" w:type="dxa"/>
          </w:tcPr>
          <w:p>
            <w:pPr>
              <w:pStyle w:val="TableParagraph"/>
              <w:spacing w:line="206" w:lineRule="exact"/>
              <w:rPr>
                <w:sz w:val="18"/>
              </w:rPr>
            </w:pPr>
            <w:r>
              <w:rPr>
                <w:sz w:val="18"/>
              </w:rPr>
              <w:t>Adjacent channel selectivity test 1</w:t>
            </w:r>
          </w:p>
        </w:tc>
        <w:tc>
          <w:tcPr>
            <w:tcW w:w="1272" w:type="dxa"/>
            <w:vMerge w:val="restart"/>
          </w:tcPr>
          <w:p>
            <w:pPr>
              <w:pStyle w:val="TableParagraph"/>
              <w:ind w:left="0"/>
              <w:rPr>
                <w:b/>
                <w:sz w:val="18"/>
              </w:rPr>
            </w:pPr>
          </w:p>
          <w:p>
            <w:pPr>
              <w:pStyle w:val="TableParagraph"/>
              <w:spacing w:before="1"/>
              <w:ind w:left="0"/>
              <w:rPr>
                <w:b/>
                <w:sz w:val="20"/>
              </w:rPr>
            </w:pPr>
          </w:p>
          <w:p>
            <w:pPr>
              <w:pStyle w:val="TableParagraph"/>
              <w:ind w:left="98" w:right="158" w:firstLine="172"/>
              <w:rPr>
                <w:sz w:val="18"/>
              </w:rPr>
            </w:pPr>
            <w:r>
              <w:rPr>
                <w:sz w:val="18"/>
              </w:rPr>
              <w:t>DVB-T2 C/N = 19 dB</w:t>
            </w:r>
          </w:p>
        </w:tc>
        <w:tc>
          <w:tcPr>
            <w:tcW w:w="1277" w:type="dxa"/>
          </w:tcPr>
          <w:p>
            <w:pPr>
              <w:pStyle w:val="TableParagraph"/>
              <w:spacing w:line="206" w:lineRule="exact"/>
              <w:ind w:left="494" w:right="152"/>
              <w:rPr>
                <w:sz w:val="18"/>
              </w:rPr>
            </w:pPr>
            <w:r>
              <w:rPr>
                <w:sz w:val="18"/>
              </w:rPr>
              <w:t>36</w:t>
            </w:r>
          </w:p>
        </w:tc>
        <w:tc>
          <w:tcPr>
            <w:tcW w:w="2700" w:type="dxa"/>
          </w:tcPr>
          <w:p>
            <w:pPr>
              <w:pStyle w:val="TableParagraph"/>
              <w:spacing w:line="206" w:lineRule="exact"/>
              <w:ind w:left="1204"/>
              <w:rPr>
                <w:sz w:val="18"/>
              </w:rPr>
            </w:pPr>
            <w:r>
              <w:rPr>
                <w:sz w:val="18"/>
              </w:rPr>
              <w:t>53</w:t>
            </w:r>
          </w:p>
        </w:tc>
      </w:tr>
      <w:tr>
        <w:trPr>
          <w:trHeight w:val="218" w:hRule="exact"/>
        </w:trPr>
        <w:tc>
          <w:tcPr>
            <w:tcW w:w="3542" w:type="dxa"/>
          </w:tcPr>
          <w:p>
            <w:pPr>
              <w:pStyle w:val="TableParagraph"/>
              <w:spacing w:line="206" w:lineRule="exact"/>
              <w:rPr>
                <w:sz w:val="18"/>
              </w:rPr>
            </w:pPr>
            <w:r>
              <w:rPr>
                <w:sz w:val="18"/>
              </w:rPr>
              <w:t>Adjacent channel selectivity test 2</w:t>
            </w:r>
          </w:p>
        </w:tc>
        <w:tc>
          <w:tcPr>
            <w:tcW w:w="1272" w:type="dxa"/>
            <w:vMerge/>
          </w:tcPr>
          <w:p>
            <w:pPr/>
          </w:p>
        </w:tc>
        <w:tc>
          <w:tcPr>
            <w:tcW w:w="1277" w:type="dxa"/>
          </w:tcPr>
          <w:p>
            <w:pPr>
              <w:pStyle w:val="TableParagraph"/>
              <w:spacing w:line="206" w:lineRule="exact"/>
              <w:ind w:left="494" w:right="152"/>
              <w:rPr>
                <w:sz w:val="18"/>
              </w:rPr>
            </w:pPr>
            <w:r>
              <w:rPr>
                <w:sz w:val="18"/>
              </w:rPr>
              <w:t>43</w:t>
            </w:r>
          </w:p>
        </w:tc>
        <w:tc>
          <w:tcPr>
            <w:tcW w:w="2700" w:type="dxa"/>
          </w:tcPr>
          <w:p>
            <w:pPr>
              <w:pStyle w:val="TableParagraph"/>
              <w:spacing w:line="206" w:lineRule="exact"/>
              <w:ind w:left="1204"/>
              <w:rPr>
                <w:sz w:val="18"/>
              </w:rPr>
            </w:pPr>
            <w:r>
              <w:rPr>
                <w:sz w:val="18"/>
              </w:rPr>
              <w:t>60</w:t>
            </w:r>
          </w:p>
        </w:tc>
      </w:tr>
      <w:tr>
        <w:trPr>
          <w:trHeight w:val="216" w:hRule="exact"/>
        </w:trPr>
        <w:tc>
          <w:tcPr>
            <w:tcW w:w="3542" w:type="dxa"/>
          </w:tcPr>
          <w:p>
            <w:pPr>
              <w:pStyle w:val="TableParagraph"/>
              <w:spacing w:line="206" w:lineRule="exact"/>
              <w:rPr>
                <w:sz w:val="18"/>
              </w:rPr>
            </w:pPr>
            <w:r>
              <w:rPr>
                <w:sz w:val="18"/>
              </w:rPr>
              <w:t>Adjacent channel selectivity test 3</w:t>
            </w:r>
          </w:p>
        </w:tc>
        <w:tc>
          <w:tcPr>
            <w:tcW w:w="1272" w:type="dxa"/>
            <w:vMerge/>
          </w:tcPr>
          <w:p>
            <w:pPr/>
          </w:p>
        </w:tc>
        <w:tc>
          <w:tcPr>
            <w:tcW w:w="1277" w:type="dxa"/>
          </w:tcPr>
          <w:p>
            <w:pPr>
              <w:pStyle w:val="TableParagraph"/>
              <w:spacing w:line="206" w:lineRule="exact"/>
              <w:ind w:left="494" w:right="152"/>
              <w:rPr>
                <w:sz w:val="18"/>
              </w:rPr>
            </w:pPr>
            <w:r>
              <w:rPr>
                <w:sz w:val="18"/>
              </w:rPr>
              <w:t>38</w:t>
            </w:r>
          </w:p>
        </w:tc>
        <w:tc>
          <w:tcPr>
            <w:tcW w:w="2700" w:type="dxa"/>
          </w:tcPr>
          <w:p>
            <w:pPr>
              <w:pStyle w:val="TableParagraph"/>
              <w:spacing w:line="206" w:lineRule="exact"/>
              <w:ind w:left="1204"/>
              <w:rPr>
                <w:sz w:val="18"/>
              </w:rPr>
            </w:pPr>
            <w:r>
              <w:rPr>
                <w:sz w:val="18"/>
              </w:rPr>
              <w:t>45</w:t>
            </w:r>
          </w:p>
        </w:tc>
      </w:tr>
      <w:tr>
        <w:trPr>
          <w:trHeight w:val="216" w:hRule="exact"/>
        </w:trPr>
        <w:tc>
          <w:tcPr>
            <w:tcW w:w="3542" w:type="dxa"/>
          </w:tcPr>
          <w:p>
            <w:pPr>
              <w:pStyle w:val="TableParagraph"/>
              <w:spacing w:line="206" w:lineRule="exact"/>
              <w:rPr>
                <w:sz w:val="18"/>
              </w:rPr>
            </w:pPr>
            <w:r>
              <w:rPr>
                <w:sz w:val="18"/>
              </w:rPr>
              <w:t>Adjacent channel selectivity tests 4 &amp; 5</w:t>
            </w:r>
          </w:p>
        </w:tc>
        <w:tc>
          <w:tcPr>
            <w:tcW w:w="1272" w:type="dxa"/>
            <w:vMerge/>
          </w:tcPr>
          <w:p>
            <w:pPr/>
          </w:p>
        </w:tc>
        <w:tc>
          <w:tcPr>
            <w:tcW w:w="1277" w:type="dxa"/>
          </w:tcPr>
          <w:p>
            <w:pPr>
              <w:pStyle w:val="TableParagraph"/>
              <w:spacing w:line="206" w:lineRule="exact"/>
              <w:ind w:left="494" w:right="152"/>
              <w:rPr>
                <w:sz w:val="18"/>
              </w:rPr>
            </w:pPr>
            <w:r>
              <w:rPr>
                <w:sz w:val="18"/>
              </w:rPr>
              <w:t>25</w:t>
            </w:r>
          </w:p>
        </w:tc>
        <w:tc>
          <w:tcPr>
            <w:tcW w:w="2700" w:type="dxa"/>
          </w:tcPr>
          <w:p>
            <w:pPr>
              <w:pStyle w:val="TableParagraph"/>
              <w:spacing w:line="206" w:lineRule="exact"/>
              <w:ind w:left="1205"/>
              <w:rPr>
                <w:sz w:val="18"/>
              </w:rPr>
            </w:pPr>
            <w:r>
              <w:rPr>
                <w:sz w:val="18"/>
              </w:rPr>
              <w:t>50</w:t>
            </w:r>
          </w:p>
        </w:tc>
      </w:tr>
      <w:tr>
        <w:trPr>
          <w:trHeight w:val="218" w:hRule="exact"/>
        </w:trPr>
        <w:tc>
          <w:tcPr>
            <w:tcW w:w="3542" w:type="dxa"/>
          </w:tcPr>
          <w:p>
            <w:pPr>
              <w:pStyle w:val="TableParagraph"/>
              <w:spacing w:before="1"/>
              <w:rPr>
                <w:sz w:val="18"/>
              </w:rPr>
            </w:pPr>
            <w:r>
              <w:rPr>
                <w:sz w:val="18"/>
              </w:rPr>
              <w:t>Blocking test 2</w:t>
            </w:r>
          </w:p>
        </w:tc>
        <w:tc>
          <w:tcPr>
            <w:tcW w:w="1272" w:type="dxa"/>
            <w:vMerge/>
          </w:tcPr>
          <w:p>
            <w:pPr/>
          </w:p>
        </w:tc>
        <w:tc>
          <w:tcPr>
            <w:tcW w:w="1277" w:type="dxa"/>
          </w:tcPr>
          <w:p>
            <w:pPr>
              <w:pStyle w:val="TableParagraph"/>
              <w:spacing w:before="1"/>
              <w:ind w:left="442" w:right="152"/>
              <w:rPr>
                <w:sz w:val="18"/>
              </w:rPr>
            </w:pPr>
            <w:r>
              <w:rPr>
                <w:sz w:val="18"/>
              </w:rPr>
              <w:t>N/A</w:t>
            </w:r>
          </w:p>
        </w:tc>
        <w:tc>
          <w:tcPr>
            <w:tcW w:w="2700" w:type="dxa"/>
          </w:tcPr>
          <w:p>
            <w:pPr>
              <w:pStyle w:val="TableParagraph"/>
              <w:spacing w:before="1"/>
              <w:ind w:left="1204"/>
              <w:rPr>
                <w:sz w:val="18"/>
              </w:rPr>
            </w:pPr>
            <w:r>
              <w:rPr>
                <w:sz w:val="18"/>
              </w:rPr>
              <w:t>69</w:t>
            </w:r>
          </w:p>
        </w:tc>
      </w:tr>
      <w:tr>
        <w:trPr>
          <w:trHeight w:val="216" w:hRule="exact"/>
        </w:trPr>
        <w:tc>
          <w:tcPr>
            <w:tcW w:w="3542" w:type="dxa"/>
          </w:tcPr>
          <w:p>
            <w:pPr>
              <w:pStyle w:val="TableParagraph"/>
              <w:spacing w:line="206" w:lineRule="exact"/>
              <w:rPr>
                <w:sz w:val="18"/>
              </w:rPr>
            </w:pPr>
            <w:r>
              <w:rPr>
                <w:sz w:val="18"/>
              </w:rPr>
              <w:t>Overloading test 1</w:t>
            </w:r>
          </w:p>
        </w:tc>
        <w:tc>
          <w:tcPr>
            <w:tcW w:w="1272" w:type="dxa"/>
            <w:vMerge/>
          </w:tcPr>
          <w:p>
            <w:pPr/>
          </w:p>
        </w:tc>
        <w:tc>
          <w:tcPr>
            <w:tcW w:w="1277" w:type="dxa"/>
          </w:tcPr>
          <w:p>
            <w:pPr>
              <w:pStyle w:val="TableParagraph"/>
              <w:spacing w:line="206" w:lineRule="exact"/>
              <w:ind w:left="443" w:right="152"/>
              <w:rPr>
                <w:sz w:val="18"/>
              </w:rPr>
            </w:pPr>
            <w:r>
              <w:rPr>
                <w:sz w:val="18"/>
              </w:rPr>
              <w:t>N/A</w:t>
            </w:r>
          </w:p>
        </w:tc>
        <w:tc>
          <w:tcPr>
            <w:tcW w:w="2700" w:type="dxa"/>
          </w:tcPr>
          <w:p>
            <w:pPr>
              <w:pStyle w:val="TableParagraph"/>
              <w:spacing w:line="206" w:lineRule="exact"/>
              <w:ind w:left="1204"/>
              <w:rPr>
                <w:sz w:val="18"/>
              </w:rPr>
            </w:pPr>
            <w:r>
              <w:rPr>
                <w:sz w:val="18"/>
              </w:rPr>
              <w:t>56</w:t>
            </w:r>
          </w:p>
        </w:tc>
      </w:tr>
    </w:tbl>
    <w:p>
      <w:pPr>
        <w:spacing w:after="0" w:line="206" w:lineRule="exact"/>
        <w:rPr>
          <w:sz w:val="18"/>
        </w:rPr>
        <w:sectPr>
          <w:headerReference w:type="default" r:id="rId246"/>
          <w:pgSz w:w="11900" w:h="16840"/>
          <w:pgMar w:header="857" w:footer="319" w:top="1040" w:bottom="500" w:left="980" w:right="980"/>
          <w:pgNumType w:start="31"/>
        </w:sectPr>
      </w:pPr>
    </w:p>
    <w:p>
      <w:pPr>
        <w:pStyle w:val="BodyText"/>
        <w:rPr>
          <w:rFonts w:ascii="Arial"/>
          <w:b/>
        </w:rPr>
      </w:pPr>
    </w:p>
    <w:p>
      <w:pPr>
        <w:pStyle w:val="BodyText"/>
        <w:spacing w:before="2" w:after="1"/>
        <w:rPr>
          <w:rFonts w:ascii="Arial"/>
          <w:b/>
          <w:sz w:val="11"/>
        </w:rPr>
      </w:pPr>
    </w:p>
    <w:p>
      <w:pPr>
        <w:pStyle w:val="BodyText"/>
        <w:spacing w:line="29" w:lineRule="exact"/>
        <w:ind w:left="108"/>
        <w:rPr>
          <w:rFonts w:ascii="Arial"/>
          <w:sz w:val="2"/>
        </w:rPr>
      </w:pPr>
      <w:r>
        <w:rPr>
          <w:rFonts w:ascii="Arial"/>
          <w:position w:val="0"/>
          <w:sz w:val="2"/>
        </w:rPr>
        <w:pict>
          <v:group style="width:486.25pt;height:1.45pt;mso-position-horizontal-relative:char;mso-position-vertical-relative:line" coordorigin="0,0" coordsize="9725,29">
            <v:line style="position:absolute" from="15,15" to="9711,15" stroked="true" strokeweight="1.44pt" strokecolor="#000000"/>
          </v:group>
        </w:pict>
      </w:r>
      <w:r>
        <w:rPr>
          <w:rFonts w:ascii="Arial"/>
          <w:position w:val="0"/>
          <w:sz w:val="2"/>
        </w:rPr>
      </w:r>
    </w:p>
    <w:p>
      <w:pPr>
        <w:spacing w:before="56"/>
        <w:ind w:left="152" w:right="4945" w:firstLine="0"/>
        <w:jc w:val="left"/>
        <w:rPr>
          <w:rFonts w:ascii="Arial"/>
          <w:sz w:val="36"/>
        </w:rPr>
      </w:pPr>
      <w:bookmarkStart w:name="Annex G (informative): Change History" w:id="234"/>
      <w:bookmarkEnd w:id="234"/>
      <w:r>
        <w:rPr/>
      </w:r>
      <w:bookmarkStart w:name="_bookmark107" w:id="235"/>
      <w:bookmarkEnd w:id="235"/>
      <w:r>
        <w:rPr/>
      </w:r>
      <w:r>
        <w:rPr>
          <w:rFonts w:ascii="Arial"/>
          <w:sz w:val="36"/>
        </w:rPr>
        <w:t>Annex G (informative): Change History</w:t>
      </w:r>
    </w:p>
    <w:p>
      <w:pPr>
        <w:pStyle w:val="BodyText"/>
        <w:spacing w:before="1"/>
        <w:rPr>
          <w:rFonts w:ascii="Arial"/>
          <w:sz w:val="16"/>
        </w:rPr>
      </w:pPr>
    </w:p>
    <w:tbl>
      <w:tblPr>
        <w:tblW w:w="0" w:type="auto"/>
        <w:jc w:val="left"/>
        <w:tblInd w:w="9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11"/>
        <w:gridCol w:w="7193"/>
      </w:tblGrid>
      <w:tr>
        <w:trPr>
          <w:trHeight w:val="221" w:hRule="exact"/>
        </w:trPr>
        <w:tc>
          <w:tcPr>
            <w:tcW w:w="811" w:type="dxa"/>
          </w:tcPr>
          <w:p>
            <w:pPr>
              <w:pStyle w:val="TableParagraph"/>
              <w:spacing w:line="201" w:lineRule="exact"/>
              <w:ind w:left="11" w:right="85"/>
              <w:jc w:val="center"/>
              <w:rPr>
                <w:b/>
                <w:sz w:val="18"/>
              </w:rPr>
            </w:pPr>
            <w:r>
              <w:rPr>
                <w:b/>
                <w:sz w:val="18"/>
              </w:rPr>
              <w:t>Version</w:t>
            </w:r>
          </w:p>
        </w:tc>
        <w:tc>
          <w:tcPr>
            <w:tcW w:w="7193" w:type="dxa"/>
          </w:tcPr>
          <w:p>
            <w:pPr>
              <w:pStyle w:val="TableParagraph"/>
              <w:spacing w:line="201" w:lineRule="exact"/>
              <w:ind w:left="2377" w:right="2450"/>
              <w:jc w:val="center"/>
              <w:rPr>
                <w:b/>
                <w:sz w:val="18"/>
              </w:rPr>
            </w:pPr>
            <w:r>
              <w:rPr>
                <w:b/>
                <w:sz w:val="18"/>
              </w:rPr>
              <w:t>Information about changes</w:t>
            </w:r>
          </w:p>
        </w:tc>
      </w:tr>
      <w:tr>
        <w:trPr>
          <w:trHeight w:val="223" w:hRule="exact"/>
        </w:trPr>
        <w:tc>
          <w:tcPr>
            <w:tcW w:w="811" w:type="dxa"/>
          </w:tcPr>
          <w:p>
            <w:pPr>
              <w:pStyle w:val="TableParagraph"/>
              <w:spacing w:before="1"/>
              <w:ind w:left="11" w:right="85"/>
              <w:jc w:val="center"/>
              <w:rPr>
                <w:sz w:val="18"/>
              </w:rPr>
            </w:pPr>
            <w:r>
              <w:rPr>
                <w:sz w:val="18"/>
              </w:rPr>
              <w:t>1.1.1</w:t>
            </w:r>
          </w:p>
        </w:tc>
        <w:tc>
          <w:tcPr>
            <w:tcW w:w="7193" w:type="dxa"/>
          </w:tcPr>
          <w:p>
            <w:pPr>
              <w:pStyle w:val="TableParagraph"/>
              <w:spacing w:before="1"/>
              <w:ind w:left="22"/>
              <w:rPr>
                <w:sz w:val="18"/>
              </w:rPr>
            </w:pPr>
            <w:r>
              <w:rPr>
                <w:sz w:val="18"/>
              </w:rPr>
              <w:t>First published version.</w:t>
            </w:r>
          </w:p>
        </w:tc>
      </w:tr>
      <w:tr>
        <w:trPr>
          <w:trHeight w:val="1306" w:hRule="exact"/>
        </w:trPr>
        <w:tc>
          <w:tcPr>
            <w:tcW w:w="811" w:type="dxa"/>
          </w:tcPr>
          <w:p>
            <w:pPr>
              <w:pStyle w:val="TableParagraph"/>
              <w:ind w:left="0"/>
              <w:rPr>
                <w:sz w:val="18"/>
              </w:rPr>
            </w:pPr>
          </w:p>
          <w:p>
            <w:pPr>
              <w:pStyle w:val="TableParagraph"/>
              <w:ind w:left="0"/>
              <w:rPr>
                <w:sz w:val="18"/>
              </w:rPr>
            </w:pPr>
          </w:p>
          <w:p>
            <w:pPr>
              <w:pStyle w:val="TableParagraph"/>
              <w:spacing w:before="127"/>
              <w:ind w:left="10" w:right="85"/>
              <w:jc w:val="center"/>
              <w:rPr>
                <w:sz w:val="18"/>
              </w:rPr>
            </w:pPr>
            <w:r>
              <w:rPr>
                <w:sz w:val="18"/>
              </w:rPr>
              <w:t>1.1.2</w:t>
            </w:r>
          </w:p>
        </w:tc>
        <w:tc>
          <w:tcPr>
            <w:tcW w:w="7193" w:type="dxa"/>
          </w:tcPr>
          <w:p>
            <w:pPr>
              <w:pStyle w:val="TableParagraph"/>
              <w:spacing w:line="206" w:lineRule="exact"/>
              <w:ind w:left="21"/>
              <w:rPr>
                <w:sz w:val="18"/>
              </w:rPr>
            </w:pPr>
            <w:r>
              <w:rPr>
                <w:sz w:val="18"/>
              </w:rPr>
              <w:t>Version containing editorial changes only:</w:t>
            </w:r>
          </w:p>
          <w:p>
            <w:pPr>
              <w:pStyle w:val="TableParagraph"/>
              <w:numPr>
                <w:ilvl w:val="0"/>
                <w:numId w:val="19"/>
              </w:numPr>
              <w:tabs>
                <w:tab w:pos="741" w:val="left" w:leader="none"/>
                <w:tab w:pos="742" w:val="left" w:leader="none"/>
              </w:tabs>
              <w:spacing w:line="220" w:lineRule="exact" w:before="0" w:after="0"/>
              <w:ind w:left="741" w:right="0" w:hanging="360"/>
              <w:jc w:val="left"/>
              <w:rPr>
                <w:sz w:val="18"/>
              </w:rPr>
            </w:pPr>
            <w:r>
              <w:rPr>
                <w:sz w:val="18"/>
              </w:rPr>
              <w:t>Clause 4.2.7.2: reference to CENELEC EN 55032 </w:t>
            </w:r>
            <w:hyperlink w:history="true" w:anchor="_bookmark6">
              <w:r>
                <w:rPr>
                  <w:sz w:val="18"/>
                </w:rPr>
                <w:t>[1</w:t>
              </w:r>
            </w:hyperlink>
            <w:r>
              <w:rPr>
                <w:sz w:val="18"/>
              </w:rPr>
              <w:t>]</w:t>
            </w:r>
            <w:r>
              <w:rPr>
                <w:spacing w:val="-27"/>
                <w:sz w:val="18"/>
              </w:rPr>
              <w:t> </w:t>
            </w:r>
            <w:r>
              <w:rPr>
                <w:sz w:val="18"/>
              </w:rPr>
              <w:t>improved.</w:t>
            </w:r>
          </w:p>
          <w:p>
            <w:pPr>
              <w:pStyle w:val="TableParagraph"/>
              <w:numPr>
                <w:ilvl w:val="0"/>
                <w:numId w:val="19"/>
              </w:numPr>
              <w:tabs>
                <w:tab w:pos="741" w:val="left" w:leader="none"/>
                <w:tab w:pos="742" w:val="left" w:leader="none"/>
              </w:tabs>
              <w:spacing w:line="219" w:lineRule="exact" w:before="0" w:after="0"/>
              <w:ind w:left="741" w:right="0" w:hanging="360"/>
              <w:jc w:val="left"/>
              <w:rPr>
                <w:sz w:val="18"/>
              </w:rPr>
            </w:pPr>
            <w:r>
              <w:rPr>
                <w:sz w:val="18"/>
              </w:rPr>
              <w:t>Clause 4.2.7.3: reference to CENELEC EN 55032 </w:t>
            </w:r>
            <w:hyperlink w:history="true" w:anchor="_bookmark6">
              <w:r>
                <w:rPr>
                  <w:sz w:val="18"/>
                </w:rPr>
                <w:t>[1</w:t>
              </w:r>
            </w:hyperlink>
            <w:r>
              <w:rPr>
                <w:sz w:val="18"/>
              </w:rPr>
              <w:t>]</w:t>
            </w:r>
            <w:r>
              <w:rPr>
                <w:spacing w:val="-27"/>
                <w:sz w:val="18"/>
              </w:rPr>
              <w:t> </w:t>
            </w:r>
            <w:r>
              <w:rPr>
                <w:sz w:val="18"/>
              </w:rPr>
              <w:t>improved.</w:t>
            </w:r>
          </w:p>
          <w:p>
            <w:pPr>
              <w:pStyle w:val="TableParagraph"/>
              <w:numPr>
                <w:ilvl w:val="0"/>
                <w:numId w:val="19"/>
              </w:numPr>
              <w:tabs>
                <w:tab w:pos="741" w:val="left" w:leader="none"/>
                <w:tab w:pos="742" w:val="left" w:leader="none"/>
              </w:tabs>
              <w:spacing w:line="218" w:lineRule="exact" w:before="0" w:after="0"/>
              <w:ind w:left="741" w:right="0" w:hanging="360"/>
              <w:jc w:val="left"/>
              <w:rPr>
                <w:sz w:val="18"/>
              </w:rPr>
            </w:pPr>
            <w:r>
              <w:rPr>
                <w:sz w:val="18"/>
              </w:rPr>
              <w:t>Table 8: reference to CENELEC EN 55032 </w:t>
            </w:r>
            <w:hyperlink w:history="true" w:anchor="_bookmark6">
              <w:r>
                <w:rPr>
                  <w:sz w:val="18"/>
                </w:rPr>
                <w:t>[1</w:t>
              </w:r>
            </w:hyperlink>
            <w:r>
              <w:rPr>
                <w:sz w:val="18"/>
              </w:rPr>
              <w:t>]</w:t>
            </w:r>
            <w:r>
              <w:rPr>
                <w:spacing w:val="-23"/>
                <w:sz w:val="18"/>
              </w:rPr>
              <w:t> </w:t>
            </w:r>
            <w:r>
              <w:rPr>
                <w:sz w:val="18"/>
              </w:rPr>
              <w:t>improved.</w:t>
            </w:r>
          </w:p>
          <w:p>
            <w:pPr>
              <w:pStyle w:val="TableParagraph"/>
              <w:numPr>
                <w:ilvl w:val="0"/>
                <w:numId w:val="19"/>
              </w:numPr>
              <w:tabs>
                <w:tab w:pos="741" w:val="left" w:leader="none"/>
                <w:tab w:pos="742" w:val="left" w:leader="none"/>
              </w:tabs>
              <w:spacing w:line="240" w:lineRule="auto" w:before="0" w:after="0"/>
              <w:ind w:left="741" w:right="947" w:hanging="360"/>
              <w:jc w:val="left"/>
              <w:rPr>
                <w:sz w:val="18"/>
              </w:rPr>
            </w:pPr>
            <w:r>
              <w:rPr>
                <w:sz w:val="18"/>
              </w:rPr>
              <w:t>Clause 4.2.7.2: item b) removed because the scope does not include equipment with integral</w:t>
            </w:r>
            <w:r>
              <w:rPr>
                <w:spacing w:val="-12"/>
                <w:sz w:val="18"/>
              </w:rPr>
              <w:t> </w:t>
            </w:r>
            <w:r>
              <w:rPr>
                <w:sz w:val="18"/>
              </w:rPr>
              <w:t>antennas.</w:t>
            </w:r>
          </w:p>
        </w:tc>
      </w:tr>
    </w:tbl>
    <w:p>
      <w:pPr>
        <w:spacing w:after="0" w:line="240" w:lineRule="auto"/>
        <w:jc w:val="left"/>
        <w:rPr>
          <w:sz w:val="18"/>
        </w:rPr>
        <w:sectPr>
          <w:pgSz w:w="11900" w:h="16840"/>
          <w:pgMar w:header="857" w:footer="319" w:top="1040" w:bottom="500" w:left="980" w:right="980"/>
        </w:sectPr>
      </w:pPr>
    </w:p>
    <w:p>
      <w:pPr>
        <w:pStyle w:val="BodyText"/>
        <w:rPr>
          <w:rFonts w:ascii="Arial"/>
        </w:rPr>
      </w:pPr>
    </w:p>
    <w:p>
      <w:pPr>
        <w:pStyle w:val="BodyText"/>
        <w:spacing w:before="2" w:after="1"/>
        <w:rPr>
          <w:rFonts w:ascii="Arial"/>
          <w:sz w:val="11"/>
        </w:rPr>
      </w:pPr>
    </w:p>
    <w:p>
      <w:pPr>
        <w:pStyle w:val="BodyText"/>
        <w:spacing w:line="29" w:lineRule="exact"/>
        <w:ind w:left="108"/>
        <w:rPr>
          <w:rFonts w:ascii="Arial"/>
          <w:sz w:val="2"/>
        </w:rPr>
      </w:pPr>
      <w:r>
        <w:rPr>
          <w:rFonts w:ascii="Arial"/>
          <w:position w:val="0"/>
          <w:sz w:val="2"/>
        </w:rPr>
        <w:pict>
          <v:group style="width:486.25pt;height:1.45pt;mso-position-horizontal-relative:char;mso-position-vertical-relative:line" coordorigin="0,0" coordsize="9725,29">
            <v:line style="position:absolute" from="15,15" to="9711,15" stroked="true" strokeweight="1.44pt" strokecolor="#000000"/>
          </v:group>
        </w:pict>
      </w:r>
      <w:r>
        <w:rPr>
          <w:rFonts w:ascii="Arial"/>
          <w:position w:val="0"/>
          <w:sz w:val="2"/>
        </w:rPr>
      </w:r>
    </w:p>
    <w:p>
      <w:pPr>
        <w:spacing w:before="56"/>
        <w:ind w:left="152" w:right="0" w:firstLine="0"/>
        <w:jc w:val="left"/>
        <w:rPr>
          <w:rFonts w:ascii="Arial"/>
          <w:sz w:val="36"/>
        </w:rPr>
      </w:pPr>
      <w:bookmarkStart w:name="History" w:id="236"/>
      <w:bookmarkEnd w:id="236"/>
      <w:r>
        <w:rPr/>
      </w:r>
      <w:bookmarkStart w:name="_bookmark108" w:id="237"/>
      <w:bookmarkEnd w:id="237"/>
      <w:r>
        <w:rPr/>
      </w:r>
      <w:r>
        <w:rPr>
          <w:rFonts w:ascii="Arial"/>
          <w:sz w:val="36"/>
        </w:rPr>
        <w:t>History</w:t>
      </w:r>
    </w:p>
    <w:p>
      <w:pPr>
        <w:pStyle w:val="BodyText"/>
        <w:spacing w:before="1"/>
        <w:rPr>
          <w:rFonts w:ascii="Arial"/>
          <w:sz w:val="16"/>
        </w:rPr>
      </w:pPr>
    </w:p>
    <w:tbl>
      <w:tblPr>
        <w:tblW w:w="0" w:type="auto"/>
        <w:jc w:val="left"/>
        <w:tblInd w:w="1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48"/>
        <w:gridCol w:w="1589"/>
        <w:gridCol w:w="6804"/>
      </w:tblGrid>
      <w:tr>
        <w:trPr>
          <w:trHeight w:val="413" w:hRule="exact"/>
        </w:trPr>
        <w:tc>
          <w:tcPr>
            <w:tcW w:w="9641" w:type="dxa"/>
            <w:gridSpan w:val="3"/>
          </w:tcPr>
          <w:p>
            <w:pPr>
              <w:pStyle w:val="TableParagraph"/>
              <w:spacing w:before="59"/>
              <w:ind w:left="3875" w:right="3878"/>
              <w:jc w:val="center"/>
              <w:rPr>
                <w:rFonts w:ascii="Times New Roman"/>
                <w:b/>
                <w:sz w:val="24"/>
              </w:rPr>
            </w:pPr>
            <w:r>
              <w:rPr>
                <w:rFonts w:ascii="Times New Roman"/>
                <w:b/>
                <w:sz w:val="24"/>
              </w:rPr>
              <w:t>Document history</w:t>
            </w:r>
          </w:p>
        </w:tc>
      </w:tr>
      <w:tr>
        <w:trPr>
          <w:trHeight w:val="403" w:hRule="exact"/>
        </w:trPr>
        <w:tc>
          <w:tcPr>
            <w:tcW w:w="1248" w:type="dxa"/>
          </w:tcPr>
          <w:p>
            <w:pPr>
              <w:pStyle w:val="TableParagraph"/>
              <w:spacing w:before="75"/>
              <w:ind w:left="79"/>
              <w:rPr>
                <w:rFonts w:ascii="Times New Roman"/>
                <w:sz w:val="20"/>
              </w:rPr>
            </w:pPr>
            <w:r>
              <w:rPr>
                <w:rFonts w:ascii="Times New Roman"/>
                <w:sz w:val="20"/>
              </w:rPr>
              <w:t>V1.1.1</w:t>
            </w:r>
          </w:p>
        </w:tc>
        <w:tc>
          <w:tcPr>
            <w:tcW w:w="1589" w:type="dxa"/>
          </w:tcPr>
          <w:p>
            <w:pPr>
              <w:pStyle w:val="TableParagraph"/>
              <w:spacing w:before="75"/>
              <w:ind w:left="79"/>
              <w:rPr>
                <w:rFonts w:ascii="Times New Roman"/>
                <w:sz w:val="20"/>
              </w:rPr>
            </w:pPr>
            <w:r>
              <w:rPr>
                <w:rFonts w:ascii="Times New Roman"/>
                <w:sz w:val="20"/>
              </w:rPr>
              <w:t>May 2016</w:t>
            </w:r>
          </w:p>
        </w:tc>
        <w:tc>
          <w:tcPr>
            <w:tcW w:w="6804" w:type="dxa"/>
          </w:tcPr>
          <w:p>
            <w:pPr>
              <w:pStyle w:val="TableParagraph"/>
              <w:spacing w:before="75"/>
              <w:ind w:left="79"/>
              <w:rPr>
                <w:rFonts w:ascii="Times New Roman"/>
                <w:sz w:val="20"/>
              </w:rPr>
            </w:pPr>
            <w:r>
              <w:rPr>
                <w:rFonts w:ascii="Times New Roman"/>
                <w:sz w:val="20"/>
              </w:rPr>
              <w:t>Publication</w:t>
            </w:r>
          </w:p>
        </w:tc>
      </w:tr>
      <w:tr>
        <w:trPr>
          <w:trHeight w:val="406" w:hRule="exact"/>
        </w:trPr>
        <w:tc>
          <w:tcPr>
            <w:tcW w:w="1248" w:type="dxa"/>
          </w:tcPr>
          <w:p>
            <w:pPr>
              <w:pStyle w:val="TableParagraph"/>
              <w:spacing w:before="77"/>
              <w:ind w:left="79"/>
              <w:rPr>
                <w:rFonts w:ascii="Times New Roman"/>
                <w:sz w:val="20"/>
              </w:rPr>
            </w:pPr>
            <w:r>
              <w:rPr>
                <w:rFonts w:ascii="Times New Roman"/>
                <w:sz w:val="20"/>
              </w:rPr>
              <w:t>V1.1.2</w:t>
            </w:r>
          </w:p>
        </w:tc>
        <w:tc>
          <w:tcPr>
            <w:tcW w:w="1589" w:type="dxa"/>
          </w:tcPr>
          <w:p>
            <w:pPr>
              <w:pStyle w:val="TableParagraph"/>
              <w:spacing w:before="77"/>
              <w:ind w:left="79"/>
              <w:rPr>
                <w:rFonts w:ascii="Times New Roman"/>
                <w:sz w:val="20"/>
              </w:rPr>
            </w:pPr>
            <w:r>
              <w:rPr>
                <w:rFonts w:ascii="Times New Roman"/>
                <w:sz w:val="20"/>
              </w:rPr>
              <w:t>September 2016</w:t>
            </w:r>
          </w:p>
        </w:tc>
        <w:tc>
          <w:tcPr>
            <w:tcW w:w="6804" w:type="dxa"/>
          </w:tcPr>
          <w:p>
            <w:pPr>
              <w:pStyle w:val="TableParagraph"/>
              <w:spacing w:before="77"/>
              <w:ind w:left="80"/>
              <w:rPr>
                <w:rFonts w:ascii="Times New Roman"/>
                <w:sz w:val="20"/>
              </w:rPr>
            </w:pPr>
            <w:r>
              <w:rPr>
                <w:rFonts w:ascii="Times New Roman"/>
                <w:sz w:val="20"/>
              </w:rPr>
              <w:t>Publication</w:t>
            </w:r>
          </w:p>
        </w:tc>
      </w:tr>
      <w:tr>
        <w:trPr>
          <w:trHeight w:val="406" w:hRule="exact"/>
        </w:trPr>
        <w:tc>
          <w:tcPr>
            <w:tcW w:w="1248" w:type="dxa"/>
          </w:tcPr>
          <w:p>
            <w:pPr/>
          </w:p>
        </w:tc>
        <w:tc>
          <w:tcPr>
            <w:tcW w:w="1589" w:type="dxa"/>
          </w:tcPr>
          <w:p>
            <w:pPr/>
          </w:p>
        </w:tc>
        <w:tc>
          <w:tcPr>
            <w:tcW w:w="6804" w:type="dxa"/>
          </w:tcPr>
          <w:p>
            <w:pPr/>
          </w:p>
        </w:tc>
      </w:tr>
      <w:tr>
        <w:trPr>
          <w:trHeight w:val="406" w:hRule="exact"/>
        </w:trPr>
        <w:tc>
          <w:tcPr>
            <w:tcW w:w="1248" w:type="dxa"/>
          </w:tcPr>
          <w:p>
            <w:pPr/>
          </w:p>
        </w:tc>
        <w:tc>
          <w:tcPr>
            <w:tcW w:w="1589" w:type="dxa"/>
          </w:tcPr>
          <w:p>
            <w:pPr/>
          </w:p>
        </w:tc>
        <w:tc>
          <w:tcPr>
            <w:tcW w:w="6804" w:type="dxa"/>
          </w:tcPr>
          <w:p>
            <w:pPr/>
          </w:p>
        </w:tc>
      </w:tr>
      <w:tr>
        <w:trPr>
          <w:trHeight w:val="406" w:hRule="exact"/>
        </w:trPr>
        <w:tc>
          <w:tcPr>
            <w:tcW w:w="1248" w:type="dxa"/>
          </w:tcPr>
          <w:p>
            <w:pPr/>
          </w:p>
        </w:tc>
        <w:tc>
          <w:tcPr>
            <w:tcW w:w="1589" w:type="dxa"/>
          </w:tcPr>
          <w:p>
            <w:pPr/>
          </w:p>
        </w:tc>
        <w:tc>
          <w:tcPr>
            <w:tcW w:w="6804" w:type="dxa"/>
          </w:tcPr>
          <w:p>
            <w:pPr/>
          </w:p>
        </w:tc>
      </w:tr>
    </w:tbl>
    <w:sectPr>
      <w:pgSz w:w="11900" w:h="16840"/>
      <w:pgMar w:header="857" w:footer="319" w:top="1040" w:bottom="50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stral">
    <w:altName w:val="Mistral"/>
    <w:charset w:val="0"/>
    <w:family w:val="script"/>
    <w:pitch w:val="variable"/>
  </w:font>
  <w:font w:name="Arial">
    <w:altName w:val="Arial"/>
    <w:charset w:val="0"/>
    <w:family w:val="swiss"/>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6.481995pt;margin-top:815.066223pt;width:22.05pt;height:11pt;mso-position-horizontal-relative:page;mso-position-vertical-relative:page;z-index:-156016" type="#_x0000_t202" filled="false" stroked="false">
          <v:textbox inset="0,0,0,0">
            <w:txbxContent>
              <w:p>
                <w:pPr>
                  <w:spacing w:line="197" w:lineRule="exact" w:before="0"/>
                  <w:ind w:left="20" w:right="0" w:firstLine="0"/>
                  <w:jc w:val="left"/>
                  <w:rPr>
                    <w:rFonts w:ascii="Arial"/>
                    <w:b/>
                    <w:i/>
                    <w:sz w:val="18"/>
                  </w:rPr>
                </w:pPr>
                <w:r>
                  <w:rPr>
                    <w:rFonts w:ascii="Arial"/>
                    <w:b/>
                    <w:i/>
                    <w:sz w:val="18"/>
                  </w:rPr>
                  <w:t>ETSI</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6.481995pt;margin-top:815.066223pt;width:22.05pt;height:11pt;mso-position-horizontal-relative:page;mso-position-vertical-relative:page;z-index:-155848" type="#_x0000_t202" filled="false" stroked="false">
          <v:textbox inset="0,0,0,0">
            <w:txbxContent>
              <w:p>
                <w:pPr>
                  <w:spacing w:line="197" w:lineRule="exact" w:before="0"/>
                  <w:ind w:left="20" w:right="0" w:firstLine="0"/>
                  <w:jc w:val="left"/>
                  <w:rPr>
                    <w:rFonts w:ascii="Arial"/>
                    <w:b/>
                    <w:i/>
                    <w:sz w:val="18"/>
                  </w:rPr>
                </w:pPr>
                <w:r>
                  <w:rPr>
                    <w:rFonts w:ascii="Arial"/>
                    <w:b/>
                    <w:i/>
                    <w:sz w:val="18"/>
                  </w:rPr>
                  <w:t>ETSI</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3.160004pt;margin-top:42.868824pt;width:9.050pt;height:11pt;mso-position-horizontal-relative:page;mso-position-vertical-relative:page;z-index:-156064" type="#_x0000_t202" filled="false" stroked="false">
          <v:textbox inset="0,0,0,0">
            <w:txbxContent>
              <w:p>
                <w:pPr>
                  <w:spacing w:line="197" w:lineRule="exact" w:before="0"/>
                  <w:ind w:left="40" w:right="0" w:firstLine="0"/>
                  <w:jc w:val="left"/>
                  <w:rPr>
                    <w:rFonts w:ascii="Arial"/>
                    <w:b/>
                    <w:sz w:val="18"/>
                  </w:rPr>
                </w:pPr>
                <w:r>
                  <w:rPr/>
                  <w:fldChar w:fldCharType="begin"/>
                </w:r>
                <w:r>
                  <w:rPr>
                    <w:rFonts w:ascii="Arial"/>
                    <w:b/>
                    <w:w w:val="100"/>
                    <w:sz w:val="18"/>
                  </w:rPr>
                  <w:instrText> PAGE </w:instrText>
                </w:r>
                <w:r>
                  <w:rPr/>
                  <w:fldChar w:fldCharType="separate"/>
                </w:r>
                <w:r>
                  <w:rPr/>
                  <w:t>2</w:t>
                </w:r>
                <w:r>
                  <w:rPr/>
                  <w:fldChar w:fldCharType="end"/>
                </w:r>
              </w:p>
            </w:txbxContent>
          </v:textbox>
          <w10:wrap type="none"/>
        </v:shape>
      </w:pict>
    </w:r>
    <w:r>
      <w:rPr/>
      <w:pict>
        <v:shape style="position:absolute;margin-left:397.480011pt;margin-top:42.868824pt;width:142.2pt;height:11pt;mso-position-horizontal-relative:page;mso-position-vertical-relative:page;z-index:-156040" type="#_x0000_t202" filled="false" stroked="false">
          <v:textbox inset="0,0,0,0">
            <w:txbxContent>
              <w:p>
                <w:pPr>
                  <w:spacing w:line="197" w:lineRule="exact" w:before="0"/>
                  <w:ind w:left="20" w:right="0" w:firstLine="0"/>
                  <w:jc w:val="left"/>
                  <w:rPr>
                    <w:rFonts w:ascii="Arial"/>
                    <w:b/>
                    <w:sz w:val="18"/>
                  </w:rPr>
                </w:pPr>
                <w:r>
                  <w:rPr>
                    <w:rFonts w:ascii="Arial"/>
                    <w:b/>
                    <w:sz w:val="18"/>
                  </w:rPr>
                  <w:t>ETSI EN 303 340 V1.1.2 (2016-09)</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1.640015pt;margin-top:42.868824pt;width:12.1pt;height:11pt;mso-position-horizontal-relative:page;mso-position-vertical-relative:page;z-index:-155992" type="#_x0000_t202" filled="false" stroked="false">
          <v:textbox inset="0,0,0,0">
            <w:txbxContent>
              <w:p>
                <w:pPr>
                  <w:spacing w:line="197" w:lineRule="exact" w:before="0"/>
                  <w:ind w:left="20" w:right="0" w:firstLine="0"/>
                  <w:jc w:val="left"/>
                  <w:rPr>
                    <w:rFonts w:ascii="Arial"/>
                    <w:b/>
                    <w:sz w:val="18"/>
                  </w:rPr>
                </w:pPr>
                <w:r>
                  <w:rPr>
                    <w:rFonts w:ascii="Arial"/>
                    <w:b/>
                    <w:sz w:val="18"/>
                  </w:rPr>
                  <w:t>10</w:t>
                </w:r>
              </w:p>
            </w:txbxContent>
          </v:textbox>
          <w10:wrap type="none"/>
        </v:shape>
      </w:pict>
    </w:r>
    <w:r>
      <w:rPr/>
      <w:pict>
        <v:shape style="position:absolute;margin-left:397.480011pt;margin-top:42.868824pt;width:142.2pt;height:11pt;mso-position-horizontal-relative:page;mso-position-vertical-relative:page;z-index:-155968" type="#_x0000_t202" filled="false" stroked="false">
          <v:textbox inset="0,0,0,0">
            <w:txbxContent>
              <w:p>
                <w:pPr>
                  <w:spacing w:line="197" w:lineRule="exact" w:before="0"/>
                  <w:ind w:left="20" w:right="0" w:firstLine="0"/>
                  <w:jc w:val="left"/>
                  <w:rPr>
                    <w:rFonts w:ascii="Arial"/>
                    <w:b/>
                    <w:sz w:val="18"/>
                  </w:rPr>
                </w:pPr>
                <w:r>
                  <w:rPr>
                    <w:rFonts w:ascii="Arial"/>
                    <w:b/>
                    <w:sz w:val="18"/>
                  </w:rPr>
                  <w:t>ETSI EN 303 340 V1.1.2 (2016-09)</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640015pt;margin-top:42.868824pt;width:14.1pt;height:11pt;mso-position-horizontal-relative:page;mso-position-vertical-relative:page;z-index:-155944" type="#_x0000_t202" filled="false" stroked="false">
          <v:textbox inset="0,0,0,0">
            <w:txbxContent>
              <w:p>
                <w:pPr>
                  <w:spacing w:line="197" w:lineRule="exact" w:before="0"/>
                  <w:ind w:left="40" w:right="0" w:firstLine="0"/>
                  <w:jc w:val="left"/>
                  <w:rPr>
                    <w:rFonts w:ascii="Arial"/>
                    <w:b/>
                    <w:sz w:val="18"/>
                  </w:rPr>
                </w:pPr>
                <w:r>
                  <w:rPr/>
                  <w:fldChar w:fldCharType="begin"/>
                </w:r>
                <w:r>
                  <w:rPr>
                    <w:rFonts w:ascii="Arial"/>
                    <w:b/>
                    <w:sz w:val="18"/>
                  </w:rPr>
                  <w:instrText> PAGE </w:instrText>
                </w:r>
                <w:r>
                  <w:rPr/>
                  <w:fldChar w:fldCharType="separate"/>
                </w:r>
                <w:r>
                  <w:rPr/>
                  <w:t>11</w:t>
                </w:r>
                <w:r>
                  <w:rPr/>
                  <w:fldChar w:fldCharType="end"/>
                </w:r>
              </w:p>
            </w:txbxContent>
          </v:textbox>
          <w10:wrap type="none"/>
        </v:shape>
      </w:pict>
    </w:r>
    <w:r>
      <w:rPr/>
      <w:pict>
        <v:shape style="position:absolute;margin-left:397.480011pt;margin-top:42.868824pt;width:142.2pt;height:11pt;mso-position-horizontal-relative:page;mso-position-vertical-relative:page;z-index:-155920" type="#_x0000_t202" filled="false" stroked="false">
          <v:textbox inset="0,0,0,0">
            <w:txbxContent>
              <w:p>
                <w:pPr>
                  <w:spacing w:line="197" w:lineRule="exact" w:before="0"/>
                  <w:ind w:left="20" w:right="0" w:firstLine="0"/>
                  <w:jc w:val="left"/>
                  <w:rPr>
                    <w:rFonts w:ascii="Arial"/>
                    <w:b/>
                    <w:sz w:val="18"/>
                  </w:rPr>
                </w:pPr>
                <w:r>
                  <w:rPr>
                    <w:rFonts w:ascii="Arial"/>
                    <w:b/>
                    <w:sz w:val="18"/>
                  </w:rPr>
                  <w:t>ETSI EN 303 340 V1.1.2 (2016-09)</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640015pt;margin-top:42.868824pt;width:14.1pt;height:11pt;mso-position-horizontal-relative:page;mso-position-vertical-relative:page;z-index:-155896" type="#_x0000_t202" filled="false" stroked="false">
          <v:textbox inset="0,0,0,0">
            <w:txbxContent>
              <w:p>
                <w:pPr>
                  <w:spacing w:line="197" w:lineRule="exact" w:before="0"/>
                  <w:ind w:left="40" w:right="0" w:firstLine="0"/>
                  <w:jc w:val="left"/>
                  <w:rPr>
                    <w:rFonts w:ascii="Arial"/>
                    <w:b/>
                    <w:sz w:val="18"/>
                  </w:rPr>
                </w:pPr>
                <w:r>
                  <w:rPr/>
                  <w:fldChar w:fldCharType="begin"/>
                </w:r>
                <w:r>
                  <w:rPr>
                    <w:rFonts w:ascii="Arial"/>
                    <w:b/>
                    <w:sz w:val="18"/>
                  </w:rPr>
                  <w:instrText> PAGE </w:instrText>
                </w:r>
                <w:r>
                  <w:rPr/>
                  <w:fldChar w:fldCharType="separate"/>
                </w:r>
                <w:r>
                  <w:rPr/>
                  <w:t>16</w:t>
                </w:r>
                <w:r>
                  <w:rPr/>
                  <w:fldChar w:fldCharType="end"/>
                </w:r>
              </w:p>
            </w:txbxContent>
          </v:textbox>
          <w10:wrap type="none"/>
        </v:shape>
      </w:pict>
    </w:r>
    <w:r>
      <w:rPr/>
      <w:pict>
        <v:shape style="position:absolute;margin-left:397.480011pt;margin-top:42.868824pt;width:142.2pt;height:11pt;mso-position-horizontal-relative:page;mso-position-vertical-relative:page;z-index:-155872" type="#_x0000_t202" filled="false" stroked="false">
          <v:textbox inset="0,0,0,0">
            <w:txbxContent>
              <w:p>
                <w:pPr>
                  <w:spacing w:line="197" w:lineRule="exact" w:before="0"/>
                  <w:ind w:left="20" w:right="0" w:firstLine="0"/>
                  <w:jc w:val="left"/>
                  <w:rPr>
                    <w:rFonts w:ascii="Arial"/>
                    <w:b/>
                    <w:sz w:val="18"/>
                  </w:rPr>
                </w:pPr>
                <w:r>
                  <w:rPr>
                    <w:rFonts w:ascii="Arial"/>
                    <w:b/>
                    <w:sz w:val="18"/>
                  </w:rPr>
                  <w:t>ETSI EN 303 340 V1.1.2 (2016-09)</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1.640015pt;margin-top:42.868824pt;width:12.1pt;height:11pt;mso-position-horizontal-relative:page;mso-position-vertical-relative:page;z-index:-155824" type="#_x0000_t202" filled="false" stroked="false">
          <v:textbox inset="0,0,0,0">
            <w:txbxContent>
              <w:p>
                <w:pPr>
                  <w:spacing w:line="197" w:lineRule="exact" w:before="0"/>
                  <w:ind w:left="20" w:right="0" w:firstLine="0"/>
                  <w:jc w:val="left"/>
                  <w:rPr>
                    <w:rFonts w:ascii="Arial"/>
                    <w:b/>
                    <w:sz w:val="18"/>
                  </w:rPr>
                </w:pPr>
                <w:r>
                  <w:rPr>
                    <w:rFonts w:ascii="Arial"/>
                    <w:b/>
                    <w:sz w:val="18"/>
                  </w:rPr>
                  <w:t>20</w:t>
                </w:r>
              </w:p>
            </w:txbxContent>
          </v:textbox>
          <w10:wrap type="none"/>
        </v:shape>
      </w:pict>
    </w:r>
    <w:r>
      <w:rPr/>
      <w:pict>
        <v:shape style="position:absolute;margin-left:397.480011pt;margin-top:42.868824pt;width:142.2pt;height:11pt;mso-position-horizontal-relative:page;mso-position-vertical-relative:page;z-index:-155800" type="#_x0000_t202" filled="false" stroked="false">
          <v:textbox inset="0,0,0,0">
            <w:txbxContent>
              <w:p>
                <w:pPr>
                  <w:spacing w:line="197" w:lineRule="exact" w:before="0"/>
                  <w:ind w:left="20" w:right="0" w:firstLine="0"/>
                  <w:jc w:val="left"/>
                  <w:rPr>
                    <w:rFonts w:ascii="Arial"/>
                    <w:b/>
                    <w:sz w:val="18"/>
                  </w:rPr>
                </w:pPr>
                <w:r>
                  <w:rPr>
                    <w:rFonts w:ascii="Arial"/>
                    <w:b/>
                    <w:sz w:val="18"/>
                  </w:rPr>
                  <w:t>ETSI EN 303 340 V1.1.2 (2016-09)</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640015pt;margin-top:42.868824pt;width:14.1pt;height:11pt;mso-position-horizontal-relative:page;mso-position-vertical-relative:page;z-index:-155776" type="#_x0000_t202" filled="false" stroked="false">
          <v:textbox inset="0,0,0,0">
            <w:txbxContent>
              <w:p>
                <w:pPr>
                  <w:spacing w:line="197" w:lineRule="exact" w:before="0"/>
                  <w:ind w:left="40" w:right="0" w:firstLine="0"/>
                  <w:jc w:val="left"/>
                  <w:rPr>
                    <w:rFonts w:ascii="Arial"/>
                    <w:b/>
                    <w:sz w:val="18"/>
                  </w:rPr>
                </w:pPr>
                <w:r>
                  <w:rPr/>
                  <w:fldChar w:fldCharType="begin"/>
                </w:r>
                <w:r>
                  <w:rPr>
                    <w:rFonts w:ascii="Arial"/>
                    <w:b/>
                    <w:sz w:val="18"/>
                  </w:rPr>
                  <w:instrText> PAGE </w:instrText>
                </w:r>
                <w:r>
                  <w:rPr/>
                  <w:fldChar w:fldCharType="separate"/>
                </w:r>
                <w:r>
                  <w:rPr/>
                  <w:t>21</w:t>
                </w:r>
                <w:r>
                  <w:rPr/>
                  <w:fldChar w:fldCharType="end"/>
                </w:r>
              </w:p>
            </w:txbxContent>
          </v:textbox>
          <w10:wrap type="none"/>
        </v:shape>
      </w:pict>
    </w:r>
    <w:r>
      <w:rPr/>
      <w:pict>
        <v:shape style="position:absolute;margin-left:397.480011pt;margin-top:42.868824pt;width:142.2pt;height:11pt;mso-position-horizontal-relative:page;mso-position-vertical-relative:page;z-index:-155752" type="#_x0000_t202" filled="false" stroked="false">
          <v:textbox inset="0,0,0,0">
            <w:txbxContent>
              <w:p>
                <w:pPr>
                  <w:spacing w:line="197" w:lineRule="exact" w:before="0"/>
                  <w:ind w:left="20" w:right="0" w:firstLine="0"/>
                  <w:jc w:val="left"/>
                  <w:rPr>
                    <w:rFonts w:ascii="Arial"/>
                    <w:b/>
                    <w:sz w:val="18"/>
                  </w:rPr>
                </w:pPr>
                <w:r>
                  <w:rPr>
                    <w:rFonts w:ascii="Arial"/>
                    <w:b/>
                    <w:sz w:val="18"/>
                  </w:rPr>
                  <w:t>ETSI EN 303 340 V1.1.2 (2016-09)</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1.640015pt;margin-top:42.868824pt;width:12.1pt;height:11pt;mso-position-horizontal-relative:page;mso-position-vertical-relative:page;z-index:-155728" type="#_x0000_t202" filled="false" stroked="false">
          <v:textbox inset="0,0,0,0">
            <w:txbxContent>
              <w:p>
                <w:pPr>
                  <w:spacing w:line="197" w:lineRule="exact" w:before="0"/>
                  <w:ind w:left="20" w:right="0" w:firstLine="0"/>
                  <w:jc w:val="left"/>
                  <w:rPr>
                    <w:rFonts w:ascii="Arial"/>
                    <w:b/>
                    <w:sz w:val="18"/>
                  </w:rPr>
                </w:pPr>
                <w:r>
                  <w:rPr>
                    <w:rFonts w:ascii="Arial"/>
                    <w:b/>
                    <w:sz w:val="18"/>
                  </w:rPr>
                  <w:t>30</w:t>
                </w:r>
              </w:p>
            </w:txbxContent>
          </v:textbox>
          <w10:wrap type="none"/>
        </v:shape>
      </w:pict>
    </w:r>
    <w:r>
      <w:rPr/>
      <w:pict>
        <v:shape style="position:absolute;margin-left:397.480011pt;margin-top:42.868824pt;width:142.2pt;height:11pt;mso-position-horizontal-relative:page;mso-position-vertical-relative:page;z-index:-155704" type="#_x0000_t202" filled="false" stroked="false">
          <v:textbox inset="0,0,0,0">
            <w:txbxContent>
              <w:p>
                <w:pPr>
                  <w:spacing w:line="197" w:lineRule="exact" w:before="0"/>
                  <w:ind w:left="20" w:right="0" w:firstLine="0"/>
                  <w:jc w:val="left"/>
                  <w:rPr>
                    <w:rFonts w:ascii="Arial"/>
                    <w:b/>
                    <w:sz w:val="18"/>
                  </w:rPr>
                </w:pPr>
                <w:r>
                  <w:rPr>
                    <w:rFonts w:ascii="Arial"/>
                    <w:b/>
                    <w:sz w:val="18"/>
                  </w:rPr>
                  <w:t>ETSI EN 303 340 V1.1.2 (2016-09)</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640015pt;margin-top:42.868824pt;width:14.1pt;height:11pt;mso-position-horizontal-relative:page;mso-position-vertical-relative:page;z-index:-155680" type="#_x0000_t202" filled="false" stroked="false">
          <v:textbox inset="0,0,0,0">
            <w:txbxContent>
              <w:p>
                <w:pPr>
                  <w:spacing w:line="197" w:lineRule="exact" w:before="0"/>
                  <w:ind w:left="40" w:right="0" w:firstLine="0"/>
                  <w:jc w:val="left"/>
                  <w:rPr>
                    <w:rFonts w:ascii="Arial"/>
                    <w:b/>
                    <w:sz w:val="18"/>
                  </w:rPr>
                </w:pPr>
                <w:r>
                  <w:rPr/>
                  <w:fldChar w:fldCharType="begin"/>
                </w:r>
                <w:r>
                  <w:rPr>
                    <w:rFonts w:ascii="Arial"/>
                    <w:b/>
                    <w:sz w:val="18"/>
                  </w:rPr>
                  <w:instrText> PAGE </w:instrText>
                </w:r>
                <w:r>
                  <w:rPr/>
                  <w:fldChar w:fldCharType="separate"/>
                </w:r>
                <w:r>
                  <w:rPr/>
                  <w:t>31</w:t>
                </w:r>
                <w:r>
                  <w:rPr/>
                  <w:fldChar w:fldCharType="end"/>
                </w:r>
              </w:p>
            </w:txbxContent>
          </v:textbox>
          <w10:wrap type="none"/>
        </v:shape>
      </w:pict>
    </w:r>
    <w:r>
      <w:rPr/>
      <w:pict>
        <v:shape style="position:absolute;margin-left:397.480011pt;margin-top:42.868824pt;width:142.2pt;height:11pt;mso-position-horizontal-relative:page;mso-position-vertical-relative:page;z-index:-155656" type="#_x0000_t202" filled="false" stroked="false">
          <v:textbox inset="0,0,0,0">
            <w:txbxContent>
              <w:p>
                <w:pPr>
                  <w:spacing w:line="197" w:lineRule="exact" w:before="0"/>
                  <w:ind w:left="20" w:right="0" w:firstLine="0"/>
                  <w:jc w:val="left"/>
                  <w:rPr>
                    <w:rFonts w:ascii="Arial"/>
                    <w:b/>
                    <w:sz w:val="18"/>
                  </w:rPr>
                </w:pPr>
                <w:r>
                  <w:rPr>
                    <w:rFonts w:ascii="Arial"/>
                    <w:b/>
                    <w:sz w:val="18"/>
                  </w:rPr>
                  <w:t>ETSI EN 303 340 V1.1.2 (2016-09)</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0"/>
      <w:numFmt w:val="bullet"/>
      <w:lvlText w:val=""/>
      <w:lvlJc w:val="left"/>
      <w:pPr>
        <w:ind w:left="848" w:hanging="454"/>
      </w:pPr>
      <w:rPr>
        <w:rFonts w:hint="default" w:ascii="Symbol" w:hAnsi="Symbol" w:eastAsia="Symbol" w:cs="Symbol"/>
        <w:w w:val="99"/>
        <w:sz w:val="20"/>
        <w:szCs w:val="20"/>
      </w:rPr>
    </w:lvl>
    <w:lvl w:ilvl="1">
      <w:start w:val="0"/>
      <w:numFmt w:val="bullet"/>
      <w:lvlText w:val="•"/>
      <w:lvlJc w:val="left"/>
      <w:pPr>
        <w:ind w:left="1742" w:hanging="454"/>
      </w:pPr>
      <w:rPr>
        <w:rFonts w:hint="default"/>
      </w:rPr>
    </w:lvl>
    <w:lvl w:ilvl="2">
      <w:start w:val="0"/>
      <w:numFmt w:val="bullet"/>
      <w:lvlText w:val="•"/>
      <w:lvlJc w:val="left"/>
      <w:pPr>
        <w:ind w:left="2644" w:hanging="454"/>
      </w:pPr>
      <w:rPr>
        <w:rFonts w:hint="default"/>
      </w:rPr>
    </w:lvl>
    <w:lvl w:ilvl="3">
      <w:start w:val="0"/>
      <w:numFmt w:val="bullet"/>
      <w:lvlText w:val="•"/>
      <w:lvlJc w:val="left"/>
      <w:pPr>
        <w:ind w:left="3546" w:hanging="454"/>
      </w:pPr>
      <w:rPr>
        <w:rFonts w:hint="default"/>
      </w:rPr>
    </w:lvl>
    <w:lvl w:ilvl="4">
      <w:start w:val="0"/>
      <w:numFmt w:val="bullet"/>
      <w:lvlText w:val="•"/>
      <w:lvlJc w:val="left"/>
      <w:pPr>
        <w:ind w:left="4448" w:hanging="454"/>
      </w:pPr>
      <w:rPr>
        <w:rFonts w:hint="default"/>
      </w:rPr>
    </w:lvl>
    <w:lvl w:ilvl="5">
      <w:start w:val="0"/>
      <w:numFmt w:val="bullet"/>
      <w:lvlText w:val="•"/>
      <w:lvlJc w:val="left"/>
      <w:pPr>
        <w:ind w:left="5350" w:hanging="454"/>
      </w:pPr>
      <w:rPr>
        <w:rFonts w:hint="default"/>
      </w:rPr>
    </w:lvl>
    <w:lvl w:ilvl="6">
      <w:start w:val="0"/>
      <w:numFmt w:val="bullet"/>
      <w:lvlText w:val="•"/>
      <w:lvlJc w:val="left"/>
      <w:pPr>
        <w:ind w:left="6252" w:hanging="454"/>
      </w:pPr>
      <w:rPr>
        <w:rFonts w:hint="default"/>
      </w:rPr>
    </w:lvl>
    <w:lvl w:ilvl="7">
      <w:start w:val="0"/>
      <w:numFmt w:val="bullet"/>
      <w:lvlText w:val="•"/>
      <w:lvlJc w:val="left"/>
      <w:pPr>
        <w:ind w:left="7154" w:hanging="454"/>
      </w:pPr>
      <w:rPr>
        <w:rFonts w:hint="default"/>
      </w:rPr>
    </w:lvl>
    <w:lvl w:ilvl="8">
      <w:start w:val="0"/>
      <w:numFmt w:val="bullet"/>
      <w:lvlText w:val="•"/>
      <w:lvlJc w:val="left"/>
      <w:pPr>
        <w:ind w:left="8056" w:hanging="454"/>
      </w:pPr>
      <w:rPr>
        <w:rFonts w:hint="default"/>
      </w:rPr>
    </w:lvl>
  </w:abstractNum>
  <w:abstractNum w:abstractNumId="18">
    <w:multiLevelType w:val="hybridMultilevel"/>
    <w:lvl w:ilvl="0">
      <w:start w:val="0"/>
      <w:numFmt w:val="bullet"/>
      <w:lvlText w:val=""/>
      <w:lvlJc w:val="left"/>
      <w:pPr>
        <w:ind w:left="741" w:hanging="360"/>
      </w:pPr>
      <w:rPr>
        <w:rFonts w:hint="default" w:ascii="Symbol" w:hAnsi="Symbol" w:eastAsia="Symbol" w:cs="Symbol"/>
        <w:w w:val="100"/>
        <w:sz w:val="18"/>
        <w:szCs w:val="18"/>
      </w:rPr>
    </w:lvl>
    <w:lvl w:ilvl="1">
      <w:start w:val="0"/>
      <w:numFmt w:val="bullet"/>
      <w:lvlText w:val="•"/>
      <w:lvlJc w:val="left"/>
      <w:pPr>
        <w:ind w:left="1383" w:hanging="360"/>
      </w:pPr>
      <w:rPr>
        <w:rFonts w:hint="default"/>
      </w:rPr>
    </w:lvl>
    <w:lvl w:ilvl="2">
      <w:start w:val="0"/>
      <w:numFmt w:val="bullet"/>
      <w:lvlText w:val="•"/>
      <w:lvlJc w:val="left"/>
      <w:pPr>
        <w:ind w:left="2027" w:hanging="360"/>
      </w:pPr>
      <w:rPr>
        <w:rFonts w:hint="default"/>
      </w:rPr>
    </w:lvl>
    <w:lvl w:ilvl="3">
      <w:start w:val="0"/>
      <w:numFmt w:val="bullet"/>
      <w:lvlText w:val="•"/>
      <w:lvlJc w:val="left"/>
      <w:pPr>
        <w:ind w:left="2671" w:hanging="360"/>
      </w:pPr>
      <w:rPr>
        <w:rFonts w:hint="default"/>
      </w:rPr>
    </w:lvl>
    <w:lvl w:ilvl="4">
      <w:start w:val="0"/>
      <w:numFmt w:val="bullet"/>
      <w:lvlText w:val="•"/>
      <w:lvlJc w:val="left"/>
      <w:pPr>
        <w:ind w:left="3315" w:hanging="360"/>
      </w:pPr>
      <w:rPr>
        <w:rFonts w:hint="default"/>
      </w:rPr>
    </w:lvl>
    <w:lvl w:ilvl="5">
      <w:start w:val="0"/>
      <w:numFmt w:val="bullet"/>
      <w:lvlText w:val="•"/>
      <w:lvlJc w:val="left"/>
      <w:pPr>
        <w:ind w:left="3959" w:hanging="360"/>
      </w:pPr>
      <w:rPr>
        <w:rFonts w:hint="default"/>
      </w:rPr>
    </w:lvl>
    <w:lvl w:ilvl="6">
      <w:start w:val="0"/>
      <w:numFmt w:val="bullet"/>
      <w:lvlText w:val="•"/>
      <w:lvlJc w:val="left"/>
      <w:pPr>
        <w:ind w:left="4603" w:hanging="360"/>
      </w:pPr>
      <w:rPr>
        <w:rFonts w:hint="default"/>
      </w:rPr>
    </w:lvl>
    <w:lvl w:ilvl="7">
      <w:start w:val="0"/>
      <w:numFmt w:val="bullet"/>
      <w:lvlText w:val="•"/>
      <w:lvlJc w:val="left"/>
      <w:pPr>
        <w:ind w:left="5246" w:hanging="360"/>
      </w:pPr>
      <w:rPr>
        <w:rFonts w:hint="default"/>
      </w:rPr>
    </w:lvl>
    <w:lvl w:ilvl="8">
      <w:start w:val="0"/>
      <w:numFmt w:val="bullet"/>
      <w:lvlText w:val="•"/>
      <w:lvlJc w:val="left"/>
      <w:pPr>
        <w:ind w:left="5890" w:hanging="360"/>
      </w:pPr>
      <w:rPr>
        <w:rFonts w:hint="default"/>
      </w:rPr>
    </w:lvl>
  </w:abstractNum>
  <w:abstractNum w:abstractNumId="17">
    <w:multiLevelType w:val="hybridMultilevel"/>
    <w:lvl w:ilvl="0">
      <w:start w:val="5"/>
      <w:numFmt w:val="upperLetter"/>
      <w:lvlText w:val="%1"/>
      <w:lvlJc w:val="left"/>
      <w:pPr>
        <w:ind w:left="1284" w:hanging="1133"/>
        <w:jc w:val="left"/>
      </w:pPr>
      <w:rPr>
        <w:rFonts w:hint="default"/>
      </w:rPr>
    </w:lvl>
    <w:lvl w:ilvl="1">
      <w:start w:val="1"/>
      <w:numFmt w:val="decimal"/>
      <w:lvlText w:val="%1.%2"/>
      <w:lvlJc w:val="left"/>
      <w:pPr>
        <w:ind w:left="1284" w:hanging="1133"/>
        <w:jc w:val="left"/>
      </w:pPr>
      <w:rPr>
        <w:rFonts w:hint="default" w:ascii="Arial" w:hAnsi="Arial" w:eastAsia="Arial" w:cs="Arial"/>
        <w:spacing w:val="-1"/>
        <w:w w:val="100"/>
        <w:sz w:val="36"/>
        <w:szCs w:val="36"/>
      </w:rPr>
    </w:lvl>
    <w:lvl w:ilvl="2">
      <w:start w:val="0"/>
      <w:numFmt w:val="bullet"/>
      <w:lvlText w:val=""/>
      <w:lvlJc w:val="left"/>
      <w:pPr>
        <w:ind w:left="888" w:hanging="454"/>
      </w:pPr>
      <w:rPr>
        <w:rFonts w:hint="default" w:ascii="Symbol" w:hAnsi="Symbol" w:eastAsia="Symbol" w:cs="Symbol"/>
        <w:w w:val="99"/>
        <w:sz w:val="20"/>
        <w:szCs w:val="20"/>
      </w:rPr>
    </w:lvl>
    <w:lvl w:ilvl="3">
      <w:start w:val="0"/>
      <w:numFmt w:val="bullet"/>
      <w:lvlText w:val="•"/>
      <w:lvlJc w:val="left"/>
      <w:pPr>
        <w:ind w:left="3204" w:hanging="454"/>
      </w:pPr>
      <w:rPr>
        <w:rFonts w:hint="default"/>
      </w:rPr>
    </w:lvl>
    <w:lvl w:ilvl="4">
      <w:start w:val="0"/>
      <w:numFmt w:val="bullet"/>
      <w:lvlText w:val="•"/>
      <w:lvlJc w:val="left"/>
      <w:pPr>
        <w:ind w:left="4166" w:hanging="454"/>
      </w:pPr>
      <w:rPr>
        <w:rFonts w:hint="default"/>
      </w:rPr>
    </w:lvl>
    <w:lvl w:ilvl="5">
      <w:start w:val="0"/>
      <w:numFmt w:val="bullet"/>
      <w:lvlText w:val="•"/>
      <w:lvlJc w:val="left"/>
      <w:pPr>
        <w:ind w:left="5128" w:hanging="454"/>
      </w:pPr>
      <w:rPr>
        <w:rFonts w:hint="default"/>
      </w:rPr>
    </w:lvl>
    <w:lvl w:ilvl="6">
      <w:start w:val="0"/>
      <w:numFmt w:val="bullet"/>
      <w:lvlText w:val="•"/>
      <w:lvlJc w:val="left"/>
      <w:pPr>
        <w:ind w:left="6091" w:hanging="454"/>
      </w:pPr>
      <w:rPr>
        <w:rFonts w:hint="default"/>
      </w:rPr>
    </w:lvl>
    <w:lvl w:ilvl="7">
      <w:start w:val="0"/>
      <w:numFmt w:val="bullet"/>
      <w:lvlText w:val="•"/>
      <w:lvlJc w:val="left"/>
      <w:pPr>
        <w:ind w:left="7053" w:hanging="454"/>
      </w:pPr>
      <w:rPr>
        <w:rFonts w:hint="default"/>
      </w:rPr>
    </w:lvl>
    <w:lvl w:ilvl="8">
      <w:start w:val="0"/>
      <w:numFmt w:val="bullet"/>
      <w:lvlText w:val="•"/>
      <w:lvlJc w:val="left"/>
      <w:pPr>
        <w:ind w:left="8015" w:hanging="454"/>
      </w:pPr>
      <w:rPr>
        <w:rFonts w:hint="default"/>
      </w:rPr>
    </w:lvl>
  </w:abstractNum>
  <w:abstractNum w:abstractNumId="16">
    <w:multiLevelType w:val="hybridMultilevel"/>
    <w:lvl w:ilvl="0">
      <w:start w:val="0"/>
      <w:numFmt w:val="bullet"/>
      <w:lvlText w:val="*"/>
      <w:lvlJc w:val="left"/>
      <w:pPr>
        <w:ind w:left="5064" w:hanging="106"/>
      </w:pPr>
      <w:rPr>
        <w:rFonts w:hint="default" w:ascii="Courier New" w:hAnsi="Courier New" w:eastAsia="Courier New" w:cs="Courier New"/>
        <w:b/>
        <w:bCs/>
        <w:color w:val="00E516"/>
        <w:w w:val="112"/>
        <w:sz w:val="11"/>
        <w:szCs w:val="11"/>
      </w:rPr>
    </w:lvl>
    <w:lvl w:ilvl="1">
      <w:start w:val="0"/>
      <w:numFmt w:val="bullet"/>
      <w:lvlText w:val="•"/>
      <w:lvlJc w:val="left"/>
      <w:pPr>
        <w:ind w:left="5143" w:hanging="106"/>
      </w:pPr>
      <w:rPr>
        <w:rFonts w:hint="default"/>
      </w:rPr>
    </w:lvl>
    <w:lvl w:ilvl="2">
      <w:start w:val="0"/>
      <w:numFmt w:val="bullet"/>
      <w:lvlText w:val="•"/>
      <w:lvlJc w:val="left"/>
      <w:pPr>
        <w:ind w:left="5226" w:hanging="106"/>
      </w:pPr>
      <w:rPr>
        <w:rFonts w:hint="default"/>
      </w:rPr>
    </w:lvl>
    <w:lvl w:ilvl="3">
      <w:start w:val="0"/>
      <w:numFmt w:val="bullet"/>
      <w:lvlText w:val="•"/>
      <w:lvlJc w:val="left"/>
      <w:pPr>
        <w:ind w:left="5309" w:hanging="106"/>
      </w:pPr>
      <w:rPr>
        <w:rFonts w:hint="default"/>
      </w:rPr>
    </w:lvl>
    <w:lvl w:ilvl="4">
      <w:start w:val="0"/>
      <w:numFmt w:val="bullet"/>
      <w:lvlText w:val="•"/>
      <w:lvlJc w:val="left"/>
      <w:pPr>
        <w:ind w:left="5393" w:hanging="106"/>
      </w:pPr>
      <w:rPr>
        <w:rFonts w:hint="default"/>
      </w:rPr>
    </w:lvl>
    <w:lvl w:ilvl="5">
      <w:start w:val="0"/>
      <w:numFmt w:val="bullet"/>
      <w:lvlText w:val="•"/>
      <w:lvlJc w:val="left"/>
      <w:pPr>
        <w:ind w:left="5476" w:hanging="106"/>
      </w:pPr>
      <w:rPr>
        <w:rFonts w:hint="default"/>
      </w:rPr>
    </w:lvl>
    <w:lvl w:ilvl="6">
      <w:start w:val="0"/>
      <w:numFmt w:val="bullet"/>
      <w:lvlText w:val="•"/>
      <w:lvlJc w:val="left"/>
      <w:pPr>
        <w:ind w:left="5559" w:hanging="106"/>
      </w:pPr>
      <w:rPr>
        <w:rFonts w:hint="default"/>
      </w:rPr>
    </w:lvl>
    <w:lvl w:ilvl="7">
      <w:start w:val="0"/>
      <w:numFmt w:val="bullet"/>
      <w:lvlText w:val="•"/>
      <w:lvlJc w:val="left"/>
      <w:pPr>
        <w:ind w:left="5642" w:hanging="106"/>
      </w:pPr>
      <w:rPr>
        <w:rFonts w:hint="default"/>
      </w:rPr>
    </w:lvl>
    <w:lvl w:ilvl="8">
      <w:start w:val="0"/>
      <w:numFmt w:val="bullet"/>
      <w:lvlText w:val="•"/>
      <w:lvlJc w:val="left"/>
      <w:pPr>
        <w:ind w:left="5726" w:hanging="106"/>
      </w:pPr>
      <w:rPr>
        <w:rFonts w:hint="default"/>
      </w:rPr>
    </w:lvl>
  </w:abstractNum>
  <w:abstractNum w:abstractNumId="15">
    <w:multiLevelType w:val="hybridMultilevel"/>
    <w:lvl w:ilvl="0">
      <w:start w:val="4"/>
      <w:numFmt w:val="upperLetter"/>
      <w:lvlText w:val="%1"/>
      <w:lvlJc w:val="left"/>
      <w:pPr>
        <w:ind w:left="1284" w:hanging="1133"/>
        <w:jc w:val="left"/>
      </w:pPr>
      <w:rPr>
        <w:rFonts w:hint="default"/>
      </w:rPr>
    </w:lvl>
    <w:lvl w:ilvl="1">
      <w:start w:val="1"/>
      <w:numFmt w:val="decimal"/>
      <w:lvlText w:val="%1.%2"/>
      <w:lvlJc w:val="left"/>
      <w:pPr>
        <w:ind w:left="1284" w:hanging="1133"/>
        <w:jc w:val="left"/>
      </w:pPr>
      <w:rPr>
        <w:rFonts w:hint="default" w:ascii="Arial" w:hAnsi="Arial" w:eastAsia="Arial" w:cs="Arial"/>
        <w:spacing w:val="-1"/>
        <w:w w:val="100"/>
        <w:sz w:val="36"/>
        <w:szCs w:val="36"/>
      </w:rPr>
    </w:lvl>
    <w:lvl w:ilvl="2">
      <w:start w:val="1"/>
      <w:numFmt w:val="decimal"/>
      <w:lvlText w:val="%3)"/>
      <w:lvlJc w:val="left"/>
      <w:pPr>
        <w:ind w:left="888" w:hanging="454"/>
        <w:jc w:val="left"/>
      </w:pPr>
      <w:rPr>
        <w:rFonts w:hint="default" w:ascii="Times New Roman" w:hAnsi="Times New Roman" w:eastAsia="Times New Roman" w:cs="Times New Roman"/>
        <w:spacing w:val="0"/>
        <w:w w:val="99"/>
        <w:sz w:val="20"/>
        <w:szCs w:val="20"/>
      </w:rPr>
    </w:lvl>
    <w:lvl w:ilvl="3">
      <w:start w:val="0"/>
      <w:numFmt w:val="bullet"/>
      <w:lvlText w:val="•"/>
      <w:lvlJc w:val="left"/>
      <w:pPr>
        <w:ind w:left="3204" w:hanging="454"/>
      </w:pPr>
      <w:rPr>
        <w:rFonts w:hint="default"/>
      </w:rPr>
    </w:lvl>
    <w:lvl w:ilvl="4">
      <w:start w:val="0"/>
      <w:numFmt w:val="bullet"/>
      <w:lvlText w:val="•"/>
      <w:lvlJc w:val="left"/>
      <w:pPr>
        <w:ind w:left="4166" w:hanging="454"/>
      </w:pPr>
      <w:rPr>
        <w:rFonts w:hint="default"/>
      </w:rPr>
    </w:lvl>
    <w:lvl w:ilvl="5">
      <w:start w:val="0"/>
      <w:numFmt w:val="bullet"/>
      <w:lvlText w:val="•"/>
      <w:lvlJc w:val="left"/>
      <w:pPr>
        <w:ind w:left="5128" w:hanging="454"/>
      </w:pPr>
      <w:rPr>
        <w:rFonts w:hint="default"/>
      </w:rPr>
    </w:lvl>
    <w:lvl w:ilvl="6">
      <w:start w:val="0"/>
      <w:numFmt w:val="bullet"/>
      <w:lvlText w:val="•"/>
      <w:lvlJc w:val="left"/>
      <w:pPr>
        <w:ind w:left="6091" w:hanging="454"/>
      </w:pPr>
      <w:rPr>
        <w:rFonts w:hint="default"/>
      </w:rPr>
    </w:lvl>
    <w:lvl w:ilvl="7">
      <w:start w:val="0"/>
      <w:numFmt w:val="bullet"/>
      <w:lvlText w:val="•"/>
      <w:lvlJc w:val="left"/>
      <w:pPr>
        <w:ind w:left="7053" w:hanging="454"/>
      </w:pPr>
      <w:rPr>
        <w:rFonts w:hint="default"/>
      </w:rPr>
    </w:lvl>
    <w:lvl w:ilvl="8">
      <w:start w:val="0"/>
      <w:numFmt w:val="bullet"/>
      <w:lvlText w:val="•"/>
      <w:lvlJc w:val="left"/>
      <w:pPr>
        <w:ind w:left="8015" w:hanging="454"/>
      </w:pPr>
      <w:rPr>
        <w:rFonts w:hint="default"/>
      </w:rPr>
    </w:lvl>
  </w:abstractNum>
  <w:abstractNum w:abstractNumId="14">
    <w:multiLevelType w:val="hybridMultilevel"/>
    <w:lvl w:ilvl="0">
      <w:start w:val="0"/>
      <w:numFmt w:val="bullet"/>
      <w:lvlText w:val="*"/>
      <w:lvlJc w:val="left"/>
      <w:pPr>
        <w:ind w:left="565" w:hanging="99"/>
      </w:pPr>
      <w:rPr>
        <w:rFonts w:hint="default" w:ascii="Courier New" w:hAnsi="Courier New" w:eastAsia="Courier New" w:cs="Courier New"/>
        <w:b/>
        <w:bCs/>
        <w:color w:val="00E516"/>
        <w:w w:val="113"/>
        <w:position w:val="1"/>
        <w:sz w:val="10"/>
        <w:szCs w:val="10"/>
      </w:rPr>
    </w:lvl>
    <w:lvl w:ilvl="1">
      <w:start w:val="0"/>
      <w:numFmt w:val="bullet"/>
      <w:lvlText w:val="*"/>
      <w:lvlJc w:val="left"/>
      <w:pPr>
        <w:ind w:left="1865" w:hanging="106"/>
      </w:pPr>
      <w:rPr>
        <w:rFonts w:hint="default" w:ascii="Courier New" w:hAnsi="Courier New" w:eastAsia="Courier New" w:cs="Courier New"/>
        <w:b/>
        <w:bCs/>
        <w:color w:val="00E516"/>
        <w:w w:val="111"/>
        <w:sz w:val="11"/>
        <w:szCs w:val="11"/>
      </w:rPr>
    </w:lvl>
    <w:lvl w:ilvl="2">
      <w:start w:val="0"/>
      <w:numFmt w:val="bullet"/>
      <w:lvlText w:val="•"/>
      <w:lvlJc w:val="left"/>
      <w:pPr>
        <w:ind w:left="2244" w:hanging="106"/>
      </w:pPr>
      <w:rPr>
        <w:rFonts w:hint="default"/>
      </w:rPr>
    </w:lvl>
    <w:lvl w:ilvl="3">
      <w:start w:val="0"/>
      <w:numFmt w:val="bullet"/>
      <w:lvlText w:val="•"/>
      <w:lvlJc w:val="left"/>
      <w:pPr>
        <w:ind w:left="2629" w:hanging="106"/>
      </w:pPr>
      <w:rPr>
        <w:rFonts w:hint="default"/>
      </w:rPr>
    </w:lvl>
    <w:lvl w:ilvl="4">
      <w:start w:val="0"/>
      <w:numFmt w:val="bullet"/>
      <w:lvlText w:val="•"/>
      <w:lvlJc w:val="left"/>
      <w:pPr>
        <w:ind w:left="3014" w:hanging="106"/>
      </w:pPr>
      <w:rPr>
        <w:rFonts w:hint="default"/>
      </w:rPr>
    </w:lvl>
    <w:lvl w:ilvl="5">
      <w:start w:val="0"/>
      <w:numFmt w:val="bullet"/>
      <w:lvlText w:val="•"/>
      <w:lvlJc w:val="left"/>
      <w:pPr>
        <w:ind w:left="3399" w:hanging="106"/>
      </w:pPr>
      <w:rPr>
        <w:rFonts w:hint="default"/>
      </w:rPr>
    </w:lvl>
    <w:lvl w:ilvl="6">
      <w:start w:val="0"/>
      <w:numFmt w:val="bullet"/>
      <w:lvlText w:val="•"/>
      <w:lvlJc w:val="left"/>
      <w:pPr>
        <w:ind w:left="3784" w:hanging="106"/>
      </w:pPr>
      <w:rPr>
        <w:rFonts w:hint="default"/>
      </w:rPr>
    </w:lvl>
    <w:lvl w:ilvl="7">
      <w:start w:val="0"/>
      <w:numFmt w:val="bullet"/>
      <w:lvlText w:val="•"/>
      <w:lvlJc w:val="left"/>
      <w:pPr>
        <w:ind w:left="4169" w:hanging="106"/>
      </w:pPr>
      <w:rPr>
        <w:rFonts w:hint="default"/>
      </w:rPr>
    </w:lvl>
    <w:lvl w:ilvl="8">
      <w:start w:val="0"/>
      <w:numFmt w:val="bullet"/>
      <w:lvlText w:val="•"/>
      <w:lvlJc w:val="left"/>
      <w:pPr>
        <w:ind w:left="4553" w:hanging="106"/>
      </w:pPr>
      <w:rPr>
        <w:rFonts w:hint="default"/>
      </w:rPr>
    </w:lvl>
  </w:abstractNum>
  <w:abstractNum w:abstractNumId="13">
    <w:multiLevelType w:val="hybridMultilevel"/>
    <w:lvl w:ilvl="0">
      <w:start w:val="0"/>
      <w:numFmt w:val="bullet"/>
      <w:lvlText w:val="*"/>
      <w:lvlJc w:val="left"/>
      <w:pPr>
        <w:ind w:left="489" w:hanging="87"/>
      </w:pPr>
      <w:rPr>
        <w:rFonts w:hint="default" w:ascii="Courier New" w:hAnsi="Courier New" w:eastAsia="Courier New" w:cs="Courier New"/>
        <w:b/>
        <w:bCs/>
        <w:color w:val="00E516"/>
        <w:w w:val="110"/>
        <w:sz w:val="9"/>
        <w:szCs w:val="9"/>
      </w:rPr>
    </w:lvl>
    <w:lvl w:ilvl="1">
      <w:start w:val="0"/>
      <w:numFmt w:val="bullet"/>
      <w:lvlText w:val="•"/>
      <w:lvlJc w:val="left"/>
      <w:pPr>
        <w:ind w:left="542" w:hanging="87"/>
      </w:pPr>
      <w:rPr>
        <w:rFonts w:hint="default"/>
      </w:rPr>
    </w:lvl>
    <w:lvl w:ilvl="2">
      <w:start w:val="0"/>
      <w:numFmt w:val="bullet"/>
      <w:lvlText w:val="•"/>
      <w:lvlJc w:val="left"/>
      <w:pPr>
        <w:ind w:left="605" w:hanging="87"/>
      </w:pPr>
      <w:rPr>
        <w:rFonts w:hint="default"/>
      </w:rPr>
    </w:lvl>
    <w:lvl w:ilvl="3">
      <w:start w:val="0"/>
      <w:numFmt w:val="bullet"/>
      <w:lvlText w:val="•"/>
      <w:lvlJc w:val="left"/>
      <w:pPr>
        <w:ind w:left="668" w:hanging="87"/>
      </w:pPr>
      <w:rPr>
        <w:rFonts w:hint="default"/>
      </w:rPr>
    </w:lvl>
    <w:lvl w:ilvl="4">
      <w:start w:val="0"/>
      <w:numFmt w:val="bullet"/>
      <w:lvlText w:val="•"/>
      <w:lvlJc w:val="left"/>
      <w:pPr>
        <w:ind w:left="730" w:hanging="87"/>
      </w:pPr>
      <w:rPr>
        <w:rFonts w:hint="default"/>
      </w:rPr>
    </w:lvl>
    <w:lvl w:ilvl="5">
      <w:start w:val="0"/>
      <w:numFmt w:val="bullet"/>
      <w:lvlText w:val="•"/>
      <w:lvlJc w:val="left"/>
      <w:pPr>
        <w:ind w:left="793" w:hanging="87"/>
      </w:pPr>
      <w:rPr>
        <w:rFonts w:hint="default"/>
      </w:rPr>
    </w:lvl>
    <w:lvl w:ilvl="6">
      <w:start w:val="0"/>
      <w:numFmt w:val="bullet"/>
      <w:lvlText w:val="•"/>
      <w:lvlJc w:val="left"/>
      <w:pPr>
        <w:ind w:left="856" w:hanging="87"/>
      </w:pPr>
      <w:rPr>
        <w:rFonts w:hint="default"/>
      </w:rPr>
    </w:lvl>
    <w:lvl w:ilvl="7">
      <w:start w:val="0"/>
      <w:numFmt w:val="bullet"/>
      <w:lvlText w:val="•"/>
      <w:lvlJc w:val="left"/>
      <w:pPr>
        <w:ind w:left="919" w:hanging="87"/>
      </w:pPr>
      <w:rPr>
        <w:rFonts w:hint="default"/>
      </w:rPr>
    </w:lvl>
    <w:lvl w:ilvl="8">
      <w:start w:val="0"/>
      <w:numFmt w:val="bullet"/>
      <w:lvlText w:val="•"/>
      <w:lvlJc w:val="left"/>
      <w:pPr>
        <w:ind w:left="981" w:hanging="87"/>
      </w:pPr>
      <w:rPr>
        <w:rFonts w:hint="default"/>
      </w:rPr>
    </w:lvl>
  </w:abstractNum>
  <w:abstractNum w:abstractNumId="11">
    <w:multiLevelType w:val="hybridMultilevel"/>
    <w:lvl w:ilvl="0">
      <w:start w:val="2"/>
      <w:numFmt w:val="upperLetter"/>
      <w:lvlText w:val="%1"/>
      <w:lvlJc w:val="left"/>
      <w:pPr>
        <w:ind w:left="1284" w:hanging="1133"/>
        <w:jc w:val="left"/>
      </w:pPr>
      <w:rPr>
        <w:rFonts w:hint="default"/>
      </w:rPr>
    </w:lvl>
    <w:lvl w:ilvl="1">
      <w:start w:val="1"/>
      <w:numFmt w:val="decimal"/>
      <w:lvlText w:val="%1.%2"/>
      <w:lvlJc w:val="left"/>
      <w:pPr>
        <w:ind w:left="1284" w:hanging="1133"/>
        <w:jc w:val="left"/>
      </w:pPr>
      <w:rPr>
        <w:rFonts w:hint="default" w:ascii="Arial" w:hAnsi="Arial" w:eastAsia="Arial" w:cs="Arial"/>
        <w:spacing w:val="-1"/>
        <w:w w:val="100"/>
        <w:sz w:val="36"/>
        <w:szCs w:val="36"/>
      </w:rPr>
    </w:lvl>
    <w:lvl w:ilvl="2">
      <w:start w:val="1"/>
      <w:numFmt w:val="decimal"/>
      <w:lvlText w:val="%1.%2.%3"/>
      <w:lvlJc w:val="left"/>
      <w:pPr>
        <w:ind w:left="1284" w:hanging="1133"/>
        <w:jc w:val="left"/>
      </w:pPr>
      <w:rPr>
        <w:rFonts w:hint="default" w:ascii="Arial" w:hAnsi="Arial" w:eastAsia="Arial" w:cs="Arial"/>
        <w:w w:val="99"/>
        <w:sz w:val="32"/>
        <w:szCs w:val="32"/>
      </w:rPr>
    </w:lvl>
    <w:lvl w:ilvl="3">
      <w:start w:val="0"/>
      <w:numFmt w:val="bullet"/>
      <w:lvlText w:val="*"/>
      <w:lvlJc w:val="left"/>
      <w:pPr>
        <w:ind w:left="685" w:hanging="118"/>
      </w:pPr>
      <w:rPr>
        <w:rFonts w:hint="default" w:ascii="Courier New" w:hAnsi="Courier New" w:eastAsia="Courier New" w:cs="Courier New"/>
        <w:b/>
        <w:bCs/>
        <w:color w:val="00E516"/>
        <w:w w:val="113"/>
        <w:position w:val="1"/>
        <w:sz w:val="12"/>
        <w:szCs w:val="12"/>
      </w:rPr>
    </w:lvl>
    <w:lvl w:ilvl="4">
      <w:start w:val="0"/>
      <w:numFmt w:val="bullet"/>
      <w:lvlText w:val="*"/>
      <w:lvlJc w:val="left"/>
      <w:pPr>
        <w:ind w:left="898" w:hanging="130"/>
      </w:pPr>
      <w:rPr>
        <w:rFonts w:hint="default" w:ascii="Courier New" w:hAnsi="Courier New" w:eastAsia="Courier New" w:cs="Courier New"/>
        <w:b/>
        <w:bCs/>
        <w:color w:val="00E516"/>
        <w:w w:val="108"/>
        <w:sz w:val="14"/>
        <w:szCs w:val="14"/>
      </w:rPr>
    </w:lvl>
    <w:lvl w:ilvl="5">
      <w:start w:val="0"/>
      <w:numFmt w:val="bullet"/>
      <w:lvlText w:val="•"/>
      <w:lvlJc w:val="left"/>
      <w:pPr>
        <w:ind w:left="925" w:hanging="130"/>
      </w:pPr>
      <w:rPr>
        <w:rFonts w:hint="default"/>
      </w:rPr>
    </w:lvl>
    <w:lvl w:ilvl="6">
      <w:start w:val="0"/>
      <w:numFmt w:val="bullet"/>
      <w:lvlText w:val="•"/>
      <w:lvlJc w:val="left"/>
      <w:pPr>
        <w:ind w:left="747" w:hanging="130"/>
      </w:pPr>
      <w:rPr>
        <w:rFonts w:hint="default"/>
      </w:rPr>
    </w:lvl>
    <w:lvl w:ilvl="7">
      <w:start w:val="0"/>
      <w:numFmt w:val="bullet"/>
      <w:lvlText w:val="•"/>
      <w:lvlJc w:val="left"/>
      <w:pPr>
        <w:ind w:left="570" w:hanging="130"/>
      </w:pPr>
      <w:rPr>
        <w:rFonts w:hint="default"/>
      </w:rPr>
    </w:lvl>
    <w:lvl w:ilvl="8">
      <w:start w:val="0"/>
      <w:numFmt w:val="bullet"/>
      <w:lvlText w:val="•"/>
      <w:lvlJc w:val="left"/>
      <w:pPr>
        <w:ind w:left="393" w:hanging="130"/>
      </w:pPr>
      <w:rPr>
        <w:rFonts w:hint="default"/>
      </w:rPr>
    </w:lvl>
  </w:abstractNum>
  <w:abstractNum w:abstractNumId="10">
    <w:multiLevelType w:val="hybridMultilevel"/>
    <w:lvl w:ilvl="0">
      <w:start w:val="0"/>
      <w:numFmt w:val="bullet"/>
      <w:lvlText w:val=""/>
      <w:lvlJc w:val="left"/>
      <w:pPr>
        <w:ind w:left="888" w:hanging="454"/>
      </w:pPr>
      <w:rPr>
        <w:rFonts w:hint="default" w:ascii="Symbol" w:hAnsi="Symbol" w:eastAsia="Symbol" w:cs="Symbol"/>
        <w:w w:val="99"/>
        <w:sz w:val="20"/>
        <w:szCs w:val="20"/>
      </w:rPr>
    </w:lvl>
    <w:lvl w:ilvl="1">
      <w:start w:val="0"/>
      <w:numFmt w:val="bullet"/>
      <w:lvlText w:val="•"/>
      <w:lvlJc w:val="left"/>
      <w:pPr>
        <w:ind w:left="1786" w:hanging="454"/>
      </w:pPr>
      <w:rPr>
        <w:rFonts w:hint="default"/>
      </w:rPr>
    </w:lvl>
    <w:lvl w:ilvl="2">
      <w:start w:val="0"/>
      <w:numFmt w:val="bullet"/>
      <w:lvlText w:val="•"/>
      <w:lvlJc w:val="left"/>
      <w:pPr>
        <w:ind w:left="2692" w:hanging="454"/>
      </w:pPr>
      <w:rPr>
        <w:rFonts w:hint="default"/>
      </w:rPr>
    </w:lvl>
    <w:lvl w:ilvl="3">
      <w:start w:val="0"/>
      <w:numFmt w:val="bullet"/>
      <w:lvlText w:val="•"/>
      <w:lvlJc w:val="left"/>
      <w:pPr>
        <w:ind w:left="3598" w:hanging="454"/>
      </w:pPr>
      <w:rPr>
        <w:rFonts w:hint="default"/>
      </w:rPr>
    </w:lvl>
    <w:lvl w:ilvl="4">
      <w:start w:val="0"/>
      <w:numFmt w:val="bullet"/>
      <w:lvlText w:val="•"/>
      <w:lvlJc w:val="left"/>
      <w:pPr>
        <w:ind w:left="4504" w:hanging="454"/>
      </w:pPr>
      <w:rPr>
        <w:rFonts w:hint="default"/>
      </w:rPr>
    </w:lvl>
    <w:lvl w:ilvl="5">
      <w:start w:val="0"/>
      <w:numFmt w:val="bullet"/>
      <w:lvlText w:val="•"/>
      <w:lvlJc w:val="left"/>
      <w:pPr>
        <w:ind w:left="5410" w:hanging="454"/>
      </w:pPr>
      <w:rPr>
        <w:rFonts w:hint="default"/>
      </w:rPr>
    </w:lvl>
    <w:lvl w:ilvl="6">
      <w:start w:val="0"/>
      <w:numFmt w:val="bullet"/>
      <w:lvlText w:val="•"/>
      <w:lvlJc w:val="left"/>
      <w:pPr>
        <w:ind w:left="6316" w:hanging="454"/>
      </w:pPr>
      <w:rPr>
        <w:rFonts w:hint="default"/>
      </w:rPr>
    </w:lvl>
    <w:lvl w:ilvl="7">
      <w:start w:val="0"/>
      <w:numFmt w:val="bullet"/>
      <w:lvlText w:val="•"/>
      <w:lvlJc w:val="left"/>
      <w:pPr>
        <w:ind w:left="7222" w:hanging="454"/>
      </w:pPr>
      <w:rPr>
        <w:rFonts w:hint="default"/>
      </w:rPr>
    </w:lvl>
    <w:lvl w:ilvl="8">
      <w:start w:val="0"/>
      <w:numFmt w:val="bullet"/>
      <w:lvlText w:val="•"/>
      <w:lvlJc w:val="left"/>
      <w:pPr>
        <w:ind w:left="8128" w:hanging="454"/>
      </w:pPr>
      <w:rPr>
        <w:rFonts w:hint="default"/>
      </w:rPr>
    </w:lvl>
  </w:abstractNum>
  <w:abstractNum w:abstractNumId="9">
    <w:multiLevelType w:val="hybridMultilevel"/>
    <w:lvl w:ilvl="0">
      <w:start w:val="4"/>
      <w:numFmt w:val="decimal"/>
      <w:lvlText w:val="%1"/>
      <w:lvlJc w:val="left"/>
      <w:pPr>
        <w:ind w:left="1383" w:hanging="1132"/>
        <w:jc w:val="left"/>
      </w:pPr>
      <w:rPr>
        <w:rFonts w:hint="default"/>
      </w:rPr>
    </w:lvl>
    <w:lvl w:ilvl="1">
      <w:start w:val="2"/>
      <w:numFmt w:val="decimal"/>
      <w:lvlText w:val="%1.%2"/>
      <w:lvlJc w:val="left"/>
      <w:pPr>
        <w:ind w:left="1383" w:hanging="1132"/>
        <w:jc w:val="left"/>
      </w:pPr>
      <w:rPr>
        <w:rFonts w:hint="default"/>
      </w:rPr>
    </w:lvl>
    <w:lvl w:ilvl="2">
      <w:start w:val="7"/>
      <w:numFmt w:val="decimal"/>
      <w:lvlText w:val="%1.%2.%3"/>
      <w:lvlJc w:val="left"/>
      <w:pPr>
        <w:ind w:left="1383" w:hanging="1132"/>
        <w:jc w:val="left"/>
      </w:pPr>
      <w:rPr>
        <w:rFonts w:hint="default" w:ascii="Arial" w:hAnsi="Arial" w:eastAsia="Arial" w:cs="Arial"/>
        <w:w w:val="100"/>
        <w:sz w:val="28"/>
        <w:szCs w:val="28"/>
      </w:rPr>
    </w:lvl>
    <w:lvl w:ilvl="3">
      <w:start w:val="1"/>
      <w:numFmt w:val="decimal"/>
      <w:lvlText w:val="%1.%2.%3.%4"/>
      <w:lvlJc w:val="left"/>
      <w:pPr>
        <w:ind w:left="1670" w:hanging="1419"/>
        <w:jc w:val="right"/>
      </w:pPr>
      <w:rPr>
        <w:rFonts w:hint="default" w:ascii="Arial" w:hAnsi="Arial" w:eastAsia="Arial" w:cs="Arial"/>
        <w:spacing w:val="-2"/>
        <w:w w:val="100"/>
        <w:sz w:val="24"/>
        <w:szCs w:val="24"/>
      </w:rPr>
    </w:lvl>
    <w:lvl w:ilvl="4">
      <w:start w:val="0"/>
      <w:numFmt w:val="bullet"/>
      <w:lvlText w:val="•"/>
      <w:lvlJc w:val="left"/>
      <w:pPr>
        <w:ind w:left="4506" w:hanging="1419"/>
      </w:pPr>
      <w:rPr>
        <w:rFonts w:hint="default"/>
      </w:rPr>
    </w:lvl>
    <w:lvl w:ilvl="5">
      <w:start w:val="0"/>
      <w:numFmt w:val="bullet"/>
      <w:lvlText w:val="•"/>
      <w:lvlJc w:val="left"/>
      <w:pPr>
        <w:ind w:left="5448" w:hanging="1419"/>
      </w:pPr>
      <w:rPr>
        <w:rFonts w:hint="default"/>
      </w:rPr>
    </w:lvl>
    <w:lvl w:ilvl="6">
      <w:start w:val="0"/>
      <w:numFmt w:val="bullet"/>
      <w:lvlText w:val="•"/>
      <w:lvlJc w:val="left"/>
      <w:pPr>
        <w:ind w:left="6391" w:hanging="1419"/>
      </w:pPr>
      <w:rPr>
        <w:rFonts w:hint="default"/>
      </w:rPr>
    </w:lvl>
    <w:lvl w:ilvl="7">
      <w:start w:val="0"/>
      <w:numFmt w:val="bullet"/>
      <w:lvlText w:val="•"/>
      <w:lvlJc w:val="left"/>
      <w:pPr>
        <w:ind w:left="7333" w:hanging="1419"/>
      </w:pPr>
      <w:rPr>
        <w:rFonts w:hint="default"/>
      </w:rPr>
    </w:lvl>
    <w:lvl w:ilvl="8">
      <w:start w:val="0"/>
      <w:numFmt w:val="bullet"/>
      <w:lvlText w:val="•"/>
      <w:lvlJc w:val="left"/>
      <w:pPr>
        <w:ind w:left="8275" w:hanging="1419"/>
      </w:pPr>
      <w:rPr>
        <w:rFonts w:hint="default"/>
      </w:rPr>
    </w:lvl>
  </w:abstractNum>
  <w:abstractNum w:abstractNumId="8">
    <w:multiLevelType w:val="hybridMultilevel"/>
    <w:lvl w:ilvl="0">
      <w:start w:val="4"/>
      <w:numFmt w:val="decimal"/>
      <w:lvlText w:val="%1"/>
      <w:lvlJc w:val="left"/>
      <w:pPr>
        <w:ind w:left="1243" w:hanging="1132"/>
        <w:jc w:val="left"/>
      </w:pPr>
      <w:rPr>
        <w:rFonts w:hint="default"/>
      </w:rPr>
    </w:lvl>
    <w:lvl w:ilvl="1">
      <w:start w:val="2"/>
      <w:numFmt w:val="decimal"/>
      <w:lvlText w:val="%1.%2"/>
      <w:lvlJc w:val="left"/>
      <w:pPr>
        <w:ind w:left="1243" w:hanging="1132"/>
        <w:jc w:val="left"/>
      </w:pPr>
      <w:rPr>
        <w:rFonts w:hint="default"/>
      </w:rPr>
    </w:lvl>
    <w:lvl w:ilvl="2">
      <w:start w:val="6"/>
      <w:numFmt w:val="decimal"/>
      <w:lvlText w:val="%1.%2.%3"/>
      <w:lvlJc w:val="left"/>
      <w:pPr>
        <w:ind w:left="1243" w:hanging="1132"/>
        <w:jc w:val="left"/>
      </w:pPr>
      <w:rPr>
        <w:rFonts w:hint="default" w:ascii="Arial" w:hAnsi="Arial" w:eastAsia="Arial" w:cs="Arial"/>
        <w:spacing w:val="-1"/>
        <w:w w:val="100"/>
        <w:sz w:val="28"/>
        <w:szCs w:val="28"/>
      </w:rPr>
    </w:lvl>
    <w:lvl w:ilvl="3">
      <w:start w:val="1"/>
      <w:numFmt w:val="decimal"/>
      <w:lvlText w:val="%1.%2.%3.%4"/>
      <w:lvlJc w:val="left"/>
      <w:pPr>
        <w:ind w:left="1530" w:hanging="1419"/>
        <w:jc w:val="left"/>
      </w:pPr>
      <w:rPr>
        <w:rFonts w:hint="default" w:ascii="Arial" w:hAnsi="Arial" w:eastAsia="Arial" w:cs="Arial"/>
        <w:spacing w:val="-2"/>
        <w:w w:val="100"/>
        <w:sz w:val="24"/>
        <w:szCs w:val="24"/>
      </w:rPr>
    </w:lvl>
    <w:lvl w:ilvl="4">
      <w:start w:val="1"/>
      <w:numFmt w:val="decimal"/>
      <w:lvlText w:val="%1.%2.%3.%4.%5"/>
      <w:lvlJc w:val="left"/>
      <w:pPr>
        <w:ind w:left="1813" w:hanging="1702"/>
        <w:jc w:val="left"/>
      </w:pPr>
      <w:rPr>
        <w:rFonts w:hint="default" w:ascii="Arial" w:hAnsi="Arial" w:eastAsia="Arial" w:cs="Arial"/>
        <w:spacing w:val="-3"/>
        <w:w w:val="100"/>
        <w:sz w:val="22"/>
        <w:szCs w:val="22"/>
      </w:rPr>
    </w:lvl>
    <w:lvl w:ilvl="5">
      <w:start w:val="1"/>
      <w:numFmt w:val="lowerLetter"/>
      <w:lvlText w:val="%6)"/>
      <w:lvlJc w:val="left"/>
      <w:pPr>
        <w:ind w:left="848" w:hanging="454"/>
        <w:jc w:val="right"/>
      </w:pPr>
      <w:rPr>
        <w:rFonts w:hint="default" w:ascii="Times New Roman" w:hAnsi="Times New Roman" w:eastAsia="Times New Roman" w:cs="Times New Roman"/>
        <w:w w:val="99"/>
        <w:sz w:val="20"/>
        <w:szCs w:val="20"/>
      </w:rPr>
    </w:lvl>
    <w:lvl w:ilvl="6">
      <w:start w:val="0"/>
      <w:numFmt w:val="bullet"/>
      <w:lvlText w:val="•"/>
      <w:lvlJc w:val="left"/>
      <w:pPr>
        <w:ind w:left="5265" w:hanging="454"/>
      </w:pPr>
      <w:rPr>
        <w:rFonts w:hint="default"/>
      </w:rPr>
    </w:lvl>
    <w:lvl w:ilvl="7">
      <w:start w:val="0"/>
      <w:numFmt w:val="bullet"/>
      <w:lvlText w:val="•"/>
      <w:lvlJc w:val="left"/>
      <w:pPr>
        <w:ind w:left="6414" w:hanging="454"/>
      </w:pPr>
      <w:rPr>
        <w:rFonts w:hint="default"/>
      </w:rPr>
    </w:lvl>
    <w:lvl w:ilvl="8">
      <w:start w:val="0"/>
      <w:numFmt w:val="bullet"/>
      <w:lvlText w:val="•"/>
      <w:lvlJc w:val="left"/>
      <w:pPr>
        <w:ind w:left="7562" w:hanging="454"/>
      </w:pPr>
      <w:rPr>
        <w:rFonts w:hint="default"/>
      </w:rPr>
    </w:lvl>
  </w:abstractNum>
  <w:abstractNum w:abstractNumId="7">
    <w:multiLevelType w:val="hybridMultilevel"/>
    <w:lvl w:ilvl="0">
      <w:start w:val="4"/>
      <w:numFmt w:val="decimal"/>
      <w:lvlText w:val="%1"/>
      <w:lvlJc w:val="left"/>
      <w:pPr>
        <w:ind w:left="1243" w:hanging="1132"/>
        <w:jc w:val="left"/>
      </w:pPr>
      <w:rPr>
        <w:rFonts w:hint="default"/>
      </w:rPr>
    </w:lvl>
    <w:lvl w:ilvl="1">
      <w:start w:val="2"/>
      <w:numFmt w:val="decimal"/>
      <w:lvlText w:val="%1.%2"/>
      <w:lvlJc w:val="left"/>
      <w:pPr>
        <w:ind w:left="1243" w:hanging="1132"/>
        <w:jc w:val="left"/>
      </w:pPr>
      <w:rPr>
        <w:rFonts w:hint="default"/>
      </w:rPr>
    </w:lvl>
    <w:lvl w:ilvl="2">
      <w:start w:val="5"/>
      <w:numFmt w:val="decimal"/>
      <w:lvlText w:val="%1.%2.%3"/>
      <w:lvlJc w:val="left"/>
      <w:pPr>
        <w:ind w:left="1243" w:hanging="1132"/>
        <w:jc w:val="left"/>
      </w:pPr>
      <w:rPr>
        <w:rFonts w:hint="default" w:ascii="Arial" w:hAnsi="Arial" w:eastAsia="Arial" w:cs="Arial"/>
        <w:w w:val="100"/>
        <w:sz w:val="28"/>
        <w:szCs w:val="28"/>
      </w:rPr>
    </w:lvl>
    <w:lvl w:ilvl="3">
      <w:start w:val="1"/>
      <w:numFmt w:val="decimal"/>
      <w:lvlText w:val="%1.%2.%3.%4"/>
      <w:lvlJc w:val="left"/>
      <w:pPr>
        <w:ind w:left="1530" w:hanging="1419"/>
        <w:jc w:val="left"/>
      </w:pPr>
      <w:rPr>
        <w:rFonts w:hint="default" w:ascii="Arial" w:hAnsi="Arial" w:eastAsia="Arial" w:cs="Arial"/>
        <w:spacing w:val="-2"/>
        <w:w w:val="100"/>
        <w:sz w:val="24"/>
        <w:szCs w:val="24"/>
      </w:rPr>
    </w:lvl>
    <w:lvl w:ilvl="4">
      <w:start w:val="1"/>
      <w:numFmt w:val="decimal"/>
      <w:lvlText w:val="%1.%2.%3.%4.%5"/>
      <w:lvlJc w:val="left"/>
      <w:pPr>
        <w:ind w:left="1813" w:hanging="1702"/>
        <w:jc w:val="left"/>
      </w:pPr>
      <w:rPr>
        <w:rFonts w:hint="default" w:ascii="Arial" w:hAnsi="Arial" w:eastAsia="Arial" w:cs="Arial"/>
        <w:spacing w:val="-3"/>
        <w:w w:val="100"/>
        <w:sz w:val="22"/>
        <w:szCs w:val="22"/>
      </w:rPr>
    </w:lvl>
    <w:lvl w:ilvl="5">
      <w:start w:val="1"/>
      <w:numFmt w:val="lowerLetter"/>
      <w:lvlText w:val="%6)"/>
      <w:lvlJc w:val="left"/>
      <w:pPr>
        <w:ind w:left="832" w:hanging="361"/>
        <w:jc w:val="left"/>
      </w:pPr>
      <w:rPr>
        <w:rFonts w:hint="default" w:ascii="Times New Roman" w:hAnsi="Times New Roman" w:eastAsia="Times New Roman" w:cs="Times New Roman"/>
        <w:w w:val="99"/>
        <w:sz w:val="20"/>
        <w:szCs w:val="20"/>
      </w:rPr>
    </w:lvl>
    <w:lvl w:ilvl="6">
      <w:start w:val="0"/>
      <w:numFmt w:val="bullet"/>
      <w:lvlText w:val="•"/>
      <w:lvlJc w:val="left"/>
      <w:pPr>
        <w:ind w:left="5265" w:hanging="361"/>
      </w:pPr>
      <w:rPr>
        <w:rFonts w:hint="default"/>
      </w:rPr>
    </w:lvl>
    <w:lvl w:ilvl="7">
      <w:start w:val="0"/>
      <w:numFmt w:val="bullet"/>
      <w:lvlText w:val="•"/>
      <w:lvlJc w:val="left"/>
      <w:pPr>
        <w:ind w:left="6414" w:hanging="361"/>
      </w:pPr>
      <w:rPr>
        <w:rFonts w:hint="default"/>
      </w:rPr>
    </w:lvl>
    <w:lvl w:ilvl="8">
      <w:start w:val="0"/>
      <w:numFmt w:val="bullet"/>
      <w:lvlText w:val="•"/>
      <w:lvlJc w:val="left"/>
      <w:pPr>
        <w:ind w:left="7562" w:hanging="361"/>
      </w:pPr>
      <w:rPr>
        <w:rFonts w:hint="default"/>
      </w:rPr>
    </w:lvl>
  </w:abstractNum>
  <w:abstractNum w:abstractNumId="6">
    <w:multiLevelType w:val="hybridMultilevel"/>
    <w:lvl w:ilvl="0">
      <w:start w:val="1"/>
      <w:numFmt w:val="decimal"/>
      <w:lvlText w:val="%1"/>
      <w:lvlJc w:val="left"/>
      <w:pPr>
        <w:ind w:left="1284" w:hanging="1133"/>
        <w:jc w:val="left"/>
      </w:pPr>
      <w:rPr>
        <w:rFonts w:hint="default" w:ascii="Arial" w:hAnsi="Arial" w:eastAsia="Arial" w:cs="Arial"/>
        <w:w w:val="100"/>
        <w:sz w:val="36"/>
        <w:szCs w:val="36"/>
      </w:rPr>
    </w:lvl>
    <w:lvl w:ilvl="1">
      <w:start w:val="1"/>
      <w:numFmt w:val="decimal"/>
      <w:lvlText w:val="%1.%2"/>
      <w:lvlJc w:val="left"/>
      <w:pPr>
        <w:ind w:left="1284" w:hanging="1133"/>
        <w:jc w:val="left"/>
      </w:pPr>
      <w:rPr>
        <w:rFonts w:hint="default" w:ascii="Arial" w:hAnsi="Arial" w:eastAsia="Arial" w:cs="Arial"/>
        <w:spacing w:val="-1"/>
        <w:w w:val="99"/>
        <w:sz w:val="32"/>
        <w:szCs w:val="32"/>
      </w:rPr>
    </w:lvl>
    <w:lvl w:ilvl="2">
      <w:start w:val="1"/>
      <w:numFmt w:val="decimal"/>
      <w:lvlText w:val="%1.%2.%3"/>
      <w:lvlJc w:val="left"/>
      <w:pPr>
        <w:ind w:left="1242" w:hanging="1131"/>
        <w:jc w:val="left"/>
      </w:pPr>
      <w:rPr>
        <w:rFonts w:hint="default" w:ascii="Arial" w:hAnsi="Arial" w:eastAsia="Arial" w:cs="Arial"/>
        <w:spacing w:val="-1"/>
        <w:w w:val="100"/>
        <w:sz w:val="28"/>
        <w:szCs w:val="28"/>
      </w:rPr>
    </w:lvl>
    <w:lvl w:ilvl="3">
      <w:start w:val="1"/>
      <w:numFmt w:val="decimal"/>
      <w:lvlText w:val="%1.%2.%3.%4"/>
      <w:lvlJc w:val="left"/>
      <w:pPr>
        <w:ind w:left="1530" w:hanging="1419"/>
        <w:jc w:val="left"/>
      </w:pPr>
      <w:rPr>
        <w:rFonts w:hint="default" w:ascii="Arial" w:hAnsi="Arial" w:eastAsia="Arial" w:cs="Arial"/>
        <w:spacing w:val="-2"/>
        <w:w w:val="100"/>
        <w:sz w:val="24"/>
        <w:szCs w:val="24"/>
      </w:rPr>
    </w:lvl>
    <w:lvl w:ilvl="4">
      <w:start w:val="1"/>
      <w:numFmt w:val="decimal"/>
      <w:lvlText w:val="%1.%2.%3.%4.%5"/>
      <w:lvlJc w:val="left"/>
      <w:pPr>
        <w:ind w:left="1813" w:hanging="1702"/>
        <w:jc w:val="left"/>
      </w:pPr>
      <w:rPr>
        <w:rFonts w:hint="default" w:ascii="Arial" w:hAnsi="Arial" w:eastAsia="Arial" w:cs="Arial"/>
        <w:spacing w:val="-3"/>
        <w:w w:val="100"/>
        <w:sz w:val="22"/>
        <w:szCs w:val="22"/>
      </w:rPr>
    </w:lvl>
    <w:lvl w:ilvl="5">
      <w:start w:val="1"/>
      <w:numFmt w:val="lowerLetter"/>
      <w:lvlText w:val="%6)"/>
      <w:lvlJc w:val="left"/>
      <w:pPr>
        <w:ind w:left="832" w:hanging="361"/>
        <w:jc w:val="left"/>
      </w:pPr>
      <w:rPr>
        <w:rFonts w:hint="default" w:ascii="Times New Roman" w:hAnsi="Times New Roman" w:eastAsia="Times New Roman" w:cs="Times New Roman"/>
        <w:w w:val="99"/>
        <w:sz w:val="20"/>
        <w:szCs w:val="20"/>
      </w:rPr>
    </w:lvl>
    <w:lvl w:ilvl="6">
      <w:start w:val="0"/>
      <w:numFmt w:val="bullet"/>
      <w:lvlText w:val="•"/>
      <w:lvlJc w:val="left"/>
      <w:pPr>
        <w:ind w:left="3428" w:hanging="361"/>
      </w:pPr>
      <w:rPr>
        <w:rFonts w:hint="default"/>
      </w:rPr>
    </w:lvl>
    <w:lvl w:ilvl="7">
      <w:start w:val="0"/>
      <w:numFmt w:val="bullet"/>
      <w:lvlText w:val="•"/>
      <w:lvlJc w:val="left"/>
      <w:pPr>
        <w:ind w:left="5036" w:hanging="361"/>
      </w:pPr>
      <w:rPr>
        <w:rFonts w:hint="default"/>
      </w:rPr>
    </w:lvl>
    <w:lvl w:ilvl="8">
      <w:start w:val="0"/>
      <w:numFmt w:val="bullet"/>
      <w:lvlText w:val="•"/>
      <w:lvlJc w:val="left"/>
      <w:pPr>
        <w:ind w:left="6644" w:hanging="361"/>
      </w:pPr>
      <w:rPr>
        <w:rFonts w:hint="default"/>
      </w:rPr>
    </w:lvl>
  </w:abstractNum>
  <w:abstractNum w:abstractNumId="5">
    <w:multiLevelType w:val="hybridMultilevel"/>
    <w:lvl w:ilvl="0">
      <w:start w:val="4"/>
      <w:numFmt w:val="upperLetter"/>
      <w:lvlText w:val="%1"/>
      <w:lvlJc w:val="left"/>
      <w:pPr>
        <w:ind w:left="680" w:hanging="569"/>
        <w:jc w:val="left"/>
      </w:pPr>
      <w:rPr>
        <w:rFonts w:hint="default"/>
      </w:rPr>
    </w:lvl>
    <w:lvl w:ilvl="1">
      <w:start w:val="1"/>
      <w:numFmt w:val="decimal"/>
      <w:lvlText w:val="%1.%2"/>
      <w:lvlJc w:val="left"/>
      <w:pPr>
        <w:ind w:left="680" w:hanging="569"/>
        <w:jc w:val="left"/>
      </w:pPr>
      <w:rPr>
        <w:rFonts w:hint="default" w:ascii="Times New Roman" w:hAnsi="Times New Roman" w:eastAsia="Times New Roman" w:cs="Times New Roman"/>
        <w:w w:val="100"/>
        <w:sz w:val="22"/>
        <w:szCs w:val="22"/>
      </w:rPr>
    </w:lvl>
    <w:lvl w:ilvl="2">
      <w:start w:val="0"/>
      <w:numFmt w:val="bullet"/>
      <w:lvlText w:val="•"/>
      <w:lvlJc w:val="left"/>
      <w:pPr>
        <w:ind w:left="2516" w:hanging="569"/>
      </w:pPr>
      <w:rPr>
        <w:rFonts w:hint="default"/>
      </w:rPr>
    </w:lvl>
    <w:lvl w:ilvl="3">
      <w:start w:val="0"/>
      <w:numFmt w:val="bullet"/>
      <w:lvlText w:val="•"/>
      <w:lvlJc w:val="left"/>
      <w:pPr>
        <w:ind w:left="3434" w:hanging="569"/>
      </w:pPr>
      <w:rPr>
        <w:rFonts w:hint="default"/>
      </w:rPr>
    </w:lvl>
    <w:lvl w:ilvl="4">
      <w:start w:val="0"/>
      <w:numFmt w:val="bullet"/>
      <w:lvlText w:val="•"/>
      <w:lvlJc w:val="left"/>
      <w:pPr>
        <w:ind w:left="4352" w:hanging="569"/>
      </w:pPr>
      <w:rPr>
        <w:rFonts w:hint="default"/>
      </w:rPr>
    </w:lvl>
    <w:lvl w:ilvl="5">
      <w:start w:val="0"/>
      <w:numFmt w:val="bullet"/>
      <w:lvlText w:val="•"/>
      <w:lvlJc w:val="left"/>
      <w:pPr>
        <w:ind w:left="5270" w:hanging="569"/>
      </w:pPr>
      <w:rPr>
        <w:rFonts w:hint="default"/>
      </w:rPr>
    </w:lvl>
    <w:lvl w:ilvl="6">
      <w:start w:val="0"/>
      <w:numFmt w:val="bullet"/>
      <w:lvlText w:val="•"/>
      <w:lvlJc w:val="left"/>
      <w:pPr>
        <w:ind w:left="6188" w:hanging="569"/>
      </w:pPr>
      <w:rPr>
        <w:rFonts w:hint="default"/>
      </w:rPr>
    </w:lvl>
    <w:lvl w:ilvl="7">
      <w:start w:val="0"/>
      <w:numFmt w:val="bullet"/>
      <w:lvlText w:val="•"/>
      <w:lvlJc w:val="left"/>
      <w:pPr>
        <w:ind w:left="7106" w:hanging="569"/>
      </w:pPr>
      <w:rPr>
        <w:rFonts w:hint="default"/>
      </w:rPr>
    </w:lvl>
    <w:lvl w:ilvl="8">
      <w:start w:val="0"/>
      <w:numFmt w:val="bullet"/>
      <w:lvlText w:val="•"/>
      <w:lvlJc w:val="left"/>
      <w:pPr>
        <w:ind w:left="8024" w:hanging="569"/>
      </w:pPr>
      <w:rPr>
        <w:rFonts w:hint="default"/>
      </w:rPr>
    </w:lvl>
  </w:abstractNum>
  <w:abstractNum w:abstractNumId="4">
    <w:multiLevelType w:val="hybridMultilevel"/>
    <w:lvl w:ilvl="0">
      <w:start w:val="2"/>
      <w:numFmt w:val="upperLetter"/>
      <w:lvlText w:val="%1"/>
      <w:lvlJc w:val="left"/>
      <w:pPr>
        <w:ind w:left="679" w:hanging="568"/>
        <w:jc w:val="left"/>
      </w:pPr>
      <w:rPr>
        <w:rFonts w:hint="default"/>
      </w:rPr>
    </w:lvl>
    <w:lvl w:ilvl="1">
      <w:start w:val="1"/>
      <w:numFmt w:val="decimal"/>
      <w:lvlText w:val="%1.%2"/>
      <w:lvlJc w:val="left"/>
      <w:pPr>
        <w:ind w:left="679" w:hanging="568"/>
        <w:jc w:val="left"/>
      </w:pPr>
      <w:rPr>
        <w:rFonts w:hint="default" w:ascii="Times New Roman" w:hAnsi="Times New Roman" w:eastAsia="Times New Roman" w:cs="Times New Roman"/>
        <w:spacing w:val="-1"/>
        <w:w w:val="100"/>
        <w:sz w:val="22"/>
        <w:szCs w:val="22"/>
      </w:rPr>
    </w:lvl>
    <w:lvl w:ilvl="2">
      <w:start w:val="1"/>
      <w:numFmt w:val="decimal"/>
      <w:lvlText w:val="%1.%2.%3"/>
      <w:lvlJc w:val="left"/>
      <w:pPr>
        <w:ind w:left="962" w:hanging="851"/>
        <w:jc w:val="left"/>
      </w:pPr>
      <w:rPr>
        <w:rFonts w:hint="default" w:ascii="Times New Roman" w:hAnsi="Times New Roman" w:eastAsia="Times New Roman" w:cs="Times New Roman"/>
        <w:w w:val="99"/>
        <w:sz w:val="20"/>
        <w:szCs w:val="20"/>
      </w:rPr>
    </w:lvl>
    <w:lvl w:ilvl="3">
      <w:start w:val="0"/>
      <w:numFmt w:val="bullet"/>
      <w:lvlText w:val="•"/>
      <w:lvlJc w:val="left"/>
      <w:pPr>
        <w:ind w:left="2937" w:hanging="851"/>
      </w:pPr>
      <w:rPr>
        <w:rFonts w:hint="default"/>
      </w:rPr>
    </w:lvl>
    <w:lvl w:ilvl="4">
      <w:start w:val="0"/>
      <w:numFmt w:val="bullet"/>
      <w:lvlText w:val="•"/>
      <w:lvlJc w:val="left"/>
      <w:pPr>
        <w:ind w:left="3926" w:hanging="851"/>
      </w:pPr>
      <w:rPr>
        <w:rFonts w:hint="default"/>
      </w:rPr>
    </w:lvl>
    <w:lvl w:ilvl="5">
      <w:start w:val="0"/>
      <w:numFmt w:val="bullet"/>
      <w:lvlText w:val="•"/>
      <w:lvlJc w:val="left"/>
      <w:pPr>
        <w:ind w:left="4915" w:hanging="851"/>
      </w:pPr>
      <w:rPr>
        <w:rFonts w:hint="default"/>
      </w:rPr>
    </w:lvl>
    <w:lvl w:ilvl="6">
      <w:start w:val="0"/>
      <w:numFmt w:val="bullet"/>
      <w:lvlText w:val="•"/>
      <w:lvlJc w:val="left"/>
      <w:pPr>
        <w:ind w:left="5904" w:hanging="851"/>
      </w:pPr>
      <w:rPr>
        <w:rFonts w:hint="default"/>
      </w:rPr>
    </w:lvl>
    <w:lvl w:ilvl="7">
      <w:start w:val="0"/>
      <w:numFmt w:val="bullet"/>
      <w:lvlText w:val="•"/>
      <w:lvlJc w:val="left"/>
      <w:pPr>
        <w:ind w:left="6893" w:hanging="851"/>
      </w:pPr>
      <w:rPr>
        <w:rFonts w:hint="default"/>
      </w:rPr>
    </w:lvl>
    <w:lvl w:ilvl="8">
      <w:start w:val="0"/>
      <w:numFmt w:val="bullet"/>
      <w:lvlText w:val="•"/>
      <w:lvlJc w:val="left"/>
      <w:pPr>
        <w:ind w:left="7882" w:hanging="851"/>
      </w:pPr>
      <w:rPr>
        <w:rFonts w:hint="default"/>
      </w:rPr>
    </w:lvl>
  </w:abstractNum>
  <w:abstractNum w:abstractNumId="3">
    <w:multiLevelType w:val="hybridMultilevel"/>
    <w:lvl w:ilvl="0">
      <w:start w:val="4"/>
      <w:numFmt w:val="decimal"/>
      <w:lvlText w:val="%1"/>
      <w:lvlJc w:val="left"/>
      <w:pPr>
        <w:ind w:left="1283" w:hanging="1132"/>
        <w:jc w:val="left"/>
      </w:pPr>
      <w:rPr>
        <w:rFonts w:hint="default"/>
      </w:rPr>
    </w:lvl>
    <w:lvl w:ilvl="1">
      <w:start w:val="2"/>
      <w:numFmt w:val="decimal"/>
      <w:lvlText w:val="%1.%2"/>
      <w:lvlJc w:val="left"/>
      <w:pPr>
        <w:ind w:left="1283" w:hanging="1132"/>
        <w:jc w:val="left"/>
      </w:pPr>
      <w:rPr>
        <w:rFonts w:hint="default"/>
      </w:rPr>
    </w:lvl>
    <w:lvl w:ilvl="2">
      <w:start w:val="7"/>
      <w:numFmt w:val="decimal"/>
      <w:lvlText w:val="%1.%2.%3"/>
      <w:lvlJc w:val="left"/>
      <w:pPr>
        <w:ind w:left="1283" w:hanging="1132"/>
        <w:jc w:val="left"/>
      </w:pPr>
      <w:rPr>
        <w:rFonts w:hint="default" w:ascii="Times New Roman" w:hAnsi="Times New Roman" w:eastAsia="Times New Roman" w:cs="Times New Roman"/>
        <w:w w:val="99"/>
        <w:sz w:val="20"/>
        <w:szCs w:val="20"/>
      </w:rPr>
    </w:lvl>
    <w:lvl w:ilvl="3">
      <w:start w:val="1"/>
      <w:numFmt w:val="decimal"/>
      <w:lvlText w:val="%1.%2.%3.%4"/>
      <w:lvlJc w:val="left"/>
      <w:pPr>
        <w:ind w:left="1568" w:hanging="1417"/>
        <w:jc w:val="left"/>
      </w:pPr>
      <w:rPr>
        <w:rFonts w:hint="default" w:ascii="Times New Roman" w:hAnsi="Times New Roman" w:eastAsia="Times New Roman" w:cs="Times New Roman"/>
        <w:spacing w:val="-2"/>
        <w:w w:val="99"/>
        <w:sz w:val="20"/>
        <w:szCs w:val="20"/>
      </w:rPr>
    </w:lvl>
    <w:lvl w:ilvl="4">
      <w:start w:val="0"/>
      <w:numFmt w:val="bullet"/>
      <w:lvlText w:val="•"/>
      <w:lvlJc w:val="left"/>
      <w:pPr>
        <w:ind w:left="4353" w:hanging="1417"/>
      </w:pPr>
      <w:rPr>
        <w:rFonts w:hint="default"/>
      </w:rPr>
    </w:lvl>
    <w:lvl w:ilvl="5">
      <w:start w:val="0"/>
      <w:numFmt w:val="bullet"/>
      <w:lvlText w:val="•"/>
      <w:lvlJc w:val="left"/>
      <w:pPr>
        <w:ind w:left="5284" w:hanging="1417"/>
      </w:pPr>
      <w:rPr>
        <w:rFonts w:hint="default"/>
      </w:rPr>
    </w:lvl>
    <w:lvl w:ilvl="6">
      <w:start w:val="0"/>
      <w:numFmt w:val="bullet"/>
      <w:lvlText w:val="•"/>
      <w:lvlJc w:val="left"/>
      <w:pPr>
        <w:ind w:left="6215" w:hanging="1417"/>
      </w:pPr>
      <w:rPr>
        <w:rFonts w:hint="default"/>
      </w:rPr>
    </w:lvl>
    <w:lvl w:ilvl="7">
      <w:start w:val="0"/>
      <w:numFmt w:val="bullet"/>
      <w:lvlText w:val="•"/>
      <w:lvlJc w:val="left"/>
      <w:pPr>
        <w:ind w:left="7146" w:hanging="1417"/>
      </w:pPr>
      <w:rPr>
        <w:rFonts w:hint="default"/>
      </w:rPr>
    </w:lvl>
    <w:lvl w:ilvl="8">
      <w:start w:val="0"/>
      <w:numFmt w:val="bullet"/>
      <w:lvlText w:val="•"/>
      <w:lvlJc w:val="left"/>
      <w:pPr>
        <w:ind w:left="8077" w:hanging="1417"/>
      </w:pPr>
      <w:rPr>
        <w:rFonts w:hint="default"/>
      </w:rPr>
    </w:lvl>
  </w:abstractNum>
  <w:abstractNum w:abstractNumId="2">
    <w:multiLevelType w:val="hybridMultilevel"/>
    <w:lvl w:ilvl="0">
      <w:start w:val="4"/>
      <w:numFmt w:val="decimal"/>
      <w:lvlText w:val="%1"/>
      <w:lvlJc w:val="left"/>
      <w:pPr>
        <w:ind w:left="1283" w:hanging="1132"/>
        <w:jc w:val="left"/>
      </w:pPr>
      <w:rPr>
        <w:rFonts w:hint="default"/>
      </w:rPr>
    </w:lvl>
    <w:lvl w:ilvl="1">
      <w:start w:val="2"/>
      <w:numFmt w:val="decimal"/>
      <w:lvlText w:val="%1.%2"/>
      <w:lvlJc w:val="left"/>
      <w:pPr>
        <w:ind w:left="1283" w:hanging="1132"/>
        <w:jc w:val="left"/>
      </w:pPr>
      <w:rPr>
        <w:rFonts w:hint="default"/>
      </w:rPr>
    </w:lvl>
    <w:lvl w:ilvl="2">
      <w:start w:val="6"/>
      <w:numFmt w:val="decimal"/>
      <w:lvlText w:val="%1.%2.%3"/>
      <w:lvlJc w:val="left"/>
      <w:pPr>
        <w:ind w:left="1283" w:hanging="1132"/>
        <w:jc w:val="left"/>
      </w:pPr>
      <w:rPr>
        <w:rFonts w:hint="default" w:ascii="Times New Roman" w:hAnsi="Times New Roman" w:eastAsia="Times New Roman" w:cs="Times New Roman"/>
        <w:w w:val="99"/>
        <w:sz w:val="20"/>
        <w:szCs w:val="20"/>
      </w:rPr>
    </w:lvl>
    <w:lvl w:ilvl="3">
      <w:start w:val="1"/>
      <w:numFmt w:val="decimal"/>
      <w:lvlText w:val="%1.%2.%3.%4"/>
      <w:lvlJc w:val="left"/>
      <w:pPr>
        <w:ind w:left="1568" w:hanging="1417"/>
        <w:jc w:val="left"/>
      </w:pPr>
      <w:rPr>
        <w:rFonts w:hint="default" w:ascii="Times New Roman" w:hAnsi="Times New Roman" w:eastAsia="Times New Roman" w:cs="Times New Roman"/>
        <w:spacing w:val="-2"/>
        <w:w w:val="99"/>
        <w:sz w:val="20"/>
        <w:szCs w:val="20"/>
      </w:rPr>
    </w:lvl>
    <w:lvl w:ilvl="4">
      <w:start w:val="1"/>
      <w:numFmt w:val="decimal"/>
      <w:lvlText w:val="%1.%2.%3.%4.%5"/>
      <w:lvlJc w:val="left"/>
      <w:pPr>
        <w:ind w:left="1851" w:hanging="1700"/>
        <w:jc w:val="left"/>
      </w:pPr>
      <w:rPr>
        <w:rFonts w:hint="default" w:ascii="Times New Roman" w:hAnsi="Times New Roman" w:eastAsia="Times New Roman" w:cs="Times New Roman"/>
        <w:spacing w:val="-2"/>
        <w:w w:val="99"/>
        <w:sz w:val="20"/>
        <w:szCs w:val="20"/>
      </w:rPr>
    </w:lvl>
    <w:lvl w:ilvl="5">
      <w:start w:val="0"/>
      <w:numFmt w:val="bullet"/>
      <w:lvlText w:val="•"/>
      <w:lvlJc w:val="left"/>
      <w:pPr>
        <w:ind w:left="4890" w:hanging="1700"/>
      </w:pPr>
      <w:rPr>
        <w:rFonts w:hint="default"/>
      </w:rPr>
    </w:lvl>
    <w:lvl w:ilvl="6">
      <w:start w:val="0"/>
      <w:numFmt w:val="bullet"/>
      <w:lvlText w:val="•"/>
      <w:lvlJc w:val="left"/>
      <w:pPr>
        <w:ind w:left="5900" w:hanging="1700"/>
      </w:pPr>
      <w:rPr>
        <w:rFonts w:hint="default"/>
      </w:rPr>
    </w:lvl>
    <w:lvl w:ilvl="7">
      <w:start w:val="0"/>
      <w:numFmt w:val="bullet"/>
      <w:lvlText w:val="•"/>
      <w:lvlJc w:val="left"/>
      <w:pPr>
        <w:ind w:left="6910" w:hanging="1700"/>
      </w:pPr>
      <w:rPr>
        <w:rFonts w:hint="default"/>
      </w:rPr>
    </w:lvl>
    <w:lvl w:ilvl="8">
      <w:start w:val="0"/>
      <w:numFmt w:val="bullet"/>
      <w:lvlText w:val="•"/>
      <w:lvlJc w:val="left"/>
      <w:pPr>
        <w:ind w:left="7920" w:hanging="1700"/>
      </w:pPr>
      <w:rPr>
        <w:rFonts w:hint="default"/>
      </w:rPr>
    </w:lvl>
  </w:abstractNum>
  <w:abstractNum w:abstractNumId="1">
    <w:multiLevelType w:val="hybridMultilevel"/>
    <w:lvl w:ilvl="0">
      <w:start w:val="4"/>
      <w:numFmt w:val="decimal"/>
      <w:lvlText w:val="%1"/>
      <w:lvlJc w:val="left"/>
      <w:pPr>
        <w:ind w:left="1283" w:hanging="1132"/>
        <w:jc w:val="left"/>
      </w:pPr>
      <w:rPr>
        <w:rFonts w:hint="default"/>
      </w:rPr>
    </w:lvl>
    <w:lvl w:ilvl="1">
      <w:start w:val="2"/>
      <w:numFmt w:val="decimal"/>
      <w:lvlText w:val="%1.%2"/>
      <w:lvlJc w:val="left"/>
      <w:pPr>
        <w:ind w:left="1283" w:hanging="1132"/>
        <w:jc w:val="left"/>
      </w:pPr>
      <w:rPr>
        <w:rFonts w:hint="default"/>
      </w:rPr>
    </w:lvl>
    <w:lvl w:ilvl="2">
      <w:start w:val="5"/>
      <w:numFmt w:val="decimal"/>
      <w:lvlText w:val="%1.%2.%3"/>
      <w:lvlJc w:val="left"/>
      <w:pPr>
        <w:ind w:left="1283" w:hanging="1132"/>
        <w:jc w:val="left"/>
      </w:pPr>
      <w:rPr>
        <w:rFonts w:hint="default" w:ascii="Times New Roman" w:hAnsi="Times New Roman" w:eastAsia="Times New Roman" w:cs="Times New Roman"/>
        <w:w w:val="99"/>
        <w:sz w:val="20"/>
        <w:szCs w:val="20"/>
      </w:rPr>
    </w:lvl>
    <w:lvl w:ilvl="3">
      <w:start w:val="1"/>
      <w:numFmt w:val="decimal"/>
      <w:lvlText w:val="%1.%2.%3.%4"/>
      <w:lvlJc w:val="left"/>
      <w:pPr>
        <w:ind w:left="1568" w:hanging="1417"/>
        <w:jc w:val="left"/>
      </w:pPr>
      <w:rPr>
        <w:rFonts w:hint="default" w:ascii="Times New Roman" w:hAnsi="Times New Roman" w:eastAsia="Times New Roman" w:cs="Times New Roman"/>
        <w:spacing w:val="-2"/>
        <w:w w:val="99"/>
        <w:sz w:val="20"/>
        <w:szCs w:val="20"/>
      </w:rPr>
    </w:lvl>
    <w:lvl w:ilvl="4">
      <w:start w:val="1"/>
      <w:numFmt w:val="decimal"/>
      <w:lvlText w:val="%1.%2.%3.%4.%5"/>
      <w:lvlJc w:val="left"/>
      <w:pPr>
        <w:ind w:left="1851" w:hanging="1700"/>
        <w:jc w:val="left"/>
      </w:pPr>
      <w:rPr>
        <w:rFonts w:hint="default" w:ascii="Times New Roman" w:hAnsi="Times New Roman" w:eastAsia="Times New Roman" w:cs="Times New Roman"/>
        <w:spacing w:val="-2"/>
        <w:w w:val="99"/>
        <w:sz w:val="20"/>
        <w:szCs w:val="20"/>
      </w:rPr>
    </w:lvl>
    <w:lvl w:ilvl="5">
      <w:start w:val="0"/>
      <w:numFmt w:val="bullet"/>
      <w:lvlText w:val="•"/>
      <w:lvlJc w:val="left"/>
      <w:pPr>
        <w:ind w:left="4890" w:hanging="1700"/>
      </w:pPr>
      <w:rPr>
        <w:rFonts w:hint="default"/>
      </w:rPr>
    </w:lvl>
    <w:lvl w:ilvl="6">
      <w:start w:val="0"/>
      <w:numFmt w:val="bullet"/>
      <w:lvlText w:val="•"/>
      <w:lvlJc w:val="left"/>
      <w:pPr>
        <w:ind w:left="5900" w:hanging="1700"/>
      </w:pPr>
      <w:rPr>
        <w:rFonts w:hint="default"/>
      </w:rPr>
    </w:lvl>
    <w:lvl w:ilvl="7">
      <w:start w:val="0"/>
      <w:numFmt w:val="bullet"/>
      <w:lvlText w:val="•"/>
      <w:lvlJc w:val="left"/>
      <w:pPr>
        <w:ind w:left="6910" w:hanging="1700"/>
      </w:pPr>
      <w:rPr>
        <w:rFonts w:hint="default"/>
      </w:rPr>
    </w:lvl>
    <w:lvl w:ilvl="8">
      <w:start w:val="0"/>
      <w:numFmt w:val="bullet"/>
      <w:lvlText w:val="•"/>
      <w:lvlJc w:val="left"/>
      <w:pPr>
        <w:ind w:left="7920" w:hanging="1700"/>
      </w:pPr>
      <w:rPr>
        <w:rFonts w:hint="default"/>
      </w:rPr>
    </w:lvl>
  </w:abstractNum>
  <w:abstractNum w:abstractNumId="0">
    <w:multiLevelType w:val="hybridMultilevel"/>
    <w:lvl w:ilvl="0">
      <w:start w:val="1"/>
      <w:numFmt w:val="decimal"/>
      <w:lvlText w:val="%1"/>
      <w:lvlJc w:val="left"/>
      <w:pPr>
        <w:ind w:left="718" w:hanging="567"/>
        <w:jc w:val="left"/>
      </w:pPr>
      <w:rPr>
        <w:rFonts w:hint="default" w:ascii="Times New Roman" w:hAnsi="Times New Roman" w:eastAsia="Times New Roman" w:cs="Times New Roman"/>
        <w:w w:val="100"/>
        <w:sz w:val="22"/>
        <w:szCs w:val="22"/>
      </w:rPr>
    </w:lvl>
    <w:lvl w:ilvl="1">
      <w:start w:val="1"/>
      <w:numFmt w:val="decimal"/>
      <w:lvlText w:val="%1.%2"/>
      <w:lvlJc w:val="left"/>
      <w:pPr>
        <w:ind w:left="1003" w:hanging="852"/>
        <w:jc w:val="left"/>
      </w:pPr>
      <w:rPr>
        <w:rFonts w:hint="default" w:ascii="Times New Roman" w:hAnsi="Times New Roman" w:eastAsia="Times New Roman" w:cs="Times New Roman"/>
        <w:w w:val="99"/>
        <w:sz w:val="20"/>
        <w:szCs w:val="20"/>
      </w:rPr>
    </w:lvl>
    <w:lvl w:ilvl="2">
      <w:start w:val="1"/>
      <w:numFmt w:val="decimal"/>
      <w:lvlText w:val="%1.%2.%3"/>
      <w:lvlJc w:val="left"/>
      <w:pPr>
        <w:ind w:left="1283" w:hanging="1132"/>
        <w:jc w:val="left"/>
      </w:pPr>
      <w:rPr>
        <w:rFonts w:hint="default" w:ascii="Times New Roman" w:hAnsi="Times New Roman" w:eastAsia="Times New Roman" w:cs="Times New Roman"/>
        <w:w w:val="99"/>
        <w:sz w:val="20"/>
        <w:szCs w:val="20"/>
      </w:rPr>
    </w:lvl>
    <w:lvl w:ilvl="3">
      <w:start w:val="1"/>
      <w:numFmt w:val="decimal"/>
      <w:lvlText w:val="%1.%2.%3.%4"/>
      <w:lvlJc w:val="left"/>
      <w:pPr>
        <w:ind w:left="1568" w:hanging="1417"/>
        <w:jc w:val="left"/>
      </w:pPr>
      <w:rPr>
        <w:rFonts w:hint="default" w:ascii="Times New Roman" w:hAnsi="Times New Roman" w:eastAsia="Times New Roman" w:cs="Times New Roman"/>
        <w:spacing w:val="-2"/>
        <w:w w:val="99"/>
        <w:sz w:val="20"/>
        <w:szCs w:val="20"/>
      </w:rPr>
    </w:lvl>
    <w:lvl w:ilvl="4">
      <w:start w:val="1"/>
      <w:numFmt w:val="decimal"/>
      <w:lvlText w:val="%1.%2.%3.%4.%5"/>
      <w:lvlJc w:val="left"/>
      <w:pPr>
        <w:ind w:left="1851" w:hanging="1700"/>
        <w:jc w:val="left"/>
      </w:pPr>
      <w:rPr>
        <w:rFonts w:hint="default" w:ascii="Times New Roman" w:hAnsi="Times New Roman" w:eastAsia="Times New Roman" w:cs="Times New Roman"/>
        <w:spacing w:val="-2"/>
        <w:w w:val="99"/>
        <w:sz w:val="20"/>
        <w:szCs w:val="20"/>
      </w:rPr>
    </w:lvl>
    <w:lvl w:ilvl="5">
      <w:start w:val="0"/>
      <w:numFmt w:val="bullet"/>
      <w:lvlText w:val="•"/>
      <w:lvlJc w:val="left"/>
      <w:pPr>
        <w:ind w:left="3206" w:hanging="1700"/>
      </w:pPr>
      <w:rPr>
        <w:rFonts w:hint="default"/>
      </w:rPr>
    </w:lvl>
    <w:lvl w:ilvl="6">
      <w:start w:val="0"/>
      <w:numFmt w:val="bullet"/>
      <w:lvlText w:val="•"/>
      <w:lvlJc w:val="left"/>
      <w:pPr>
        <w:ind w:left="4553" w:hanging="1700"/>
      </w:pPr>
      <w:rPr>
        <w:rFonts w:hint="default"/>
      </w:rPr>
    </w:lvl>
    <w:lvl w:ilvl="7">
      <w:start w:val="0"/>
      <w:numFmt w:val="bullet"/>
      <w:lvlText w:val="•"/>
      <w:lvlJc w:val="left"/>
      <w:pPr>
        <w:ind w:left="5900" w:hanging="1700"/>
      </w:pPr>
      <w:rPr>
        <w:rFonts w:hint="default"/>
      </w:rPr>
    </w:lvl>
    <w:lvl w:ilvl="8">
      <w:start w:val="0"/>
      <w:numFmt w:val="bullet"/>
      <w:lvlText w:val="•"/>
      <w:lvlJc w:val="left"/>
      <w:pPr>
        <w:ind w:left="7246" w:hanging="1700"/>
      </w:pPr>
      <w:rPr>
        <w:rFonts w:hint="default"/>
      </w:rPr>
    </w:lvl>
  </w:abstractNum>
  <w:num w:numId="13">
    <w:abstractNumId w:val="12"/>
  </w:num>
  <w:num w:numId="19">
    <w:abstractNumId w:val="18"/>
  </w:num>
  <w:num w:numId="18">
    <w:abstractNumId w:val="17"/>
  </w:num>
  <w:num w:numId="17">
    <w:abstractNumId w:val="16"/>
  </w:num>
  <w:num w:numId="16">
    <w:abstractNumId w:val="15"/>
  </w:num>
  <w:num w:numId="15">
    <w:abstractNumId w:val="14"/>
  </w:num>
  <w:num w:numId="14">
    <w:abstractNumId w:val="13"/>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185"/>
      <w:ind w:left="152"/>
    </w:pPr>
    <w:rPr>
      <w:rFonts w:ascii="Times New Roman" w:hAnsi="Times New Roman" w:eastAsia="Times New Roman" w:cs="Times New Roman"/>
      <w:b/>
      <w:bCs/>
      <w:sz w:val="22"/>
      <w:szCs w:val="22"/>
    </w:rPr>
  </w:style>
  <w:style w:styleId="TOC2" w:type="paragraph">
    <w:name w:val="TOC 2"/>
    <w:basedOn w:val="Normal"/>
    <w:uiPriority w:val="1"/>
    <w:qFormat/>
    <w:pPr>
      <w:spacing w:before="121"/>
      <w:ind w:left="718" w:hanging="566"/>
    </w:pPr>
    <w:rPr>
      <w:rFonts w:ascii="Times New Roman" w:hAnsi="Times New Roman" w:eastAsia="Times New Roman" w:cs="Times New Roman"/>
      <w:sz w:val="22"/>
      <w:szCs w:val="22"/>
    </w:rPr>
  </w:style>
  <w:style w:styleId="TOC3" w:type="paragraph">
    <w:name w:val="TOC 3"/>
    <w:basedOn w:val="Normal"/>
    <w:uiPriority w:val="1"/>
    <w:qFormat/>
    <w:pPr>
      <w:ind w:left="1568" w:hanging="1416"/>
    </w:pPr>
    <w:rPr>
      <w:rFonts w:ascii="Times New Roman" w:hAnsi="Times New Roman" w:eastAsia="Times New Roman" w:cs="Times New Roman"/>
      <w:sz w:val="20"/>
      <w:szCs w:val="20"/>
    </w:rPr>
  </w:style>
  <w:style w:styleId="TOC4" w:type="paragraph">
    <w:name w:val="TOC 4"/>
    <w:basedOn w:val="Normal"/>
    <w:uiPriority w:val="1"/>
    <w:qFormat/>
    <w:pPr>
      <w:spacing w:before="1"/>
      <w:ind w:left="2844"/>
    </w:pPr>
    <w:rPr>
      <w:rFonts w:ascii="Times New Roman" w:hAnsi="Times New Roman" w:eastAsia="Times New Roman" w:cs="Times New Roman"/>
      <w:b/>
      <w:bCs/>
      <w:sz w:val="22"/>
      <w:szCs w:val="22"/>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spacing w:before="27"/>
      <w:ind w:left="152"/>
      <w:outlineLvl w:val="1"/>
    </w:pPr>
    <w:rPr>
      <w:rFonts w:ascii="Arial" w:hAnsi="Arial" w:eastAsia="Arial" w:cs="Arial"/>
      <w:sz w:val="36"/>
      <w:szCs w:val="36"/>
    </w:rPr>
  </w:style>
  <w:style w:styleId="Heading2" w:type="paragraph">
    <w:name w:val="Heading 2"/>
    <w:basedOn w:val="Normal"/>
    <w:uiPriority w:val="1"/>
    <w:qFormat/>
    <w:pPr>
      <w:spacing w:before="46"/>
      <w:ind w:left="1285" w:hanging="1133"/>
      <w:outlineLvl w:val="2"/>
    </w:pPr>
    <w:rPr>
      <w:rFonts w:ascii="Arial" w:hAnsi="Arial" w:eastAsia="Arial" w:cs="Arial"/>
      <w:sz w:val="32"/>
      <w:szCs w:val="32"/>
    </w:rPr>
  </w:style>
  <w:style w:styleId="Heading3" w:type="paragraph">
    <w:name w:val="Heading 3"/>
    <w:basedOn w:val="Normal"/>
    <w:uiPriority w:val="1"/>
    <w:qFormat/>
    <w:pPr>
      <w:spacing w:before="54"/>
      <w:ind w:left="1243" w:hanging="1131"/>
      <w:outlineLvl w:val="3"/>
    </w:pPr>
    <w:rPr>
      <w:rFonts w:ascii="Arial" w:hAnsi="Arial" w:eastAsia="Arial" w:cs="Arial"/>
      <w:sz w:val="28"/>
      <w:szCs w:val="28"/>
    </w:rPr>
  </w:style>
  <w:style w:styleId="Heading4" w:type="paragraph">
    <w:name w:val="Heading 4"/>
    <w:basedOn w:val="Normal"/>
    <w:uiPriority w:val="1"/>
    <w:qFormat/>
    <w:pPr>
      <w:ind w:left="1530" w:hanging="1418"/>
      <w:outlineLvl w:val="4"/>
    </w:pPr>
    <w:rPr>
      <w:rFonts w:ascii="Arial" w:hAnsi="Arial" w:eastAsia="Arial" w:cs="Arial"/>
      <w:sz w:val="24"/>
      <w:szCs w:val="24"/>
    </w:rPr>
  </w:style>
  <w:style w:styleId="Heading5" w:type="paragraph">
    <w:name w:val="Heading 5"/>
    <w:basedOn w:val="Normal"/>
    <w:uiPriority w:val="1"/>
    <w:qFormat/>
    <w:pPr>
      <w:spacing w:before="1"/>
      <w:ind w:left="1813" w:hanging="1701"/>
      <w:outlineLvl w:val="5"/>
    </w:pPr>
    <w:rPr>
      <w:rFonts w:ascii="Arial" w:hAnsi="Arial" w:eastAsia="Arial" w:cs="Arial"/>
      <w:sz w:val="22"/>
      <w:szCs w:val="22"/>
    </w:rPr>
  </w:style>
  <w:style w:styleId="Heading6" w:type="paragraph">
    <w:name w:val="Heading 6"/>
    <w:basedOn w:val="Normal"/>
    <w:uiPriority w:val="1"/>
    <w:qFormat/>
    <w:pPr>
      <w:ind w:left="3420"/>
      <w:outlineLvl w:val="6"/>
    </w:pPr>
    <w:rPr>
      <w:rFonts w:ascii="Arial" w:hAnsi="Arial" w:eastAsia="Arial" w:cs="Arial"/>
      <w:b/>
      <w:bCs/>
      <w:sz w:val="20"/>
      <w:szCs w:val="20"/>
    </w:rPr>
  </w:style>
  <w:style w:styleId="ListParagraph" w:type="paragraph">
    <w:name w:val="List Paragraph"/>
    <w:basedOn w:val="Normal"/>
    <w:uiPriority w:val="1"/>
    <w:qFormat/>
    <w:pPr>
      <w:ind w:left="848" w:hanging="453"/>
    </w:pPr>
    <w:rPr>
      <w:rFonts w:ascii="Times New Roman" w:hAnsi="Times New Roman" w:eastAsia="Times New Roman" w:cs="Times New Roman"/>
    </w:rPr>
  </w:style>
  <w:style w:styleId="TableParagraph" w:type="paragraph">
    <w:name w:val="Table Paragraph"/>
    <w:basedOn w:val="Normal"/>
    <w:uiPriority w:val="1"/>
    <w:qFormat/>
    <w:pPr>
      <w:ind w:left="24"/>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etsi.org/standards-search" TargetMode="External"/><Relationship Id="rId9" Type="http://schemas.openxmlformats.org/officeDocument/2006/relationships/hyperlink" Target="https://portal.etsi.org/TB/ETSIDeliverableStatus.aspx" TargetMode="External"/><Relationship Id="rId10" Type="http://schemas.openxmlformats.org/officeDocument/2006/relationships/hyperlink" Target="https://portal.etsi.org/People/CommiteeSupportStaff.aspx" TargetMode="External"/><Relationship Id="rId11" Type="http://schemas.openxmlformats.org/officeDocument/2006/relationships/image" Target="media/image2.png"/><Relationship Id="rId12" Type="http://schemas.openxmlformats.org/officeDocument/2006/relationships/hyperlink" Target="https://ipr.etsi.org/" TargetMode="External"/><Relationship Id="rId13" Type="http://schemas.openxmlformats.org/officeDocument/2006/relationships/hyperlink" Target="https://portal.etsi.org/Services/editHelp!/Howtostart/ETSIDraftingRules.aspx" TargetMode="External"/><Relationship Id="rId14" Type="http://schemas.openxmlformats.org/officeDocument/2006/relationships/hyperlink" Target="http://docbox.etsi.org/Reference" TargetMode="Externa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image" Target="media/image55.png"/><Relationship Id="rId70" Type="http://schemas.openxmlformats.org/officeDocument/2006/relationships/image" Target="media/image56.png"/><Relationship Id="rId71" Type="http://schemas.openxmlformats.org/officeDocument/2006/relationships/image" Target="media/image57.png"/><Relationship Id="rId72" Type="http://schemas.openxmlformats.org/officeDocument/2006/relationships/image" Target="media/image58.png"/><Relationship Id="rId73" Type="http://schemas.openxmlformats.org/officeDocument/2006/relationships/image" Target="media/image59.png"/><Relationship Id="rId74" Type="http://schemas.openxmlformats.org/officeDocument/2006/relationships/image" Target="media/image60.png"/><Relationship Id="rId75" Type="http://schemas.openxmlformats.org/officeDocument/2006/relationships/image" Target="media/image61.png"/><Relationship Id="rId76" Type="http://schemas.openxmlformats.org/officeDocument/2006/relationships/image" Target="media/image62.png"/><Relationship Id="rId77" Type="http://schemas.openxmlformats.org/officeDocument/2006/relationships/image" Target="media/image63.png"/><Relationship Id="rId78" Type="http://schemas.openxmlformats.org/officeDocument/2006/relationships/image" Target="media/image64.png"/><Relationship Id="rId79" Type="http://schemas.openxmlformats.org/officeDocument/2006/relationships/image" Target="media/image65.png"/><Relationship Id="rId80" Type="http://schemas.openxmlformats.org/officeDocument/2006/relationships/image" Target="media/image66.png"/><Relationship Id="rId81" Type="http://schemas.openxmlformats.org/officeDocument/2006/relationships/image" Target="media/image67.png"/><Relationship Id="rId82" Type="http://schemas.openxmlformats.org/officeDocument/2006/relationships/image" Target="media/image68.png"/><Relationship Id="rId83" Type="http://schemas.openxmlformats.org/officeDocument/2006/relationships/image" Target="media/image69.png"/><Relationship Id="rId84" Type="http://schemas.openxmlformats.org/officeDocument/2006/relationships/image" Target="media/image70.png"/><Relationship Id="rId85" Type="http://schemas.openxmlformats.org/officeDocument/2006/relationships/image" Target="media/image71.png"/><Relationship Id="rId86" Type="http://schemas.openxmlformats.org/officeDocument/2006/relationships/image" Target="media/image72.png"/><Relationship Id="rId87" Type="http://schemas.openxmlformats.org/officeDocument/2006/relationships/image" Target="media/image73.png"/><Relationship Id="rId88" Type="http://schemas.openxmlformats.org/officeDocument/2006/relationships/image" Target="media/image74.png"/><Relationship Id="rId89" Type="http://schemas.openxmlformats.org/officeDocument/2006/relationships/image" Target="media/image75.png"/><Relationship Id="rId90" Type="http://schemas.openxmlformats.org/officeDocument/2006/relationships/image" Target="media/image76.png"/><Relationship Id="rId91" Type="http://schemas.openxmlformats.org/officeDocument/2006/relationships/image" Target="media/image77.png"/><Relationship Id="rId92" Type="http://schemas.openxmlformats.org/officeDocument/2006/relationships/image" Target="media/image78.png"/><Relationship Id="rId93" Type="http://schemas.openxmlformats.org/officeDocument/2006/relationships/image" Target="media/image79.png"/><Relationship Id="rId94" Type="http://schemas.openxmlformats.org/officeDocument/2006/relationships/image" Target="media/image80.png"/><Relationship Id="rId95" Type="http://schemas.openxmlformats.org/officeDocument/2006/relationships/image" Target="media/image81.png"/><Relationship Id="rId96" Type="http://schemas.openxmlformats.org/officeDocument/2006/relationships/image" Target="media/image82.png"/><Relationship Id="rId97" Type="http://schemas.openxmlformats.org/officeDocument/2006/relationships/image" Target="media/image83.png"/><Relationship Id="rId98" Type="http://schemas.openxmlformats.org/officeDocument/2006/relationships/image" Target="media/image84.png"/><Relationship Id="rId99" Type="http://schemas.openxmlformats.org/officeDocument/2006/relationships/image" Target="media/image85.png"/><Relationship Id="rId100" Type="http://schemas.openxmlformats.org/officeDocument/2006/relationships/image" Target="media/image86.png"/><Relationship Id="rId101" Type="http://schemas.openxmlformats.org/officeDocument/2006/relationships/image" Target="media/image87.png"/><Relationship Id="rId102" Type="http://schemas.openxmlformats.org/officeDocument/2006/relationships/image" Target="media/image88.png"/><Relationship Id="rId103" Type="http://schemas.openxmlformats.org/officeDocument/2006/relationships/image" Target="media/image89.png"/><Relationship Id="rId104" Type="http://schemas.openxmlformats.org/officeDocument/2006/relationships/image" Target="media/image90.png"/><Relationship Id="rId105" Type="http://schemas.openxmlformats.org/officeDocument/2006/relationships/image" Target="media/image91.png"/><Relationship Id="rId106" Type="http://schemas.openxmlformats.org/officeDocument/2006/relationships/image" Target="media/image92.png"/><Relationship Id="rId107" Type="http://schemas.openxmlformats.org/officeDocument/2006/relationships/image" Target="media/image93.png"/><Relationship Id="rId108" Type="http://schemas.openxmlformats.org/officeDocument/2006/relationships/image" Target="media/image94.png"/><Relationship Id="rId109" Type="http://schemas.openxmlformats.org/officeDocument/2006/relationships/image" Target="media/image95.png"/><Relationship Id="rId110" Type="http://schemas.openxmlformats.org/officeDocument/2006/relationships/image" Target="media/image96.png"/><Relationship Id="rId111" Type="http://schemas.openxmlformats.org/officeDocument/2006/relationships/image" Target="media/image97.png"/><Relationship Id="rId112" Type="http://schemas.openxmlformats.org/officeDocument/2006/relationships/image" Target="media/image98.png"/><Relationship Id="rId113" Type="http://schemas.openxmlformats.org/officeDocument/2006/relationships/image" Target="media/image99.png"/><Relationship Id="rId114" Type="http://schemas.openxmlformats.org/officeDocument/2006/relationships/image" Target="media/image100.png"/><Relationship Id="rId115" Type="http://schemas.openxmlformats.org/officeDocument/2006/relationships/image" Target="media/image101.png"/><Relationship Id="rId116" Type="http://schemas.openxmlformats.org/officeDocument/2006/relationships/image" Target="media/image102.png"/><Relationship Id="rId117" Type="http://schemas.openxmlformats.org/officeDocument/2006/relationships/image" Target="media/image103.png"/><Relationship Id="rId118" Type="http://schemas.openxmlformats.org/officeDocument/2006/relationships/image" Target="media/image104.png"/><Relationship Id="rId119" Type="http://schemas.openxmlformats.org/officeDocument/2006/relationships/image" Target="media/image105.png"/><Relationship Id="rId120" Type="http://schemas.openxmlformats.org/officeDocument/2006/relationships/image" Target="media/image106.png"/><Relationship Id="rId121" Type="http://schemas.openxmlformats.org/officeDocument/2006/relationships/image" Target="media/image107.png"/><Relationship Id="rId122" Type="http://schemas.openxmlformats.org/officeDocument/2006/relationships/image" Target="media/image108.png"/><Relationship Id="rId123" Type="http://schemas.openxmlformats.org/officeDocument/2006/relationships/image" Target="media/image109.png"/><Relationship Id="rId124" Type="http://schemas.openxmlformats.org/officeDocument/2006/relationships/image" Target="media/image110.png"/><Relationship Id="rId125" Type="http://schemas.openxmlformats.org/officeDocument/2006/relationships/image" Target="media/image111.png"/><Relationship Id="rId126" Type="http://schemas.openxmlformats.org/officeDocument/2006/relationships/image" Target="media/image112.png"/><Relationship Id="rId127" Type="http://schemas.openxmlformats.org/officeDocument/2006/relationships/image" Target="media/image113.png"/><Relationship Id="rId128" Type="http://schemas.openxmlformats.org/officeDocument/2006/relationships/image" Target="media/image114.png"/><Relationship Id="rId129" Type="http://schemas.openxmlformats.org/officeDocument/2006/relationships/image" Target="media/image115.png"/><Relationship Id="rId130" Type="http://schemas.openxmlformats.org/officeDocument/2006/relationships/image" Target="media/image116.png"/><Relationship Id="rId131" Type="http://schemas.openxmlformats.org/officeDocument/2006/relationships/image" Target="media/image117.png"/><Relationship Id="rId132" Type="http://schemas.openxmlformats.org/officeDocument/2006/relationships/image" Target="media/image118.png"/><Relationship Id="rId133" Type="http://schemas.openxmlformats.org/officeDocument/2006/relationships/image" Target="media/image119.png"/><Relationship Id="rId134" Type="http://schemas.openxmlformats.org/officeDocument/2006/relationships/image" Target="media/image120.png"/><Relationship Id="rId135" Type="http://schemas.openxmlformats.org/officeDocument/2006/relationships/image" Target="media/image121.png"/><Relationship Id="rId136" Type="http://schemas.openxmlformats.org/officeDocument/2006/relationships/image" Target="media/image122.png"/><Relationship Id="rId137" Type="http://schemas.openxmlformats.org/officeDocument/2006/relationships/image" Target="media/image123.png"/><Relationship Id="rId138" Type="http://schemas.openxmlformats.org/officeDocument/2006/relationships/image" Target="media/image124.png"/><Relationship Id="rId139" Type="http://schemas.openxmlformats.org/officeDocument/2006/relationships/image" Target="media/image125.png"/><Relationship Id="rId140" Type="http://schemas.openxmlformats.org/officeDocument/2006/relationships/image" Target="media/image126.png"/><Relationship Id="rId141" Type="http://schemas.openxmlformats.org/officeDocument/2006/relationships/image" Target="media/image127.png"/><Relationship Id="rId142" Type="http://schemas.openxmlformats.org/officeDocument/2006/relationships/image" Target="media/image128.png"/><Relationship Id="rId143" Type="http://schemas.openxmlformats.org/officeDocument/2006/relationships/image" Target="media/image129.png"/><Relationship Id="rId144" Type="http://schemas.openxmlformats.org/officeDocument/2006/relationships/image" Target="media/image130.png"/><Relationship Id="rId145" Type="http://schemas.openxmlformats.org/officeDocument/2006/relationships/header" Target="header4.xml"/><Relationship Id="rId146" Type="http://schemas.openxmlformats.org/officeDocument/2006/relationships/footer" Target="footer2.xml"/><Relationship Id="rId147" Type="http://schemas.openxmlformats.org/officeDocument/2006/relationships/header" Target="header5.xml"/><Relationship Id="rId148" Type="http://schemas.openxmlformats.org/officeDocument/2006/relationships/footer" Target="footer3.xml"/><Relationship Id="rId149" Type="http://schemas.openxmlformats.org/officeDocument/2006/relationships/header" Target="header6.xml"/><Relationship Id="rId150" Type="http://schemas.openxmlformats.org/officeDocument/2006/relationships/header" Target="header7.xml"/><Relationship Id="rId151" Type="http://schemas.openxmlformats.org/officeDocument/2006/relationships/image" Target="media/image131.png"/><Relationship Id="rId152" Type="http://schemas.openxmlformats.org/officeDocument/2006/relationships/image" Target="media/image132.png"/><Relationship Id="rId153" Type="http://schemas.openxmlformats.org/officeDocument/2006/relationships/image" Target="media/image133.png"/><Relationship Id="rId154" Type="http://schemas.openxmlformats.org/officeDocument/2006/relationships/image" Target="media/image134.png"/><Relationship Id="rId155" Type="http://schemas.openxmlformats.org/officeDocument/2006/relationships/image" Target="media/image135.png"/><Relationship Id="rId156" Type="http://schemas.openxmlformats.org/officeDocument/2006/relationships/image" Target="media/image136.png"/><Relationship Id="rId157" Type="http://schemas.openxmlformats.org/officeDocument/2006/relationships/image" Target="media/image137.png"/><Relationship Id="rId158" Type="http://schemas.openxmlformats.org/officeDocument/2006/relationships/image" Target="media/image138.png"/><Relationship Id="rId159" Type="http://schemas.openxmlformats.org/officeDocument/2006/relationships/image" Target="media/image139.png"/><Relationship Id="rId160" Type="http://schemas.openxmlformats.org/officeDocument/2006/relationships/image" Target="media/image140.png"/><Relationship Id="rId161" Type="http://schemas.openxmlformats.org/officeDocument/2006/relationships/image" Target="media/image141.png"/><Relationship Id="rId162" Type="http://schemas.openxmlformats.org/officeDocument/2006/relationships/image" Target="media/image142.png"/><Relationship Id="rId163" Type="http://schemas.openxmlformats.org/officeDocument/2006/relationships/image" Target="media/image143.png"/><Relationship Id="rId164" Type="http://schemas.openxmlformats.org/officeDocument/2006/relationships/image" Target="media/image144.png"/><Relationship Id="rId165" Type="http://schemas.openxmlformats.org/officeDocument/2006/relationships/image" Target="media/image145.png"/><Relationship Id="rId166" Type="http://schemas.openxmlformats.org/officeDocument/2006/relationships/image" Target="media/image146.png"/><Relationship Id="rId167" Type="http://schemas.openxmlformats.org/officeDocument/2006/relationships/image" Target="media/image147.png"/><Relationship Id="rId168" Type="http://schemas.openxmlformats.org/officeDocument/2006/relationships/image" Target="media/image148.png"/><Relationship Id="rId169" Type="http://schemas.openxmlformats.org/officeDocument/2006/relationships/image" Target="media/image149.png"/><Relationship Id="rId170" Type="http://schemas.openxmlformats.org/officeDocument/2006/relationships/image" Target="media/image150.png"/><Relationship Id="rId171" Type="http://schemas.openxmlformats.org/officeDocument/2006/relationships/image" Target="media/image151.png"/><Relationship Id="rId172" Type="http://schemas.openxmlformats.org/officeDocument/2006/relationships/image" Target="media/image152.png"/><Relationship Id="rId173" Type="http://schemas.openxmlformats.org/officeDocument/2006/relationships/image" Target="media/image153.png"/><Relationship Id="rId174" Type="http://schemas.openxmlformats.org/officeDocument/2006/relationships/image" Target="media/image154.png"/><Relationship Id="rId175" Type="http://schemas.openxmlformats.org/officeDocument/2006/relationships/image" Target="media/image155.png"/><Relationship Id="rId176" Type="http://schemas.openxmlformats.org/officeDocument/2006/relationships/image" Target="media/image156.png"/><Relationship Id="rId177" Type="http://schemas.openxmlformats.org/officeDocument/2006/relationships/image" Target="media/image157.png"/><Relationship Id="rId178" Type="http://schemas.openxmlformats.org/officeDocument/2006/relationships/image" Target="media/image158.png"/><Relationship Id="rId179" Type="http://schemas.openxmlformats.org/officeDocument/2006/relationships/image" Target="media/image159.png"/><Relationship Id="rId180" Type="http://schemas.openxmlformats.org/officeDocument/2006/relationships/image" Target="media/image160.png"/><Relationship Id="rId181" Type="http://schemas.openxmlformats.org/officeDocument/2006/relationships/image" Target="media/image161.png"/><Relationship Id="rId182" Type="http://schemas.openxmlformats.org/officeDocument/2006/relationships/image" Target="media/image162.png"/><Relationship Id="rId183" Type="http://schemas.openxmlformats.org/officeDocument/2006/relationships/image" Target="media/image163.png"/><Relationship Id="rId184" Type="http://schemas.openxmlformats.org/officeDocument/2006/relationships/image" Target="media/image164.png"/><Relationship Id="rId185" Type="http://schemas.openxmlformats.org/officeDocument/2006/relationships/image" Target="media/image165.png"/><Relationship Id="rId186" Type="http://schemas.openxmlformats.org/officeDocument/2006/relationships/image" Target="media/image166.png"/><Relationship Id="rId187" Type="http://schemas.openxmlformats.org/officeDocument/2006/relationships/image" Target="media/image167.png"/><Relationship Id="rId188" Type="http://schemas.openxmlformats.org/officeDocument/2006/relationships/image" Target="media/image168.png"/><Relationship Id="rId189" Type="http://schemas.openxmlformats.org/officeDocument/2006/relationships/image" Target="media/image169.png"/><Relationship Id="rId190" Type="http://schemas.openxmlformats.org/officeDocument/2006/relationships/image" Target="media/image170.png"/><Relationship Id="rId191" Type="http://schemas.openxmlformats.org/officeDocument/2006/relationships/image" Target="media/image171.png"/><Relationship Id="rId192" Type="http://schemas.openxmlformats.org/officeDocument/2006/relationships/image" Target="media/image172.png"/><Relationship Id="rId193" Type="http://schemas.openxmlformats.org/officeDocument/2006/relationships/image" Target="media/image173.png"/><Relationship Id="rId194" Type="http://schemas.openxmlformats.org/officeDocument/2006/relationships/image" Target="media/image174.png"/><Relationship Id="rId195" Type="http://schemas.openxmlformats.org/officeDocument/2006/relationships/image" Target="media/image175.png"/><Relationship Id="rId196" Type="http://schemas.openxmlformats.org/officeDocument/2006/relationships/image" Target="media/image176.png"/><Relationship Id="rId197" Type="http://schemas.openxmlformats.org/officeDocument/2006/relationships/image" Target="media/image177.png"/><Relationship Id="rId198" Type="http://schemas.openxmlformats.org/officeDocument/2006/relationships/image" Target="media/image178.png"/><Relationship Id="rId199" Type="http://schemas.openxmlformats.org/officeDocument/2006/relationships/image" Target="media/image179.png"/><Relationship Id="rId200" Type="http://schemas.openxmlformats.org/officeDocument/2006/relationships/image" Target="media/image180.png"/><Relationship Id="rId201" Type="http://schemas.openxmlformats.org/officeDocument/2006/relationships/image" Target="media/image181.png"/><Relationship Id="rId202" Type="http://schemas.openxmlformats.org/officeDocument/2006/relationships/image" Target="media/image182.png"/><Relationship Id="rId203" Type="http://schemas.openxmlformats.org/officeDocument/2006/relationships/image" Target="media/image183.png"/><Relationship Id="rId204" Type="http://schemas.openxmlformats.org/officeDocument/2006/relationships/image" Target="media/image184.png"/><Relationship Id="rId205" Type="http://schemas.openxmlformats.org/officeDocument/2006/relationships/image" Target="media/image185.png"/><Relationship Id="rId206" Type="http://schemas.openxmlformats.org/officeDocument/2006/relationships/image" Target="media/image186.png"/><Relationship Id="rId207" Type="http://schemas.openxmlformats.org/officeDocument/2006/relationships/image" Target="media/image187.png"/><Relationship Id="rId208" Type="http://schemas.openxmlformats.org/officeDocument/2006/relationships/image" Target="media/image188.png"/><Relationship Id="rId209" Type="http://schemas.openxmlformats.org/officeDocument/2006/relationships/image" Target="media/image189.png"/><Relationship Id="rId210" Type="http://schemas.openxmlformats.org/officeDocument/2006/relationships/image" Target="media/image190.png"/><Relationship Id="rId211" Type="http://schemas.openxmlformats.org/officeDocument/2006/relationships/image" Target="media/image191.png"/><Relationship Id="rId212" Type="http://schemas.openxmlformats.org/officeDocument/2006/relationships/image" Target="media/image192.png"/><Relationship Id="rId213" Type="http://schemas.openxmlformats.org/officeDocument/2006/relationships/image" Target="media/image193.png"/><Relationship Id="rId214" Type="http://schemas.openxmlformats.org/officeDocument/2006/relationships/image" Target="media/image194.png"/><Relationship Id="rId215" Type="http://schemas.openxmlformats.org/officeDocument/2006/relationships/image" Target="media/image195.png"/><Relationship Id="rId216" Type="http://schemas.openxmlformats.org/officeDocument/2006/relationships/image" Target="media/image196.png"/><Relationship Id="rId217" Type="http://schemas.openxmlformats.org/officeDocument/2006/relationships/image" Target="media/image197.png"/><Relationship Id="rId218" Type="http://schemas.openxmlformats.org/officeDocument/2006/relationships/image" Target="media/image198.png"/><Relationship Id="rId219" Type="http://schemas.openxmlformats.org/officeDocument/2006/relationships/image" Target="media/image199.png"/><Relationship Id="rId220" Type="http://schemas.openxmlformats.org/officeDocument/2006/relationships/image" Target="media/image200.png"/><Relationship Id="rId221" Type="http://schemas.openxmlformats.org/officeDocument/2006/relationships/image" Target="media/image201.png"/><Relationship Id="rId222" Type="http://schemas.openxmlformats.org/officeDocument/2006/relationships/image" Target="media/image202.png"/><Relationship Id="rId223" Type="http://schemas.openxmlformats.org/officeDocument/2006/relationships/image" Target="media/image203.png"/><Relationship Id="rId224" Type="http://schemas.openxmlformats.org/officeDocument/2006/relationships/image" Target="media/image204.png"/><Relationship Id="rId225" Type="http://schemas.openxmlformats.org/officeDocument/2006/relationships/image" Target="media/image205.png"/><Relationship Id="rId226" Type="http://schemas.openxmlformats.org/officeDocument/2006/relationships/image" Target="media/image206.png"/><Relationship Id="rId227" Type="http://schemas.openxmlformats.org/officeDocument/2006/relationships/image" Target="media/image207.png"/><Relationship Id="rId228" Type="http://schemas.openxmlformats.org/officeDocument/2006/relationships/image" Target="media/image208.png"/><Relationship Id="rId229" Type="http://schemas.openxmlformats.org/officeDocument/2006/relationships/image" Target="media/image209.png"/><Relationship Id="rId230" Type="http://schemas.openxmlformats.org/officeDocument/2006/relationships/image" Target="media/image210.png"/><Relationship Id="rId231" Type="http://schemas.openxmlformats.org/officeDocument/2006/relationships/image" Target="media/image211.png"/><Relationship Id="rId232" Type="http://schemas.openxmlformats.org/officeDocument/2006/relationships/image" Target="media/image212.png"/><Relationship Id="rId233" Type="http://schemas.openxmlformats.org/officeDocument/2006/relationships/image" Target="media/image213.png"/><Relationship Id="rId234" Type="http://schemas.openxmlformats.org/officeDocument/2006/relationships/image" Target="media/image214.png"/><Relationship Id="rId235" Type="http://schemas.openxmlformats.org/officeDocument/2006/relationships/image" Target="media/image215.png"/><Relationship Id="rId236" Type="http://schemas.openxmlformats.org/officeDocument/2006/relationships/image" Target="media/image216.png"/><Relationship Id="rId237" Type="http://schemas.openxmlformats.org/officeDocument/2006/relationships/image" Target="media/image217.png"/><Relationship Id="rId238" Type="http://schemas.openxmlformats.org/officeDocument/2006/relationships/image" Target="media/image218.png"/><Relationship Id="rId239" Type="http://schemas.openxmlformats.org/officeDocument/2006/relationships/image" Target="media/image219.png"/><Relationship Id="rId240" Type="http://schemas.openxmlformats.org/officeDocument/2006/relationships/image" Target="media/image220.png"/><Relationship Id="rId241" Type="http://schemas.openxmlformats.org/officeDocument/2006/relationships/image" Target="media/image221.png"/><Relationship Id="rId242" Type="http://schemas.openxmlformats.org/officeDocument/2006/relationships/image" Target="media/image222.png"/><Relationship Id="rId243" Type="http://schemas.openxmlformats.org/officeDocument/2006/relationships/image" Target="media/image223.png"/><Relationship Id="rId244" Type="http://schemas.openxmlformats.org/officeDocument/2006/relationships/image" Target="media/image224.png"/><Relationship Id="rId245" Type="http://schemas.openxmlformats.org/officeDocument/2006/relationships/header" Target="header8.xml"/><Relationship Id="rId246" Type="http://schemas.openxmlformats.org/officeDocument/2006/relationships/header" Target="header9.xml"/><Relationship Id="rId2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ERM</dc:creator>
  <cp:keywords>digital, radio, receiver, TV</cp:keywords>
  <dc:subject>EN 303 340 - V1.1.2</dc:subject>
  <dc:title>EN 303 340 - V1.1.2 - Digital Terrestrial TV Broadcast Receivers; Harmonised Standard covering the essential requirements of article 3.2 of Directive 2014/53/EU</dc:title>
  <dcterms:created xsi:type="dcterms:W3CDTF">2017-04-06T07:50:04Z</dcterms:created>
  <dcterms:modified xsi:type="dcterms:W3CDTF">2017-04-06T07:50:04Z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2016-09-30T00:00:00Z</vt:filetime>
  </property>
  <property fmtid="{D5CDD505-2E9C-101B-9397-08002B2CF9AE}" pid="3" name="Creator">
    <vt:lpwstr>ETSI Secretariat</vt:lpwstr>
  </property>
  <property fmtid="{D5CDD505-2E9C-101B-9397-08002B2CF9AE}" pid="4" name="LastSaved">
    <vt:filetime>2017-04-06T00:00:00Z</vt:filetime>
  </property>
</Properties>
</file>