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eastAsiaTheme="minorHAnsi"/>
          <w:color w:val="4472C4" w:themeColor="accent1"/>
          <w:kern w:val="2"/>
          <w:lang w:val="en-IN"/>
          <w14:ligatures w14:val="standardContextual"/>
        </w:rPr>
        <w:id w:val="-1823651172"/>
        <w:docPartObj>
          <w:docPartGallery w:val="Cover Pages"/>
          <w:docPartUnique/>
        </w:docPartObj>
      </w:sdtPr>
      <w:sdtEndPr>
        <w:rPr>
          <w:color w:val="auto"/>
        </w:rPr>
      </w:sdtEndPr>
      <w:sdtContent>
        <w:p w14:paraId="6DECA8F9" w14:textId="28CC88C0" w:rsidR="00E14077" w:rsidRDefault="00E14077">
          <w:pPr>
            <w:pStyle w:val="NoSpacing"/>
            <w:spacing w:before="1540" w:after="240"/>
            <w:jc w:val="center"/>
            <w:rPr>
              <w:color w:val="4472C4" w:themeColor="accent1"/>
            </w:rPr>
          </w:pPr>
          <w:r>
            <w:rPr>
              <w:noProof/>
              <w:color w:val="4472C4" w:themeColor="accent1"/>
            </w:rPr>
            <w:drawing>
              <wp:inline distT="0" distB="0" distL="0" distR="0" wp14:anchorId="48095EFC" wp14:editId="2A8DC58F">
                <wp:extent cx="1417320" cy="750898"/>
                <wp:effectExtent l="0" t="0" r="0" b="0"/>
                <wp:docPr id="143"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le"/>
            <w:tag w:val=""/>
            <w:id w:val="1735040861"/>
            <w:placeholder>
              <w:docPart w:val="BD5D5094C0A24310AB2D494D2C6535BF"/>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2B1B3D63" w14:textId="26D362D9" w:rsidR="00E14077" w:rsidRDefault="00E14077">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Low level design</w:t>
              </w:r>
            </w:p>
          </w:sdtContent>
        </w:sdt>
        <w:sdt>
          <w:sdtPr>
            <w:rPr>
              <w:color w:val="4472C4" w:themeColor="accent1"/>
              <w:sz w:val="28"/>
              <w:szCs w:val="28"/>
            </w:rPr>
            <w:alias w:val="Subtitle"/>
            <w:tag w:val=""/>
            <w:id w:val="328029620"/>
            <w:placeholder>
              <w:docPart w:val="7F0BC1E6A57A439BBEB8A4AAE7D38813"/>
            </w:placeholder>
            <w:dataBinding w:prefixMappings="xmlns:ns0='http://purl.org/dc/elements/1.1/' xmlns:ns1='http://schemas.openxmlformats.org/package/2006/metadata/core-properties' " w:xpath="/ns1:coreProperties[1]/ns0:subject[1]" w:storeItemID="{6C3C8BC8-F283-45AE-878A-BAB7291924A1}"/>
            <w:text/>
          </w:sdtPr>
          <w:sdtContent>
            <w:p w14:paraId="4F0ECC37" w14:textId="1575A757" w:rsidR="00E14077" w:rsidRDefault="00E14077">
              <w:pPr>
                <w:pStyle w:val="NoSpacing"/>
                <w:jc w:val="center"/>
                <w:rPr>
                  <w:color w:val="4472C4" w:themeColor="accent1"/>
                  <w:sz w:val="28"/>
                  <w:szCs w:val="28"/>
                </w:rPr>
              </w:pPr>
              <w:r>
                <w:rPr>
                  <w:color w:val="4472C4" w:themeColor="accent1"/>
                  <w:sz w:val="28"/>
                  <w:szCs w:val="28"/>
                </w:rPr>
                <w:t>Customer Segmentation and Clustering</w:t>
              </w:r>
            </w:p>
          </w:sdtContent>
        </w:sdt>
        <w:p w14:paraId="05BD3E3D" w14:textId="77777777" w:rsidR="00E14077" w:rsidRDefault="00E14077">
          <w:pPr>
            <w:pStyle w:val="NoSpacing"/>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1BE0DAE4" wp14:editId="1C3A0B70">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 Box 146"/>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197127006"/>
                                  <w:showingPlcHdr/>
                                  <w:dataBinding w:prefixMappings="xmlns:ns0='http://schemas.microsoft.com/office/2006/coverPageProps' " w:xpath="/ns0:CoverPageProperties[1]/ns0:PublishDate[1]" w:storeItemID="{55AF091B-3C7A-41E3-B477-F2FDAA23CFDA}"/>
                                  <w:date w:fullDate="2024-12-31T00:00:00Z">
                                    <w:dateFormat w:val="MMMM d, yyyy"/>
                                    <w:lid w:val="en-US"/>
                                    <w:storeMappedDataAs w:val="dateTime"/>
                                    <w:calendar w:val="gregorian"/>
                                  </w:date>
                                </w:sdtPr>
                                <w:sdtContent>
                                  <w:p w14:paraId="06B415B5" w14:textId="72CA41AA" w:rsidR="00E14077" w:rsidRDefault="0031115B">
                                    <w:pPr>
                                      <w:pStyle w:val="NoSpacing"/>
                                      <w:spacing w:after="40"/>
                                      <w:jc w:val="center"/>
                                      <w:rPr>
                                        <w:caps/>
                                        <w:color w:val="4472C4" w:themeColor="accent1"/>
                                        <w:sz w:val="28"/>
                                        <w:szCs w:val="28"/>
                                      </w:rPr>
                                    </w:pPr>
                                    <w:r>
                                      <w:rPr>
                                        <w:caps/>
                                        <w:color w:val="4472C4" w:themeColor="accent1"/>
                                        <w:sz w:val="28"/>
                                        <w:szCs w:val="28"/>
                                      </w:rPr>
                                      <w:t xml:space="preserve">     </w:t>
                                    </w:r>
                                  </w:p>
                                </w:sdtContent>
                              </w:sdt>
                              <w:p w14:paraId="45B17A39" w14:textId="16D85D78" w:rsidR="00E14077" w:rsidRDefault="00000000">
                                <w:pPr>
                                  <w:pStyle w:val="NoSpacing"/>
                                  <w:jc w:val="center"/>
                                  <w:rPr>
                                    <w:color w:val="4472C4" w:themeColor="accent1"/>
                                  </w:rPr>
                                </w:pPr>
                                <w:sdt>
                                  <w:sdtPr>
                                    <w:rPr>
                                      <w:caps/>
                                      <w:color w:val="4472C4" w:themeColor="accent1"/>
                                    </w:rPr>
                                    <w:alias w:val="Company"/>
                                    <w:tag w:val=""/>
                                    <w:id w:val="1390145197"/>
                                    <w:showingPlcHdr/>
                                    <w:dataBinding w:prefixMappings="xmlns:ns0='http://schemas.openxmlformats.org/officeDocument/2006/extended-properties' " w:xpath="/ns0:Properties[1]/ns0:Company[1]" w:storeItemID="{6668398D-A668-4E3E-A5EB-62B293D839F1}"/>
                                    <w:text/>
                                  </w:sdtPr>
                                  <w:sdtContent>
                                    <w:r w:rsidR="004A6783">
                                      <w:rPr>
                                        <w:caps/>
                                        <w:color w:val="4472C4" w:themeColor="accent1"/>
                                      </w:rPr>
                                      <w:t xml:space="preserve">     </w:t>
                                    </w:r>
                                  </w:sdtContent>
                                </w:sdt>
                              </w:p>
                              <w:p w14:paraId="44AAC2C2" w14:textId="6C7C84B9" w:rsidR="00E14077" w:rsidRDefault="00000000">
                                <w:pPr>
                                  <w:pStyle w:val="NoSpacing"/>
                                  <w:jc w:val="center"/>
                                  <w:rPr>
                                    <w:color w:val="4472C4" w:themeColor="accent1"/>
                                  </w:rPr>
                                </w:pPr>
                                <w:sdt>
                                  <w:sdtPr>
                                    <w:rPr>
                                      <w:color w:val="4472C4"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Content>
                                    <w:r w:rsidR="004A6783">
                                      <w:rPr>
                                        <w:color w:val="4472C4" w:themeColor="accent1"/>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1BE0DAE4" id="_x0000_t202" coordsize="21600,21600" o:spt="202" path="m,l,21600r21600,l21600,xe">
                    <v:stroke joinstyle="miter"/>
                    <v:path gradientshapeok="t" o:connecttype="rect"/>
                  </v:shapetype>
                  <v:shape id="Text Box 146"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color w:val="4472C4" w:themeColor="accent1"/>
                              <w:sz w:val="28"/>
                              <w:szCs w:val="28"/>
                            </w:rPr>
                            <w:alias w:val="Date"/>
                            <w:tag w:val=""/>
                            <w:id w:val="197127006"/>
                            <w:showingPlcHdr/>
                            <w:dataBinding w:prefixMappings="xmlns:ns0='http://schemas.microsoft.com/office/2006/coverPageProps' " w:xpath="/ns0:CoverPageProperties[1]/ns0:PublishDate[1]" w:storeItemID="{55AF091B-3C7A-41E3-B477-F2FDAA23CFDA}"/>
                            <w:date w:fullDate="2024-12-31T00:00:00Z">
                              <w:dateFormat w:val="MMMM d, yyyy"/>
                              <w:lid w:val="en-US"/>
                              <w:storeMappedDataAs w:val="dateTime"/>
                              <w:calendar w:val="gregorian"/>
                            </w:date>
                          </w:sdtPr>
                          <w:sdtContent>
                            <w:p w14:paraId="06B415B5" w14:textId="72CA41AA" w:rsidR="00E14077" w:rsidRDefault="0031115B">
                              <w:pPr>
                                <w:pStyle w:val="NoSpacing"/>
                                <w:spacing w:after="40"/>
                                <w:jc w:val="center"/>
                                <w:rPr>
                                  <w:caps/>
                                  <w:color w:val="4472C4" w:themeColor="accent1"/>
                                  <w:sz w:val="28"/>
                                  <w:szCs w:val="28"/>
                                </w:rPr>
                              </w:pPr>
                              <w:r>
                                <w:rPr>
                                  <w:caps/>
                                  <w:color w:val="4472C4" w:themeColor="accent1"/>
                                  <w:sz w:val="28"/>
                                  <w:szCs w:val="28"/>
                                </w:rPr>
                                <w:t xml:space="preserve">     </w:t>
                              </w:r>
                            </w:p>
                          </w:sdtContent>
                        </w:sdt>
                        <w:p w14:paraId="45B17A39" w14:textId="16D85D78" w:rsidR="00E14077" w:rsidRDefault="00000000">
                          <w:pPr>
                            <w:pStyle w:val="NoSpacing"/>
                            <w:jc w:val="center"/>
                            <w:rPr>
                              <w:color w:val="4472C4" w:themeColor="accent1"/>
                            </w:rPr>
                          </w:pPr>
                          <w:sdt>
                            <w:sdtPr>
                              <w:rPr>
                                <w:caps/>
                                <w:color w:val="4472C4" w:themeColor="accent1"/>
                              </w:rPr>
                              <w:alias w:val="Company"/>
                              <w:tag w:val=""/>
                              <w:id w:val="1390145197"/>
                              <w:showingPlcHdr/>
                              <w:dataBinding w:prefixMappings="xmlns:ns0='http://schemas.openxmlformats.org/officeDocument/2006/extended-properties' " w:xpath="/ns0:Properties[1]/ns0:Company[1]" w:storeItemID="{6668398D-A668-4E3E-A5EB-62B293D839F1}"/>
                              <w:text/>
                            </w:sdtPr>
                            <w:sdtContent>
                              <w:r w:rsidR="004A6783">
                                <w:rPr>
                                  <w:caps/>
                                  <w:color w:val="4472C4" w:themeColor="accent1"/>
                                </w:rPr>
                                <w:t xml:space="preserve">     </w:t>
                              </w:r>
                            </w:sdtContent>
                          </w:sdt>
                        </w:p>
                        <w:p w14:paraId="44AAC2C2" w14:textId="6C7C84B9" w:rsidR="00E14077" w:rsidRDefault="00000000">
                          <w:pPr>
                            <w:pStyle w:val="NoSpacing"/>
                            <w:jc w:val="center"/>
                            <w:rPr>
                              <w:color w:val="4472C4" w:themeColor="accent1"/>
                            </w:rPr>
                          </w:pPr>
                          <w:sdt>
                            <w:sdtPr>
                              <w:rPr>
                                <w:color w:val="4472C4"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Content>
                              <w:r w:rsidR="004A6783">
                                <w:rPr>
                                  <w:color w:val="4472C4" w:themeColor="accent1"/>
                                </w:rPr>
                                <w:t xml:space="preserve">     </w:t>
                              </w:r>
                            </w:sdtContent>
                          </w:sdt>
                        </w:p>
                      </w:txbxContent>
                    </v:textbox>
                    <w10:wrap anchorx="margin" anchory="page"/>
                  </v:shape>
                </w:pict>
              </mc:Fallback>
            </mc:AlternateContent>
          </w:r>
          <w:r>
            <w:rPr>
              <w:noProof/>
              <w:color w:val="4472C4" w:themeColor="accent1"/>
            </w:rPr>
            <w:drawing>
              <wp:inline distT="0" distB="0" distL="0" distR="0" wp14:anchorId="79D57A69" wp14:editId="0DC60D3A">
                <wp:extent cx="758952" cy="478932"/>
                <wp:effectExtent l="0" t="0" r="3175" b="0"/>
                <wp:docPr id="144" name="Picture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7BDE04B5" w14:textId="77777777" w:rsidR="001F4EA9" w:rsidRDefault="00E14077">
          <w:r>
            <w:br w:type="page"/>
          </w:r>
        </w:p>
        <w:p w14:paraId="62C522AA" w14:textId="77777777" w:rsidR="00257E17" w:rsidRDefault="001F4EA9" w:rsidP="001F4EA9">
          <w:pPr>
            <w:pStyle w:val="Heading1"/>
          </w:pPr>
          <w:r>
            <w:lastRenderedPageBreak/>
            <w:t>Document Version Control</w:t>
          </w:r>
        </w:p>
        <w:p w14:paraId="60A57F1F" w14:textId="77777777" w:rsidR="0058136E" w:rsidRPr="0058136E" w:rsidRDefault="0058136E" w:rsidP="0058136E"/>
        <w:tbl>
          <w:tblPr>
            <w:tblStyle w:val="TableGrid"/>
            <w:tblW w:w="0" w:type="auto"/>
            <w:tblLook w:val="04A0" w:firstRow="1" w:lastRow="0" w:firstColumn="1" w:lastColumn="0" w:noHBand="0" w:noVBand="1"/>
          </w:tblPr>
          <w:tblGrid>
            <w:gridCol w:w="2254"/>
            <w:gridCol w:w="2254"/>
            <w:gridCol w:w="2254"/>
            <w:gridCol w:w="2254"/>
          </w:tblGrid>
          <w:tr w:rsidR="00257E17" w14:paraId="6E6EBF54" w14:textId="77777777" w:rsidTr="00257E17">
            <w:tc>
              <w:tcPr>
                <w:tcW w:w="2254" w:type="dxa"/>
              </w:tcPr>
              <w:p w14:paraId="19755CE9" w14:textId="6D02DA4F" w:rsidR="00257E17" w:rsidRDefault="007A44BB" w:rsidP="007A44BB">
                <w:r>
                  <w:t xml:space="preserve">Version </w:t>
                </w:r>
              </w:p>
            </w:tc>
            <w:tc>
              <w:tcPr>
                <w:tcW w:w="2254" w:type="dxa"/>
              </w:tcPr>
              <w:p w14:paraId="467A0D7E" w14:textId="36E970CE" w:rsidR="00257E17" w:rsidRDefault="007A44BB" w:rsidP="007A44BB">
                <w:r>
                  <w:t xml:space="preserve">Date </w:t>
                </w:r>
              </w:p>
            </w:tc>
            <w:tc>
              <w:tcPr>
                <w:tcW w:w="2254" w:type="dxa"/>
              </w:tcPr>
              <w:p w14:paraId="5364731D" w14:textId="10283FCC" w:rsidR="00257E17" w:rsidRDefault="007A44BB" w:rsidP="007A44BB">
                <w:r>
                  <w:t>Author</w:t>
                </w:r>
              </w:p>
            </w:tc>
            <w:tc>
              <w:tcPr>
                <w:tcW w:w="2254" w:type="dxa"/>
              </w:tcPr>
              <w:p w14:paraId="4FA0FF4B" w14:textId="0390B126" w:rsidR="00257E17" w:rsidRDefault="007A44BB" w:rsidP="007A44BB">
                <w:r>
                  <w:t>Comments</w:t>
                </w:r>
              </w:p>
            </w:tc>
          </w:tr>
          <w:tr w:rsidR="00257E17" w14:paraId="4770AED3" w14:textId="77777777" w:rsidTr="00257E17">
            <w:tc>
              <w:tcPr>
                <w:tcW w:w="2254" w:type="dxa"/>
              </w:tcPr>
              <w:p w14:paraId="29AEE69D" w14:textId="48548659" w:rsidR="00257E17" w:rsidRDefault="00DD6DAD" w:rsidP="00DD6DAD">
                <w:r>
                  <w:t>0.1</w:t>
                </w:r>
              </w:p>
            </w:tc>
            <w:tc>
              <w:tcPr>
                <w:tcW w:w="2254" w:type="dxa"/>
              </w:tcPr>
              <w:p w14:paraId="35D1DA7F" w14:textId="49C2FD74" w:rsidR="00257E17" w:rsidRDefault="007577DA" w:rsidP="0058136E">
                <w:r>
                  <w:t>19-11-2024</w:t>
                </w:r>
              </w:p>
            </w:tc>
            <w:tc>
              <w:tcPr>
                <w:tcW w:w="2254" w:type="dxa"/>
              </w:tcPr>
              <w:p w14:paraId="4EB7FC39" w14:textId="77777777" w:rsidR="00257E17" w:rsidRDefault="00257E17" w:rsidP="0058136E"/>
            </w:tc>
            <w:tc>
              <w:tcPr>
                <w:tcW w:w="2254" w:type="dxa"/>
              </w:tcPr>
              <w:p w14:paraId="0353F87E" w14:textId="057B91D8" w:rsidR="00257E17" w:rsidRDefault="0021142D" w:rsidP="0058136E">
                <w:r>
                  <w:t>Introduction and Architecture defined</w:t>
                </w:r>
              </w:p>
            </w:tc>
          </w:tr>
          <w:tr w:rsidR="00257E17" w14:paraId="264F048B" w14:textId="77777777" w:rsidTr="00257E17">
            <w:tc>
              <w:tcPr>
                <w:tcW w:w="2254" w:type="dxa"/>
              </w:tcPr>
              <w:p w14:paraId="48EF9F35" w14:textId="2424BC30" w:rsidR="00257E17" w:rsidRDefault="00901C32" w:rsidP="0058136E">
                <w:r>
                  <w:t>0.2</w:t>
                </w:r>
              </w:p>
            </w:tc>
            <w:tc>
              <w:tcPr>
                <w:tcW w:w="2254" w:type="dxa"/>
              </w:tcPr>
              <w:p w14:paraId="2BBB9AD5" w14:textId="2DC7FEED" w:rsidR="00257E17" w:rsidRDefault="00B63438" w:rsidP="0058136E">
                <w:r>
                  <w:t>19-11-2024</w:t>
                </w:r>
              </w:p>
            </w:tc>
            <w:tc>
              <w:tcPr>
                <w:tcW w:w="2254" w:type="dxa"/>
              </w:tcPr>
              <w:p w14:paraId="572FAA67" w14:textId="77777777" w:rsidR="00257E17" w:rsidRDefault="00257E17" w:rsidP="0058136E"/>
            </w:tc>
            <w:tc>
              <w:tcPr>
                <w:tcW w:w="2254" w:type="dxa"/>
              </w:tcPr>
              <w:p w14:paraId="5AA92721" w14:textId="7938EE94" w:rsidR="00257E17" w:rsidRDefault="00901C32" w:rsidP="0058136E">
                <w:r w:rsidRPr="00901C32">
                  <w:t>Architecture &amp; Architecture Description appended and updated</w:t>
                </w:r>
              </w:p>
            </w:tc>
          </w:tr>
          <w:tr w:rsidR="00257E17" w14:paraId="2AEBFB27" w14:textId="77777777" w:rsidTr="00257E17">
            <w:tc>
              <w:tcPr>
                <w:tcW w:w="2254" w:type="dxa"/>
              </w:tcPr>
              <w:p w14:paraId="406DFD05" w14:textId="4B36BA0F" w:rsidR="00257E17" w:rsidRDefault="00901C32" w:rsidP="0058136E">
                <w:r>
                  <w:t>0.3</w:t>
                </w:r>
              </w:p>
            </w:tc>
            <w:tc>
              <w:tcPr>
                <w:tcW w:w="2254" w:type="dxa"/>
              </w:tcPr>
              <w:p w14:paraId="56908F51" w14:textId="71977083" w:rsidR="00257E17" w:rsidRDefault="00B63438" w:rsidP="0058136E">
                <w:r>
                  <w:t>26-11-2024</w:t>
                </w:r>
              </w:p>
            </w:tc>
            <w:tc>
              <w:tcPr>
                <w:tcW w:w="2254" w:type="dxa"/>
              </w:tcPr>
              <w:p w14:paraId="02D702DA" w14:textId="77777777" w:rsidR="00257E17" w:rsidRDefault="00257E17" w:rsidP="0058136E"/>
            </w:tc>
            <w:tc>
              <w:tcPr>
                <w:tcW w:w="2254" w:type="dxa"/>
              </w:tcPr>
              <w:p w14:paraId="0D95124E" w14:textId="07104734" w:rsidR="00257E17" w:rsidRDefault="00901C32" w:rsidP="0058136E">
                <w:r w:rsidRPr="00901C32">
                  <w:t>Unit Test Cases defined and appended</w:t>
                </w:r>
              </w:p>
            </w:tc>
          </w:tr>
        </w:tbl>
        <w:p w14:paraId="146D26B3" w14:textId="1EE56E4C" w:rsidR="001F4EA9" w:rsidRDefault="001F4EA9" w:rsidP="001F4EA9">
          <w:pPr>
            <w:pStyle w:val="Heading1"/>
          </w:pPr>
          <w:r>
            <w:br w:type="page"/>
          </w:r>
        </w:p>
        <w:p w14:paraId="7ACC13E9" w14:textId="0F679934" w:rsidR="00E14077" w:rsidRDefault="00000000"/>
      </w:sdtContent>
    </w:sdt>
    <w:p w14:paraId="40B5F7BD" w14:textId="6CBE2579" w:rsidR="00F811F4" w:rsidRDefault="008C1DBC" w:rsidP="008C1DBC">
      <w:pPr>
        <w:pStyle w:val="Heading1"/>
      </w:pPr>
      <w:r>
        <w:t>1 Introduction</w:t>
      </w:r>
    </w:p>
    <w:p w14:paraId="6E27E150" w14:textId="061B0EBA" w:rsidR="008C1DBC" w:rsidRPr="008C1DBC" w:rsidRDefault="0032556B" w:rsidP="0032556B">
      <w:pPr>
        <w:pStyle w:val="Heading2"/>
      </w:pPr>
      <w:r>
        <w:t xml:space="preserve">1.1 </w:t>
      </w:r>
      <w:r w:rsidR="008C1DBC" w:rsidRPr="008C1DBC">
        <w:t>What is Low-Level design document?  </w:t>
      </w:r>
    </w:p>
    <w:p w14:paraId="794032D4" w14:textId="0E146081" w:rsidR="008C1DBC" w:rsidRDefault="008C1DBC" w:rsidP="008C1DBC">
      <w:pPr>
        <w:spacing w:before="41" w:after="0" w:line="240" w:lineRule="auto"/>
        <w:ind w:right="1315"/>
        <w:rPr>
          <w:rFonts w:ascii="Calibri" w:eastAsia="Times New Roman" w:hAnsi="Calibri" w:cs="Calibri"/>
          <w:color w:val="000000"/>
          <w:kern w:val="0"/>
          <w:lang w:eastAsia="en-IN"/>
          <w14:ligatures w14:val="none"/>
        </w:rPr>
      </w:pPr>
      <w:r w:rsidRPr="008C1DBC">
        <w:rPr>
          <w:rFonts w:ascii="Calibri" w:eastAsia="Times New Roman" w:hAnsi="Calibri" w:cs="Calibri"/>
          <w:color w:val="000000"/>
          <w:kern w:val="0"/>
          <w:lang w:eastAsia="en-IN"/>
          <w14:ligatures w14:val="none"/>
        </w:rPr>
        <w:t xml:space="preserve">The goal of LLD or a low-level design document (LLDD) is to give the internal logical design of </w:t>
      </w:r>
      <w:r w:rsidR="0032556B" w:rsidRPr="008C1DBC">
        <w:rPr>
          <w:rFonts w:ascii="Calibri" w:eastAsia="Times New Roman" w:hAnsi="Calibri" w:cs="Calibri"/>
          <w:color w:val="000000"/>
          <w:kern w:val="0"/>
          <w:lang w:eastAsia="en-IN"/>
          <w14:ligatures w14:val="none"/>
        </w:rPr>
        <w:t>the actual</w:t>
      </w:r>
      <w:r w:rsidRPr="008C1DBC">
        <w:rPr>
          <w:rFonts w:ascii="Calibri" w:eastAsia="Times New Roman" w:hAnsi="Calibri" w:cs="Calibri"/>
          <w:color w:val="000000"/>
          <w:kern w:val="0"/>
          <w:lang w:eastAsia="en-IN"/>
          <w14:ligatures w14:val="none"/>
        </w:rPr>
        <w:t xml:space="preserve"> program code for </w:t>
      </w:r>
      <w:r>
        <w:rPr>
          <w:rFonts w:ascii="Calibri" w:eastAsia="Times New Roman" w:hAnsi="Calibri" w:cs="Calibri"/>
          <w:color w:val="000000"/>
          <w:kern w:val="0"/>
          <w:lang w:eastAsia="en-IN"/>
          <w14:ligatures w14:val="none"/>
        </w:rPr>
        <w:t>Customer Segmentation and Clustering</w:t>
      </w:r>
      <w:r w:rsidRPr="008C1DBC">
        <w:rPr>
          <w:rFonts w:ascii="Calibri" w:eastAsia="Times New Roman" w:hAnsi="Calibri" w:cs="Calibri"/>
          <w:color w:val="000000"/>
          <w:kern w:val="0"/>
          <w:lang w:eastAsia="en-IN"/>
          <w14:ligatures w14:val="none"/>
        </w:rPr>
        <w:t xml:space="preserve">. LLD describes the class diagrams with </w:t>
      </w:r>
      <w:r w:rsidR="0032556B" w:rsidRPr="008C1DBC">
        <w:rPr>
          <w:rFonts w:ascii="Calibri" w:eastAsia="Times New Roman" w:hAnsi="Calibri" w:cs="Calibri"/>
          <w:color w:val="000000"/>
          <w:kern w:val="0"/>
          <w:lang w:eastAsia="en-IN"/>
          <w14:ligatures w14:val="none"/>
        </w:rPr>
        <w:t>the methods</w:t>
      </w:r>
      <w:r w:rsidRPr="008C1DBC">
        <w:rPr>
          <w:rFonts w:ascii="Calibri" w:eastAsia="Times New Roman" w:hAnsi="Calibri" w:cs="Calibri"/>
          <w:color w:val="000000"/>
          <w:kern w:val="0"/>
          <w:lang w:eastAsia="en-IN"/>
          <w14:ligatures w14:val="none"/>
        </w:rPr>
        <w:t xml:space="preserve"> and relations between classes and program specs. It describes the modules so that </w:t>
      </w:r>
      <w:r w:rsidR="0032556B" w:rsidRPr="008C1DBC">
        <w:rPr>
          <w:rFonts w:ascii="Calibri" w:eastAsia="Times New Roman" w:hAnsi="Calibri" w:cs="Calibri"/>
          <w:color w:val="000000"/>
          <w:kern w:val="0"/>
          <w:lang w:eastAsia="en-IN"/>
          <w14:ligatures w14:val="none"/>
        </w:rPr>
        <w:t>the programmer</w:t>
      </w:r>
      <w:r w:rsidRPr="008C1DBC">
        <w:rPr>
          <w:rFonts w:ascii="Calibri" w:eastAsia="Times New Roman" w:hAnsi="Calibri" w:cs="Calibri"/>
          <w:color w:val="000000"/>
          <w:kern w:val="0"/>
          <w:lang w:eastAsia="en-IN"/>
          <w14:ligatures w14:val="none"/>
        </w:rPr>
        <w:t xml:space="preserve"> can directly code the program from the document. </w:t>
      </w:r>
    </w:p>
    <w:p w14:paraId="04E37D0A" w14:textId="77777777" w:rsidR="008C1DBC" w:rsidRDefault="008C1DBC" w:rsidP="008C1DBC">
      <w:pPr>
        <w:spacing w:before="41" w:after="0" w:line="240" w:lineRule="auto"/>
        <w:ind w:right="1315"/>
        <w:rPr>
          <w:rFonts w:ascii="Calibri" w:eastAsia="Times New Roman" w:hAnsi="Calibri" w:cs="Calibri"/>
          <w:color w:val="000000"/>
          <w:kern w:val="0"/>
          <w:lang w:eastAsia="en-IN"/>
          <w14:ligatures w14:val="none"/>
        </w:rPr>
      </w:pPr>
    </w:p>
    <w:p w14:paraId="18BFE3B1" w14:textId="216DBC3F" w:rsidR="008C1DBC" w:rsidRDefault="0032556B" w:rsidP="0032556B">
      <w:pPr>
        <w:pStyle w:val="Heading2"/>
        <w:rPr>
          <w:rFonts w:eastAsia="Times New Roman"/>
          <w:lang w:eastAsia="en-IN"/>
        </w:rPr>
      </w:pPr>
      <w:r>
        <w:rPr>
          <w:rFonts w:eastAsia="Times New Roman"/>
          <w:lang w:eastAsia="en-IN"/>
        </w:rPr>
        <w:t xml:space="preserve">1.2 </w:t>
      </w:r>
      <w:r w:rsidR="008C1DBC" w:rsidRPr="008C1DBC">
        <w:rPr>
          <w:rFonts w:eastAsia="Times New Roman"/>
          <w:lang w:eastAsia="en-IN"/>
        </w:rPr>
        <w:t>Scope</w:t>
      </w:r>
    </w:p>
    <w:p w14:paraId="3A12AB15" w14:textId="083F4A00" w:rsidR="00DD1711" w:rsidRPr="00DD1711" w:rsidRDefault="00DD1711" w:rsidP="00DD1711">
      <w:pPr>
        <w:spacing w:before="38" w:after="0" w:line="240" w:lineRule="auto"/>
        <w:ind w:right="1294"/>
        <w:rPr>
          <w:rFonts w:ascii="Times New Roman" w:eastAsia="Times New Roman" w:hAnsi="Times New Roman" w:cs="Times New Roman"/>
          <w:kern w:val="0"/>
          <w:sz w:val="24"/>
          <w:szCs w:val="24"/>
          <w:lang w:eastAsia="en-IN"/>
          <w14:ligatures w14:val="none"/>
        </w:rPr>
      </w:pPr>
      <w:r w:rsidRPr="00DD1711">
        <w:rPr>
          <w:rFonts w:ascii="Calibri" w:eastAsia="Times New Roman" w:hAnsi="Calibri" w:cs="Calibri"/>
          <w:color w:val="000000"/>
          <w:kern w:val="0"/>
          <w:lang w:eastAsia="en-IN"/>
          <w14:ligatures w14:val="none"/>
        </w:rPr>
        <w:t>Low-level design (LLD) is a component-level design process that follows a step-by step refinement process. This process can be used for designing data structures, required software architecture, source code and ultimately, performance algorithms. Overall, the data organization may be defined during requirement analysis and then refined during data design work</w:t>
      </w:r>
      <w:r>
        <w:rPr>
          <w:rFonts w:ascii="Calibri" w:eastAsia="Times New Roman" w:hAnsi="Calibri" w:cs="Calibri"/>
          <w:color w:val="000000"/>
          <w:kern w:val="0"/>
          <w:lang w:eastAsia="en-IN"/>
          <w14:ligatures w14:val="none"/>
        </w:rPr>
        <w:t>.</w:t>
      </w:r>
    </w:p>
    <w:p w14:paraId="2982DCC7" w14:textId="77777777" w:rsidR="00DD1711" w:rsidRPr="00DD1711" w:rsidRDefault="00DD1711" w:rsidP="00DD1711">
      <w:pPr>
        <w:rPr>
          <w:lang w:eastAsia="en-IN"/>
        </w:rPr>
      </w:pPr>
    </w:p>
    <w:p w14:paraId="78BF0D7A" w14:textId="77777777" w:rsidR="008C1DBC" w:rsidRPr="008C1DBC" w:rsidRDefault="008C1DBC" w:rsidP="008C1DBC">
      <w:pPr>
        <w:pStyle w:val="ListParagraph"/>
        <w:ind w:left="480"/>
        <w:rPr>
          <w:lang w:eastAsia="en-IN"/>
        </w:rPr>
      </w:pPr>
    </w:p>
    <w:p w14:paraId="0C965756" w14:textId="76065FC0" w:rsidR="00DD1711" w:rsidRDefault="00DD1711" w:rsidP="008C1DBC">
      <w:pPr>
        <w:rPr>
          <w:sz w:val="26"/>
          <w:szCs w:val="26"/>
        </w:rPr>
      </w:pPr>
    </w:p>
    <w:p w14:paraId="6D9447FA" w14:textId="77777777" w:rsidR="00DD1711" w:rsidRDefault="00DD1711">
      <w:pPr>
        <w:rPr>
          <w:sz w:val="26"/>
          <w:szCs w:val="26"/>
        </w:rPr>
      </w:pPr>
      <w:r>
        <w:rPr>
          <w:sz w:val="26"/>
          <w:szCs w:val="26"/>
        </w:rPr>
        <w:br w:type="page"/>
      </w:r>
    </w:p>
    <w:p w14:paraId="39CC8490" w14:textId="3E706804" w:rsidR="008C1DBC" w:rsidRDefault="00DD1711" w:rsidP="00146BF3">
      <w:pPr>
        <w:pStyle w:val="Heading1"/>
        <w:numPr>
          <w:ilvl w:val="0"/>
          <w:numId w:val="2"/>
        </w:numPr>
      </w:pPr>
      <w:r>
        <w:lastRenderedPageBreak/>
        <w:t>Architecture</w:t>
      </w:r>
    </w:p>
    <w:p w14:paraId="1C81B430" w14:textId="0CB3CEB4" w:rsidR="00464784" w:rsidRDefault="00DD1711" w:rsidP="00DD1711">
      <w:pPr>
        <w:pStyle w:val="ListParagraph"/>
        <w:ind w:left="480"/>
      </w:pPr>
      <w:r>
        <w:rPr>
          <w:noProof/>
        </w:rPr>
        <w:drawing>
          <wp:inline distT="0" distB="0" distL="0" distR="0" wp14:anchorId="4793CD54" wp14:editId="3D9BE76F">
            <wp:extent cx="5486400" cy="3200400"/>
            <wp:effectExtent l="0" t="0" r="57150" b="0"/>
            <wp:docPr id="1186121619"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690D924D" w14:textId="77777777" w:rsidR="00464784" w:rsidRDefault="00464784">
      <w:r>
        <w:br w:type="page"/>
      </w:r>
    </w:p>
    <w:p w14:paraId="3421B89B" w14:textId="44813FB8" w:rsidR="00DD1711" w:rsidRDefault="00146BF3" w:rsidP="00146BF3">
      <w:pPr>
        <w:pStyle w:val="Heading1"/>
      </w:pPr>
      <w:r>
        <w:lastRenderedPageBreak/>
        <w:t xml:space="preserve">3 </w:t>
      </w:r>
      <w:r w:rsidR="00464784">
        <w:t>Architecture Description</w:t>
      </w:r>
    </w:p>
    <w:p w14:paraId="5801A351" w14:textId="77777777" w:rsidR="00547687" w:rsidRDefault="00547687" w:rsidP="00547687"/>
    <w:p w14:paraId="5DE10119" w14:textId="2C355CC5" w:rsidR="00547687" w:rsidRDefault="00146BF3" w:rsidP="00DD3BD2">
      <w:pPr>
        <w:pStyle w:val="Heading2"/>
      </w:pPr>
      <w:r>
        <w:t>3</w:t>
      </w:r>
      <w:r w:rsidR="00DD3BD2">
        <w:t xml:space="preserve">.1 </w:t>
      </w:r>
      <w:r w:rsidR="00547687" w:rsidRPr="00547687">
        <w:t>Data Description</w:t>
      </w:r>
    </w:p>
    <w:p w14:paraId="610C93E0" w14:textId="13F028EB" w:rsidR="00547687" w:rsidRDefault="00547687" w:rsidP="00547687">
      <w:r w:rsidRPr="00547687">
        <w:t xml:space="preserve">The </w:t>
      </w:r>
      <w:r w:rsidR="00F41D35">
        <w:rPr>
          <w:b/>
          <w:bCs/>
        </w:rPr>
        <w:t>Online_retail.csv</w:t>
      </w:r>
      <w:r w:rsidRPr="00547687">
        <w:t xml:space="preserve"> dataset is an ideal choice as it is concise and free of unnecessary data. With </w:t>
      </w:r>
      <w:r w:rsidR="00F41D35">
        <w:t xml:space="preserve">over </w:t>
      </w:r>
      <w:r w:rsidRPr="00547687">
        <w:t>1</w:t>
      </w:r>
      <w:r w:rsidR="009260BF">
        <w:t>,</w:t>
      </w:r>
      <w:r w:rsidRPr="00547687">
        <w:t>00</w:t>
      </w:r>
      <w:r w:rsidR="009260BF">
        <w:t>,</w:t>
      </w:r>
      <w:r w:rsidRPr="00547687">
        <w:t>0</w:t>
      </w:r>
      <w:r w:rsidR="00625147">
        <w:t>0</w:t>
      </w:r>
      <w:r w:rsidR="00F41D35">
        <w:t>0</w:t>
      </w:r>
      <w:r w:rsidRPr="00547687">
        <w:t xml:space="preserve"> entries, it provides sufficient information to enable the model to gain a comprehensive understanding and deliver accurate insights.</w:t>
      </w:r>
    </w:p>
    <w:p w14:paraId="1EF32FF5" w14:textId="77777777" w:rsidR="00547687" w:rsidRDefault="00547687" w:rsidP="00547687"/>
    <w:p w14:paraId="3AFE5782" w14:textId="7EA09229" w:rsidR="00547687" w:rsidRDefault="00146BF3" w:rsidP="00DD3BD2">
      <w:pPr>
        <w:pStyle w:val="Heading2"/>
      </w:pPr>
      <w:r>
        <w:t>3</w:t>
      </w:r>
      <w:r w:rsidR="00DD3BD2">
        <w:t xml:space="preserve">.2 </w:t>
      </w:r>
      <w:r w:rsidR="00547687" w:rsidRPr="00547687">
        <w:t xml:space="preserve">Web </w:t>
      </w:r>
      <w:r w:rsidR="00547687">
        <w:t>S</w:t>
      </w:r>
      <w:r w:rsidR="00547687" w:rsidRPr="00547687">
        <w:t>crapping</w:t>
      </w:r>
    </w:p>
    <w:p w14:paraId="07BF8005" w14:textId="1D3D9974" w:rsidR="00547687" w:rsidRDefault="00547687" w:rsidP="00547687">
      <w:r w:rsidRPr="00547687">
        <w:t xml:space="preserve">To achieve optimal results, it is essential to gather and </w:t>
      </w:r>
      <w:r w:rsidR="00DD3BD2" w:rsidRPr="00547687">
        <w:t>analyse</w:t>
      </w:r>
      <w:r w:rsidRPr="00547687">
        <w:t xml:space="preserve"> as many diverse datasets as possible. This helps the model create more accurate and well-defined clusters, enhancing its ability to deliver precise insights.</w:t>
      </w:r>
    </w:p>
    <w:p w14:paraId="4720F725" w14:textId="77777777" w:rsidR="00547687" w:rsidRDefault="00547687" w:rsidP="00547687"/>
    <w:p w14:paraId="24AAD433" w14:textId="3014902C" w:rsidR="00547687" w:rsidRDefault="00146BF3" w:rsidP="00DD3BD2">
      <w:pPr>
        <w:pStyle w:val="Heading2"/>
      </w:pPr>
      <w:r>
        <w:t>3</w:t>
      </w:r>
      <w:r w:rsidR="00DD3BD2">
        <w:t xml:space="preserve">.3 </w:t>
      </w:r>
      <w:r w:rsidR="00ED18DC">
        <w:t>Export Data from</w:t>
      </w:r>
      <w:r w:rsidR="00ED18DC" w:rsidRPr="00ED18DC">
        <w:t xml:space="preserve"> Database</w:t>
      </w:r>
    </w:p>
    <w:p w14:paraId="776A699F" w14:textId="0BEE82FC" w:rsidR="00ED18DC" w:rsidRDefault="00ED18DC" w:rsidP="00ED18DC">
      <w:pPr>
        <w:spacing w:before="38" w:after="0" w:line="240" w:lineRule="auto"/>
        <w:ind w:right="1403"/>
        <w:rPr>
          <w:rFonts w:ascii="Calibri" w:eastAsia="Times New Roman" w:hAnsi="Calibri" w:cs="Calibri"/>
          <w:color w:val="000000"/>
          <w:kern w:val="0"/>
          <w:lang w:eastAsia="en-IN"/>
          <w14:ligatures w14:val="none"/>
        </w:rPr>
      </w:pPr>
      <w:r w:rsidRPr="00ED18DC">
        <w:rPr>
          <w:rFonts w:ascii="Calibri" w:eastAsia="Times New Roman" w:hAnsi="Calibri" w:cs="Calibri"/>
          <w:color w:val="000000"/>
          <w:kern w:val="0"/>
          <w:lang w:eastAsia="en-IN"/>
          <w14:ligatures w14:val="none"/>
        </w:rPr>
        <w:t>The data in a stored database is exported as a CSV file to be used for Data Pre-processing and Model Training. </w:t>
      </w:r>
    </w:p>
    <w:p w14:paraId="6F89BF79" w14:textId="77777777" w:rsidR="00ED18DC" w:rsidRDefault="00ED18DC" w:rsidP="00ED18DC">
      <w:pPr>
        <w:spacing w:before="38" w:after="0" w:line="240" w:lineRule="auto"/>
        <w:ind w:right="1403"/>
        <w:rPr>
          <w:rFonts w:ascii="Calibri" w:eastAsia="Times New Roman" w:hAnsi="Calibri" w:cs="Calibri"/>
          <w:color w:val="000000"/>
          <w:kern w:val="0"/>
          <w:lang w:eastAsia="en-IN"/>
          <w14:ligatures w14:val="none"/>
        </w:rPr>
      </w:pPr>
    </w:p>
    <w:p w14:paraId="5A44EB77" w14:textId="4244CC80" w:rsidR="00ED18DC" w:rsidRDefault="00146BF3" w:rsidP="00DD3BD2">
      <w:pPr>
        <w:pStyle w:val="Heading2"/>
        <w:rPr>
          <w:rFonts w:eastAsia="Times New Roman"/>
          <w:lang w:eastAsia="en-IN"/>
        </w:rPr>
      </w:pPr>
      <w:r>
        <w:rPr>
          <w:rFonts w:eastAsia="Times New Roman"/>
          <w:lang w:eastAsia="en-IN"/>
        </w:rPr>
        <w:t>3</w:t>
      </w:r>
      <w:r w:rsidR="00DD3BD2">
        <w:rPr>
          <w:rFonts w:eastAsia="Times New Roman"/>
          <w:lang w:eastAsia="en-IN"/>
        </w:rPr>
        <w:t>.</w:t>
      </w:r>
      <w:r>
        <w:rPr>
          <w:rFonts w:eastAsia="Times New Roman"/>
          <w:lang w:eastAsia="en-IN"/>
        </w:rPr>
        <w:t>4</w:t>
      </w:r>
      <w:r w:rsidR="00DD3BD2">
        <w:rPr>
          <w:rFonts w:eastAsia="Times New Roman"/>
          <w:lang w:eastAsia="en-IN"/>
        </w:rPr>
        <w:t xml:space="preserve"> </w:t>
      </w:r>
      <w:r w:rsidR="00ED18DC" w:rsidRPr="00ED18DC">
        <w:rPr>
          <w:rFonts w:eastAsia="Times New Roman"/>
          <w:lang w:eastAsia="en-IN"/>
        </w:rPr>
        <w:t>Data Preprocessing</w:t>
      </w:r>
    </w:p>
    <w:p w14:paraId="43D36DF7" w14:textId="041693D8" w:rsidR="00ED18DC" w:rsidRDefault="00ED18DC" w:rsidP="00ED18DC">
      <w:pPr>
        <w:rPr>
          <w:lang w:eastAsia="en-IN"/>
        </w:rPr>
      </w:pPr>
      <w:r w:rsidRPr="00ED18DC">
        <w:rPr>
          <w:lang w:eastAsia="en-IN"/>
        </w:rPr>
        <w:t xml:space="preserve">Data preprocessing involves checking for </w:t>
      </w:r>
      <w:r w:rsidRPr="00ED18DC">
        <w:rPr>
          <w:b/>
          <w:bCs/>
          <w:lang w:eastAsia="en-IN"/>
        </w:rPr>
        <w:t>NULL values</w:t>
      </w:r>
      <w:r w:rsidRPr="00ED18DC">
        <w:rPr>
          <w:lang w:eastAsia="en-IN"/>
        </w:rPr>
        <w:t xml:space="preserve">, identifying </w:t>
      </w:r>
      <w:r w:rsidRPr="00ED18DC">
        <w:rPr>
          <w:b/>
          <w:bCs/>
          <w:lang w:eastAsia="en-IN"/>
        </w:rPr>
        <w:t>unique values</w:t>
      </w:r>
      <w:r w:rsidRPr="00ED18DC">
        <w:rPr>
          <w:lang w:eastAsia="en-IN"/>
        </w:rPr>
        <w:t xml:space="preserve"> in columns, and addressing any </w:t>
      </w:r>
      <w:r w:rsidRPr="00ED18DC">
        <w:rPr>
          <w:b/>
          <w:bCs/>
          <w:lang w:eastAsia="en-IN"/>
        </w:rPr>
        <w:t>faulty or inconsistent data</w:t>
      </w:r>
      <w:r w:rsidRPr="00ED18DC">
        <w:rPr>
          <w:lang w:eastAsia="en-IN"/>
        </w:rPr>
        <w:t xml:space="preserve"> to ensure the dataset's quality and reliability for analysis.</w:t>
      </w:r>
    </w:p>
    <w:p w14:paraId="1C1EF82E" w14:textId="77777777" w:rsidR="00ED18DC" w:rsidRDefault="00ED18DC" w:rsidP="00ED18DC">
      <w:pPr>
        <w:rPr>
          <w:lang w:eastAsia="en-IN"/>
        </w:rPr>
      </w:pPr>
    </w:p>
    <w:p w14:paraId="562D5073" w14:textId="78B126DD" w:rsidR="00ED18DC" w:rsidRPr="00CE77EA" w:rsidRDefault="00146BF3" w:rsidP="00DD3BD2">
      <w:pPr>
        <w:pStyle w:val="Heading2"/>
        <w:rPr>
          <w:lang w:eastAsia="en-IN"/>
        </w:rPr>
      </w:pPr>
      <w:r>
        <w:rPr>
          <w:lang w:eastAsia="en-IN"/>
        </w:rPr>
        <w:t>3</w:t>
      </w:r>
      <w:r w:rsidR="00DD3BD2">
        <w:rPr>
          <w:lang w:eastAsia="en-IN"/>
        </w:rPr>
        <w:t>.</w:t>
      </w:r>
      <w:r>
        <w:rPr>
          <w:lang w:eastAsia="en-IN"/>
        </w:rPr>
        <w:t>5</w:t>
      </w:r>
      <w:r w:rsidR="00DD3BD2">
        <w:rPr>
          <w:lang w:eastAsia="en-IN"/>
        </w:rPr>
        <w:t xml:space="preserve"> </w:t>
      </w:r>
      <w:r w:rsidR="00ED18DC" w:rsidRPr="00CE77EA">
        <w:rPr>
          <w:lang w:eastAsia="en-IN"/>
        </w:rPr>
        <w:t>Data Clustering</w:t>
      </w:r>
    </w:p>
    <w:p w14:paraId="237AB614" w14:textId="7B0FE2CB" w:rsidR="00CE77EA" w:rsidRDefault="00CE77EA" w:rsidP="00CE77EA">
      <w:pPr>
        <w:rPr>
          <w:lang w:eastAsia="en-IN"/>
        </w:rPr>
      </w:pPr>
      <w:r w:rsidRPr="00CE77EA">
        <w:rPr>
          <w:lang w:eastAsia="en-IN"/>
        </w:rPr>
        <w:t xml:space="preserve">The </w:t>
      </w:r>
      <w:r w:rsidRPr="00CE77EA">
        <w:rPr>
          <w:b/>
          <w:bCs/>
          <w:lang w:eastAsia="en-IN"/>
        </w:rPr>
        <w:t>K-Means algorithm</w:t>
      </w:r>
      <w:r w:rsidRPr="00CE77EA">
        <w:rPr>
          <w:lang w:eastAsia="en-IN"/>
        </w:rPr>
        <w:t xml:space="preserve"> will be utilized to create clusters in the pre-processed data. The optimal number of clusters is determined using the </w:t>
      </w:r>
      <w:r w:rsidRPr="00CE77EA">
        <w:rPr>
          <w:b/>
          <w:bCs/>
          <w:lang w:eastAsia="en-IN"/>
        </w:rPr>
        <w:t>elbow plot</w:t>
      </w:r>
      <w:r w:rsidRPr="00CE77EA">
        <w:rPr>
          <w:lang w:eastAsia="en-IN"/>
        </w:rPr>
        <w:t xml:space="preserve"> method. Clustering aims to group data points based on their similarities, enabling the implementation of various algorithms to analyse these clusters. The K-Means model is trained on the pre-processed data and subsequently saved for future use in predictions, ensuring consistency and scalability in analysing similar datasets.</w:t>
      </w:r>
    </w:p>
    <w:p w14:paraId="237DCF7F" w14:textId="77777777" w:rsidR="00FE1B11" w:rsidRDefault="00FE1B11" w:rsidP="00FE1B11">
      <w:pPr>
        <w:pStyle w:val="Heading2"/>
        <w:rPr>
          <w:lang w:eastAsia="en-IN"/>
        </w:rPr>
      </w:pPr>
    </w:p>
    <w:p w14:paraId="182B86F3" w14:textId="2346EBBF" w:rsidR="00CE77EA" w:rsidRDefault="00190626" w:rsidP="007D0A2E">
      <w:pPr>
        <w:pStyle w:val="Heading2"/>
        <w:rPr>
          <w:lang w:eastAsia="en-IN"/>
        </w:rPr>
      </w:pPr>
      <w:r>
        <w:rPr>
          <w:lang w:eastAsia="en-IN"/>
        </w:rPr>
        <w:t>3.6 Model Building</w:t>
      </w:r>
    </w:p>
    <w:p w14:paraId="7866788C" w14:textId="7E5355B5" w:rsidR="008132F8" w:rsidRPr="008132F8" w:rsidRDefault="00412C5C" w:rsidP="008132F8">
      <w:pPr>
        <w:rPr>
          <w:lang w:eastAsia="en-IN"/>
        </w:rPr>
      </w:pPr>
      <w:r w:rsidRPr="00412C5C">
        <w:rPr>
          <w:lang w:eastAsia="en-IN"/>
        </w:rPr>
        <w:t xml:space="preserve">After creating the clusters, the best model will be identified for each cluster. Algorithms will be applied to each cluster using the optimal parameters determined from the </w:t>
      </w:r>
      <w:r w:rsidRPr="00412C5C">
        <w:rPr>
          <w:b/>
          <w:bCs/>
          <w:lang w:eastAsia="en-IN"/>
        </w:rPr>
        <w:t>Elbow Graph</w:t>
      </w:r>
      <w:r w:rsidRPr="00412C5C">
        <w:rPr>
          <w:lang w:eastAsia="en-IN"/>
        </w:rPr>
        <w:t xml:space="preserve">, which provides the ideal number of clusters for the K-Means algorithm. Additionally, the </w:t>
      </w:r>
      <w:r w:rsidRPr="00412C5C">
        <w:rPr>
          <w:b/>
          <w:bCs/>
          <w:lang w:eastAsia="en-IN"/>
        </w:rPr>
        <w:t>Silhouette Score</w:t>
      </w:r>
      <w:r w:rsidRPr="00412C5C">
        <w:rPr>
          <w:lang w:eastAsia="en-IN"/>
        </w:rPr>
        <w:t xml:space="preserve"> will be used to evaluate the quality of the clustering results. By combining these techniques, we aim to achieve the most accurate and effective clustering outcomes.</w:t>
      </w:r>
    </w:p>
    <w:p w14:paraId="1B14FCE3" w14:textId="4C95D21B" w:rsidR="007D0A2E" w:rsidRDefault="00150F21" w:rsidP="000A7B77">
      <w:pPr>
        <w:pStyle w:val="Heading2"/>
        <w:rPr>
          <w:lang w:eastAsia="en-IN"/>
        </w:rPr>
      </w:pPr>
      <w:r>
        <w:rPr>
          <w:lang w:eastAsia="en-IN"/>
        </w:rPr>
        <w:t xml:space="preserve">3.7 Data from </w:t>
      </w:r>
      <w:r w:rsidR="00E54AB7">
        <w:rPr>
          <w:lang w:eastAsia="en-IN"/>
        </w:rPr>
        <w:t>U</w:t>
      </w:r>
      <w:r>
        <w:rPr>
          <w:lang w:eastAsia="en-IN"/>
        </w:rPr>
        <w:t>ser</w:t>
      </w:r>
    </w:p>
    <w:p w14:paraId="3B0DCBA5" w14:textId="1FD266B2" w:rsidR="00412C5C" w:rsidRPr="00412C5C" w:rsidRDefault="00CB5FEE" w:rsidP="00412C5C">
      <w:pPr>
        <w:rPr>
          <w:lang w:eastAsia="en-IN"/>
        </w:rPr>
      </w:pPr>
      <w:r>
        <w:rPr>
          <w:lang w:eastAsia="en-IN"/>
        </w:rPr>
        <w:t>The model will take CSV file from the user.</w:t>
      </w:r>
    </w:p>
    <w:p w14:paraId="5C74762D" w14:textId="0341B60E" w:rsidR="00E54AB7" w:rsidRDefault="00E54AB7" w:rsidP="00E54AB7">
      <w:pPr>
        <w:pStyle w:val="Heading2"/>
        <w:rPr>
          <w:lang w:eastAsia="en-IN"/>
        </w:rPr>
      </w:pPr>
      <w:r>
        <w:rPr>
          <w:lang w:eastAsia="en-IN"/>
        </w:rPr>
        <w:t>3.8 Data Validation</w:t>
      </w:r>
    </w:p>
    <w:p w14:paraId="3C6AE963" w14:textId="2C300591" w:rsidR="00CB5FEE" w:rsidRPr="00CB5FEE" w:rsidRDefault="00482DA7" w:rsidP="00CB5FEE">
      <w:pPr>
        <w:rPr>
          <w:lang w:eastAsia="en-IN"/>
        </w:rPr>
      </w:pPr>
      <w:r w:rsidRPr="00482DA7">
        <w:rPr>
          <w:lang w:eastAsia="en-IN"/>
        </w:rPr>
        <w:t>The model is designed to address all issues related to validation, ensuring reliable and accurate performance throughout the analysis process.</w:t>
      </w:r>
    </w:p>
    <w:p w14:paraId="7BA9C00A" w14:textId="7ABC36AC" w:rsidR="00E54AB7" w:rsidRDefault="00E54AB7" w:rsidP="00E54AB7">
      <w:pPr>
        <w:pStyle w:val="Heading2"/>
        <w:rPr>
          <w:lang w:eastAsia="en-IN"/>
        </w:rPr>
      </w:pPr>
      <w:r>
        <w:rPr>
          <w:lang w:eastAsia="en-IN"/>
        </w:rPr>
        <w:lastRenderedPageBreak/>
        <w:t xml:space="preserve">3.9 </w:t>
      </w:r>
      <w:r w:rsidR="002E1DEA">
        <w:rPr>
          <w:lang w:eastAsia="en-IN"/>
        </w:rPr>
        <w:t xml:space="preserve">Data </w:t>
      </w:r>
      <w:r w:rsidR="00910EBD">
        <w:rPr>
          <w:lang w:eastAsia="en-IN"/>
        </w:rPr>
        <w:t>Clustering</w:t>
      </w:r>
    </w:p>
    <w:p w14:paraId="1D44E5E2" w14:textId="19A79270" w:rsidR="00B82A94" w:rsidRPr="00B82A94" w:rsidRDefault="006256FC" w:rsidP="00B82A94">
      <w:pPr>
        <w:rPr>
          <w:lang w:eastAsia="en-IN"/>
        </w:rPr>
      </w:pPr>
      <w:r w:rsidRPr="006256FC">
        <w:rPr>
          <w:lang w:eastAsia="en-IN"/>
        </w:rPr>
        <w:t xml:space="preserve">The data clustering process is performed using the </w:t>
      </w:r>
      <w:r w:rsidRPr="006256FC">
        <w:rPr>
          <w:b/>
          <w:bCs/>
          <w:lang w:eastAsia="en-IN"/>
        </w:rPr>
        <w:t>Elbow Method</w:t>
      </w:r>
      <w:r w:rsidRPr="006256FC">
        <w:rPr>
          <w:lang w:eastAsia="en-IN"/>
        </w:rPr>
        <w:t xml:space="preserve"> to determine the optimal number of clusters and the </w:t>
      </w:r>
      <w:r w:rsidRPr="006256FC">
        <w:rPr>
          <w:b/>
          <w:bCs/>
          <w:lang w:eastAsia="en-IN"/>
        </w:rPr>
        <w:t>Silhouette Score</w:t>
      </w:r>
      <w:r w:rsidRPr="006256FC">
        <w:rPr>
          <w:lang w:eastAsia="en-IN"/>
        </w:rPr>
        <w:t xml:space="preserve"> to evaluate the quality of the clustering.</w:t>
      </w:r>
    </w:p>
    <w:p w14:paraId="4248B522" w14:textId="3F947311" w:rsidR="004F6336" w:rsidRDefault="004F6336" w:rsidP="004F6336">
      <w:pPr>
        <w:pStyle w:val="Heading2"/>
        <w:rPr>
          <w:lang w:eastAsia="en-IN"/>
        </w:rPr>
      </w:pPr>
      <w:r>
        <w:rPr>
          <w:lang w:eastAsia="en-IN"/>
        </w:rPr>
        <w:t>3.10 Deployment</w:t>
      </w:r>
    </w:p>
    <w:p w14:paraId="048B571F" w14:textId="48A342E7" w:rsidR="006256FC" w:rsidRPr="006256FC" w:rsidRDefault="00E300B5" w:rsidP="006256FC">
      <w:pPr>
        <w:rPr>
          <w:lang w:eastAsia="en-IN"/>
        </w:rPr>
      </w:pPr>
      <w:r>
        <w:rPr>
          <w:lang w:eastAsia="en-IN"/>
        </w:rPr>
        <w:t>The model will be u</w:t>
      </w:r>
      <w:r w:rsidR="00D01840">
        <w:rPr>
          <w:lang w:eastAsia="en-IN"/>
        </w:rPr>
        <w:t xml:space="preserve">ploaded to </w:t>
      </w:r>
      <w:r w:rsidR="000074A0">
        <w:rPr>
          <w:lang w:eastAsia="en-IN"/>
        </w:rPr>
        <w:t>Heroku</w:t>
      </w:r>
      <w:r w:rsidR="0072658D">
        <w:rPr>
          <w:lang w:eastAsia="en-IN"/>
        </w:rPr>
        <w:t>.</w:t>
      </w:r>
    </w:p>
    <w:p w14:paraId="60ECA6E3" w14:textId="77777777" w:rsidR="00CE77EA" w:rsidRDefault="00CE77EA" w:rsidP="00CE77EA">
      <w:pPr>
        <w:rPr>
          <w:lang w:eastAsia="en-IN"/>
        </w:rPr>
      </w:pPr>
    </w:p>
    <w:p w14:paraId="1E3272B0" w14:textId="77777777" w:rsidR="00CE77EA" w:rsidRPr="00CE77EA" w:rsidRDefault="00CE77EA" w:rsidP="00CE77EA">
      <w:pPr>
        <w:rPr>
          <w:lang w:eastAsia="en-IN"/>
        </w:rPr>
      </w:pPr>
    </w:p>
    <w:p w14:paraId="6B7A845E" w14:textId="77777777" w:rsidR="00ED18DC" w:rsidRPr="00ED18DC" w:rsidRDefault="00ED18DC" w:rsidP="00ED18DC">
      <w:pPr>
        <w:rPr>
          <w:lang w:eastAsia="en-IN"/>
        </w:rPr>
      </w:pPr>
    </w:p>
    <w:p w14:paraId="498D8FD4" w14:textId="77777777" w:rsidR="00ED18DC" w:rsidRPr="00ED18DC" w:rsidRDefault="00ED18DC" w:rsidP="00ED18DC">
      <w:pPr>
        <w:spacing w:before="38" w:after="0" w:line="240" w:lineRule="auto"/>
        <w:ind w:right="1403"/>
        <w:rPr>
          <w:rFonts w:ascii="Times New Roman" w:eastAsia="Times New Roman" w:hAnsi="Times New Roman" w:cs="Times New Roman"/>
          <w:kern w:val="0"/>
          <w:sz w:val="24"/>
          <w:szCs w:val="24"/>
          <w:lang w:eastAsia="en-IN"/>
          <w14:ligatures w14:val="none"/>
        </w:rPr>
      </w:pPr>
    </w:p>
    <w:p w14:paraId="24787187" w14:textId="77777777" w:rsidR="00ED18DC" w:rsidRPr="00ED18DC" w:rsidRDefault="00ED18DC" w:rsidP="00ED18DC"/>
    <w:p w14:paraId="547164DA" w14:textId="77777777" w:rsidR="00ED18DC" w:rsidRPr="00ED18DC" w:rsidRDefault="00ED18DC" w:rsidP="00ED18DC"/>
    <w:p w14:paraId="53E1F13E" w14:textId="77777777" w:rsidR="00547687" w:rsidRPr="00547687" w:rsidRDefault="00547687" w:rsidP="00547687">
      <w:pPr>
        <w:pStyle w:val="ListParagraph"/>
        <w:ind w:left="480"/>
      </w:pPr>
    </w:p>
    <w:sectPr w:rsidR="00547687" w:rsidRPr="00547687" w:rsidSect="00E14077">
      <w:headerReference w:type="default" r:id="rId14"/>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D9904E2" w14:textId="77777777" w:rsidR="00CB2AC4" w:rsidRDefault="00CB2AC4" w:rsidP="0031115B">
      <w:pPr>
        <w:spacing w:after="0" w:line="240" w:lineRule="auto"/>
      </w:pPr>
      <w:r>
        <w:separator/>
      </w:r>
    </w:p>
  </w:endnote>
  <w:endnote w:type="continuationSeparator" w:id="0">
    <w:p w14:paraId="2A323C52" w14:textId="77777777" w:rsidR="00CB2AC4" w:rsidRDefault="00CB2AC4" w:rsidP="003111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F7F3C0C" w14:textId="77777777" w:rsidR="00CB2AC4" w:rsidRDefault="00CB2AC4" w:rsidP="0031115B">
      <w:pPr>
        <w:spacing w:after="0" w:line="240" w:lineRule="auto"/>
      </w:pPr>
      <w:r>
        <w:separator/>
      </w:r>
    </w:p>
  </w:footnote>
  <w:footnote w:type="continuationSeparator" w:id="0">
    <w:p w14:paraId="3A95FC31" w14:textId="77777777" w:rsidR="00CB2AC4" w:rsidRDefault="00CB2AC4" w:rsidP="0031115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7480362"/>
      <w:docPartObj>
        <w:docPartGallery w:val="Page Numbers (Margins)"/>
        <w:docPartUnique/>
      </w:docPartObj>
    </w:sdtPr>
    <w:sdtContent>
      <w:p w14:paraId="06F4AA5B" w14:textId="20589668" w:rsidR="0031115B" w:rsidRDefault="0031115B">
        <w:pPr>
          <w:pStyle w:val="Header"/>
        </w:pPr>
        <w:r>
          <w:rPr>
            <w:noProof/>
          </w:rPr>
          <mc:AlternateContent>
            <mc:Choice Requires="wps">
              <w:drawing>
                <wp:anchor distT="0" distB="0" distL="114300" distR="114300" simplePos="0" relativeHeight="251659264" behindDoc="0" locked="0" layoutInCell="0" allowOverlap="1" wp14:anchorId="107768D8" wp14:editId="37E0E60C">
                  <wp:simplePos x="0" y="0"/>
                  <wp:positionH relativeFrom="rightMargin">
                    <wp:align>center</wp:align>
                  </wp:positionH>
                  <wp:positionV relativeFrom="margin">
                    <wp:align>bottom</wp:align>
                  </wp:positionV>
                  <wp:extent cx="510540" cy="2183130"/>
                  <wp:effectExtent l="0" t="0" r="3810" b="0"/>
                  <wp:wrapNone/>
                  <wp:docPr id="2122673781"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0540" cy="2183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FFDEDCD" w14:textId="09046088" w:rsidR="0031115B" w:rsidRDefault="00C827A8">
                              <w:pPr>
                                <w:pStyle w:val="Footer"/>
                                <w:rPr>
                                  <w:rFonts w:asciiTheme="majorHAnsi" w:eastAsiaTheme="majorEastAsia" w:hAnsiTheme="majorHAnsi" w:cstheme="majorBidi"/>
                                  <w:sz w:val="44"/>
                                  <w:szCs w:val="44"/>
                                </w:rPr>
                              </w:pPr>
                              <w:r>
                                <w:rPr>
                                  <w:rFonts w:asciiTheme="majorHAnsi" w:eastAsiaTheme="majorEastAsia" w:hAnsiTheme="majorHAnsi" w:cstheme="majorBidi"/>
                                </w:rPr>
                                <w:t xml:space="preserve">Low Level Design </w:t>
                              </w:r>
                              <w:r w:rsidR="0031115B">
                                <w:rPr>
                                  <w:rFonts w:eastAsiaTheme="minorEastAsia" w:cs="Times New Roman"/>
                                </w:rPr>
                                <w:fldChar w:fldCharType="begin"/>
                              </w:r>
                              <w:r w:rsidR="0031115B">
                                <w:instrText xml:space="preserve"> PAGE    \* MERGEFORMAT </w:instrText>
                              </w:r>
                              <w:r w:rsidR="0031115B">
                                <w:rPr>
                                  <w:rFonts w:eastAsiaTheme="minorEastAsia" w:cs="Times New Roman"/>
                                </w:rPr>
                                <w:fldChar w:fldCharType="separate"/>
                              </w:r>
                              <w:r w:rsidR="0031115B">
                                <w:rPr>
                                  <w:rFonts w:asciiTheme="majorHAnsi" w:eastAsiaTheme="majorEastAsia" w:hAnsiTheme="majorHAnsi" w:cstheme="majorBidi"/>
                                  <w:noProof/>
                                  <w:sz w:val="44"/>
                                  <w:szCs w:val="44"/>
                                </w:rPr>
                                <w:t>2</w:t>
                              </w:r>
                              <w:r w:rsidR="0031115B">
                                <w:rPr>
                                  <w:rFonts w:asciiTheme="majorHAnsi" w:eastAsiaTheme="majorEastAsia" w:hAnsiTheme="majorHAnsi" w:cstheme="majorBidi"/>
                                  <w:noProof/>
                                  <w:sz w:val="44"/>
                                  <w:szCs w:val="44"/>
                                </w:rPr>
                                <w:fldChar w:fldCharType="end"/>
                              </w:r>
                            </w:p>
                          </w:txbxContent>
                        </wps:txbx>
                        <wps:bodyPr rot="0" vert="vert270" wrap="square" lIns="91440" tIns="45720" rIns="91440" bIns="45720" anchor="ctr" anchorCtr="0" upright="1">
                          <a:spAutoFit/>
                        </wps:bodyPr>
                      </wps:wsp>
                    </a:graphicData>
                  </a:graphic>
                  <wp14:sizeRelH relativeFrom="page">
                    <wp14:pctWidth>0</wp14:pctWidth>
                  </wp14:sizeRelH>
                  <wp14:sizeRelV relativeFrom="page">
                    <wp14:pctHeight>0</wp14:pctHeight>
                  </wp14:sizeRelV>
                </wp:anchor>
              </w:drawing>
            </mc:Choice>
            <mc:Fallback>
              <w:pict>
                <v:rect w14:anchorId="107768D8" id="Rectangle 2" o:spid="_x0000_s1027" style="position:absolute;margin-left:0;margin-top:0;width:40.2pt;height:171.9pt;z-index:251659264;visibility:visible;mso-wrap-style:square;mso-width-percent:0;mso-height-percent:0;mso-wrap-distance-left:9pt;mso-wrap-distance-top:0;mso-wrap-distance-right:9pt;mso-wrap-distance-bottom:0;mso-position-horizontal:center;mso-position-horizontal-relative:right-margin-area;mso-position-vertical:bottom;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uHl82gEAAJwDAAAOAAAAZHJzL2Uyb0RvYy54bWysU9tuEzEQfUfiHyy/k700oWWVTVW1CkIq&#10;FKnwAV6v9yJ2PWbGyW7+nrGTpgHeEC+W5+KZc2aO17fzOIi9QerBljJbpFIYq6HubVvK79+2726k&#10;IK9srQawppQHQ/J28/bNenKFyaGDoTYouIilYnKl7Lx3RZKQ7syoaAHOWA42gKPybGKb1Kgmrj4O&#10;SZ6m75MJsHYI2hCx9+EYlJtYv2mM9k9NQ8aLoZSMzccT41mFM9msVdGicl2vTzDUP6AYVW+56bnU&#10;g/JK7LD/q9TYawSCxi80jAk0Ta9N5MBssvQPNs+dciZy4eGQO4+J/l9Z/WX/7L5igE7uEfQPEhbu&#10;O2Vbc4cIU2dUze2yMKhkclScHwSD+Kmops9Q82rVzkOcwdzgGAoyOzHHUR/OozazF5qdqyxdLXkh&#10;mkN5dnOVXcVdJKp4ee2Q/EcDowiXUiKvMlZX+0fyAY0qXlJCMwvbfhjiOgf7m4MTgyeiD4CDNqjw&#10;czVzdrhWUB+YB8JRHaxmvoQzv2aEE4ujlPRzp9BIMXyyPI4P2TKA99FYrq5zNvAyUl1GlNUdsOa0&#10;RymOxr0/anDnsG87bpdFbuTueIjbPvJ7hXYCzxKItE9yDRq7tGPW66fa/AIAAP//AwBQSwMEFAAG&#10;AAgAAAAhAEqHzzbaAAAABAEAAA8AAABkcnMvZG93bnJldi54bWxMj8FqwzAQRO+F/oPYQm6NnCYE&#10;41oOpdBLCIQmPeS4kbaWqbUylpwof1+1l/ayMMww87beJNeLC42h86xgMS9AEGtvOm4VfBzfHksQ&#10;ISIb7D2TghsF2DT3dzVWxl/5nS6H2IpcwqFCBTbGoZIyaEsOw9wPxNn79KPDmOXYSjPiNZe7Xj4V&#10;xVo67DgvWBzo1ZL+OkxOwXGdTjpNpwXtdNlqpL11271Ss4f08gwiUop/YfjBz+jQZKazn9gE0SvI&#10;j8Tfm72yWIE4K1iuliXIppb/4ZtvAAAA//8DAFBLAQItABQABgAIAAAAIQC2gziS/gAAAOEBAAAT&#10;AAAAAAAAAAAAAAAAAAAAAABbQ29udGVudF9UeXBlc10ueG1sUEsBAi0AFAAGAAgAAAAhADj9If/W&#10;AAAAlAEAAAsAAAAAAAAAAAAAAAAALwEAAF9yZWxzLy5yZWxzUEsBAi0AFAAGAAgAAAAhALq4eXza&#10;AQAAnAMAAA4AAAAAAAAAAAAAAAAALgIAAGRycy9lMm9Eb2MueG1sUEsBAi0AFAAGAAgAAAAhAEqH&#10;zzbaAAAABAEAAA8AAAAAAAAAAAAAAAAANAQAAGRycy9kb3ducmV2LnhtbFBLBQYAAAAABAAEAPMA&#10;AAA7BQAAAAA=&#10;" o:allowincell="f" filled="f" stroked="f">
                  <v:textbox style="layout-flow:vertical;mso-layout-flow-alt:bottom-to-top;mso-fit-shape-to-text:t">
                    <w:txbxContent>
                      <w:p w14:paraId="4FFDEDCD" w14:textId="09046088" w:rsidR="0031115B" w:rsidRDefault="00C827A8">
                        <w:pPr>
                          <w:pStyle w:val="Footer"/>
                          <w:rPr>
                            <w:rFonts w:asciiTheme="majorHAnsi" w:eastAsiaTheme="majorEastAsia" w:hAnsiTheme="majorHAnsi" w:cstheme="majorBidi"/>
                            <w:sz w:val="44"/>
                            <w:szCs w:val="44"/>
                          </w:rPr>
                        </w:pPr>
                        <w:r>
                          <w:rPr>
                            <w:rFonts w:asciiTheme="majorHAnsi" w:eastAsiaTheme="majorEastAsia" w:hAnsiTheme="majorHAnsi" w:cstheme="majorBidi"/>
                          </w:rPr>
                          <w:t xml:space="preserve">Low Level Design </w:t>
                        </w:r>
                        <w:r w:rsidR="0031115B">
                          <w:rPr>
                            <w:rFonts w:eastAsiaTheme="minorEastAsia" w:cs="Times New Roman"/>
                          </w:rPr>
                          <w:fldChar w:fldCharType="begin"/>
                        </w:r>
                        <w:r w:rsidR="0031115B">
                          <w:instrText xml:space="preserve"> PAGE    \* MERGEFORMAT </w:instrText>
                        </w:r>
                        <w:r w:rsidR="0031115B">
                          <w:rPr>
                            <w:rFonts w:eastAsiaTheme="minorEastAsia" w:cs="Times New Roman"/>
                          </w:rPr>
                          <w:fldChar w:fldCharType="separate"/>
                        </w:r>
                        <w:r w:rsidR="0031115B">
                          <w:rPr>
                            <w:rFonts w:asciiTheme="majorHAnsi" w:eastAsiaTheme="majorEastAsia" w:hAnsiTheme="majorHAnsi" w:cstheme="majorBidi"/>
                            <w:noProof/>
                            <w:sz w:val="44"/>
                            <w:szCs w:val="44"/>
                          </w:rPr>
                          <w:t>2</w:t>
                        </w:r>
                        <w:r w:rsidR="0031115B">
                          <w:rPr>
                            <w:rFonts w:asciiTheme="majorHAnsi" w:eastAsiaTheme="majorEastAsia" w:hAnsiTheme="majorHAnsi" w:cstheme="majorBidi"/>
                            <w:noProof/>
                            <w:sz w:val="44"/>
                            <w:szCs w:val="44"/>
                          </w:rPr>
                          <w:fldChar w:fldCharType="end"/>
                        </w:r>
                      </w:p>
                    </w:txbxContent>
                  </v:textbox>
                  <w10:wrap anchorx="margin" anchory="margin"/>
                </v:rect>
              </w:pict>
            </mc:Fallback>
          </mc:AlternateConten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5F4340"/>
    <w:multiLevelType w:val="multilevel"/>
    <w:tmpl w:val="E2FA1772"/>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1D7C44E6"/>
    <w:multiLevelType w:val="hybridMultilevel"/>
    <w:tmpl w:val="D110F492"/>
    <w:lvl w:ilvl="0" w:tplc="218A22A0">
      <w:start w:val="2"/>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005427063">
    <w:abstractNumId w:val="0"/>
  </w:num>
  <w:num w:numId="2" w16cid:durableId="111614446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4077"/>
    <w:rsid w:val="00002DFB"/>
    <w:rsid w:val="000074A0"/>
    <w:rsid w:val="000A7B77"/>
    <w:rsid w:val="00146BF3"/>
    <w:rsid w:val="00150F21"/>
    <w:rsid w:val="001874D5"/>
    <w:rsid w:val="00190626"/>
    <w:rsid w:val="001F4EA9"/>
    <w:rsid w:val="0021142D"/>
    <w:rsid w:val="00257E17"/>
    <w:rsid w:val="00275501"/>
    <w:rsid w:val="002E1DEA"/>
    <w:rsid w:val="0031115B"/>
    <w:rsid w:val="0032556B"/>
    <w:rsid w:val="0034654E"/>
    <w:rsid w:val="00412C5C"/>
    <w:rsid w:val="004604E9"/>
    <w:rsid w:val="00464784"/>
    <w:rsid w:val="00482DA7"/>
    <w:rsid w:val="004A6783"/>
    <w:rsid w:val="004F6336"/>
    <w:rsid w:val="00547687"/>
    <w:rsid w:val="0058136E"/>
    <w:rsid w:val="005D01C3"/>
    <w:rsid w:val="00625147"/>
    <w:rsid w:val="006256FC"/>
    <w:rsid w:val="0072658D"/>
    <w:rsid w:val="00744EF6"/>
    <w:rsid w:val="007577DA"/>
    <w:rsid w:val="007A44BB"/>
    <w:rsid w:val="007D0A2E"/>
    <w:rsid w:val="007F4A35"/>
    <w:rsid w:val="008132F8"/>
    <w:rsid w:val="00857E6F"/>
    <w:rsid w:val="008C1DBC"/>
    <w:rsid w:val="008C7AF1"/>
    <w:rsid w:val="00901C32"/>
    <w:rsid w:val="00904941"/>
    <w:rsid w:val="00910EBD"/>
    <w:rsid w:val="009260BF"/>
    <w:rsid w:val="00B63438"/>
    <w:rsid w:val="00B82A94"/>
    <w:rsid w:val="00C6640D"/>
    <w:rsid w:val="00C827A8"/>
    <w:rsid w:val="00CB2AC4"/>
    <w:rsid w:val="00CB5FEE"/>
    <w:rsid w:val="00CE77EA"/>
    <w:rsid w:val="00D01840"/>
    <w:rsid w:val="00D42A26"/>
    <w:rsid w:val="00DD0C59"/>
    <w:rsid w:val="00DD1711"/>
    <w:rsid w:val="00DD3BD2"/>
    <w:rsid w:val="00DD6DAD"/>
    <w:rsid w:val="00E14077"/>
    <w:rsid w:val="00E17F76"/>
    <w:rsid w:val="00E300B5"/>
    <w:rsid w:val="00E54AB7"/>
    <w:rsid w:val="00ED18DC"/>
    <w:rsid w:val="00F41D35"/>
    <w:rsid w:val="00F7163F"/>
    <w:rsid w:val="00F811F4"/>
    <w:rsid w:val="00FE1B1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11D8BFC"/>
  <w15:chartTrackingRefBased/>
  <w15:docId w15:val="{CDFFC013-B1AA-472C-A0D5-B6F24A53EF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C1DB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2556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14077"/>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E14077"/>
    <w:rPr>
      <w:rFonts w:eastAsiaTheme="minorEastAsia"/>
      <w:kern w:val="0"/>
      <w:lang w:val="en-US"/>
      <w14:ligatures w14:val="none"/>
    </w:rPr>
  </w:style>
  <w:style w:type="character" w:customStyle="1" w:styleId="Heading1Char">
    <w:name w:val="Heading 1 Char"/>
    <w:basedOn w:val="DefaultParagraphFont"/>
    <w:link w:val="Heading1"/>
    <w:uiPriority w:val="9"/>
    <w:rsid w:val="008C1DBC"/>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8C1DBC"/>
    <w:rPr>
      <w:rFonts w:ascii="Times New Roman" w:hAnsi="Times New Roman" w:cs="Times New Roman"/>
      <w:sz w:val="24"/>
      <w:szCs w:val="24"/>
    </w:rPr>
  </w:style>
  <w:style w:type="paragraph" w:styleId="ListParagraph">
    <w:name w:val="List Paragraph"/>
    <w:basedOn w:val="Normal"/>
    <w:uiPriority w:val="34"/>
    <w:qFormat/>
    <w:rsid w:val="008C1DBC"/>
    <w:pPr>
      <w:ind w:left="720"/>
      <w:contextualSpacing/>
    </w:pPr>
  </w:style>
  <w:style w:type="paragraph" w:styleId="Header">
    <w:name w:val="header"/>
    <w:basedOn w:val="Normal"/>
    <w:link w:val="HeaderChar"/>
    <w:uiPriority w:val="99"/>
    <w:unhideWhenUsed/>
    <w:rsid w:val="0031115B"/>
    <w:pPr>
      <w:tabs>
        <w:tab w:val="center" w:pos="4513"/>
        <w:tab w:val="right" w:pos="9026"/>
      </w:tabs>
      <w:spacing w:after="0" w:line="240" w:lineRule="auto"/>
    </w:pPr>
  </w:style>
  <w:style w:type="character" w:customStyle="1" w:styleId="HeaderChar">
    <w:name w:val="Header Char"/>
    <w:basedOn w:val="DefaultParagraphFont"/>
    <w:link w:val="Header"/>
    <w:uiPriority w:val="99"/>
    <w:rsid w:val="0031115B"/>
  </w:style>
  <w:style w:type="paragraph" w:styleId="Footer">
    <w:name w:val="footer"/>
    <w:basedOn w:val="Normal"/>
    <w:link w:val="FooterChar"/>
    <w:uiPriority w:val="99"/>
    <w:unhideWhenUsed/>
    <w:rsid w:val="0031115B"/>
    <w:pPr>
      <w:tabs>
        <w:tab w:val="center" w:pos="4513"/>
        <w:tab w:val="right" w:pos="9026"/>
      </w:tabs>
      <w:spacing w:after="0" w:line="240" w:lineRule="auto"/>
    </w:pPr>
  </w:style>
  <w:style w:type="character" w:customStyle="1" w:styleId="FooterChar">
    <w:name w:val="Footer Char"/>
    <w:basedOn w:val="DefaultParagraphFont"/>
    <w:link w:val="Footer"/>
    <w:uiPriority w:val="99"/>
    <w:rsid w:val="0031115B"/>
  </w:style>
  <w:style w:type="character" w:customStyle="1" w:styleId="Heading2Char">
    <w:name w:val="Heading 2 Char"/>
    <w:basedOn w:val="DefaultParagraphFont"/>
    <w:link w:val="Heading2"/>
    <w:uiPriority w:val="9"/>
    <w:rsid w:val="0032556B"/>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257E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6873918">
      <w:bodyDiv w:val="1"/>
      <w:marLeft w:val="0"/>
      <w:marRight w:val="0"/>
      <w:marTop w:val="0"/>
      <w:marBottom w:val="0"/>
      <w:divBdr>
        <w:top w:val="none" w:sz="0" w:space="0" w:color="auto"/>
        <w:left w:val="none" w:sz="0" w:space="0" w:color="auto"/>
        <w:bottom w:val="none" w:sz="0" w:space="0" w:color="auto"/>
        <w:right w:val="none" w:sz="0" w:space="0" w:color="auto"/>
      </w:divBdr>
    </w:div>
    <w:div w:id="252865004">
      <w:bodyDiv w:val="1"/>
      <w:marLeft w:val="0"/>
      <w:marRight w:val="0"/>
      <w:marTop w:val="0"/>
      <w:marBottom w:val="0"/>
      <w:divBdr>
        <w:top w:val="none" w:sz="0" w:space="0" w:color="auto"/>
        <w:left w:val="none" w:sz="0" w:space="0" w:color="auto"/>
        <w:bottom w:val="none" w:sz="0" w:space="0" w:color="auto"/>
        <w:right w:val="none" w:sz="0" w:space="0" w:color="auto"/>
      </w:divBdr>
    </w:div>
    <w:div w:id="928196033">
      <w:bodyDiv w:val="1"/>
      <w:marLeft w:val="0"/>
      <w:marRight w:val="0"/>
      <w:marTop w:val="0"/>
      <w:marBottom w:val="0"/>
      <w:divBdr>
        <w:top w:val="none" w:sz="0" w:space="0" w:color="auto"/>
        <w:left w:val="none" w:sz="0" w:space="0" w:color="auto"/>
        <w:bottom w:val="none" w:sz="0" w:space="0" w:color="auto"/>
        <w:right w:val="none" w:sz="0" w:space="0" w:color="auto"/>
      </w:divBdr>
    </w:div>
    <w:div w:id="1244952454">
      <w:bodyDiv w:val="1"/>
      <w:marLeft w:val="0"/>
      <w:marRight w:val="0"/>
      <w:marTop w:val="0"/>
      <w:marBottom w:val="0"/>
      <w:divBdr>
        <w:top w:val="none" w:sz="0" w:space="0" w:color="auto"/>
        <w:left w:val="none" w:sz="0" w:space="0" w:color="auto"/>
        <w:bottom w:val="none" w:sz="0" w:space="0" w:color="auto"/>
        <w:right w:val="none" w:sz="0" w:space="0" w:color="auto"/>
      </w:divBdr>
    </w:div>
    <w:div w:id="1394500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microsoft.com/office/2007/relationships/diagramDrawing" Target="diagrams/drawing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diagramColors" Target="diagrams/colors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glossaryDocument" Target="glossary/document.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diagramQuickStyle" Target="diagrams/quickStyle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diagramLayout" Target="diagrams/layout1.xml"/><Relationship Id="rId4" Type="http://schemas.openxmlformats.org/officeDocument/2006/relationships/webSettings" Target="webSettings.xml"/><Relationship Id="rId9" Type="http://schemas.openxmlformats.org/officeDocument/2006/relationships/diagramData" Target="diagrams/data1.xml"/><Relationship Id="rId14" Type="http://schemas.openxmlformats.org/officeDocument/2006/relationships/header" Target="header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2F336D4-995C-495D-B1A8-603AE2F7F37C}" type="doc">
      <dgm:prSet loTypeId="urn:microsoft.com/office/officeart/2005/8/layout/process5" loCatId="process" qsTypeId="urn:microsoft.com/office/officeart/2005/8/quickstyle/simple1" qsCatId="simple" csTypeId="urn:microsoft.com/office/officeart/2005/8/colors/accent1_2" csCatId="accent1" phldr="1"/>
      <dgm:spPr/>
      <dgm:t>
        <a:bodyPr/>
        <a:lstStyle/>
        <a:p>
          <a:endParaRPr lang="en-IN"/>
        </a:p>
      </dgm:t>
    </dgm:pt>
    <dgm:pt modelId="{A2452BAA-64F5-4984-9945-23518DAA4DE3}">
      <dgm:prSet phldrT="[Text]"/>
      <dgm:spPr/>
      <dgm:t>
        <a:bodyPr/>
        <a:lstStyle/>
        <a:p>
          <a:r>
            <a:rPr lang="en-IN"/>
            <a:t>Start</a:t>
          </a:r>
        </a:p>
      </dgm:t>
    </dgm:pt>
    <dgm:pt modelId="{388B0449-F5D0-44E8-99BF-AF2C0F5C9CA2}" type="parTrans" cxnId="{EDBED318-D277-4D5E-908E-DF5DAB1752AB}">
      <dgm:prSet/>
      <dgm:spPr/>
      <dgm:t>
        <a:bodyPr/>
        <a:lstStyle/>
        <a:p>
          <a:endParaRPr lang="en-IN"/>
        </a:p>
      </dgm:t>
    </dgm:pt>
    <dgm:pt modelId="{17A44FA5-86A2-49A3-AFF3-7BC5E02566CC}" type="sibTrans" cxnId="{EDBED318-D277-4D5E-908E-DF5DAB1752AB}">
      <dgm:prSet/>
      <dgm:spPr/>
      <dgm:t>
        <a:bodyPr/>
        <a:lstStyle/>
        <a:p>
          <a:endParaRPr lang="en-IN"/>
        </a:p>
      </dgm:t>
    </dgm:pt>
    <dgm:pt modelId="{8D7B1E74-1BCF-4E8F-A271-D75E80F4FB87}">
      <dgm:prSet phldrT="[Text]"/>
      <dgm:spPr/>
      <dgm:t>
        <a:bodyPr/>
        <a:lstStyle/>
        <a:p>
          <a:r>
            <a:rPr lang="en-IN"/>
            <a:t>Data for Recommendation</a:t>
          </a:r>
        </a:p>
      </dgm:t>
    </dgm:pt>
    <dgm:pt modelId="{DD6DA1AE-115A-4C35-B1EE-85B901B5B6FB}" type="parTrans" cxnId="{93AD65BA-5647-4846-9758-19731C284D76}">
      <dgm:prSet/>
      <dgm:spPr/>
      <dgm:t>
        <a:bodyPr/>
        <a:lstStyle/>
        <a:p>
          <a:endParaRPr lang="en-IN"/>
        </a:p>
      </dgm:t>
    </dgm:pt>
    <dgm:pt modelId="{49E16812-ECC4-45A5-A15C-7B8958C9393A}" type="sibTrans" cxnId="{93AD65BA-5647-4846-9758-19731C284D76}">
      <dgm:prSet/>
      <dgm:spPr/>
      <dgm:t>
        <a:bodyPr/>
        <a:lstStyle/>
        <a:p>
          <a:endParaRPr lang="en-IN"/>
        </a:p>
      </dgm:t>
    </dgm:pt>
    <dgm:pt modelId="{66137C3F-CE8C-445E-8EF1-384A52D141FC}">
      <dgm:prSet phldrT="[Text]"/>
      <dgm:spPr/>
      <dgm:t>
        <a:bodyPr/>
        <a:lstStyle/>
        <a:p>
          <a:r>
            <a:rPr lang="en-IN"/>
            <a:t>Web Scrapping</a:t>
          </a:r>
        </a:p>
      </dgm:t>
    </dgm:pt>
    <dgm:pt modelId="{D63AA224-D009-4720-9C09-DDACF3A638E9}" type="parTrans" cxnId="{4CE787E5-74E3-45F8-9DBF-50D4ABE58A69}">
      <dgm:prSet/>
      <dgm:spPr/>
      <dgm:t>
        <a:bodyPr/>
        <a:lstStyle/>
        <a:p>
          <a:endParaRPr lang="en-IN"/>
        </a:p>
      </dgm:t>
    </dgm:pt>
    <dgm:pt modelId="{709B6073-922D-49AD-939F-97EBD0DCAE6A}" type="sibTrans" cxnId="{4CE787E5-74E3-45F8-9DBF-50D4ABE58A69}">
      <dgm:prSet/>
      <dgm:spPr/>
      <dgm:t>
        <a:bodyPr/>
        <a:lstStyle/>
        <a:p>
          <a:endParaRPr lang="en-IN"/>
        </a:p>
      </dgm:t>
    </dgm:pt>
    <dgm:pt modelId="{88240E69-F45F-4A91-965C-04F825158355}">
      <dgm:prSet phldrT="[Text]"/>
      <dgm:spPr/>
      <dgm:t>
        <a:bodyPr/>
        <a:lstStyle/>
        <a:p>
          <a:r>
            <a:rPr lang="en-IN"/>
            <a:t>Data Insertion into Database</a:t>
          </a:r>
        </a:p>
      </dgm:t>
    </dgm:pt>
    <dgm:pt modelId="{1C43D85D-C1E6-4EC0-A035-D4BB3D669E2C}" type="parTrans" cxnId="{3CCFE0FF-3C2F-4DA3-8C72-BC15F4DB1F90}">
      <dgm:prSet/>
      <dgm:spPr/>
      <dgm:t>
        <a:bodyPr/>
        <a:lstStyle/>
        <a:p>
          <a:endParaRPr lang="en-IN"/>
        </a:p>
      </dgm:t>
    </dgm:pt>
    <dgm:pt modelId="{D681DBAF-4290-401E-919E-433D2E8C2EC2}" type="sibTrans" cxnId="{3CCFE0FF-3C2F-4DA3-8C72-BC15F4DB1F90}">
      <dgm:prSet/>
      <dgm:spPr/>
      <dgm:t>
        <a:bodyPr/>
        <a:lstStyle/>
        <a:p>
          <a:endParaRPr lang="en-IN"/>
        </a:p>
      </dgm:t>
    </dgm:pt>
    <dgm:pt modelId="{4FEE92EF-DD7C-4E16-A186-25F392A3B67C}">
      <dgm:prSet phldrT="[Text]"/>
      <dgm:spPr/>
      <dgm:t>
        <a:bodyPr/>
        <a:lstStyle/>
        <a:p>
          <a:r>
            <a:rPr lang="en-IN"/>
            <a:t>Export Data from Database</a:t>
          </a:r>
        </a:p>
      </dgm:t>
    </dgm:pt>
    <dgm:pt modelId="{A5DB2071-9479-489C-8C83-9CFE3D254555}" type="parTrans" cxnId="{7E1D4E58-9DA7-45BF-8E34-CB5DBCBF2B93}">
      <dgm:prSet/>
      <dgm:spPr/>
      <dgm:t>
        <a:bodyPr/>
        <a:lstStyle/>
        <a:p>
          <a:endParaRPr lang="en-IN"/>
        </a:p>
      </dgm:t>
    </dgm:pt>
    <dgm:pt modelId="{BF5F1AD2-B518-40D9-87D7-0E10EAAE32FD}" type="sibTrans" cxnId="{7E1D4E58-9DA7-45BF-8E34-CB5DBCBF2B93}">
      <dgm:prSet/>
      <dgm:spPr/>
      <dgm:t>
        <a:bodyPr/>
        <a:lstStyle/>
        <a:p>
          <a:endParaRPr lang="en-IN"/>
        </a:p>
      </dgm:t>
    </dgm:pt>
    <dgm:pt modelId="{16838693-5B8F-4824-A85A-DE540BF03327}">
      <dgm:prSet phldrT="[Text]"/>
      <dgm:spPr/>
      <dgm:t>
        <a:bodyPr/>
        <a:lstStyle/>
        <a:p>
          <a:r>
            <a:rPr lang="en-IN"/>
            <a:t>Data Preprocessing</a:t>
          </a:r>
        </a:p>
      </dgm:t>
    </dgm:pt>
    <dgm:pt modelId="{1123B2D2-6670-4ACD-82CA-EFAAE4A594F6}" type="parTrans" cxnId="{558B8824-5AD1-485B-AFC6-8FC077899703}">
      <dgm:prSet/>
      <dgm:spPr/>
      <dgm:t>
        <a:bodyPr/>
        <a:lstStyle/>
        <a:p>
          <a:endParaRPr lang="en-IN"/>
        </a:p>
      </dgm:t>
    </dgm:pt>
    <dgm:pt modelId="{EFB0B587-2E78-42D5-B0E5-B91CFE13FBAC}" type="sibTrans" cxnId="{558B8824-5AD1-485B-AFC6-8FC077899703}">
      <dgm:prSet/>
      <dgm:spPr/>
      <dgm:t>
        <a:bodyPr/>
        <a:lstStyle/>
        <a:p>
          <a:endParaRPr lang="en-IN"/>
        </a:p>
      </dgm:t>
    </dgm:pt>
    <dgm:pt modelId="{B48BF44D-7811-47E6-BE57-7C0C06138E26}">
      <dgm:prSet phldrT="[Text]"/>
      <dgm:spPr/>
      <dgm:t>
        <a:bodyPr/>
        <a:lstStyle/>
        <a:p>
          <a:r>
            <a:rPr lang="en-IN"/>
            <a:t>Data Clustering</a:t>
          </a:r>
        </a:p>
      </dgm:t>
    </dgm:pt>
    <dgm:pt modelId="{61C38361-EB1E-42FD-A4BF-6BD2E24A9418}" type="parTrans" cxnId="{E00E2D67-9FBA-4076-9F44-3DBA01E71AF8}">
      <dgm:prSet/>
      <dgm:spPr/>
      <dgm:t>
        <a:bodyPr/>
        <a:lstStyle/>
        <a:p>
          <a:endParaRPr lang="en-IN"/>
        </a:p>
      </dgm:t>
    </dgm:pt>
    <dgm:pt modelId="{5855A853-2302-47D2-8514-4FDDF9E6C319}" type="sibTrans" cxnId="{E00E2D67-9FBA-4076-9F44-3DBA01E71AF8}">
      <dgm:prSet/>
      <dgm:spPr/>
      <dgm:t>
        <a:bodyPr/>
        <a:lstStyle/>
        <a:p>
          <a:endParaRPr lang="en-IN"/>
        </a:p>
      </dgm:t>
    </dgm:pt>
    <dgm:pt modelId="{2FD4CA64-FC62-47BD-868D-E5477C3411A2}">
      <dgm:prSet phldrT="[Text]"/>
      <dgm:spPr/>
      <dgm:t>
        <a:bodyPr/>
        <a:lstStyle/>
        <a:p>
          <a:r>
            <a:rPr lang="en-IN"/>
            <a:t>Model Building</a:t>
          </a:r>
        </a:p>
      </dgm:t>
    </dgm:pt>
    <dgm:pt modelId="{5B4E60C3-29F0-47F7-B1E4-21026E15238E}" type="parTrans" cxnId="{CEC5AF5E-2173-4CA1-B0AE-C8A8C770C78D}">
      <dgm:prSet/>
      <dgm:spPr/>
      <dgm:t>
        <a:bodyPr/>
        <a:lstStyle/>
        <a:p>
          <a:endParaRPr lang="en-IN"/>
        </a:p>
      </dgm:t>
    </dgm:pt>
    <dgm:pt modelId="{64F797CA-1D14-4DBD-8E16-F66C67407C97}" type="sibTrans" cxnId="{CEC5AF5E-2173-4CA1-B0AE-C8A8C770C78D}">
      <dgm:prSet/>
      <dgm:spPr/>
      <dgm:t>
        <a:bodyPr/>
        <a:lstStyle/>
        <a:p>
          <a:endParaRPr lang="en-IN"/>
        </a:p>
      </dgm:t>
    </dgm:pt>
    <dgm:pt modelId="{C799D47F-A01D-4F3B-893C-1BF2E0FE3477}">
      <dgm:prSet phldrT="[Text]"/>
      <dgm:spPr/>
      <dgm:t>
        <a:bodyPr/>
        <a:lstStyle/>
        <a:p>
          <a:r>
            <a:rPr lang="en-IN"/>
            <a:t>Cloud Setup</a:t>
          </a:r>
        </a:p>
      </dgm:t>
    </dgm:pt>
    <dgm:pt modelId="{58449FFF-2D14-4CDC-B69F-37F8B90CC666}" type="parTrans" cxnId="{5C385899-3832-4862-88C5-C4C91A3C741C}">
      <dgm:prSet/>
      <dgm:spPr/>
      <dgm:t>
        <a:bodyPr/>
        <a:lstStyle/>
        <a:p>
          <a:endParaRPr lang="en-IN"/>
        </a:p>
      </dgm:t>
    </dgm:pt>
    <dgm:pt modelId="{FEF199DF-05B5-4576-8DB6-850C1EC92CF8}" type="sibTrans" cxnId="{5C385899-3832-4862-88C5-C4C91A3C741C}">
      <dgm:prSet/>
      <dgm:spPr/>
      <dgm:t>
        <a:bodyPr/>
        <a:lstStyle/>
        <a:p>
          <a:endParaRPr lang="en-IN"/>
        </a:p>
      </dgm:t>
    </dgm:pt>
    <dgm:pt modelId="{2D77CC3E-A1AB-4B59-9A96-14D5E27754C1}">
      <dgm:prSet phldrT="[Text]"/>
      <dgm:spPr/>
      <dgm:t>
        <a:bodyPr/>
        <a:lstStyle/>
        <a:p>
          <a:r>
            <a:rPr lang="en-IN"/>
            <a:t>Pushing App to Cloud</a:t>
          </a:r>
        </a:p>
      </dgm:t>
    </dgm:pt>
    <dgm:pt modelId="{45FF39FE-A796-4281-8F68-02AE277D4038}" type="parTrans" cxnId="{5055438A-EED3-4191-A779-9A99F7C657DD}">
      <dgm:prSet/>
      <dgm:spPr/>
      <dgm:t>
        <a:bodyPr/>
        <a:lstStyle/>
        <a:p>
          <a:endParaRPr lang="en-IN"/>
        </a:p>
      </dgm:t>
    </dgm:pt>
    <dgm:pt modelId="{B5396FF5-5723-4A1B-806C-0FEA43AEC9F7}" type="sibTrans" cxnId="{5055438A-EED3-4191-A779-9A99F7C657DD}">
      <dgm:prSet/>
      <dgm:spPr/>
      <dgm:t>
        <a:bodyPr/>
        <a:lstStyle/>
        <a:p>
          <a:endParaRPr lang="en-IN"/>
        </a:p>
      </dgm:t>
    </dgm:pt>
    <dgm:pt modelId="{B887C6C5-038D-4396-B27B-62FD63FC08A4}">
      <dgm:prSet phldrT="[Text]"/>
      <dgm:spPr/>
      <dgm:t>
        <a:bodyPr/>
        <a:lstStyle/>
        <a:p>
          <a:r>
            <a:rPr lang="en-IN"/>
            <a:t>End</a:t>
          </a:r>
        </a:p>
      </dgm:t>
    </dgm:pt>
    <dgm:pt modelId="{25F6939F-1E20-47BE-9F4D-787E7A83F079}" type="parTrans" cxnId="{1F4E092F-0029-4466-B4FB-AB3FD8931BD6}">
      <dgm:prSet/>
      <dgm:spPr/>
      <dgm:t>
        <a:bodyPr/>
        <a:lstStyle/>
        <a:p>
          <a:endParaRPr lang="en-IN"/>
        </a:p>
      </dgm:t>
    </dgm:pt>
    <dgm:pt modelId="{0FAE5A64-E23B-4BE1-AF33-E278B4ACB32D}" type="sibTrans" cxnId="{1F4E092F-0029-4466-B4FB-AB3FD8931BD6}">
      <dgm:prSet/>
      <dgm:spPr/>
      <dgm:t>
        <a:bodyPr/>
        <a:lstStyle/>
        <a:p>
          <a:endParaRPr lang="en-IN"/>
        </a:p>
      </dgm:t>
    </dgm:pt>
    <dgm:pt modelId="{526F937B-9DCD-4276-B2DA-469062BAF201}" type="pres">
      <dgm:prSet presAssocID="{D2F336D4-995C-495D-B1A8-603AE2F7F37C}" presName="diagram" presStyleCnt="0">
        <dgm:presLayoutVars>
          <dgm:dir/>
          <dgm:resizeHandles val="exact"/>
        </dgm:presLayoutVars>
      </dgm:prSet>
      <dgm:spPr/>
    </dgm:pt>
    <dgm:pt modelId="{AC85BA44-222D-45D3-ADDC-A44D842DD05D}" type="pres">
      <dgm:prSet presAssocID="{A2452BAA-64F5-4984-9945-23518DAA4DE3}" presName="node" presStyleLbl="node1" presStyleIdx="0" presStyleCnt="11">
        <dgm:presLayoutVars>
          <dgm:bulletEnabled val="1"/>
        </dgm:presLayoutVars>
      </dgm:prSet>
      <dgm:spPr/>
    </dgm:pt>
    <dgm:pt modelId="{97318F4A-7A31-4357-ACA6-4E3A73CDE5AC}" type="pres">
      <dgm:prSet presAssocID="{17A44FA5-86A2-49A3-AFF3-7BC5E02566CC}" presName="sibTrans" presStyleLbl="sibTrans2D1" presStyleIdx="0" presStyleCnt="10"/>
      <dgm:spPr/>
    </dgm:pt>
    <dgm:pt modelId="{48EF52E4-002E-4375-92EB-C1B8CBD303B3}" type="pres">
      <dgm:prSet presAssocID="{17A44FA5-86A2-49A3-AFF3-7BC5E02566CC}" presName="connectorText" presStyleLbl="sibTrans2D1" presStyleIdx="0" presStyleCnt="10"/>
      <dgm:spPr/>
    </dgm:pt>
    <dgm:pt modelId="{4AAC8562-7D55-4256-BE01-A588ED26D31D}" type="pres">
      <dgm:prSet presAssocID="{8D7B1E74-1BCF-4E8F-A271-D75E80F4FB87}" presName="node" presStyleLbl="node1" presStyleIdx="1" presStyleCnt="11">
        <dgm:presLayoutVars>
          <dgm:bulletEnabled val="1"/>
        </dgm:presLayoutVars>
      </dgm:prSet>
      <dgm:spPr/>
    </dgm:pt>
    <dgm:pt modelId="{5AFBE456-0674-4C72-B7C3-2D33CD0D023F}" type="pres">
      <dgm:prSet presAssocID="{49E16812-ECC4-45A5-A15C-7B8958C9393A}" presName="sibTrans" presStyleLbl="sibTrans2D1" presStyleIdx="1" presStyleCnt="10"/>
      <dgm:spPr/>
    </dgm:pt>
    <dgm:pt modelId="{E42FEF71-CE29-44D0-AD9F-9A58CD738177}" type="pres">
      <dgm:prSet presAssocID="{49E16812-ECC4-45A5-A15C-7B8958C9393A}" presName="connectorText" presStyleLbl="sibTrans2D1" presStyleIdx="1" presStyleCnt="10"/>
      <dgm:spPr/>
    </dgm:pt>
    <dgm:pt modelId="{BFE736F0-DDBC-428A-8DD7-E77698B11B7F}" type="pres">
      <dgm:prSet presAssocID="{66137C3F-CE8C-445E-8EF1-384A52D141FC}" presName="node" presStyleLbl="node1" presStyleIdx="2" presStyleCnt="11">
        <dgm:presLayoutVars>
          <dgm:bulletEnabled val="1"/>
        </dgm:presLayoutVars>
      </dgm:prSet>
      <dgm:spPr/>
    </dgm:pt>
    <dgm:pt modelId="{319CA355-7714-4018-A819-7233DE0C3740}" type="pres">
      <dgm:prSet presAssocID="{709B6073-922D-49AD-939F-97EBD0DCAE6A}" presName="sibTrans" presStyleLbl="sibTrans2D1" presStyleIdx="2" presStyleCnt="10"/>
      <dgm:spPr/>
    </dgm:pt>
    <dgm:pt modelId="{478AEF78-0F5D-4495-993B-43161F37BA91}" type="pres">
      <dgm:prSet presAssocID="{709B6073-922D-49AD-939F-97EBD0DCAE6A}" presName="connectorText" presStyleLbl="sibTrans2D1" presStyleIdx="2" presStyleCnt="10"/>
      <dgm:spPr/>
    </dgm:pt>
    <dgm:pt modelId="{E9253C33-238B-41B4-8B62-49FBD8BBAA03}" type="pres">
      <dgm:prSet presAssocID="{88240E69-F45F-4A91-965C-04F825158355}" presName="node" presStyleLbl="node1" presStyleIdx="3" presStyleCnt="11">
        <dgm:presLayoutVars>
          <dgm:bulletEnabled val="1"/>
        </dgm:presLayoutVars>
      </dgm:prSet>
      <dgm:spPr/>
    </dgm:pt>
    <dgm:pt modelId="{6671C23F-8545-4786-9566-C9E43D1E0E76}" type="pres">
      <dgm:prSet presAssocID="{D681DBAF-4290-401E-919E-433D2E8C2EC2}" presName="sibTrans" presStyleLbl="sibTrans2D1" presStyleIdx="3" presStyleCnt="10"/>
      <dgm:spPr/>
    </dgm:pt>
    <dgm:pt modelId="{9BC97697-6CD3-4496-A76B-301067F912AC}" type="pres">
      <dgm:prSet presAssocID="{D681DBAF-4290-401E-919E-433D2E8C2EC2}" presName="connectorText" presStyleLbl="sibTrans2D1" presStyleIdx="3" presStyleCnt="10"/>
      <dgm:spPr/>
    </dgm:pt>
    <dgm:pt modelId="{1E7D7E16-3AD6-4559-922E-C879F009CBC3}" type="pres">
      <dgm:prSet presAssocID="{4FEE92EF-DD7C-4E16-A186-25F392A3B67C}" presName="node" presStyleLbl="node1" presStyleIdx="4" presStyleCnt="11">
        <dgm:presLayoutVars>
          <dgm:bulletEnabled val="1"/>
        </dgm:presLayoutVars>
      </dgm:prSet>
      <dgm:spPr/>
    </dgm:pt>
    <dgm:pt modelId="{9BC31E5F-FA39-41CA-BFBC-8E1391664F4A}" type="pres">
      <dgm:prSet presAssocID="{BF5F1AD2-B518-40D9-87D7-0E10EAAE32FD}" presName="sibTrans" presStyleLbl="sibTrans2D1" presStyleIdx="4" presStyleCnt="10"/>
      <dgm:spPr/>
    </dgm:pt>
    <dgm:pt modelId="{41DFA245-3268-458F-B607-C9C7C82AE776}" type="pres">
      <dgm:prSet presAssocID="{BF5F1AD2-B518-40D9-87D7-0E10EAAE32FD}" presName="connectorText" presStyleLbl="sibTrans2D1" presStyleIdx="4" presStyleCnt="10"/>
      <dgm:spPr/>
    </dgm:pt>
    <dgm:pt modelId="{A7037132-C7F1-4885-9ADC-A4644C823417}" type="pres">
      <dgm:prSet presAssocID="{16838693-5B8F-4824-A85A-DE540BF03327}" presName="node" presStyleLbl="node1" presStyleIdx="5" presStyleCnt="11">
        <dgm:presLayoutVars>
          <dgm:bulletEnabled val="1"/>
        </dgm:presLayoutVars>
      </dgm:prSet>
      <dgm:spPr/>
    </dgm:pt>
    <dgm:pt modelId="{D76F6DA9-FDA7-4C30-8B0C-70D621A5A2DA}" type="pres">
      <dgm:prSet presAssocID="{EFB0B587-2E78-42D5-B0E5-B91CFE13FBAC}" presName="sibTrans" presStyleLbl="sibTrans2D1" presStyleIdx="5" presStyleCnt="10"/>
      <dgm:spPr/>
    </dgm:pt>
    <dgm:pt modelId="{4B8EA4A6-3451-4709-BF4F-980ADB398D0E}" type="pres">
      <dgm:prSet presAssocID="{EFB0B587-2E78-42D5-B0E5-B91CFE13FBAC}" presName="connectorText" presStyleLbl="sibTrans2D1" presStyleIdx="5" presStyleCnt="10"/>
      <dgm:spPr/>
    </dgm:pt>
    <dgm:pt modelId="{D862C0BF-BF56-428E-A26C-33FEDB2EA689}" type="pres">
      <dgm:prSet presAssocID="{B48BF44D-7811-47E6-BE57-7C0C06138E26}" presName="node" presStyleLbl="node1" presStyleIdx="6" presStyleCnt="11">
        <dgm:presLayoutVars>
          <dgm:bulletEnabled val="1"/>
        </dgm:presLayoutVars>
      </dgm:prSet>
      <dgm:spPr/>
    </dgm:pt>
    <dgm:pt modelId="{399E86C1-544A-4763-A18D-62E2C097611E}" type="pres">
      <dgm:prSet presAssocID="{5855A853-2302-47D2-8514-4FDDF9E6C319}" presName="sibTrans" presStyleLbl="sibTrans2D1" presStyleIdx="6" presStyleCnt="10"/>
      <dgm:spPr/>
    </dgm:pt>
    <dgm:pt modelId="{FDFBFFDE-3EC4-43DE-A9A8-21B5DD8714C2}" type="pres">
      <dgm:prSet presAssocID="{5855A853-2302-47D2-8514-4FDDF9E6C319}" presName="connectorText" presStyleLbl="sibTrans2D1" presStyleIdx="6" presStyleCnt="10"/>
      <dgm:spPr/>
    </dgm:pt>
    <dgm:pt modelId="{C6EFD7B8-695E-4F07-8E0F-050AC7714EE0}" type="pres">
      <dgm:prSet presAssocID="{2FD4CA64-FC62-47BD-868D-E5477C3411A2}" presName="node" presStyleLbl="node1" presStyleIdx="7" presStyleCnt="11">
        <dgm:presLayoutVars>
          <dgm:bulletEnabled val="1"/>
        </dgm:presLayoutVars>
      </dgm:prSet>
      <dgm:spPr/>
    </dgm:pt>
    <dgm:pt modelId="{4BE76F4C-A67C-41B4-A936-ADC4AAEE3D3D}" type="pres">
      <dgm:prSet presAssocID="{64F797CA-1D14-4DBD-8E16-F66C67407C97}" presName="sibTrans" presStyleLbl="sibTrans2D1" presStyleIdx="7" presStyleCnt="10"/>
      <dgm:spPr/>
    </dgm:pt>
    <dgm:pt modelId="{EC5CF762-DC4C-4513-BC05-4896E747E7A3}" type="pres">
      <dgm:prSet presAssocID="{64F797CA-1D14-4DBD-8E16-F66C67407C97}" presName="connectorText" presStyleLbl="sibTrans2D1" presStyleIdx="7" presStyleCnt="10"/>
      <dgm:spPr/>
    </dgm:pt>
    <dgm:pt modelId="{6F23CB1C-7B69-4BA3-A690-5BE1F6E866FD}" type="pres">
      <dgm:prSet presAssocID="{C799D47F-A01D-4F3B-893C-1BF2E0FE3477}" presName="node" presStyleLbl="node1" presStyleIdx="8" presStyleCnt="11">
        <dgm:presLayoutVars>
          <dgm:bulletEnabled val="1"/>
        </dgm:presLayoutVars>
      </dgm:prSet>
      <dgm:spPr/>
    </dgm:pt>
    <dgm:pt modelId="{C8F63556-A3DD-4122-B2A1-2B7D1718C611}" type="pres">
      <dgm:prSet presAssocID="{FEF199DF-05B5-4576-8DB6-850C1EC92CF8}" presName="sibTrans" presStyleLbl="sibTrans2D1" presStyleIdx="8" presStyleCnt="10"/>
      <dgm:spPr/>
    </dgm:pt>
    <dgm:pt modelId="{9F0CAF0C-2C01-4FAA-9FD7-1457181B4CF6}" type="pres">
      <dgm:prSet presAssocID="{FEF199DF-05B5-4576-8DB6-850C1EC92CF8}" presName="connectorText" presStyleLbl="sibTrans2D1" presStyleIdx="8" presStyleCnt="10"/>
      <dgm:spPr/>
    </dgm:pt>
    <dgm:pt modelId="{BB0666CA-779D-4AFD-A8F3-23AA1E3B9484}" type="pres">
      <dgm:prSet presAssocID="{2D77CC3E-A1AB-4B59-9A96-14D5E27754C1}" presName="node" presStyleLbl="node1" presStyleIdx="9" presStyleCnt="11">
        <dgm:presLayoutVars>
          <dgm:bulletEnabled val="1"/>
        </dgm:presLayoutVars>
      </dgm:prSet>
      <dgm:spPr/>
    </dgm:pt>
    <dgm:pt modelId="{02A34466-F4EE-490C-974A-4D2449F6CFC9}" type="pres">
      <dgm:prSet presAssocID="{B5396FF5-5723-4A1B-806C-0FEA43AEC9F7}" presName="sibTrans" presStyleLbl="sibTrans2D1" presStyleIdx="9" presStyleCnt="10"/>
      <dgm:spPr/>
    </dgm:pt>
    <dgm:pt modelId="{EF9F3602-148B-423B-A864-10D1731831C2}" type="pres">
      <dgm:prSet presAssocID="{B5396FF5-5723-4A1B-806C-0FEA43AEC9F7}" presName="connectorText" presStyleLbl="sibTrans2D1" presStyleIdx="9" presStyleCnt="10"/>
      <dgm:spPr/>
    </dgm:pt>
    <dgm:pt modelId="{7A28E876-310C-4DF0-8EE3-F47B490B9B79}" type="pres">
      <dgm:prSet presAssocID="{B887C6C5-038D-4396-B27B-62FD63FC08A4}" presName="node" presStyleLbl="node1" presStyleIdx="10" presStyleCnt="11">
        <dgm:presLayoutVars>
          <dgm:bulletEnabled val="1"/>
        </dgm:presLayoutVars>
      </dgm:prSet>
      <dgm:spPr/>
    </dgm:pt>
  </dgm:ptLst>
  <dgm:cxnLst>
    <dgm:cxn modelId="{D3924E01-B6F1-4621-9AF4-EE891E66A324}" type="presOf" srcId="{17A44FA5-86A2-49A3-AFF3-7BC5E02566CC}" destId="{48EF52E4-002E-4375-92EB-C1B8CBD303B3}" srcOrd="1" destOrd="0" presId="urn:microsoft.com/office/officeart/2005/8/layout/process5"/>
    <dgm:cxn modelId="{59A0BB07-5D97-4D1A-8F09-AD3D3207638F}" type="presOf" srcId="{2D77CC3E-A1AB-4B59-9A96-14D5E27754C1}" destId="{BB0666CA-779D-4AFD-A8F3-23AA1E3B9484}" srcOrd="0" destOrd="0" presId="urn:microsoft.com/office/officeart/2005/8/layout/process5"/>
    <dgm:cxn modelId="{E18DD70B-0A55-4A3B-92A6-C3B89BDEA035}" type="presOf" srcId="{D2F336D4-995C-495D-B1A8-603AE2F7F37C}" destId="{526F937B-9DCD-4276-B2DA-469062BAF201}" srcOrd="0" destOrd="0" presId="urn:microsoft.com/office/officeart/2005/8/layout/process5"/>
    <dgm:cxn modelId="{F77F450C-34D5-405D-89D6-62F794C5CD8B}" type="presOf" srcId="{66137C3F-CE8C-445E-8EF1-384A52D141FC}" destId="{BFE736F0-DDBC-428A-8DD7-E77698B11B7F}" srcOrd="0" destOrd="0" presId="urn:microsoft.com/office/officeart/2005/8/layout/process5"/>
    <dgm:cxn modelId="{0DC52712-8C73-40F2-9353-BCFB785F54DB}" type="presOf" srcId="{FEF199DF-05B5-4576-8DB6-850C1EC92CF8}" destId="{C8F63556-A3DD-4122-B2A1-2B7D1718C611}" srcOrd="0" destOrd="0" presId="urn:microsoft.com/office/officeart/2005/8/layout/process5"/>
    <dgm:cxn modelId="{EDBED318-D277-4D5E-908E-DF5DAB1752AB}" srcId="{D2F336D4-995C-495D-B1A8-603AE2F7F37C}" destId="{A2452BAA-64F5-4984-9945-23518DAA4DE3}" srcOrd="0" destOrd="0" parTransId="{388B0449-F5D0-44E8-99BF-AF2C0F5C9CA2}" sibTransId="{17A44FA5-86A2-49A3-AFF3-7BC5E02566CC}"/>
    <dgm:cxn modelId="{21C5AB19-521D-486E-B763-EE348EC89421}" type="presOf" srcId="{A2452BAA-64F5-4984-9945-23518DAA4DE3}" destId="{AC85BA44-222D-45D3-ADDC-A44D842DD05D}" srcOrd="0" destOrd="0" presId="urn:microsoft.com/office/officeart/2005/8/layout/process5"/>
    <dgm:cxn modelId="{61AA4B1B-0BB0-4EA7-B0D5-B71CFBD6F304}" type="presOf" srcId="{49E16812-ECC4-45A5-A15C-7B8958C9393A}" destId="{E42FEF71-CE29-44D0-AD9F-9A58CD738177}" srcOrd="1" destOrd="0" presId="urn:microsoft.com/office/officeart/2005/8/layout/process5"/>
    <dgm:cxn modelId="{FAA7D31B-3AD4-42F3-9049-EFEE32193140}" type="presOf" srcId="{FEF199DF-05B5-4576-8DB6-850C1EC92CF8}" destId="{9F0CAF0C-2C01-4FAA-9FD7-1457181B4CF6}" srcOrd="1" destOrd="0" presId="urn:microsoft.com/office/officeart/2005/8/layout/process5"/>
    <dgm:cxn modelId="{6D6E4A21-3E8F-4E2F-BB22-1ADFDFFA33BA}" type="presOf" srcId="{B5396FF5-5723-4A1B-806C-0FEA43AEC9F7}" destId="{02A34466-F4EE-490C-974A-4D2449F6CFC9}" srcOrd="0" destOrd="0" presId="urn:microsoft.com/office/officeart/2005/8/layout/process5"/>
    <dgm:cxn modelId="{558B8824-5AD1-485B-AFC6-8FC077899703}" srcId="{D2F336D4-995C-495D-B1A8-603AE2F7F37C}" destId="{16838693-5B8F-4824-A85A-DE540BF03327}" srcOrd="5" destOrd="0" parTransId="{1123B2D2-6670-4ACD-82CA-EFAAE4A594F6}" sibTransId="{EFB0B587-2E78-42D5-B0E5-B91CFE13FBAC}"/>
    <dgm:cxn modelId="{1F4E092F-0029-4466-B4FB-AB3FD8931BD6}" srcId="{D2F336D4-995C-495D-B1A8-603AE2F7F37C}" destId="{B887C6C5-038D-4396-B27B-62FD63FC08A4}" srcOrd="10" destOrd="0" parTransId="{25F6939F-1E20-47BE-9F4D-787E7A83F079}" sibTransId="{0FAE5A64-E23B-4BE1-AF33-E278B4ACB32D}"/>
    <dgm:cxn modelId="{D7B27730-8F3F-451D-AFD8-9D5731F2FF8C}" type="presOf" srcId="{88240E69-F45F-4A91-965C-04F825158355}" destId="{E9253C33-238B-41B4-8B62-49FBD8BBAA03}" srcOrd="0" destOrd="0" presId="urn:microsoft.com/office/officeart/2005/8/layout/process5"/>
    <dgm:cxn modelId="{7ECAA831-DF93-4222-AB75-28864B1320D8}" type="presOf" srcId="{8D7B1E74-1BCF-4E8F-A271-D75E80F4FB87}" destId="{4AAC8562-7D55-4256-BE01-A588ED26D31D}" srcOrd="0" destOrd="0" presId="urn:microsoft.com/office/officeart/2005/8/layout/process5"/>
    <dgm:cxn modelId="{1792B431-E59C-4B94-98E6-E55F8C2575A7}" type="presOf" srcId="{709B6073-922D-49AD-939F-97EBD0DCAE6A}" destId="{478AEF78-0F5D-4495-993B-43161F37BA91}" srcOrd="1" destOrd="0" presId="urn:microsoft.com/office/officeart/2005/8/layout/process5"/>
    <dgm:cxn modelId="{84EC5936-ADE2-45F8-9B9E-F45FFE346BA4}" type="presOf" srcId="{B887C6C5-038D-4396-B27B-62FD63FC08A4}" destId="{7A28E876-310C-4DF0-8EE3-F47B490B9B79}" srcOrd="0" destOrd="0" presId="urn:microsoft.com/office/officeart/2005/8/layout/process5"/>
    <dgm:cxn modelId="{0B555E5B-0551-4BC1-B567-BAC0DD3C9CED}" type="presOf" srcId="{BF5F1AD2-B518-40D9-87D7-0E10EAAE32FD}" destId="{41DFA245-3268-458F-B607-C9C7C82AE776}" srcOrd="1" destOrd="0" presId="urn:microsoft.com/office/officeart/2005/8/layout/process5"/>
    <dgm:cxn modelId="{CEC5AF5E-2173-4CA1-B0AE-C8A8C770C78D}" srcId="{D2F336D4-995C-495D-B1A8-603AE2F7F37C}" destId="{2FD4CA64-FC62-47BD-868D-E5477C3411A2}" srcOrd="7" destOrd="0" parTransId="{5B4E60C3-29F0-47F7-B1E4-21026E15238E}" sibTransId="{64F797CA-1D14-4DBD-8E16-F66C67407C97}"/>
    <dgm:cxn modelId="{DE005266-C3BD-435C-86BC-A91FBCB04A63}" type="presOf" srcId="{64F797CA-1D14-4DBD-8E16-F66C67407C97}" destId="{4BE76F4C-A67C-41B4-A936-ADC4AAEE3D3D}" srcOrd="0" destOrd="0" presId="urn:microsoft.com/office/officeart/2005/8/layout/process5"/>
    <dgm:cxn modelId="{E00E2D67-9FBA-4076-9F44-3DBA01E71AF8}" srcId="{D2F336D4-995C-495D-B1A8-603AE2F7F37C}" destId="{B48BF44D-7811-47E6-BE57-7C0C06138E26}" srcOrd="6" destOrd="0" parTransId="{61C38361-EB1E-42FD-A4BF-6BD2E24A9418}" sibTransId="{5855A853-2302-47D2-8514-4FDDF9E6C319}"/>
    <dgm:cxn modelId="{C03F4747-B08F-4A9C-9FC3-DA81A74F9940}" type="presOf" srcId="{5855A853-2302-47D2-8514-4FDDF9E6C319}" destId="{399E86C1-544A-4763-A18D-62E2C097611E}" srcOrd="0" destOrd="0" presId="urn:microsoft.com/office/officeart/2005/8/layout/process5"/>
    <dgm:cxn modelId="{F7FA796B-2D87-43A5-9001-6FA157270FE1}" type="presOf" srcId="{4FEE92EF-DD7C-4E16-A186-25F392A3B67C}" destId="{1E7D7E16-3AD6-4559-922E-C879F009CBC3}" srcOrd="0" destOrd="0" presId="urn:microsoft.com/office/officeart/2005/8/layout/process5"/>
    <dgm:cxn modelId="{0E39A74B-3B39-4E92-ACA4-E59972C35380}" type="presOf" srcId="{C799D47F-A01D-4F3B-893C-1BF2E0FE3477}" destId="{6F23CB1C-7B69-4BA3-A690-5BE1F6E866FD}" srcOrd="0" destOrd="0" presId="urn:microsoft.com/office/officeart/2005/8/layout/process5"/>
    <dgm:cxn modelId="{9CB1DF4B-1164-4A95-BF4D-EA900D9C5F9A}" type="presOf" srcId="{49E16812-ECC4-45A5-A15C-7B8958C9393A}" destId="{5AFBE456-0674-4C72-B7C3-2D33CD0D023F}" srcOrd="0" destOrd="0" presId="urn:microsoft.com/office/officeart/2005/8/layout/process5"/>
    <dgm:cxn modelId="{A75F376F-9955-4106-9763-3743A3437437}" type="presOf" srcId="{16838693-5B8F-4824-A85A-DE540BF03327}" destId="{A7037132-C7F1-4885-9ADC-A4644C823417}" srcOrd="0" destOrd="0" presId="urn:microsoft.com/office/officeart/2005/8/layout/process5"/>
    <dgm:cxn modelId="{8C854E70-2A79-413D-BAAB-11A8A8CF7721}" type="presOf" srcId="{2FD4CA64-FC62-47BD-868D-E5477C3411A2}" destId="{C6EFD7B8-695E-4F07-8E0F-050AC7714EE0}" srcOrd="0" destOrd="0" presId="urn:microsoft.com/office/officeart/2005/8/layout/process5"/>
    <dgm:cxn modelId="{7E1D4E58-9DA7-45BF-8E34-CB5DBCBF2B93}" srcId="{D2F336D4-995C-495D-B1A8-603AE2F7F37C}" destId="{4FEE92EF-DD7C-4E16-A186-25F392A3B67C}" srcOrd="4" destOrd="0" parTransId="{A5DB2071-9479-489C-8C83-9CFE3D254555}" sibTransId="{BF5F1AD2-B518-40D9-87D7-0E10EAAE32FD}"/>
    <dgm:cxn modelId="{9FBA7F7F-8B7A-4C87-A54A-5AC16AC829BE}" type="presOf" srcId="{17A44FA5-86A2-49A3-AFF3-7BC5E02566CC}" destId="{97318F4A-7A31-4357-ACA6-4E3A73CDE5AC}" srcOrd="0" destOrd="0" presId="urn:microsoft.com/office/officeart/2005/8/layout/process5"/>
    <dgm:cxn modelId="{718E8286-8A91-4EA0-9A9A-88E2EBD652D8}" type="presOf" srcId="{D681DBAF-4290-401E-919E-433D2E8C2EC2}" destId="{6671C23F-8545-4786-9566-C9E43D1E0E76}" srcOrd="0" destOrd="0" presId="urn:microsoft.com/office/officeart/2005/8/layout/process5"/>
    <dgm:cxn modelId="{5055438A-EED3-4191-A779-9A99F7C657DD}" srcId="{D2F336D4-995C-495D-B1A8-603AE2F7F37C}" destId="{2D77CC3E-A1AB-4B59-9A96-14D5E27754C1}" srcOrd="9" destOrd="0" parTransId="{45FF39FE-A796-4281-8F68-02AE277D4038}" sibTransId="{B5396FF5-5723-4A1B-806C-0FEA43AEC9F7}"/>
    <dgm:cxn modelId="{B6B4A88A-DC21-4836-8113-952BDB2D2EE4}" type="presOf" srcId="{BF5F1AD2-B518-40D9-87D7-0E10EAAE32FD}" destId="{9BC31E5F-FA39-41CA-BFBC-8E1391664F4A}" srcOrd="0" destOrd="0" presId="urn:microsoft.com/office/officeart/2005/8/layout/process5"/>
    <dgm:cxn modelId="{5C385899-3832-4862-88C5-C4C91A3C741C}" srcId="{D2F336D4-995C-495D-B1A8-603AE2F7F37C}" destId="{C799D47F-A01D-4F3B-893C-1BF2E0FE3477}" srcOrd="8" destOrd="0" parTransId="{58449FFF-2D14-4CDC-B69F-37F8B90CC666}" sibTransId="{FEF199DF-05B5-4576-8DB6-850C1EC92CF8}"/>
    <dgm:cxn modelId="{95D60BB3-6D47-4C9D-B8C3-FD68FD8B1D90}" type="presOf" srcId="{64F797CA-1D14-4DBD-8E16-F66C67407C97}" destId="{EC5CF762-DC4C-4513-BC05-4896E747E7A3}" srcOrd="1" destOrd="0" presId="urn:microsoft.com/office/officeart/2005/8/layout/process5"/>
    <dgm:cxn modelId="{983C12BA-01DC-458B-9956-0B06AD071DDA}" type="presOf" srcId="{B5396FF5-5723-4A1B-806C-0FEA43AEC9F7}" destId="{EF9F3602-148B-423B-A864-10D1731831C2}" srcOrd="1" destOrd="0" presId="urn:microsoft.com/office/officeart/2005/8/layout/process5"/>
    <dgm:cxn modelId="{93AD65BA-5647-4846-9758-19731C284D76}" srcId="{D2F336D4-995C-495D-B1A8-603AE2F7F37C}" destId="{8D7B1E74-1BCF-4E8F-A271-D75E80F4FB87}" srcOrd="1" destOrd="0" parTransId="{DD6DA1AE-115A-4C35-B1EE-85B901B5B6FB}" sibTransId="{49E16812-ECC4-45A5-A15C-7B8958C9393A}"/>
    <dgm:cxn modelId="{D7B0D1BB-C2FE-4E95-BDD8-1D912016966C}" type="presOf" srcId="{D681DBAF-4290-401E-919E-433D2E8C2EC2}" destId="{9BC97697-6CD3-4496-A76B-301067F912AC}" srcOrd="1" destOrd="0" presId="urn:microsoft.com/office/officeart/2005/8/layout/process5"/>
    <dgm:cxn modelId="{AD25B4C2-4827-4A5A-87E9-FCDF51A90EB2}" type="presOf" srcId="{5855A853-2302-47D2-8514-4FDDF9E6C319}" destId="{FDFBFFDE-3EC4-43DE-A9A8-21B5DD8714C2}" srcOrd="1" destOrd="0" presId="urn:microsoft.com/office/officeart/2005/8/layout/process5"/>
    <dgm:cxn modelId="{C5BDB4E2-2309-4BAD-B7B7-0CB0062EA302}" type="presOf" srcId="{B48BF44D-7811-47E6-BE57-7C0C06138E26}" destId="{D862C0BF-BF56-428E-A26C-33FEDB2EA689}" srcOrd="0" destOrd="0" presId="urn:microsoft.com/office/officeart/2005/8/layout/process5"/>
    <dgm:cxn modelId="{E1E23DE5-7ED2-4DEA-9C42-209E4425D7B1}" type="presOf" srcId="{EFB0B587-2E78-42D5-B0E5-B91CFE13FBAC}" destId="{4B8EA4A6-3451-4709-BF4F-980ADB398D0E}" srcOrd="1" destOrd="0" presId="urn:microsoft.com/office/officeart/2005/8/layout/process5"/>
    <dgm:cxn modelId="{4CE787E5-74E3-45F8-9DBF-50D4ABE58A69}" srcId="{D2F336D4-995C-495D-B1A8-603AE2F7F37C}" destId="{66137C3F-CE8C-445E-8EF1-384A52D141FC}" srcOrd="2" destOrd="0" parTransId="{D63AA224-D009-4720-9C09-DDACF3A638E9}" sibTransId="{709B6073-922D-49AD-939F-97EBD0DCAE6A}"/>
    <dgm:cxn modelId="{0D612BE8-A66E-45EF-AB40-5CCB579C6CC4}" type="presOf" srcId="{EFB0B587-2E78-42D5-B0E5-B91CFE13FBAC}" destId="{D76F6DA9-FDA7-4C30-8B0C-70D621A5A2DA}" srcOrd="0" destOrd="0" presId="urn:microsoft.com/office/officeart/2005/8/layout/process5"/>
    <dgm:cxn modelId="{CC2E94EA-5BF6-4D99-A52F-7276C3DDFD9B}" type="presOf" srcId="{709B6073-922D-49AD-939F-97EBD0DCAE6A}" destId="{319CA355-7714-4018-A819-7233DE0C3740}" srcOrd="0" destOrd="0" presId="urn:microsoft.com/office/officeart/2005/8/layout/process5"/>
    <dgm:cxn modelId="{3CCFE0FF-3C2F-4DA3-8C72-BC15F4DB1F90}" srcId="{D2F336D4-995C-495D-B1A8-603AE2F7F37C}" destId="{88240E69-F45F-4A91-965C-04F825158355}" srcOrd="3" destOrd="0" parTransId="{1C43D85D-C1E6-4EC0-A035-D4BB3D669E2C}" sibTransId="{D681DBAF-4290-401E-919E-433D2E8C2EC2}"/>
    <dgm:cxn modelId="{17DAB114-13EC-4DA6-8436-C0DAA375097F}" type="presParOf" srcId="{526F937B-9DCD-4276-B2DA-469062BAF201}" destId="{AC85BA44-222D-45D3-ADDC-A44D842DD05D}" srcOrd="0" destOrd="0" presId="urn:microsoft.com/office/officeart/2005/8/layout/process5"/>
    <dgm:cxn modelId="{F3DF6F81-0C79-46A6-AB9B-FD0CBC54CA39}" type="presParOf" srcId="{526F937B-9DCD-4276-B2DA-469062BAF201}" destId="{97318F4A-7A31-4357-ACA6-4E3A73CDE5AC}" srcOrd="1" destOrd="0" presId="urn:microsoft.com/office/officeart/2005/8/layout/process5"/>
    <dgm:cxn modelId="{374578F6-73D7-43F9-A193-7D4430C23951}" type="presParOf" srcId="{97318F4A-7A31-4357-ACA6-4E3A73CDE5AC}" destId="{48EF52E4-002E-4375-92EB-C1B8CBD303B3}" srcOrd="0" destOrd="0" presId="urn:microsoft.com/office/officeart/2005/8/layout/process5"/>
    <dgm:cxn modelId="{CC62BC11-765D-4807-BA3E-430555061CE5}" type="presParOf" srcId="{526F937B-9DCD-4276-B2DA-469062BAF201}" destId="{4AAC8562-7D55-4256-BE01-A588ED26D31D}" srcOrd="2" destOrd="0" presId="urn:microsoft.com/office/officeart/2005/8/layout/process5"/>
    <dgm:cxn modelId="{A8DBFB34-1069-44DC-B561-95B5E633CF07}" type="presParOf" srcId="{526F937B-9DCD-4276-B2DA-469062BAF201}" destId="{5AFBE456-0674-4C72-B7C3-2D33CD0D023F}" srcOrd="3" destOrd="0" presId="urn:microsoft.com/office/officeart/2005/8/layout/process5"/>
    <dgm:cxn modelId="{A194C90E-E116-4009-97FD-9BE57C76D89B}" type="presParOf" srcId="{5AFBE456-0674-4C72-B7C3-2D33CD0D023F}" destId="{E42FEF71-CE29-44D0-AD9F-9A58CD738177}" srcOrd="0" destOrd="0" presId="urn:microsoft.com/office/officeart/2005/8/layout/process5"/>
    <dgm:cxn modelId="{9ED77F55-92EC-44D4-8EF0-44FA96658224}" type="presParOf" srcId="{526F937B-9DCD-4276-B2DA-469062BAF201}" destId="{BFE736F0-DDBC-428A-8DD7-E77698B11B7F}" srcOrd="4" destOrd="0" presId="urn:microsoft.com/office/officeart/2005/8/layout/process5"/>
    <dgm:cxn modelId="{8B8D4864-3D4E-4E5D-B901-A974F288519D}" type="presParOf" srcId="{526F937B-9DCD-4276-B2DA-469062BAF201}" destId="{319CA355-7714-4018-A819-7233DE0C3740}" srcOrd="5" destOrd="0" presId="urn:microsoft.com/office/officeart/2005/8/layout/process5"/>
    <dgm:cxn modelId="{246C77F2-BD64-419B-BCCB-B59FB3107ED2}" type="presParOf" srcId="{319CA355-7714-4018-A819-7233DE0C3740}" destId="{478AEF78-0F5D-4495-993B-43161F37BA91}" srcOrd="0" destOrd="0" presId="urn:microsoft.com/office/officeart/2005/8/layout/process5"/>
    <dgm:cxn modelId="{D15EC5AC-5F76-408A-A35F-82EF6460694E}" type="presParOf" srcId="{526F937B-9DCD-4276-B2DA-469062BAF201}" destId="{E9253C33-238B-41B4-8B62-49FBD8BBAA03}" srcOrd="6" destOrd="0" presId="urn:microsoft.com/office/officeart/2005/8/layout/process5"/>
    <dgm:cxn modelId="{98B33B74-B064-490F-AA67-F3F1EC461310}" type="presParOf" srcId="{526F937B-9DCD-4276-B2DA-469062BAF201}" destId="{6671C23F-8545-4786-9566-C9E43D1E0E76}" srcOrd="7" destOrd="0" presId="urn:microsoft.com/office/officeart/2005/8/layout/process5"/>
    <dgm:cxn modelId="{E40BFEE8-239C-4439-BE7D-EF2550A817B2}" type="presParOf" srcId="{6671C23F-8545-4786-9566-C9E43D1E0E76}" destId="{9BC97697-6CD3-4496-A76B-301067F912AC}" srcOrd="0" destOrd="0" presId="urn:microsoft.com/office/officeart/2005/8/layout/process5"/>
    <dgm:cxn modelId="{F3FF9A6D-2A9D-47A1-B205-9536632A938E}" type="presParOf" srcId="{526F937B-9DCD-4276-B2DA-469062BAF201}" destId="{1E7D7E16-3AD6-4559-922E-C879F009CBC3}" srcOrd="8" destOrd="0" presId="urn:microsoft.com/office/officeart/2005/8/layout/process5"/>
    <dgm:cxn modelId="{70DD6E19-C3EB-4134-BDB7-953BB9AC5D3F}" type="presParOf" srcId="{526F937B-9DCD-4276-B2DA-469062BAF201}" destId="{9BC31E5F-FA39-41CA-BFBC-8E1391664F4A}" srcOrd="9" destOrd="0" presId="urn:microsoft.com/office/officeart/2005/8/layout/process5"/>
    <dgm:cxn modelId="{C8B8E216-86CF-478F-A38D-9484C8235AAF}" type="presParOf" srcId="{9BC31E5F-FA39-41CA-BFBC-8E1391664F4A}" destId="{41DFA245-3268-458F-B607-C9C7C82AE776}" srcOrd="0" destOrd="0" presId="urn:microsoft.com/office/officeart/2005/8/layout/process5"/>
    <dgm:cxn modelId="{DD37B7CC-5CB3-4FF9-BFF9-F0643F03EBE7}" type="presParOf" srcId="{526F937B-9DCD-4276-B2DA-469062BAF201}" destId="{A7037132-C7F1-4885-9ADC-A4644C823417}" srcOrd="10" destOrd="0" presId="urn:microsoft.com/office/officeart/2005/8/layout/process5"/>
    <dgm:cxn modelId="{1C3C1547-EC00-4848-812F-7F776EBB6507}" type="presParOf" srcId="{526F937B-9DCD-4276-B2DA-469062BAF201}" destId="{D76F6DA9-FDA7-4C30-8B0C-70D621A5A2DA}" srcOrd="11" destOrd="0" presId="urn:microsoft.com/office/officeart/2005/8/layout/process5"/>
    <dgm:cxn modelId="{CC2F6833-1DF9-42E5-9DD5-4C327333D4BE}" type="presParOf" srcId="{D76F6DA9-FDA7-4C30-8B0C-70D621A5A2DA}" destId="{4B8EA4A6-3451-4709-BF4F-980ADB398D0E}" srcOrd="0" destOrd="0" presId="urn:microsoft.com/office/officeart/2005/8/layout/process5"/>
    <dgm:cxn modelId="{B2847F39-E1ED-4F70-A895-3C2BCB1A35D4}" type="presParOf" srcId="{526F937B-9DCD-4276-B2DA-469062BAF201}" destId="{D862C0BF-BF56-428E-A26C-33FEDB2EA689}" srcOrd="12" destOrd="0" presId="urn:microsoft.com/office/officeart/2005/8/layout/process5"/>
    <dgm:cxn modelId="{1C8DC460-B0F2-4B1E-A5E8-F86B8A66C44D}" type="presParOf" srcId="{526F937B-9DCD-4276-B2DA-469062BAF201}" destId="{399E86C1-544A-4763-A18D-62E2C097611E}" srcOrd="13" destOrd="0" presId="urn:microsoft.com/office/officeart/2005/8/layout/process5"/>
    <dgm:cxn modelId="{021B7893-4822-4CA2-8740-32730E9303D0}" type="presParOf" srcId="{399E86C1-544A-4763-A18D-62E2C097611E}" destId="{FDFBFFDE-3EC4-43DE-A9A8-21B5DD8714C2}" srcOrd="0" destOrd="0" presId="urn:microsoft.com/office/officeart/2005/8/layout/process5"/>
    <dgm:cxn modelId="{37672DA2-2D16-41B1-89E3-9E7C83DD5320}" type="presParOf" srcId="{526F937B-9DCD-4276-B2DA-469062BAF201}" destId="{C6EFD7B8-695E-4F07-8E0F-050AC7714EE0}" srcOrd="14" destOrd="0" presId="urn:microsoft.com/office/officeart/2005/8/layout/process5"/>
    <dgm:cxn modelId="{F0D3DFBE-445E-4E03-95FD-308A2A72D9AA}" type="presParOf" srcId="{526F937B-9DCD-4276-B2DA-469062BAF201}" destId="{4BE76F4C-A67C-41B4-A936-ADC4AAEE3D3D}" srcOrd="15" destOrd="0" presId="urn:microsoft.com/office/officeart/2005/8/layout/process5"/>
    <dgm:cxn modelId="{C8D8205C-7A06-4FE6-A7BE-A78D5C19817C}" type="presParOf" srcId="{4BE76F4C-A67C-41B4-A936-ADC4AAEE3D3D}" destId="{EC5CF762-DC4C-4513-BC05-4896E747E7A3}" srcOrd="0" destOrd="0" presId="urn:microsoft.com/office/officeart/2005/8/layout/process5"/>
    <dgm:cxn modelId="{A1D00FA9-2F6E-4BA7-BACF-8798554E11F6}" type="presParOf" srcId="{526F937B-9DCD-4276-B2DA-469062BAF201}" destId="{6F23CB1C-7B69-4BA3-A690-5BE1F6E866FD}" srcOrd="16" destOrd="0" presId="urn:microsoft.com/office/officeart/2005/8/layout/process5"/>
    <dgm:cxn modelId="{FC29671D-BC52-4309-86A9-A7377A9E7832}" type="presParOf" srcId="{526F937B-9DCD-4276-B2DA-469062BAF201}" destId="{C8F63556-A3DD-4122-B2A1-2B7D1718C611}" srcOrd="17" destOrd="0" presId="urn:microsoft.com/office/officeart/2005/8/layout/process5"/>
    <dgm:cxn modelId="{956A3D09-438F-494A-A57A-730281891587}" type="presParOf" srcId="{C8F63556-A3DD-4122-B2A1-2B7D1718C611}" destId="{9F0CAF0C-2C01-4FAA-9FD7-1457181B4CF6}" srcOrd="0" destOrd="0" presId="urn:microsoft.com/office/officeart/2005/8/layout/process5"/>
    <dgm:cxn modelId="{AE7734DC-4360-4FE7-8152-BCD3DBCFA68A}" type="presParOf" srcId="{526F937B-9DCD-4276-B2DA-469062BAF201}" destId="{BB0666CA-779D-4AFD-A8F3-23AA1E3B9484}" srcOrd="18" destOrd="0" presId="urn:microsoft.com/office/officeart/2005/8/layout/process5"/>
    <dgm:cxn modelId="{CE1A6402-33C4-4F97-B156-7FA87DA71B32}" type="presParOf" srcId="{526F937B-9DCD-4276-B2DA-469062BAF201}" destId="{02A34466-F4EE-490C-974A-4D2449F6CFC9}" srcOrd="19" destOrd="0" presId="urn:microsoft.com/office/officeart/2005/8/layout/process5"/>
    <dgm:cxn modelId="{14F9C3AB-8026-4ACC-9ACA-CE9FF754FEEC}" type="presParOf" srcId="{02A34466-F4EE-490C-974A-4D2449F6CFC9}" destId="{EF9F3602-148B-423B-A864-10D1731831C2}" srcOrd="0" destOrd="0" presId="urn:microsoft.com/office/officeart/2005/8/layout/process5"/>
    <dgm:cxn modelId="{39A5FDF6-D36D-4B70-9625-8F1974F43BF1}" type="presParOf" srcId="{526F937B-9DCD-4276-B2DA-469062BAF201}" destId="{7A28E876-310C-4DF0-8EE3-F47B490B9B79}" srcOrd="20" destOrd="0" presId="urn:microsoft.com/office/officeart/2005/8/layout/process5"/>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C85BA44-222D-45D3-ADDC-A44D842DD05D}">
      <dsp:nvSpPr>
        <dsp:cNvPr id="0" name=""/>
        <dsp:cNvSpPr/>
      </dsp:nvSpPr>
      <dsp:spPr>
        <a:xfrm>
          <a:off x="2411" y="229805"/>
          <a:ext cx="1054149" cy="63248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IN" sz="1000" kern="1200"/>
            <a:t>Start</a:t>
          </a:r>
        </a:p>
      </dsp:txBody>
      <dsp:txXfrm>
        <a:off x="20936" y="248330"/>
        <a:ext cx="1017099" cy="595439"/>
      </dsp:txXfrm>
    </dsp:sp>
    <dsp:sp modelId="{97318F4A-7A31-4357-ACA6-4E3A73CDE5AC}">
      <dsp:nvSpPr>
        <dsp:cNvPr id="0" name=""/>
        <dsp:cNvSpPr/>
      </dsp:nvSpPr>
      <dsp:spPr>
        <a:xfrm>
          <a:off x="1149325" y="415335"/>
          <a:ext cx="223479" cy="261429"/>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n-IN" sz="800" kern="1200"/>
        </a:p>
      </dsp:txBody>
      <dsp:txXfrm>
        <a:off x="1149325" y="467621"/>
        <a:ext cx="156435" cy="156857"/>
      </dsp:txXfrm>
    </dsp:sp>
    <dsp:sp modelId="{4AAC8562-7D55-4256-BE01-A588ED26D31D}">
      <dsp:nvSpPr>
        <dsp:cNvPr id="0" name=""/>
        <dsp:cNvSpPr/>
      </dsp:nvSpPr>
      <dsp:spPr>
        <a:xfrm>
          <a:off x="1478220" y="229805"/>
          <a:ext cx="1054149" cy="63248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IN" sz="1000" kern="1200"/>
            <a:t>Data for Recommendation</a:t>
          </a:r>
        </a:p>
      </dsp:txBody>
      <dsp:txXfrm>
        <a:off x="1496745" y="248330"/>
        <a:ext cx="1017099" cy="595439"/>
      </dsp:txXfrm>
    </dsp:sp>
    <dsp:sp modelId="{5AFBE456-0674-4C72-B7C3-2D33CD0D023F}">
      <dsp:nvSpPr>
        <dsp:cNvPr id="0" name=""/>
        <dsp:cNvSpPr/>
      </dsp:nvSpPr>
      <dsp:spPr>
        <a:xfrm>
          <a:off x="2625135" y="415335"/>
          <a:ext cx="223479" cy="261429"/>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n-IN" sz="800" kern="1200"/>
        </a:p>
      </dsp:txBody>
      <dsp:txXfrm>
        <a:off x="2625135" y="467621"/>
        <a:ext cx="156435" cy="156857"/>
      </dsp:txXfrm>
    </dsp:sp>
    <dsp:sp modelId="{BFE736F0-DDBC-428A-8DD7-E77698B11B7F}">
      <dsp:nvSpPr>
        <dsp:cNvPr id="0" name=""/>
        <dsp:cNvSpPr/>
      </dsp:nvSpPr>
      <dsp:spPr>
        <a:xfrm>
          <a:off x="2954029" y="229805"/>
          <a:ext cx="1054149" cy="63248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IN" sz="1000" kern="1200"/>
            <a:t>Web Scrapping</a:t>
          </a:r>
        </a:p>
      </dsp:txBody>
      <dsp:txXfrm>
        <a:off x="2972554" y="248330"/>
        <a:ext cx="1017099" cy="595439"/>
      </dsp:txXfrm>
    </dsp:sp>
    <dsp:sp modelId="{319CA355-7714-4018-A819-7233DE0C3740}">
      <dsp:nvSpPr>
        <dsp:cNvPr id="0" name=""/>
        <dsp:cNvSpPr/>
      </dsp:nvSpPr>
      <dsp:spPr>
        <a:xfrm>
          <a:off x="4100944" y="415335"/>
          <a:ext cx="223479" cy="261429"/>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n-IN" sz="800" kern="1200"/>
        </a:p>
      </dsp:txBody>
      <dsp:txXfrm>
        <a:off x="4100944" y="467621"/>
        <a:ext cx="156435" cy="156857"/>
      </dsp:txXfrm>
    </dsp:sp>
    <dsp:sp modelId="{E9253C33-238B-41B4-8B62-49FBD8BBAA03}">
      <dsp:nvSpPr>
        <dsp:cNvPr id="0" name=""/>
        <dsp:cNvSpPr/>
      </dsp:nvSpPr>
      <dsp:spPr>
        <a:xfrm>
          <a:off x="4429839" y="229805"/>
          <a:ext cx="1054149" cy="63248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IN" sz="1000" kern="1200"/>
            <a:t>Data Insertion into Database</a:t>
          </a:r>
        </a:p>
      </dsp:txBody>
      <dsp:txXfrm>
        <a:off x="4448364" y="248330"/>
        <a:ext cx="1017099" cy="595439"/>
      </dsp:txXfrm>
    </dsp:sp>
    <dsp:sp modelId="{6671C23F-8545-4786-9566-C9E43D1E0E76}">
      <dsp:nvSpPr>
        <dsp:cNvPr id="0" name=""/>
        <dsp:cNvSpPr/>
      </dsp:nvSpPr>
      <dsp:spPr>
        <a:xfrm rot="5400000">
          <a:off x="4845174" y="936085"/>
          <a:ext cx="223479" cy="261429"/>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n-IN" sz="800" kern="1200"/>
        </a:p>
      </dsp:txBody>
      <dsp:txXfrm rot="-5400000">
        <a:off x="4878485" y="955060"/>
        <a:ext cx="156857" cy="156435"/>
      </dsp:txXfrm>
    </dsp:sp>
    <dsp:sp modelId="{1E7D7E16-3AD6-4559-922E-C879F009CBC3}">
      <dsp:nvSpPr>
        <dsp:cNvPr id="0" name=""/>
        <dsp:cNvSpPr/>
      </dsp:nvSpPr>
      <dsp:spPr>
        <a:xfrm>
          <a:off x="4429839" y="1283955"/>
          <a:ext cx="1054149" cy="63248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IN" sz="1000" kern="1200"/>
            <a:t>Export Data from Database</a:t>
          </a:r>
        </a:p>
      </dsp:txBody>
      <dsp:txXfrm>
        <a:off x="4448364" y="1302480"/>
        <a:ext cx="1017099" cy="595439"/>
      </dsp:txXfrm>
    </dsp:sp>
    <dsp:sp modelId="{9BC31E5F-FA39-41CA-BFBC-8E1391664F4A}">
      <dsp:nvSpPr>
        <dsp:cNvPr id="0" name=""/>
        <dsp:cNvSpPr/>
      </dsp:nvSpPr>
      <dsp:spPr>
        <a:xfrm rot="10800000">
          <a:off x="4113594" y="1469485"/>
          <a:ext cx="223479" cy="261429"/>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n-IN" sz="800" kern="1200"/>
        </a:p>
      </dsp:txBody>
      <dsp:txXfrm rot="10800000">
        <a:off x="4180638" y="1521771"/>
        <a:ext cx="156435" cy="156857"/>
      </dsp:txXfrm>
    </dsp:sp>
    <dsp:sp modelId="{A7037132-C7F1-4885-9ADC-A4644C823417}">
      <dsp:nvSpPr>
        <dsp:cNvPr id="0" name=""/>
        <dsp:cNvSpPr/>
      </dsp:nvSpPr>
      <dsp:spPr>
        <a:xfrm>
          <a:off x="2954029" y="1283955"/>
          <a:ext cx="1054149" cy="63248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IN" sz="1000" kern="1200"/>
            <a:t>Data Preprocessing</a:t>
          </a:r>
        </a:p>
      </dsp:txBody>
      <dsp:txXfrm>
        <a:off x="2972554" y="1302480"/>
        <a:ext cx="1017099" cy="595439"/>
      </dsp:txXfrm>
    </dsp:sp>
    <dsp:sp modelId="{D76F6DA9-FDA7-4C30-8B0C-70D621A5A2DA}">
      <dsp:nvSpPr>
        <dsp:cNvPr id="0" name=""/>
        <dsp:cNvSpPr/>
      </dsp:nvSpPr>
      <dsp:spPr>
        <a:xfrm rot="10800000">
          <a:off x="2637785" y="1469485"/>
          <a:ext cx="223479" cy="261429"/>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n-IN" sz="800" kern="1200"/>
        </a:p>
      </dsp:txBody>
      <dsp:txXfrm rot="10800000">
        <a:off x="2704829" y="1521771"/>
        <a:ext cx="156435" cy="156857"/>
      </dsp:txXfrm>
    </dsp:sp>
    <dsp:sp modelId="{D862C0BF-BF56-428E-A26C-33FEDB2EA689}">
      <dsp:nvSpPr>
        <dsp:cNvPr id="0" name=""/>
        <dsp:cNvSpPr/>
      </dsp:nvSpPr>
      <dsp:spPr>
        <a:xfrm>
          <a:off x="1478220" y="1283955"/>
          <a:ext cx="1054149" cy="63248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IN" sz="1000" kern="1200"/>
            <a:t>Data Clustering</a:t>
          </a:r>
        </a:p>
      </dsp:txBody>
      <dsp:txXfrm>
        <a:off x="1496745" y="1302480"/>
        <a:ext cx="1017099" cy="595439"/>
      </dsp:txXfrm>
    </dsp:sp>
    <dsp:sp modelId="{399E86C1-544A-4763-A18D-62E2C097611E}">
      <dsp:nvSpPr>
        <dsp:cNvPr id="0" name=""/>
        <dsp:cNvSpPr/>
      </dsp:nvSpPr>
      <dsp:spPr>
        <a:xfrm rot="10800000">
          <a:off x="1161975" y="1469485"/>
          <a:ext cx="223479" cy="261429"/>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n-IN" sz="800" kern="1200"/>
        </a:p>
      </dsp:txBody>
      <dsp:txXfrm rot="10800000">
        <a:off x="1229019" y="1521771"/>
        <a:ext cx="156435" cy="156857"/>
      </dsp:txXfrm>
    </dsp:sp>
    <dsp:sp modelId="{C6EFD7B8-695E-4F07-8E0F-050AC7714EE0}">
      <dsp:nvSpPr>
        <dsp:cNvPr id="0" name=""/>
        <dsp:cNvSpPr/>
      </dsp:nvSpPr>
      <dsp:spPr>
        <a:xfrm>
          <a:off x="2411" y="1283955"/>
          <a:ext cx="1054149" cy="63248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IN" sz="1000" kern="1200"/>
            <a:t>Model Building</a:t>
          </a:r>
        </a:p>
      </dsp:txBody>
      <dsp:txXfrm>
        <a:off x="20936" y="1302480"/>
        <a:ext cx="1017099" cy="595439"/>
      </dsp:txXfrm>
    </dsp:sp>
    <dsp:sp modelId="{4BE76F4C-A67C-41B4-A936-ADC4AAEE3D3D}">
      <dsp:nvSpPr>
        <dsp:cNvPr id="0" name=""/>
        <dsp:cNvSpPr/>
      </dsp:nvSpPr>
      <dsp:spPr>
        <a:xfrm rot="5400000">
          <a:off x="417745" y="1990235"/>
          <a:ext cx="223479" cy="261429"/>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n-IN" sz="800" kern="1200"/>
        </a:p>
      </dsp:txBody>
      <dsp:txXfrm rot="-5400000">
        <a:off x="451056" y="2009210"/>
        <a:ext cx="156857" cy="156435"/>
      </dsp:txXfrm>
    </dsp:sp>
    <dsp:sp modelId="{6F23CB1C-7B69-4BA3-A690-5BE1F6E866FD}">
      <dsp:nvSpPr>
        <dsp:cNvPr id="0" name=""/>
        <dsp:cNvSpPr/>
      </dsp:nvSpPr>
      <dsp:spPr>
        <a:xfrm>
          <a:off x="2411" y="2338104"/>
          <a:ext cx="1054149" cy="63248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IN" sz="1000" kern="1200"/>
            <a:t>Cloud Setup</a:t>
          </a:r>
        </a:p>
      </dsp:txBody>
      <dsp:txXfrm>
        <a:off x="20936" y="2356629"/>
        <a:ext cx="1017099" cy="595439"/>
      </dsp:txXfrm>
    </dsp:sp>
    <dsp:sp modelId="{C8F63556-A3DD-4122-B2A1-2B7D1718C611}">
      <dsp:nvSpPr>
        <dsp:cNvPr id="0" name=""/>
        <dsp:cNvSpPr/>
      </dsp:nvSpPr>
      <dsp:spPr>
        <a:xfrm>
          <a:off x="1149325" y="2523635"/>
          <a:ext cx="223479" cy="261429"/>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n-IN" sz="800" kern="1200"/>
        </a:p>
      </dsp:txBody>
      <dsp:txXfrm>
        <a:off x="1149325" y="2575921"/>
        <a:ext cx="156435" cy="156857"/>
      </dsp:txXfrm>
    </dsp:sp>
    <dsp:sp modelId="{BB0666CA-779D-4AFD-A8F3-23AA1E3B9484}">
      <dsp:nvSpPr>
        <dsp:cNvPr id="0" name=""/>
        <dsp:cNvSpPr/>
      </dsp:nvSpPr>
      <dsp:spPr>
        <a:xfrm>
          <a:off x="1478220" y="2338104"/>
          <a:ext cx="1054149" cy="63248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IN" sz="1000" kern="1200"/>
            <a:t>Pushing App to Cloud</a:t>
          </a:r>
        </a:p>
      </dsp:txBody>
      <dsp:txXfrm>
        <a:off x="1496745" y="2356629"/>
        <a:ext cx="1017099" cy="595439"/>
      </dsp:txXfrm>
    </dsp:sp>
    <dsp:sp modelId="{02A34466-F4EE-490C-974A-4D2449F6CFC9}">
      <dsp:nvSpPr>
        <dsp:cNvPr id="0" name=""/>
        <dsp:cNvSpPr/>
      </dsp:nvSpPr>
      <dsp:spPr>
        <a:xfrm>
          <a:off x="2625135" y="2523635"/>
          <a:ext cx="223479" cy="261429"/>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n-IN" sz="800" kern="1200"/>
        </a:p>
      </dsp:txBody>
      <dsp:txXfrm>
        <a:off x="2625135" y="2575921"/>
        <a:ext cx="156435" cy="156857"/>
      </dsp:txXfrm>
    </dsp:sp>
    <dsp:sp modelId="{7A28E876-310C-4DF0-8EE3-F47B490B9B79}">
      <dsp:nvSpPr>
        <dsp:cNvPr id="0" name=""/>
        <dsp:cNvSpPr/>
      </dsp:nvSpPr>
      <dsp:spPr>
        <a:xfrm>
          <a:off x="2954029" y="2338104"/>
          <a:ext cx="1054149" cy="63248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IN" sz="1000" kern="1200"/>
            <a:t>End</a:t>
          </a:r>
        </a:p>
      </dsp:txBody>
      <dsp:txXfrm>
        <a:off x="2972554" y="2356629"/>
        <a:ext cx="1017099" cy="595439"/>
      </dsp:txXfrm>
    </dsp:sp>
  </dsp:spTree>
</dsp:drawing>
</file>

<file path=word/diagrams/layout1.xml><?xml version="1.0" encoding="utf-8"?>
<dgm:layoutDef xmlns:dgm="http://schemas.openxmlformats.org/drawingml/2006/diagram" xmlns:a="http://schemas.openxmlformats.org/drawingml/2006/main" uniqueId="urn:microsoft.com/office/officeart/2005/8/layout/process5">
  <dgm:title val=""/>
  <dgm:desc val=""/>
  <dgm:catLst>
    <dgm:cat type="process" pri="17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diagram">
    <dgm:varLst>
      <dgm:dir/>
      <dgm:resizeHandles val="exact"/>
    </dgm:varLst>
    <dgm:choose name="Name0">
      <dgm:if name="Name1" axis="self" func="var" arg="dir" op="equ" val="norm">
        <dgm:alg type="snake">
          <dgm:param type="grDir" val="tL"/>
          <dgm:param type="flowDir" val="row"/>
          <dgm:param type="contDir" val="revDir"/>
          <dgm:param type="bkpt" val="endCnv"/>
        </dgm:alg>
      </dgm:if>
      <dgm:else name="Name2">
        <dgm:alg type="snake">
          <dgm:param type="grDir" val="tR"/>
          <dgm:param type="flowDir" val="row"/>
          <dgm:param type="contDir" val="rev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4"/>
      <dgm:constr type="sp" refType="w" refFor="ch" refForName="sibTrans"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BD5D5094C0A24310AB2D494D2C6535BF"/>
        <w:category>
          <w:name w:val="General"/>
          <w:gallery w:val="placeholder"/>
        </w:category>
        <w:types>
          <w:type w:val="bbPlcHdr"/>
        </w:types>
        <w:behaviors>
          <w:behavior w:val="content"/>
        </w:behaviors>
        <w:guid w:val="{8C111B04-0C09-4C4A-9945-878CF8C68AF8}"/>
      </w:docPartPr>
      <w:docPartBody>
        <w:p w:rsidR="001828E2" w:rsidRDefault="00BB59A2" w:rsidP="00BB59A2">
          <w:pPr>
            <w:pStyle w:val="BD5D5094C0A24310AB2D494D2C6535BF"/>
          </w:pPr>
          <w:r>
            <w:rPr>
              <w:rFonts w:asciiTheme="majorHAnsi" w:eastAsiaTheme="majorEastAsia" w:hAnsiTheme="majorHAnsi" w:cstheme="majorBidi"/>
              <w:caps/>
              <w:color w:val="4472C4" w:themeColor="accent1"/>
              <w:sz w:val="80"/>
              <w:szCs w:val="80"/>
            </w:rPr>
            <w:t>[Document title]</w:t>
          </w:r>
        </w:p>
      </w:docPartBody>
    </w:docPart>
    <w:docPart>
      <w:docPartPr>
        <w:name w:val="7F0BC1E6A57A439BBEB8A4AAE7D38813"/>
        <w:category>
          <w:name w:val="General"/>
          <w:gallery w:val="placeholder"/>
        </w:category>
        <w:types>
          <w:type w:val="bbPlcHdr"/>
        </w:types>
        <w:behaviors>
          <w:behavior w:val="content"/>
        </w:behaviors>
        <w:guid w:val="{A9AD85B0-4665-4016-8FB7-FFDB6859896F}"/>
      </w:docPartPr>
      <w:docPartBody>
        <w:p w:rsidR="001828E2" w:rsidRDefault="00BB59A2" w:rsidP="00BB59A2">
          <w:pPr>
            <w:pStyle w:val="7F0BC1E6A57A439BBEB8A4AAE7D38813"/>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59A2"/>
    <w:rsid w:val="001828E2"/>
    <w:rsid w:val="002572FE"/>
    <w:rsid w:val="0034654E"/>
    <w:rsid w:val="00514205"/>
    <w:rsid w:val="00744EF6"/>
    <w:rsid w:val="007F292D"/>
    <w:rsid w:val="007F4A35"/>
    <w:rsid w:val="007F4D49"/>
    <w:rsid w:val="00BB59A2"/>
    <w:rsid w:val="00D2445D"/>
    <w:rsid w:val="00D42A26"/>
    <w:rsid w:val="00F7163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D5D5094C0A24310AB2D494D2C6535BF">
    <w:name w:val="BD5D5094C0A24310AB2D494D2C6535BF"/>
    <w:rsid w:val="00BB59A2"/>
  </w:style>
  <w:style w:type="paragraph" w:customStyle="1" w:styleId="7F0BC1E6A57A439BBEB8A4AAE7D38813">
    <w:name w:val="7F0BC1E6A57A439BBEB8A4AAE7D38813"/>
    <w:rsid w:val="00BB59A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216</TotalTime>
  <Pages>6</Pages>
  <Words>521</Words>
  <Characters>2974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INEURON</Company>
  <LinksUpToDate>false</LinksUpToDate>
  <CharactersWithSpaces>3489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Low level design</dc:title>
  <dc:subject>Customer Segmentation and Clustering</dc:subject>
  <dc:creator>gauravghosh123321@outlook.com</dc:creator>
  <cp:keywords/>
  <dc:description/>
  <cp:lastModifiedBy>gauravghosh123321@outlook.com</cp:lastModifiedBy>
  <cp:revision>42</cp:revision>
  <dcterms:created xsi:type="dcterms:W3CDTF">2024-12-31T06:57:00Z</dcterms:created>
  <dcterms:modified xsi:type="dcterms:W3CDTF">2025-02-02T12:18:00Z</dcterms:modified>
</cp:coreProperties>
</file>