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vsdx" ContentType="application/vnd.ms-visio.drawin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t xml:space="preserve">Министерство образования и науки Российской Федерации</w:t>
      </w:r>
      <w:r/>
    </w:p>
    <w:p>
      <w:pPr>
        <w:jc w:val="center"/>
      </w:pPr>
      <w:r>
        <w:t xml:space="preserve">Национальный исследовательский университет</w:t>
      </w:r>
      <w:r/>
    </w:p>
    <w:p>
      <w:pPr>
        <w:jc w:val="center"/>
      </w:pPr>
      <w:r>
        <w:t xml:space="preserve">«Московский институт электронной техники»</w:t>
      </w:r>
      <w:r/>
    </w:p>
    <w:p>
      <w:pPr>
        <w:jc w:val="center"/>
      </w:pPr>
      <w:r>
        <w:t xml:space="preserve">Факультет «Прикладных информационных технологий»</w:t>
      </w:r>
      <w:r/>
    </w:p>
    <w:p>
      <w:pPr>
        <w:jc w:val="center"/>
      </w:pPr>
      <w:r>
        <w:t xml:space="preserve">Кафедра «Корпоративных информационных технологий и систем»</w:t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>
        <w:t xml:space="preserve">Курсовая работа по дисциплине «Компьютерная практика»</w:t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sz w:val="28"/>
          <w:szCs w:val="28"/>
          <w:lang w:eastAsia="ru-RU"/>
        </w:rPr>
      </w:pPr>
      <w:r>
        <w:rPr>
          <w:b/>
        </w:rPr>
        <w:t xml:space="preserve">Тема: «</w:t>
      </w:r>
      <w:r>
        <w:rPr>
          <w:b/>
        </w:rPr>
        <w:t xml:space="preserve">Разработка </w:t>
      </w:r>
      <w:r>
        <w:rPr>
          <w:rFonts w:eastAsia="Times New Roman"/>
          <w:b/>
          <w:lang w:eastAsia="ru-RU"/>
        </w:rPr>
        <w:t xml:space="preserve">вспомогательного информационного устройства</w:t>
      </w:r>
      <w:r>
        <w:rPr>
          <w:rFonts w:eastAsia="Times New Roman"/>
          <w:b/>
          <w:lang w:eastAsia="ru-RU"/>
        </w:rPr>
        <w:t xml:space="preserve"> для электрического транспорта малой мощности</w:t>
      </w:r>
      <w:r>
        <w:rPr>
          <w:b/>
        </w:rPr>
        <w:t xml:space="preserve">»</w:t>
      </w:r>
      <w:r/>
    </w:p>
    <w:p>
      <w:pPr>
        <w:jc w:val="center"/>
      </w:pPr>
      <w:r/>
      <w:r/>
    </w:p>
    <w:p>
      <w:pPr>
        <w:jc w:val="center"/>
        <w:rPr>
          <w:b/>
        </w:rPr>
      </w:pPr>
      <w:r>
        <w:rPr>
          <w:b/>
        </w:rPr>
        <w:t xml:space="preserve">Пояснительная записка</w:t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right"/>
      </w:pPr>
      <w:r>
        <w:rPr>
          <w:b/>
        </w:rPr>
        <w:t xml:space="preserve">Выполнил</w:t>
      </w:r>
      <w:r>
        <w:rPr>
          <w:b/>
        </w:rPr>
        <w:t xml:space="preserve">: </w:t>
      </w:r>
      <w:r>
        <w:t xml:space="preserve">студент группы П-21</w:t>
      </w:r>
      <w:r/>
    </w:p>
    <w:p>
      <w:pPr>
        <w:jc w:val="right"/>
      </w:pPr>
      <w:r>
        <w:t xml:space="preserve">Гореславец Никита Сергеевич</w:t>
      </w:r>
      <w:r/>
    </w:p>
    <w:p>
      <w:pPr>
        <w:jc w:val="right"/>
      </w:pPr>
      <w:r>
        <w:rPr>
          <w:b/>
        </w:rPr>
        <w:t xml:space="preserve">Руководитель:</w:t>
      </w:r>
      <w:r>
        <w:t xml:space="preserve"> </w:t>
      </w:r>
      <w:r>
        <w:t xml:space="preserve">преподаватель</w:t>
      </w:r>
      <w:r/>
    </w:p>
    <w:p>
      <w:pPr>
        <w:jc w:val="right"/>
      </w:pPr>
      <w:r>
        <w:t xml:space="preserve"> Квач Артем Игоревич</w:t>
      </w:r>
      <w:r/>
    </w:p>
    <w:p>
      <w:pPr>
        <w:jc w:val="right"/>
      </w:pPr>
      <w:r>
        <w:rPr>
          <w:b/>
        </w:rPr>
        <w:t xml:space="preserve">Магистр:</w:t>
      </w:r>
      <w:r>
        <w:t xml:space="preserve"> магистр группы П-</w:t>
      </w:r>
      <w:r>
        <w:t xml:space="preserve">21М</w:t>
      </w:r>
      <w:r/>
    </w:p>
    <w:p>
      <w:pPr>
        <w:jc w:val="right"/>
      </w:pPr>
      <w:r>
        <w:t xml:space="preserve">Поперняк</w:t>
      </w:r>
      <w:r>
        <w:t xml:space="preserve"> Олег Анатольевич</w:t>
      </w:r>
      <w:r/>
    </w:p>
    <w:p>
      <w:pPr>
        <w:jc w:val="center"/>
        <w:tabs>
          <w:tab w:val="left" w:pos="5400" w:leader="none"/>
        </w:tabs>
      </w:pPr>
      <w:r/>
      <w:r/>
    </w:p>
    <w:p>
      <w:pPr>
        <w:jc w:val="center"/>
        <w:tabs>
          <w:tab w:val="left" w:pos="5400" w:leader="none"/>
        </w:tabs>
      </w:pPr>
      <w:r/>
      <w:r/>
    </w:p>
    <w:p>
      <w:pPr>
        <w:jc w:val="center"/>
        <w:tabs>
          <w:tab w:val="left" w:pos="5400" w:leader="none"/>
        </w:tabs>
      </w:pPr>
      <w:r/>
      <w:r/>
    </w:p>
    <w:p>
      <w:pPr>
        <w:jc w:val="center"/>
        <w:tabs>
          <w:tab w:val="left" w:pos="5400" w:leader="none"/>
        </w:tabs>
      </w:pPr>
      <w:r>
        <w:t xml:space="preserve">Москва 20</w:t>
      </w:r>
      <w:r>
        <w:t xml:space="preserve">22</w:t>
      </w:r>
      <w:r>
        <w:br w:type="page" w:clear="all"/>
      </w:r>
      <w:r/>
    </w:p>
    <w:sdt>
      <w:sdtPr>
        <w15:appearance w15:val="boundingBox"/>
        <w:id w:val="-1840072612"/>
        <w:docPartObj>
          <w:docPartGallery w:val="Table of Contents"/>
          <w:docPartUnique w:val="true"/>
        </w:docPartObj>
        <w:rPr>
          <w:rFonts w:cs="Times New Roman" w:eastAsiaTheme="minorHAnsi"/>
          <w:sz w:val="26"/>
          <w:szCs w:val="26"/>
        </w:rPr>
      </w:sdtPr>
      <w:sdtContent>
        <w:p>
          <w:pPr>
            <w:pStyle w:val="738"/>
          </w:pPr>
          <w:r>
            <w:t xml:space="preserve">Оглавление</w:t>
          </w:r>
          <w:r/>
        </w:p>
        <w:p>
          <w:pPr>
            <w:pStyle w:val="753"/>
            <w:tabs>
              <w:tab w:val="right" w:pos="1019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22373512" w:anchor="_Toc122373512" w:history="1">
            <w:r>
              <w:rPr>
                <w:rStyle w:val="756"/>
              </w:rPr>
              <w:t xml:space="preserve">Введение</w:t>
            </w:r>
            <w:r>
              <w:tab/>
            </w:r>
            <w:r>
              <w:fldChar w:fldCharType="begin"/>
            </w:r>
            <w:r>
              <w:instrText xml:space="preserve"> PAGEREF _Toc122373512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753"/>
            <w:tabs>
              <w:tab w:val="right" w:pos="1019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22373513" w:anchor="_Toc122373513" w:history="1">
            <w:r>
              <w:rPr>
                <w:rStyle w:val="756"/>
              </w:rPr>
              <w:t xml:space="preserve">Задание</w:t>
            </w:r>
            <w:r>
              <w:tab/>
            </w:r>
            <w:r>
              <w:fldChar w:fldCharType="begin"/>
            </w:r>
            <w:r>
              <w:instrText xml:space="preserve"> PAGEREF _Toc122373513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753"/>
            <w:tabs>
              <w:tab w:val="right" w:pos="1019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22373514" w:anchor="_Toc122373514" w:history="1">
            <w:r>
              <w:rPr>
                <w:rStyle w:val="756"/>
              </w:rPr>
              <w:t xml:space="preserve">Функциональные требования</w:t>
            </w:r>
            <w:r>
              <w:tab/>
            </w:r>
            <w:r>
              <w:fldChar w:fldCharType="begin"/>
            </w:r>
            <w:r>
              <w:instrText xml:space="preserve"> PAGEREF _Toc122373514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753"/>
            <w:tabs>
              <w:tab w:val="right" w:pos="1019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22373515" w:anchor="_Toc122373515" w:history="1">
            <w:r>
              <w:rPr>
                <w:rStyle w:val="756"/>
              </w:rPr>
              <w:t xml:space="preserve">Выбор метода и технологии реализации</w:t>
            </w:r>
            <w:r>
              <w:tab/>
            </w:r>
            <w:r>
              <w:fldChar w:fldCharType="begin"/>
            </w:r>
            <w:r>
              <w:instrText xml:space="preserve"> PAGEREF _Toc122373515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753"/>
            <w:tabs>
              <w:tab w:val="right" w:pos="1019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22373516" w:anchor="_Toc122373516" w:history="1">
            <w:r>
              <w:rPr>
                <w:rStyle w:val="756"/>
              </w:rPr>
              <w:t xml:space="preserve">Реализация сохранения данных в ПЗУ и ОЗУ</w:t>
            </w:r>
            <w:r>
              <w:tab/>
            </w:r>
            <w:r>
              <w:fldChar w:fldCharType="begin"/>
            </w:r>
            <w:r>
              <w:instrText xml:space="preserve"> PAGEREF _Toc122373516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753"/>
            <w:tabs>
              <w:tab w:val="right" w:pos="1019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22373517" w:anchor="_Toc122373517" w:history="1">
            <w:r>
              <w:rPr>
                <w:rStyle w:val="756"/>
              </w:rPr>
              <w:t xml:space="preserve">Алгоритм работы программы</w:t>
            </w:r>
            <w:r>
              <w:tab/>
            </w:r>
            <w:r>
              <w:fldChar w:fldCharType="begin"/>
            </w:r>
            <w:r>
              <w:instrText xml:space="preserve"> PAGEREF _Toc122373517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753"/>
            <w:tabs>
              <w:tab w:val="right" w:pos="1019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22373518" w:anchor="_Toc122373518" w:history="1">
            <w:r>
              <w:rPr>
                <w:rStyle w:val="756"/>
              </w:rPr>
              <w:t xml:space="preserve">Примеры работы программы</w:t>
            </w:r>
            <w:r>
              <w:tab/>
            </w:r>
            <w:r>
              <w:fldChar w:fldCharType="begin"/>
            </w:r>
            <w:r>
              <w:instrText xml:space="preserve"> PAGEREF _Toc122373518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753"/>
            <w:tabs>
              <w:tab w:val="right" w:pos="1019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22373519" w:anchor="_Toc122373519" w:history="1">
            <w:r>
              <w:rPr>
                <w:rStyle w:val="756"/>
              </w:rPr>
              <w:t xml:space="preserve">Технология реализации</w:t>
            </w:r>
            <w:r>
              <w:tab/>
            </w:r>
            <w:r>
              <w:fldChar w:fldCharType="begin"/>
            </w:r>
            <w:r>
              <w:instrText xml:space="preserve"> PAGEREF _Toc122373519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753"/>
            <w:tabs>
              <w:tab w:val="right" w:pos="1019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22373520" w:anchor="_Toc122373520" w:history="1">
            <w:r>
              <w:rPr>
                <w:rStyle w:val="756"/>
              </w:rPr>
              <w:t xml:space="preserve">Заключение</w:t>
            </w:r>
            <w:r>
              <w:tab/>
            </w:r>
            <w:r>
              <w:fldChar w:fldCharType="begin"/>
            </w:r>
            <w:r>
              <w:instrText xml:space="preserve"> PAGEREF _Toc122373520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753"/>
            <w:tabs>
              <w:tab w:val="right" w:pos="1019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22373521" w:anchor="_Toc122373521" w:history="1">
            <w:r>
              <w:rPr>
                <w:rStyle w:val="756"/>
              </w:rPr>
              <w:t xml:space="preserve">Список использованной литературы</w:t>
            </w:r>
            <w:r>
              <w:tab/>
            </w:r>
            <w:r>
              <w:fldChar w:fldCharType="begin"/>
            </w:r>
            <w:r>
              <w:instrText xml:space="preserve"> PAGEREF _Toc122373521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753"/>
            <w:tabs>
              <w:tab w:val="right" w:pos="1019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22373522" w:anchor="_Toc122373522" w:history="1">
            <w:r>
              <w:rPr>
                <w:rStyle w:val="756"/>
              </w:rPr>
              <w:t xml:space="preserve">Список рисунков</w:t>
            </w:r>
            <w:r>
              <w:tab/>
            </w:r>
            <w:r>
              <w:fldChar w:fldCharType="begin"/>
            </w:r>
            <w:r>
              <w:instrText xml:space="preserve"> PAGEREF _Toc122373522 \h </w:instrText>
            </w:r>
            <w:r/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/>
        </w:p>
        <w:p>
          <w:pPr>
            <w:pStyle w:val="753"/>
            <w:tabs>
              <w:tab w:val="right" w:pos="1019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22373523" w:anchor="_Toc122373523" w:history="1">
            <w:r>
              <w:rPr>
                <w:rStyle w:val="756"/>
              </w:rPr>
              <w:t xml:space="preserve">Список таблиц</w:t>
            </w:r>
            <w:r>
              <w:tab/>
            </w:r>
            <w:r>
              <w:fldChar w:fldCharType="begin"/>
            </w:r>
            <w:r>
              <w:instrText xml:space="preserve"> PAGEREF _Toc122373523 \h </w:instrText>
            </w:r>
            <w:r/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/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spacing w:line="240" w:lineRule="auto"/>
      </w:pPr>
      <w:r>
        <w:br w:type="page" w:clear="all"/>
      </w:r>
      <w:bookmarkStart w:id="0" w:name="_GoBack"/>
      <w:r/>
      <w:bookmarkEnd w:id="0"/>
      <w:r/>
      <w:r/>
    </w:p>
    <w:p>
      <w:pPr>
        <w:pStyle w:val="699"/>
        <w:rPr>
          <w:rStyle w:val="736"/>
          <w:rFonts w:cstheme="majorBidi"/>
        </w:rPr>
      </w:pPr>
      <w:r/>
      <w:bookmarkStart w:id="1" w:name="_Toc122373512"/>
      <w:r>
        <w:rPr>
          <w:rStyle w:val="736"/>
          <w:rFonts w:cstheme="majorBidi"/>
        </w:rPr>
        <w:t xml:space="preserve">Введение</w:t>
      </w:r>
      <w:bookmarkEnd w:id="1"/>
      <w:r/>
      <w:r/>
    </w:p>
    <w:p>
      <w:pPr>
        <w:pStyle w:val="742"/>
        <w:rPr>
          <w:rStyle w:val="723"/>
        </w:rPr>
      </w:pPr>
      <w:r>
        <w:rPr>
          <w:rStyle w:val="723"/>
        </w:rPr>
        <w:t xml:space="preserve">Данная работа посвящена изучению </w:t>
      </w:r>
      <w:r>
        <w:rPr>
          <w:rStyle w:val="723"/>
        </w:rPr>
        <w:t xml:space="preserve">программирования микроконтроллеров</w:t>
      </w:r>
      <w:r>
        <w:rPr>
          <w:rStyle w:val="723"/>
        </w:rPr>
        <w:t xml:space="preserve">, а также созданию системы на </w:t>
      </w:r>
      <w:r>
        <w:rPr>
          <w:rStyle w:val="723"/>
        </w:rPr>
        <w:t xml:space="preserve">их</w:t>
      </w:r>
      <w:r>
        <w:rPr>
          <w:rStyle w:val="723"/>
        </w:rPr>
        <w:t xml:space="preserve"> основе.</w:t>
      </w:r>
      <w:r/>
    </w:p>
    <w:p>
      <w:pPr>
        <w:pStyle w:val="742"/>
        <w:rPr>
          <w:rStyle w:val="723"/>
        </w:rPr>
      </w:pPr>
      <w:r>
        <w:rPr>
          <w:rStyle w:val="723"/>
        </w:rPr>
        <w:t xml:space="preserve">Задачи работы:</w:t>
      </w:r>
      <w:r/>
    </w:p>
    <w:p>
      <w:pPr>
        <w:pStyle w:val="743"/>
        <w:numPr>
          <w:ilvl w:val="1"/>
          <w:numId w:val="13"/>
        </w:numPr>
        <w:ind w:left="1276" w:hanging="425"/>
        <w:jc w:val="both"/>
        <w:rPr>
          <w:rStyle w:val="723"/>
        </w:rPr>
      </w:pPr>
      <w:r>
        <w:rPr>
          <w:rStyle w:val="723"/>
        </w:rPr>
        <w:t xml:space="preserve">изучение </w:t>
      </w:r>
      <w:r>
        <w:rPr>
          <w:rStyle w:val="723"/>
        </w:rPr>
        <w:t xml:space="preserve">микроконтроллера на базе процессора </w:t>
      </w:r>
      <w:r>
        <w:rPr>
          <w:rStyle w:val="723"/>
          <w:lang w:val="en-US"/>
        </w:rPr>
        <w:t xml:space="preserve">AVR</w:t>
      </w:r>
      <w:r>
        <w:rPr>
          <w:rStyle w:val="723"/>
        </w:rPr>
        <w:t xml:space="preserve">;</w:t>
      </w:r>
      <w:r/>
    </w:p>
    <w:p>
      <w:pPr>
        <w:pStyle w:val="743"/>
        <w:numPr>
          <w:ilvl w:val="1"/>
          <w:numId w:val="13"/>
        </w:numPr>
        <w:ind w:left="1276" w:hanging="425"/>
        <w:jc w:val="both"/>
        <w:rPr>
          <w:rStyle w:val="723"/>
        </w:rPr>
      </w:pPr>
      <w:r>
        <w:rPr>
          <w:rStyle w:val="723"/>
        </w:rPr>
        <w:t xml:space="preserve">разработка алгоритмов работы программы;</w:t>
      </w:r>
      <w:r/>
    </w:p>
    <w:p>
      <w:pPr>
        <w:pStyle w:val="743"/>
        <w:numPr>
          <w:ilvl w:val="1"/>
          <w:numId w:val="13"/>
        </w:numPr>
        <w:ind w:left="1276" w:hanging="425"/>
        <w:jc w:val="both"/>
        <w:rPr>
          <w:rStyle w:val="723"/>
        </w:rPr>
      </w:pPr>
      <w:r>
        <w:rPr>
          <w:rStyle w:val="723"/>
        </w:rPr>
        <w:t xml:space="preserve">написание и отладка программы.</w:t>
      </w:r>
      <w:r/>
    </w:p>
    <w:p>
      <w:pPr>
        <w:pStyle w:val="699"/>
        <w:rPr>
          <w:rStyle w:val="714"/>
          <w:b/>
          <w:sz w:val="28"/>
        </w:rPr>
      </w:pPr>
      <w:r/>
      <w:bookmarkStart w:id="2" w:name="_Toc122373513"/>
      <w:r>
        <w:rPr>
          <w:rStyle w:val="714"/>
          <w:b/>
          <w:sz w:val="28"/>
        </w:rPr>
        <w:t xml:space="preserve">Задание</w:t>
      </w:r>
      <w:bookmarkEnd w:id="2"/>
      <w:r/>
      <w:r/>
    </w:p>
    <w:p>
      <w:pPr>
        <w:pStyle w:val="742"/>
      </w:pPr>
      <w:r>
        <w:t xml:space="preserve">Разработать систему по </w:t>
      </w:r>
      <w:r>
        <w:t xml:space="preserve">расчету, выводу и сохранению скорости транспортного средства и вольтажа аккумулятора. Система должна быть также способна осуществлять включение и выключение сиг</w:t>
      </w:r>
      <w:r>
        <w:t xml:space="preserve">налов правого и левого поворота.</w:t>
      </w:r>
      <w:r/>
    </w:p>
    <w:p>
      <w:pPr>
        <w:pStyle w:val="699"/>
      </w:pPr>
      <w:r/>
      <w:bookmarkStart w:id="3" w:name="_Toc122297434"/>
      <w:r/>
      <w:bookmarkStart w:id="4" w:name="_Toc122373514"/>
      <w:r>
        <w:t xml:space="preserve">Функциональные требования</w:t>
      </w:r>
      <w:bookmarkEnd w:id="3"/>
      <w:r/>
      <w:bookmarkEnd w:id="4"/>
      <w:r/>
      <w:r/>
    </w:p>
    <w:p>
      <w:pPr>
        <w:pStyle w:val="742"/>
        <w:rPr>
          <w:rStyle w:val="724"/>
          <w:rFonts w:cs="Lucida Sans"/>
        </w:rPr>
      </w:pPr>
      <w:r>
        <w:rPr>
          <w:rStyle w:val="724"/>
          <w:rFonts w:cs="Lucida Sans"/>
        </w:rPr>
        <w:t xml:space="preserve">Система должна предоставлять возможность:</w:t>
      </w:r>
      <w:r/>
    </w:p>
    <w:p>
      <w:pPr>
        <w:pStyle w:val="742"/>
        <w:numPr>
          <w:ilvl w:val="1"/>
          <w:numId w:val="11"/>
        </w:numPr>
        <w:ind w:left="1134" w:hanging="356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получать информацию о скорости движения в данный момент;</w:t>
      </w:r>
      <w:r/>
    </w:p>
    <w:p>
      <w:pPr>
        <w:pStyle w:val="742"/>
        <w:numPr>
          <w:ilvl w:val="1"/>
          <w:numId w:val="11"/>
        </w:numPr>
        <w:ind w:left="1134" w:hanging="356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получать информацию о вольтаже аккумулятора в данный момент;</w:t>
      </w:r>
      <w:r/>
    </w:p>
    <w:p>
      <w:pPr>
        <w:pStyle w:val="742"/>
        <w:numPr>
          <w:ilvl w:val="1"/>
          <w:numId w:val="11"/>
        </w:numPr>
        <w:ind w:left="1134" w:hanging="356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получать ранее сохраненную вышеперечисленную информацию для дальнейшего анализа;</w:t>
      </w:r>
      <w:r/>
    </w:p>
    <w:p>
      <w:pPr>
        <w:pStyle w:val="742"/>
        <w:numPr>
          <w:ilvl w:val="1"/>
          <w:numId w:val="11"/>
        </w:numPr>
        <w:ind w:left="1134" w:hanging="356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осуществлять управление сигналами левого и правого поворота</w:t>
      </w:r>
      <w:r>
        <w:rPr>
          <w:rFonts w:eastAsia="Times New Roman"/>
          <w:szCs w:val="24"/>
          <w:lang w:eastAsia="ru-RU"/>
        </w:rPr>
        <w:t xml:space="preserve">.</w:t>
      </w:r>
      <w:r/>
    </w:p>
    <w:p>
      <w:pPr>
        <w:pStyle w:val="699"/>
      </w:pPr>
      <w:r/>
      <w:bookmarkStart w:id="5" w:name="_Toc122297435"/>
      <w:r/>
      <w:bookmarkStart w:id="6" w:name="_Toc122373515"/>
      <w:r>
        <w:t xml:space="preserve">Выбор метода и технологии реализации</w:t>
      </w:r>
      <w:bookmarkEnd w:id="5"/>
      <w:r/>
      <w:bookmarkEnd w:id="6"/>
      <w:r/>
      <w:r/>
    </w:p>
    <w:p>
      <w:r>
        <w:t xml:space="preserve">Выбранный метод реализации – </w:t>
      </w:r>
      <w:r>
        <w:t xml:space="preserve">п</w:t>
      </w:r>
      <w:r>
        <w:t xml:space="preserve">рограммирование микроконтроллера </w:t>
      </w:r>
      <w:r>
        <w:rPr>
          <w:lang w:val="en-US"/>
        </w:rPr>
        <w:t xml:space="preserve">Arduino</w:t>
      </w:r>
      <w:r>
        <w:t xml:space="preserve"> </w:t>
      </w:r>
      <w:r>
        <w:rPr>
          <w:lang w:val="en-US"/>
        </w:rPr>
        <w:t xml:space="preserve">Nano</w:t>
      </w:r>
      <w:r>
        <w:t xml:space="preserve"> </w:t>
      </w:r>
      <w:r>
        <w:t xml:space="preserve">на базе процессора </w:t>
      </w:r>
      <w:r>
        <w:rPr>
          <w:lang w:val="en-US"/>
        </w:rPr>
        <w:t xml:space="preserve">Atmega</w:t>
      </w:r>
      <w:r>
        <w:t xml:space="preserve"> 328</w:t>
      </w:r>
      <w:r>
        <w:rPr>
          <w:lang w:val="en-US"/>
        </w:rPr>
        <w:t xml:space="preserve">P</w:t>
      </w:r>
      <w:r>
        <w:t xml:space="preserve">.</w:t>
      </w:r>
      <w:r/>
    </w:p>
    <w:p>
      <w:r>
        <w:t xml:space="preserve">Причины выбора:</w:t>
      </w:r>
      <w:r/>
    </w:p>
    <w:p>
      <w:pPr>
        <w:pStyle w:val="743"/>
        <w:numPr>
          <w:ilvl w:val="0"/>
          <w:numId w:val="17"/>
        </w:numPr>
        <w:ind w:left="1134"/>
        <w:jc w:val="both"/>
        <w:rPr>
          <w:sz w:val="26"/>
        </w:rPr>
      </w:pPr>
      <w:r>
        <w:rPr>
          <w:sz w:val="26"/>
        </w:rPr>
        <w:t xml:space="preserve">Небольшие габариты устройства</w:t>
      </w:r>
      <w:r>
        <w:rPr>
          <w:sz w:val="26"/>
          <w:lang w:val="en-US"/>
        </w:rPr>
        <w:t xml:space="preserve">;</w:t>
      </w:r>
      <w:r/>
    </w:p>
    <w:p>
      <w:pPr>
        <w:pStyle w:val="743"/>
        <w:numPr>
          <w:ilvl w:val="0"/>
          <w:numId w:val="17"/>
        </w:numPr>
        <w:ind w:left="1134"/>
        <w:jc w:val="both"/>
        <w:rPr>
          <w:sz w:val="26"/>
        </w:rPr>
      </w:pPr>
      <w:r>
        <w:rPr>
          <w:sz w:val="26"/>
        </w:rPr>
        <w:t xml:space="preserve">Высокая скорость обработки данных ввиду большой частоты процессора</w:t>
      </w:r>
      <w:r>
        <w:rPr>
          <w:sz w:val="26"/>
        </w:rPr>
        <w:t xml:space="preserve">;</w:t>
      </w:r>
      <w:r/>
    </w:p>
    <w:p>
      <w:pPr>
        <w:pStyle w:val="743"/>
        <w:numPr>
          <w:ilvl w:val="0"/>
          <w:numId w:val="17"/>
        </w:numPr>
        <w:ind w:left="1134"/>
        <w:jc w:val="both"/>
        <w:rPr>
          <w:sz w:val="26"/>
        </w:rPr>
      </w:pPr>
      <w:r>
        <w:rPr>
          <w:sz w:val="26"/>
        </w:rPr>
        <w:t xml:space="preserve">Программирование на языке </w:t>
      </w:r>
      <w:r>
        <w:rPr>
          <w:sz w:val="26"/>
          <w:lang w:val="en-US"/>
        </w:rPr>
        <w:t xml:space="preserve">C</w:t>
      </w:r>
      <w:r>
        <w:rPr>
          <w:sz w:val="26"/>
        </w:rPr>
        <w:t xml:space="preserve">++, предполагающем высокую скорость </w:t>
      </w:r>
      <w:r>
        <w:rPr>
          <w:sz w:val="26"/>
        </w:rPr>
        <w:t xml:space="preserve">исполнения и небольшое потребление памяти.</w:t>
      </w:r>
      <w:r/>
    </w:p>
    <w:p>
      <w:pPr>
        <w:pStyle w:val="699"/>
      </w:pPr>
      <w:r/>
      <w:bookmarkStart w:id="7" w:name="_Toc122373516"/>
      <w:r>
        <w:t xml:space="preserve">Реализация сохранения данных</w:t>
      </w:r>
      <w:r>
        <w:t xml:space="preserve"> в ПЗУ и ОЗУ</w:t>
      </w:r>
      <w:bookmarkEnd w:id="7"/>
      <w:r/>
      <w:r/>
    </w:p>
    <w:p>
      <w:pPr>
        <w:ind w:firstLine="567"/>
        <w:tabs>
          <w:tab w:val="left" w:pos="5400" w:leader="none"/>
        </w:tabs>
      </w:pPr>
      <w:r/>
      <w:bookmarkStart w:id="8" w:name="_Toc122371454"/>
      <w:r>
        <w:t xml:space="preserve">Таблица </w:t>
      </w:r>
      <w:r>
        <w:fldChar w:fldCharType="begin"/>
      </w:r>
      <w:r>
        <w:instrText xml:space="preserve">SEQ Таблица \* ARABIC</w:instrText>
      </w:r>
      <w:r>
        <w:fldChar w:fldCharType="separate"/>
      </w:r>
      <w:r>
        <w:t xml:space="preserve">1</w:t>
      </w:r>
      <w:r>
        <w:fldChar w:fldCharType="end"/>
      </w:r>
      <w:r>
        <w:t xml:space="preserve"> - Типы данных для каждого элемента</w:t>
      </w:r>
      <w:r>
        <w:t xml:space="preserve"> конечного файла (сохранение значений с определенной периодичностью в текстовом документе)</w:t>
      </w:r>
      <w:bookmarkEnd w:id="8"/>
      <w:r/>
      <w:r/>
    </w:p>
    <w:tbl>
      <w:tblPr>
        <w:tblStyle w:val="755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shd w:val="clear" w:color="auto" w:fill="auto"/>
            <w:tcW w:w="3115" w:type="dxa"/>
            <w:textDirection w:val="lrTb"/>
            <w:noWrap w:val="false"/>
          </w:tcPr>
          <w:p>
            <w:pPr>
              <w:pStyle w:val="745"/>
              <w:ind w:firstLine="0"/>
              <w:spacing w:before="28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Наименование элемента</w:t>
            </w:r>
            <w:r/>
          </w:p>
        </w:tc>
        <w:tc>
          <w:tcPr>
            <w:shd w:val="clear" w:color="auto" w:fill="auto"/>
            <w:tcW w:w="3115" w:type="dxa"/>
            <w:textDirection w:val="lrTb"/>
            <w:noWrap w:val="false"/>
          </w:tcPr>
          <w:p>
            <w:pPr>
              <w:pStyle w:val="745"/>
              <w:ind w:firstLine="0"/>
              <w:spacing w:before="28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Тип данных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pStyle w:val="745"/>
              <w:ind w:firstLine="0"/>
              <w:spacing w:before="28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Описание</w:t>
            </w:r>
            <w:r/>
          </w:p>
        </w:tc>
      </w:tr>
      <w:tr>
        <w:trPr/>
        <w:tc>
          <w:tcPr>
            <w:shd w:val="clear" w:color="auto" w:fill="auto"/>
            <w:tcW w:w="3115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t xml:space="preserve">Число миллисекунд</w:t>
            </w:r>
            <w:r/>
          </w:p>
        </w:tc>
        <w:tc>
          <w:tcPr>
            <w:shd w:val="clear" w:color="auto" w:fill="auto"/>
            <w:tcW w:w="3115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t xml:space="preserve">Целочисленный</w:t>
            </w:r>
            <w:r/>
          </w:p>
          <w:p>
            <w:pPr>
              <w:ind w:firstLine="0"/>
              <w:jc w:val="left"/>
            </w:pPr>
            <w:r/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left"/>
              <w:rPr>
                <w:rStyle w:val="737"/>
                <w:highlight w:val="yellow"/>
              </w:rPr>
            </w:pPr>
            <w:r>
              <w:rPr>
                <w:rStyle w:val="737"/>
              </w:rPr>
              <w:t xml:space="preserve">Число миллисекунд, прошедших с запуска микроконтроллера</w:t>
            </w:r>
            <w:r/>
          </w:p>
        </w:tc>
      </w:tr>
      <w:tr>
        <w:trPr/>
        <w:tc>
          <w:tcPr>
            <w:shd w:val="clear" w:color="auto" w:fill="auto"/>
            <w:tcW w:w="3115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t xml:space="preserve">Число импульсов</w:t>
            </w:r>
            <w:r/>
          </w:p>
        </w:tc>
        <w:tc>
          <w:tcPr>
            <w:shd w:val="clear" w:color="auto" w:fill="auto"/>
            <w:tcW w:w="3115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t xml:space="preserve">Целочисленный</w:t>
            </w:r>
            <w:r/>
          </w:p>
          <w:p>
            <w:pPr>
              <w:ind w:firstLine="0"/>
              <w:jc w:val="left"/>
            </w:pPr>
            <w:r/>
            <w:r/>
          </w:p>
        </w:tc>
        <w:tc>
          <w:tcPr>
            <w:shd w:val="clear" w:color="auto" w:fill="auto"/>
            <w:tcW w:w="3115" w:type="dxa"/>
            <w:textDirection w:val="lrTb"/>
            <w:noWrap w:val="false"/>
          </w:tcPr>
          <w:p>
            <w:pPr>
              <w:ind w:firstLine="0"/>
              <w:jc w:val="left"/>
              <w:rPr>
                <w:rStyle w:val="737"/>
                <w:highlight w:val="yellow"/>
              </w:rPr>
            </w:pPr>
            <w:r>
              <w:rPr>
                <w:rStyle w:val="737"/>
              </w:rPr>
              <w:t xml:space="preserve">Количество импульсов с колеса, которые были обнаружены за определенный промежуток времени</w:t>
            </w:r>
            <w:r/>
          </w:p>
        </w:tc>
      </w:tr>
      <w:tr>
        <w:trPr/>
        <w:tc>
          <w:tcPr>
            <w:shd w:val="clear" w:color="auto" w:fill="auto"/>
            <w:tcW w:w="3115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t xml:space="preserve">Значение аналогового порта</w:t>
            </w:r>
            <w:r/>
          </w:p>
        </w:tc>
        <w:tc>
          <w:tcPr>
            <w:shd w:val="clear" w:color="auto" w:fill="auto"/>
            <w:tcW w:w="3115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t xml:space="preserve">Целочисленный</w:t>
            </w:r>
            <w:r/>
          </w:p>
          <w:p>
            <w:pPr>
              <w:ind w:firstLine="0"/>
              <w:jc w:val="left"/>
            </w:pPr>
            <w:r/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left"/>
              <w:rPr>
                <w:rStyle w:val="737"/>
                <w:highlight w:val="yellow"/>
              </w:rPr>
            </w:pPr>
            <w:r>
              <w:rPr>
                <w:rStyle w:val="737"/>
              </w:rPr>
              <w:t xml:space="preserve">Значение с аналогового порта микроконтроллера, отражающее вольтаж аккумулятора</w:t>
            </w:r>
            <w:r/>
          </w:p>
        </w:tc>
      </w:tr>
    </w:tbl>
    <w:p>
      <w:pPr>
        <w:ind w:firstLine="0"/>
        <w:tabs>
          <w:tab w:val="left" w:pos="5400" w:leader="none"/>
        </w:tabs>
      </w:pPr>
      <w:r/>
      <w:r/>
    </w:p>
    <w:p>
      <w:r/>
      <w:bookmarkStart w:id="9" w:name="_Toc122371455"/>
      <w:r>
        <w:t xml:space="preserve">Таблица </w:t>
      </w:r>
      <w:fldSimple w:instr="SEQ Таблица \* ARABIC ">
        <w:r>
          <w:t xml:space="preserve">2</w:t>
        </w:r>
      </w:fldSimple>
      <w:r>
        <w:t xml:space="preserve"> - Типы данных для каждого элемента на выводе (вывод значений с определенной периодичностью в консоли/приложении)</w:t>
      </w:r>
      <w:bookmarkEnd w:id="9"/>
      <w:r/>
      <w:r/>
    </w:p>
    <w:tbl>
      <w:tblPr>
        <w:tblStyle w:val="755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shd w:val="clear" w:color="auto" w:fill="auto"/>
            <w:tcW w:w="3115" w:type="dxa"/>
            <w:textDirection w:val="lrTb"/>
            <w:noWrap w:val="false"/>
          </w:tcPr>
          <w:p>
            <w:pPr>
              <w:pStyle w:val="745"/>
              <w:ind w:firstLine="0"/>
              <w:spacing w:before="28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Наименование элемента</w:t>
            </w:r>
            <w:r/>
          </w:p>
        </w:tc>
        <w:tc>
          <w:tcPr>
            <w:shd w:val="clear" w:color="auto" w:fill="auto"/>
            <w:tcW w:w="3115" w:type="dxa"/>
            <w:textDirection w:val="lrTb"/>
            <w:noWrap w:val="false"/>
          </w:tcPr>
          <w:p>
            <w:pPr>
              <w:pStyle w:val="745"/>
              <w:ind w:firstLine="0"/>
              <w:spacing w:before="28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Тип данных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pStyle w:val="745"/>
              <w:ind w:firstLine="0"/>
              <w:spacing w:before="28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Описание</w:t>
            </w:r>
            <w:r/>
          </w:p>
        </w:tc>
      </w:tr>
      <w:tr>
        <w:trPr/>
        <w:tc>
          <w:tcPr>
            <w:shd w:val="clear" w:color="auto" w:fill="auto"/>
            <w:tcW w:w="3115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t xml:space="preserve">Скорость</w:t>
            </w:r>
            <w:r/>
          </w:p>
        </w:tc>
        <w:tc>
          <w:tcPr>
            <w:shd w:val="clear" w:color="auto" w:fill="auto"/>
            <w:tcW w:w="3115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t xml:space="preserve">Вещественный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left"/>
              <w:rPr>
                <w:rStyle w:val="737"/>
                <w:highlight w:val="yellow"/>
              </w:rPr>
            </w:pPr>
            <w:r>
              <w:rPr>
                <w:rStyle w:val="737"/>
              </w:rPr>
              <w:t xml:space="preserve">Скорость в км/ч, с которой в данный момент передвигается электрическое транспортное средство</w:t>
            </w:r>
            <w:r/>
          </w:p>
        </w:tc>
      </w:tr>
      <w:tr>
        <w:trPr/>
        <w:tc>
          <w:tcPr>
            <w:shd w:val="clear" w:color="auto" w:fill="auto"/>
            <w:tcW w:w="3115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t xml:space="preserve">Вольтаж</w:t>
            </w:r>
            <w:r/>
          </w:p>
        </w:tc>
        <w:tc>
          <w:tcPr>
            <w:shd w:val="clear" w:color="auto" w:fill="auto"/>
            <w:tcW w:w="3115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t xml:space="preserve">Вещественный</w:t>
            </w:r>
            <w:r/>
          </w:p>
        </w:tc>
        <w:tc>
          <w:tcPr>
            <w:shd w:val="clear" w:color="auto" w:fill="auto"/>
            <w:tcW w:w="3115" w:type="dxa"/>
            <w:textDirection w:val="lrTb"/>
            <w:noWrap w:val="false"/>
          </w:tcPr>
          <w:p>
            <w:pPr>
              <w:ind w:firstLine="0"/>
              <w:jc w:val="left"/>
              <w:rPr>
                <w:rStyle w:val="737"/>
                <w:highlight w:val="yellow"/>
              </w:rPr>
            </w:pPr>
            <w:r>
              <w:rPr>
                <w:rStyle w:val="737"/>
              </w:rPr>
              <w:t xml:space="preserve">Вольтаж аккумулятора, благодаря которому производится работа электрического транспортного средства</w:t>
            </w:r>
            <w:r/>
          </w:p>
        </w:tc>
      </w:tr>
    </w:tbl>
    <w:p>
      <w:pPr>
        <w:spacing w:after="160" w:line="259" w:lineRule="auto"/>
        <w:rPr>
          <w:iCs/>
        </w:rPr>
      </w:pPr>
      <w:r>
        <w:rPr>
          <w:iCs/>
        </w:rPr>
      </w:r>
      <w:r/>
    </w:p>
    <w:p>
      <w:pPr>
        <w:pStyle w:val="699"/>
      </w:pPr>
      <w:r/>
      <w:bookmarkStart w:id="10" w:name="_Toc122297438"/>
      <w:r/>
      <w:bookmarkStart w:id="11" w:name="_Toc122373517"/>
      <w:r>
        <w:t xml:space="preserve">Алгоритм работы программы</w:t>
      </w:r>
      <w:bookmarkEnd w:id="10"/>
      <w:r/>
      <w:bookmarkEnd w:id="11"/>
      <w:r/>
      <w:r/>
    </w:p>
    <w:p>
      <w:pPr>
        <w:ind w:firstLine="0"/>
        <w:rPr>
          <w:b/>
        </w:rPr>
      </w:pPr>
      <w:r>
        <w:tab/>
        <w:t xml:space="preserve">На следующем этапе был разработан алгоритм работы программы, кото</w:t>
      </w:r>
      <w:r>
        <w:t xml:space="preserve">рый представлен на рисунках 2-4</w:t>
      </w:r>
      <w:r>
        <w:t xml:space="preserve">.</w:t>
      </w:r>
      <w:r/>
    </w:p>
    <w:p>
      <w:pPr>
        <w:jc w:val="center"/>
        <w:keepNext/>
      </w:pPr>
      <w:r>
        <w:object w:dxaOrig="13515" w:dyaOrig="1120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0" o:spid="_x0000_s0" type="#_x0000_t75" style="width:467.2pt;height:387.8pt;mso-wrap-distance-left:0.0pt;mso-wrap-distance-top:0.0pt;mso-wrap-distance-right:0.0pt;mso-wrap-distance-bottom:0.0pt;" filled="f" stroked="f">
            <v:path textboxrect="0,0,0,0"/>
            <v:imagedata r:id="rId11" o:title=""/>
          </v:shape>
          <o:OLEObject DrawAspect="Content" r:id="rId12" ObjectID="_1525040" ProgID="Visio.Drawing.15" ShapeID="_x0000_i0" Type="Embed"/>
        </w:object>
      </w:r>
      <w:r/>
    </w:p>
    <w:p>
      <w:pPr>
        <w:jc w:val="center"/>
      </w:pPr>
      <w:r/>
      <w:bookmarkStart w:id="12" w:name="_Toc122371458"/>
      <w:r>
        <w:t xml:space="preserve">Рисунок </w:t>
      </w:r>
      <w:fldSimple w:instr="SEQ Рисунок \* ARABIC ">
        <w:r>
          <w:t xml:space="preserve">1</w:t>
        </w:r>
      </w:fldSimple>
      <w:r>
        <w:t xml:space="preserve"> - </w:t>
      </w:r>
      <w:r>
        <w:t xml:space="preserve">Блок-схема основного алгоритма</w:t>
      </w:r>
      <w:bookmarkEnd w:id="12"/>
      <w:r/>
      <w:r/>
    </w:p>
    <w:p>
      <w:pPr>
        <w:pStyle w:val="741"/>
        <w:jc w:val="center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  <w:r/>
    </w:p>
    <w:p>
      <w:pPr>
        <w:ind w:firstLine="0"/>
        <w:jc w:val="center"/>
        <w:spacing w:line="240" w:lineRule="auto"/>
      </w:pPr>
      <w:r>
        <w:br w:type="page" w:clear="all"/>
      </w:r>
      <w:r/>
    </w:p>
    <w:p>
      <w:pPr>
        <w:ind w:firstLine="0"/>
        <w:jc w:val="center"/>
        <w:keepNext/>
        <w:spacing w:line="240" w:lineRule="auto"/>
      </w:pPr>
      <w:r>
        <w:object w:dxaOrig="7935" w:dyaOrig="139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" o:spid="_x0000_s1" type="#_x0000_t75" style="width:369.8pt;height:651.8pt;mso-wrap-distance-left:0.0pt;mso-wrap-distance-top:0.0pt;mso-wrap-distance-right:0.0pt;mso-wrap-distance-bottom:0.0pt;" filled="f" stroked="f">
            <v:path textboxrect="0,0,0,0"/>
            <v:imagedata r:id="rId13" o:title=""/>
          </v:shape>
          <o:OLEObject DrawAspect="Content" r:id="rId14" ObjectID="_1525041" ProgID="Visio.Drawing.15" ShapeID="_x0000_i1" Type="Embed"/>
        </w:object>
      </w:r>
      <w:r/>
    </w:p>
    <w:p>
      <w:pPr>
        <w:jc w:val="center"/>
        <w:spacing w:before="240"/>
      </w:pPr>
      <w:r/>
      <w:bookmarkStart w:id="13" w:name="_Toc122371459"/>
      <w:r>
        <w:t xml:space="preserve">Рисунок </w:t>
      </w:r>
      <w:fldSimple w:instr="SEQ Рисунок \* ARABIC ">
        <w:r>
          <w:t xml:space="preserve">2</w:t>
        </w:r>
      </w:fldSimple>
      <w:r>
        <w:t xml:space="preserve"> - </w:t>
      </w:r>
      <w:r>
        <w:t xml:space="preserve">Блок-схема работы сигналов поворота</w:t>
      </w:r>
      <w:bookmarkEnd w:id="13"/>
      <w:r>
        <w:br w:type="page" w:clear="all"/>
      </w:r>
      <w:r/>
    </w:p>
    <w:p>
      <w:pPr>
        <w:ind w:firstLine="0"/>
        <w:jc w:val="center"/>
        <w:keepNext/>
        <w:spacing w:line="240" w:lineRule="auto"/>
      </w:pPr>
      <w:r>
        <w:object w:dxaOrig="8115" w:dyaOrig="148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" o:spid="_x0000_s2" type="#_x0000_t75" style="width:343.5pt;height:629.2pt;mso-wrap-distance-left:0.0pt;mso-wrap-distance-top:0.0pt;mso-wrap-distance-right:0.0pt;mso-wrap-distance-bottom:0.0pt;" filled="f" stroked="f">
            <v:path textboxrect="0,0,0,0"/>
            <v:imagedata r:id="rId15" o:title=""/>
          </v:shape>
          <o:OLEObject DrawAspect="Content" r:id="rId16" ObjectID="_1525042" ProgID="Visio.Drawing.15" ShapeID="_x0000_i2" Type="Embed"/>
        </w:object>
      </w:r>
      <w:r/>
    </w:p>
    <w:p>
      <w:pPr>
        <w:jc w:val="center"/>
        <w:spacing w:before="240"/>
      </w:pPr>
      <w:r/>
      <w:bookmarkStart w:id="14" w:name="_Toc122371460"/>
      <w:r>
        <w:t xml:space="preserve">Рисунок </w:t>
      </w:r>
      <w:fldSimple w:instr="SEQ Рисунок \* ARABIC ">
        <w:r>
          <w:t xml:space="preserve">3</w:t>
        </w:r>
      </w:fldSimple>
      <w:r>
        <w:t xml:space="preserve"> - </w:t>
      </w:r>
      <w:r>
        <w:t xml:space="preserve">Блок-схема работы сохранения данных в ОЗУ и ПЗУ</w:t>
      </w:r>
      <w:bookmarkEnd w:id="14"/>
      <w:r/>
      <w:r/>
    </w:p>
    <w:p>
      <w:pPr>
        <w:pStyle w:val="699"/>
        <w:rPr>
          <w:color w:val="auto"/>
          <w:sz w:val="26"/>
          <w:szCs w:val="26"/>
        </w:rPr>
      </w:pPr>
      <w:r/>
      <w:bookmarkStart w:id="15" w:name="_Toc122373518"/>
      <w:r>
        <w:t xml:space="preserve">Примеры работы программы</w:t>
      </w:r>
      <w:bookmarkEnd w:id="15"/>
      <w:r/>
      <w:r/>
    </w:p>
    <w:p>
      <w:pPr>
        <w:ind w:firstLine="0"/>
        <w:jc w:val="center"/>
        <w:keepNext/>
        <w:spacing w:line="240" w:lineRule="auto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14783"/>
                <wp:effectExtent l="0" t="0" r="3175" b="5080"/>
                <wp:docPr id="4" name="Рисунок 1" descr="C:\Users\gores\Desktop\Курсач\image_2022-12-19_02-19-5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:\Users\gores\Desktop\Курсач\image_2022-12-19_02-19-55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4014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316.1pt;mso-wrap-distance-left:0.0pt;mso-wrap-distance-top:0.0pt;mso-wrap-distance-right:0.0pt;mso-wrap-distance-bottom:0.0pt;" stroked="f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center"/>
        <w:spacing w:before="240"/>
      </w:pPr>
      <w:r/>
      <w:bookmarkStart w:id="16" w:name="_Toc122371461"/>
      <w:r>
        <w:t xml:space="preserve">Рисунок </w:t>
      </w:r>
      <w:fldSimple w:instr="SEQ Рисунок \* ARABIC ">
        <w:r>
          <w:t xml:space="preserve">4</w:t>
        </w:r>
      </w:fldSimple>
      <w:r>
        <w:t xml:space="preserve"> – Текстовый документ </w:t>
      </w:r>
      <w:r>
        <w:t xml:space="preserve">с записанными</w:t>
      </w:r>
      <w:r>
        <w:t xml:space="preserve"> ранее данными</w:t>
      </w:r>
      <w:bookmarkEnd w:id="16"/>
      <w:r/>
      <w:r/>
    </w:p>
    <w:p>
      <w:pPr>
        <w:ind w:firstLine="0"/>
        <w:jc w:val="center"/>
        <w:spacing w:line="240" w:lineRule="auto"/>
      </w:pPr>
      <w:r/>
      <w:r/>
    </w:p>
    <w:p>
      <w:pPr>
        <w:ind w:firstLine="0"/>
        <w:jc w:val="center"/>
        <w:keepNext/>
        <w:spacing w:line="240" w:lineRule="auto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76925" cy="2085975"/>
                <wp:effectExtent l="0" t="0" r="9525" b="9525"/>
                <wp:docPr id="5" name="Рисунок 3" descr="C:\Users\gores\Desktop\Курсач\image_2022-12-19_02-32-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 descr="C:\Users\gores\Desktop\Курсач\image_2022-12-19_02-32-06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876925" cy="208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2.8pt;height:164.2pt;mso-wrap-distance-left:0.0pt;mso-wrap-distance-top:0.0pt;mso-wrap-distance-right:0.0pt;mso-wrap-distance-bottom:0.0pt;" stroked="f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jc w:val="center"/>
        <w:spacing w:before="240"/>
      </w:pPr>
      <w:r/>
      <w:bookmarkStart w:id="17" w:name="_Toc122371462"/>
      <w:r>
        <w:t xml:space="preserve">Рисунок </w:t>
      </w:r>
      <w:fldSimple w:instr="SEQ Рисунок \* ARABIC ">
        <w:r>
          <w:t xml:space="preserve">5</w:t>
        </w:r>
      </w:fldSimple>
      <w:r>
        <w:t xml:space="preserve"> - </w:t>
      </w:r>
      <w:r>
        <w:t xml:space="preserve">Консоль с полученными в данный момент данными</w:t>
      </w:r>
      <w:bookmarkEnd w:id="17"/>
      <w:r/>
      <w:r/>
    </w:p>
    <w:p>
      <w:pPr>
        <w:pStyle w:val="741"/>
        <w:ind w:firstLine="0"/>
        <w:jc w:val="center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  <w:r/>
    </w:p>
    <w:p>
      <w:pPr>
        <w:ind w:firstLine="0"/>
        <w:jc w:val="center"/>
        <w:spacing w:line="240" w:lineRule="auto"/>
      </w:pPr>
      <w:r/>
      <w:r/>
    </w:p>
    <w:p>
      <w:r/>
      <w:r/>
    </w:p>
    <w:p>
      <w:pPr>
        <w:pStyle w:val="699"/>
      </w:pPr>
      <w:r/>
      <w:bookmarkStart w:id="18" w:name="_Toc122297447"/>
      <w:r/>
      <w:bookmarkStart w:id="19" w:name="_Toc122373519"/>
      <w:r>
        <w:t xml:space="preserve">Технология реализации</w:t>
      </w:r>
      <w:bookmarkEnd w:id="18"/>
      <w:r/>
      <w:bookmarkEnd w:id="19"/>
      <w:r/>
      <w:r/>
    </w:p>
    <w:p>
      <w:pPr>
        <w:ind w:firstLine="0"/>
      </w:pPr>
      <w:r>
        <w:tab/>
      </w:r>
      <w:r>
        <w:t xml:space="preserve">Так как микроконтроллер работает в режиме бесконечного цикла, был вы</w:t>
      </w:r>
      <w:r>
        <w:t xml:space="preserve">бран метод постоянного опрашивания всех доступных портов (физических и виртуальных). Микроконтроллер проверяет наличие каждого запроса на выполнение поочередно, и, если не находит его, идет к следующему без действий. Если запрос был найден, он выполняется.</w:t>
      </w:r>
      <w:r/>
    </w:p>
    <w:p>
      <w:pPr>
        <w:ind w:firstLine="0"/>
      </w:pPr>
      <w:r>
        <w:tab/>
        <w:t xml:space="preserve">Запросы могут быть получены либо через физические порты (кнопки), либо через виртуальный порт (</w:t>
      </w:r>
      <w:r>
        <w:rPr>
          <w:lang w:val="en-US"/>
        </w:rPr>
        <w:t xml:space="preserve">Bluetooth</w:t>
      </w:r>
      <w:r>
        <w:t xml:space="preserve"> </w:t>
      </w:r>
      <w:r>
        <w:t xml:space="preserve">соединение).</w:t>
      </w:r>
      <w:r/>
    </w:p>
    <w:p>
      <w:pPr>
        <w:ind w:firstLine="0"/>
      </w:pPr>
      <w:r>
        <w:tab/>
        <w:t xml:space="preserve">Вывод и сохранение данных производятся с указанной периодичностью, проверка на наступление момента производится с помощью получения количества миллисекунд, прошедших со старта микроконтроллера.</w:t>
      </w:r>
      <w:r/>
    </w:p>
    <w:p>
      <w:pPr>
        <w:ind w:firstLine="0"/>
      </w:pPr>
      <w:r>
        <w:tab/>
        <w:t xml:space="preserve">Данные записываются в оперативную память до ее истощения, после чего все сохраненное записывается в текстовый документ, а память очищается. </w:t>
      </w:r>
      <w:r/>
    </w:p>
    <w:p>
      <w:pPr>
        <w:ind w:firstLine="0"/>
        <w:rPr>
          <w:highlight w:val="yellow"/>
        </w:rPr>
      </w:pPr>
      <w:r>
        <w:br w:type="page" w:clear="all"/>
      </w:r>
      <w:r/>
    </w:p>
    <w:p>
      <w:pPr>
        <w:pStyle w:val="699"/>
      </w:pPr>
      <w:r/>
      <w:bookmarkStart w:id="20" w:name="_Toc122297458"/>
      <w:r/>
      <w:bookmarkStart w:id="21" w:name="_Toc122373520"/>
      <w:r>
        <w:t xml:space="preserve">Заключение</w:t>
      </w:r>
      <w:bookmarkEnd w:id="20"/>
      <w:r/>
      <w:bookmarkEnd w:id="21"/>
      <w:r/>
      <w:r/>
    </w:p>
    <w:p>
      <w:pPr>
        <w:ind w:firstLine="0"/>
      </w:pPr>
      <w:r>
        <w:tab/>
        <w:t xml:space="preserve">В процессе работы был изучен спос</w:t>
      </w:r>
      <w:r>
        <w:t xml:space="preserve">об создания приложений и информационных систем на базе микроконтроллеров с процессором </w:t>
      </w:r>
      <w:r>
        <w:rPr>
          <w:lang w:val="en-US"/>
        </w:rPr>
        <w:t xml:space="preserve">AVR</w:t>
      </w:r>
      <w:r>
        <w:t xml:space="preserve">, и этим способом сделана </w:t>
      </w:r>
      <w:r>
        <w:t xml:space="preserve">вспомогательная информационная</w:t>
      </w:r>
      <w:r>
        <w:t xml:space="preserve"> система, занимающаяся </w:t>
      </w:r>
      <w:r>
        <w:t xml:space="preserve">сбором и выводом информации о движении транспортного средства и работе его аккумулятора.</w:t>
      </w:r>
      <w:r/>
    </w:p>
    <w:p>
      <w:pPr>
        <w:ind w:firstLine="0"/>
      </w:pPr>
      <w:r>
        <w:tab/>
        <w:t xml:space="preserve">В итоге работы были получены следующие результаты:</w:t>
      </w:r>
      <w:r/>
    </w:p>
    <w:p>
      <w:pPr>
        <w:pStyle w:val="743"/>
        <w:numPr>
          <w:ilvl w:val="0"/>
          <w:numId w:val="18"/>
        </w:numPr>
        <w:ind w:left="1134"/>
        <w:jc w:val="both"/>
        <w:rPr>
          <w:sz w:val="26"/>
        </w:rPr>
      </w:pPr>
      <w:r>
        <w:rPr>
          <w:sz w:val="26"/>
        </w:rPr>
        <w:t xml:space="preserve">разработана структура данных;</w:t>
      </w:r>
      <w:r/>
    </w:p>
    <w:p>
      <w:pPr>
        <w:pStyle w:val="743"/>
        <w:numPr>
          <w:ilvl w:val="0"/>
          <w:numId w:val="18"/>
        </w:numPr>
        <w:ind w:left="1134"/>
        <w:jc w:val="both"/>
        <w:rPr>
          <w:sz w:val="26"/>
        </w:rPr>
      </w:pPr>
      <w:r>
        <w:rPr>
          <w:sz w:val="26"/>
        </w:rPr>
        <w:t xml:space="preserve">разработан алгоритм работы программы в виде блок-схем;</w:t>
      </w:r>
      <w:r/>
    </w:p>
    <w:p>
      <w:pPr>
        <w:pStyle w:val="743"/>
        <w:numPr>
          <w:ilvl w:val="0"/>
          <w:numId w:val="18"/>
        </w:numPr>
        <w:ind w:left="1134"/>
        <w:jc w:val="both"/>
        <w:rPr>
          <w:sz w:val="26"/>
        </w:rPr>
      </w:pPr>
      <w:r>
        <w:rPr>
          <w:sz w:val="26"/>
        </w:rPr>
        <w:t xml:space="preserve">создана </w:t>
      </w:r>
      <w:r>
        <w:rPr>
          <w:sz w:val="26"/>
        </w:rPr>
        <w:t xml:space="preserve">вспомогательная информационная система</w:t>
      </w:r>
      <w:r>
        <w:rPr>
          <w:sz w:val="26"/>
        </w:rPr>
        <w:t xml:space="preserve">.</w:t>
      </w:r>
      <w:r/>
    </w:p>
    <w:p>
      <w:pPr>
        <w:ind w:firstLine="0"/>
      </w:pPr>
      <w:r>
        <w:tab/>
        <w:t xml:space="preserve">В результате выполнения курсовой работы была достигнута цель и выполнены все поставленные задачи.</w:t>
      </w:r>
      <w:r/>
    </w:p>
    <w:p>
      <w:pPr>
        <w:ind w:firstLine="0"/>
      </w:pPr>
      <w:r/>
      <w:r/>
    </w:p>
    <w:p>
      <w:pPr>
        <w:pStyle w:val="699"/>
      </w:pPr>
      <w:r/>
      <w:bookmarkStart w:id="22" w:name="_Toc122373521"/>
      <w:r>
        <w:t xml:space="preserve">Список использованной литературы</w:t>
      </w:r>
      <w:bookmarkEnd w:id="22"/>
      <w:r/>
      <w:r/>
    </w:p>
    <w:p>
      <w:pPr>
        <w:pStyle w:val="743"/>
        <w:numPr>
          <w:ilvl w:val="0"/>
          <w:numId w:val="20"/>
        </w:numPr>
        <w:ind w:left="1134"/>
        <w:jc w:val="left"/>
        <w:rPr>
          <w:sz w:val="26"/>
        </w:rPr>
      </w:pPr>
      <w:r>
        <w:rPr>
          <w:sz w:val="26"/>
        </w:rPr>
        <w:t xml:space="preserve">Программируем </w:t>
      </w:r>
      <w:r>
        <w:rPr>
          <w:sz w:val="26"/>
        </w:rPr>
        <w:t xml:space="preserve">Arduino</w:t>
      </w:r>
      <w:r>
        <w:rPr>
          <w:sz w:val="26"/>
        </w:rPr>
        <w:t xml:space="preserve">. Профессиональная работа со скетчами – </w:t>
      </w:r>
      <w:r>
        <w:rPr>
          <w:sz w:val="26"/>
        </w:rPr>
        <w:t xml:space="preserve">Саймон</w:t>
      </w:r>
      <w:r>
        <w:rPr>
          <w:sz w:val="26"/>
        </w:rPr>
        <w:t xml:space="preserve"> </w:t>
      </w:r>
      <w:r>
        <w:rPr>
          <w:sz w:val="26"/>
        </w:rPr>
        <w:t xml:space="preserve">Монк</w:t>
      </w:r>
      <w:r>
        <w:rPr>
          <w:sz w:val="26"/>
        </w:rPr>
        <w:t xml:space="preserve">, 2017</w:t>
      </w:r>
      <w:r/>
    </w:p>
    <w:p>
      <w:pPr>
        <w:pStyle w:val="743"/>
        <w:numPr>
          <w:ilvl w:val="0"/>
          <w:numId w:val="20"/>
        </w:numPr>
        <w:ind w:left="1134"/>
        <w:jc w:val="left"/>
        <w:rPr>
          <w:sz w:val="26"/>
        </w:rPr>
      </w:pPr>
      <w:r>
        <w:rPr>
          <w:sz w:val="26"/>
        </w:rPr>
        <w:t xml:space="preserve">Электроника. Программирование </w:t>
      </w:r>
      <w:r>
        <w:rPr>
          <w:sz w:val="26"/>
        </w:rPr>
        <w:t xml:space="preserve">Arduino</w:t>
      </w:r>
      <w:r>
        <w:rPr>
          <w:sz w:val="26"/>
        </w:rPr>
        <w:t xml:space="preserve"> – Уилли </w:t>
      </w:r>
      <w:r>
        <w:rPr>
          <w:sz w:val="26"/>
        </w:rPr>
        <w:t xml:space="preserve">Соммер</w:t>
      </w:r>
      <w:r>
        <w:rPr>
          <w:sz w:val="26"/>
        </w:rPr>
        <w:t xml:space="preserve">, 2012</w:t>
      </w:r>
      <w:r/>
    </w:p>
    <w:p>
      <w:pPr>
        <w:pStyle w:val="743"/>
        <w:numPr>
          <w:ilvl w:val="0"/>
          <w:numId w:val="20"/>
        </w:numPr>
        <w:ind w:left="1134"/>
        <w:jc w:val="left"/>
        <w:rPr>
          <w:sz w:val="26"/>
        </w:rPr>
      </w:pPr>
      <w:r>
        <w:rPr>
          <w:sz w:val="26"/>
        </w:rPr>
        <w:t xml:space="preserve">Arduino</w:t>
      </w:r>
      <w:r>
        <w:rPr>
          <w:sz w:val="26"/>
        </w:rPr>
        <w:t xml:space="preserve"> </w:t>
      </w:r>
      <w:r>
        <w:rPr>
          <w:sz w:val="26"/>
        </w:rPr>
        <w:t xml:space="preserve">Essentials</w:t>
      </w:r>
      <w:r>
        <w:rPr>
          <w:sz w:val="26"/>
        </w:rPr>
        <w:t xml:space="preserve"> – </w:t>
      </w:r>
      <w:r>
        <w:rPr>
          <w:sz w:val="26"/>
        </w:rPr>
        <w:t xml:space="preserve">Фрэнсис</w:t>
      </w:r>
      <w:r>
        <w:rPr>
          <w:sz w:val="26"/>
        </w:rPr>
        <w:t xml:space="preserve"> </w:t>
      </w:r>
      <w:r>
        <w:rPr>
          <w:sz w:val="26"/>
        </w:rPr>
        <w:t xml:space="preserve">Переа</w:t>
      </w:r>
      <w:r>
        <w:rPr>
          <w:sz w:val="26"/>
        </w:rPr>
        <w:t xml:space="preserve">, 2015</w:t>
      </w:r>
      <w:r/>
    </w:p>
    <w:p>
      <w:pPr>
        <w:pStyle w:val="743"/>
        <w:numPr>
          <w:ilvl w:val="0"/>
          <w:numId w:val="20"/>
        </w:numPr>
        <w:ind w:left="1134"/>
        <w:jc w:val="left"/>
        <w:rPr>
          <w:sz w:val="26"/>
        </w:rPr>
      </w:pPr>
      <w:r>
        <w:rPr>
          <w:sz w:val="26"/>
        </w:rPr>
        <w:t xml:space="preserve">Фундаментальные алгоритмы на C++ – Роберт </w:t>
      </w:r>
      <w:r>
        <w:rPr>
          <w:sz w:val="26"/>
        </w:rPr>
        <w:t xml:space="preserve">Седжвик</w:t>
      </w:r>
      <w:r>
        <w:rPr>
          <w:sz w:val="26"/>
        </w:rPr>
        <w:t xml:space="preserve">, 1999</w:t>
      </w:r>
      <w:r/>
    </w:p>
    <w:p>
      <w:pPr>
        <w:pStyle w:val="743"/>
        <w:numPr>
          <w:ilvl w:val="0"/>
          <w:numId w:val="20"/>
        </w:numPr>
        <w:ind w:left="1134"/>
        <w:jc w:val="left"/>
        <w:rPr>
          <w:sz w:val="26"/>
        </w:rPr>
      </w:pPr>
      <w:r>
        <w:rPr>
          <w:sz w:val="26"/>
        </w:rPr>
        <w:t xml:space="preserve">Теоретические основы электротехники – Л. Бессонов, 1996</w:t>
      </w:r>
      <w:r>
        <w:rPr>
          <w:sz w:val="26"/>
        </w:rPr>
        <w:br w:type="page" w:clear="all"/>
      </w:r>
      <w:r/>
    </w:p>
    <w:p>
      <w:pPr>
        <w:pStyle w:val="699"/>
      </w:pPr>
      <w:r/>
      <w:bookmarkStart w:id="23" w:name="_Toc122297459"/>
      <w:r/>
      <w:bookmarkStart w:id="24" w:name="_Toc122373522"/>
      <w:r>
        <w:t xml:space="preserve">Список рисунков</w:t>
      </w:r>
      <w:bookmarkEnd w:id="23"/>
      <w:r/>
      <w:bookmarkEnd w:id="24"/>
      <w:r/>
      <w:r/>
    </w:p>
    <w:p>
      <w:pPr>
        <w:pStyle w:val="751"/>
        <w:tabs>
          <w:tab w:val="right" w:pos="10195" w:leader="dot"/>
        </w:tabs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rPr>
          <w:rStyle w:val="737"/>
        </w:rPr>
        <w:instrText xml:space="preserve">TOC \c "Рисунок"</w:instrText>
      </w:r>
      <w:r>
        <w:rPr>
          <w:rStyle w:val="737"/>
        </w:rPr>
        <w:fldChar w:fldCharType="separate"/>
      </w:r>
      <w:r>
        <w:t xml:space="preserve">Рисунок 1 - Блок-схема основного алгоритма</w:t>
      </w:r>
      <w:r>
        <w:tab/>
      </w:r>
      <w:r>
        <w:fldChar w:fldCharType="begin"/>
      </w:r>
      <w:r>
        <w:instrText xml:space="preserve"> PAGEREF _Toc122371458 \h </w:instrText>
      </w:r>
      <w:r>
        <w:fldChar w:fldCharType="separate"/>
      </w:r>
      <w:r>
        <w:t xml:space="preserve">5</w:t>
      </w:r>
      <w:r>
        <w:fldChar w:fldCharType="end"/>
      </w:r>
      <w:r/>
    </w:p>
    <w:p>
      <w:pPr>
        <w:pStyle w:val="751"/>
        <w:tabs>
          <w:tab w:val="right" w:pos="10195" w:leader="dot"/>
        </w:tabs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t xml:space="preserve">Рисунок 2 - Блок-схема работы сигналов поворота</w:t>
      </w:r>
      <w:r>
        <w:tab/>
      </w:r>
      <w:r>
        <w:fldChar w:fldCharType="begin"/>
      </w:r>
      <w:r>
        <w:instrText xml:space="preserve"> PAGEREF _Toc122371459 \h </w:instrText>
      </w:r>
      <w:r>
        <w:fldChar w:fldCharType="separate"/>
      </w:r>
      <w:r>
        <w:t xml:space="preserve">6</w:t>
      </w:r>
      <w:r>
        <w:fldChar w:fldCharType="end"/>
      </w:r>
      <w:r/>
    </w:p>
    <w:p>
      <w:pPr>
        <w:pStyle w:val="751"/>
        <w:tabs>
          <w:tab w:val="right" w:pos="10195" w:leader="dot"/>
        </w:tabs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t xml:space="preserve">Рисунок 3 - Блок-схема работы сохранения данных в ОЗУ и ПЗУ</w:t>
      </w:r>
      <w:r>
        <w:tab/>
      </w:r>
      <w:r>
        <w:fldChar w:fldCharType="begin"/>
      </w:r>
      <w:r>
        <w:instrText xml:space="preserve"> PAGEREF _Toc122371460 \h </w:instrText>
      </w:r>
      <w:r>
        <w:fldChar w:fldCharType="separate"/>
      </w:r>
      <w:r>
        <w:t xml:space="preserve">7</w:t>
      </w:r>
      <w:r>
        <w:fldChar w:fldCharType="end"/>
      </w:r>
      <w:r/>
    </w:p>
    <w:p>
      <w:pPr>
        <w:pStyle w:val="751"/>
        <w:tabs>
          <w:tab w:val="right" w:pos="10195" w:leader="dot"/>
        </w:tabs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t xml:space="preserve">Рисунок 4 – Текстовый документ с записанными ранее данными</w:t>
      </w:r>
      <w:r>
        <w:tab/>
      </w:r>
      <w:r>
        <w:fldChar w:fldCharType="begin"/>
      </w:r>
      <w:r>
        <w:instrText xml:space="preserve"> PAGEREF _Toc122371461 \h </w:instrText>
      </w:r>
      <w:r>
        <w:fldChar w:fldCharType="separate"/>
      </w:r>
      <w:r>
        <w:t xml:space="preserve">8</w:t>
      </w:r>
      <w:r>
        <w:fldChar w:fldCharType="end"/>
      </w:r>
      <w:r/>
    </w:p>
    <w:p>
      <w:pPr>
        <w:pStyle w:val="751"/>
        <w:tabs>
          <w:tab w:val="right" w:pos="10195" w:leader="dot"/>
        </w:tabs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t xml:space="preserve">Рисунок 5 - Консоль с полученными в данный момент данными</w:t>
      </w:r>
      <w:r>
        <w:tab/>
      </w:r>
      <w:r>
        <w:fldChar w:fldCharType="begin"/>
      </w:r>
      <w:r>
        <w:instrText xml:space="preserve"> PAGEREF _Toc122371462 \h </w:instrText>
      </w:r>
      <w:r>
        <w:fldChar w:fldCharType="separate"/>
      </w:r>
      <w:r>
        <w:t xml:space="preserve">8</w:t>
      </w:r>
      <w:r>
        <w:fldChar w:fldCharType="end"/>
      </w:r>
      <w:r/>
    </w:p>
    <w:p>
      <w:pPr>
        <w:pStyle w:val="751"/>
        <w:tabs>
          <w:tab w:val="right" w:pos="9345" w:leader="dot"/>
        </w:tabs>
        <w:rPr>
          <w:b/>
        </w:rPr>
      </w:pPr>
      <w:r>
        <w:rPr>
          <w:rStyle w:val="737"/>
        </w:rPr>
        <w:fldChar w:fldCharType="end"/>
      </w:r>
      <w:r/>
    </w:p>
    <w:p>
      <w:pPr>
        <w:pStyle w:val="699"/>
      </w:pPr>
      <w:r/>
      <w:bookmarkStart w:id="25" w:name="_Toc122297460"/>
      <w:r/>
      <w:bookmarkStart w:id="26" w:name="_Toc122373523"/>
      <w:r>
        <w:t xml:space="preserve">Список таблиц</w:t>
      </w:r>
      <w:bookmarkEnd w:id="25"/>
      <w:r/>
      <w:bookmarkEnd w:id="26"/>
      <w:r/>
      <w:r/>
    </w:p>
    <w:p>
      <w:pPr>
        <w:pStyle w:val="751"/>
        <w:tabs>
          <w:tab w:val="right" w:pos="10195" w:leader="dot"/>
        </w:tabs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rPr>
          <w:rStyle w:val="737"/>
        </w:rPr>
        <w:instrText xml:space="preserve">TOC \c "Таблица"</w:instrText>
      </w:r>
      <w:r>
        <w:rPr>
          <w:rStyle w:val="737"/>
        </w:rPr>
        <w:fldChar w:fldCharType="separate"/>
      </w:r>
      <w:r>
        <w:t xml:space="preserve">Таблица 1 - Типы данных для каждого элемента конечного файла (сохранение значений с определенной периодичностью в текстовом документе)</w:t>
      </w:r>
      <w:r>
        <w:tab/>
      </w:r>
      <w:r>
        <w:fldChar w:fldCharType="begin"/>
      </w:r>
      <w:r>
        <w:instrText xml:space="preserve"> PAGEREF _Toc122371454 \h </w:instrText>
      </w:r>
      <w:r>
        <w:fldChar w:fldCharType="separate"/>
      </w:r>
      <w:r>
        <w:t xml:space="preserve">4</w:t>
      </w:r>
      <w:r>
        <w:fldChar w:fldCharType="end"/>
      </w:r>
      <w:r/>
    </w:p>
    <w:p>
      <w:pPr>
        <w:pStyle w:val="751"/>
        <w:tabs>
          <w:tab w:val="right" w:pos="10195" w:leader="dot"/>
        </w:tabs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t xml:space="preserve">Таблица 2 - Типы данных для каждого элемента на выводе (вывод значений с определенной периодичностью в консоли/приложении)</w:t>
      </w:r>
      <w:r>
        <w:tab/>
      </w:r>
      <w:r>
        <w:fldChar w:fldCharType="begin"/>
      </w:r>
      <w:r>
        <w:instrText xml:space="preserve"> PAGEREF _Toc122371455 \h </w:instrText>
      </w:r>
      <w:r>
        <w:fldChar w:fldCharType="separate"/>
      </w:r>
      <w:r>
        <w:t xml:space="preserve">4</w:t>
      </w:r>
      <w:r>
        <w:fldChar w:fldCharType="end"/>
      </w:r>
      <w:r/>
    </w:p>
    <w:p>
      <w:pPr>
        <w:pStyle w:val="743"/>
        <w:tabs>
          <w:tab w:val="left" w:pos="0" w:leader="none"/>
        </w:tabs>
      </w:pPr>
      <w:r>
        <w:fldChar w:fldCharType="end"/>
      </w:r>
      <w:r/>
    </w:p>
    <w:sectPr>
      <w:footerReference w:type="default" r:id="rId9"/>
      <w:footnotePr/>
      <w:endnotePr/>
      <w:type w:val="nextPage"/>
      <w:pgSz w:w="11906" w:h="16838" w:orient="portrait"/>
      <w:pgMar w:top="1701" w:right="567" w:bottom="1134" w:left="1134" w:header="0" w:footer="709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Lucida Sans">
    <w:panose1 w:val="020B0603030804020204"/>
  </w:font>
  <w:font w:name="Courier New">
    <w:panose1 w:val="02070409020205020404"/>
  </w:font>
  <w:font w:name="Segoe UI">
    <w:panose1 w:val="020B0502040504020204"/>
  </w:font>
  <w:font w:name="Calibri">
    <w:panose1 w:val="020F0502020204030204"/>
  </w:font>
  <w:font w:name="Microsoft YaHe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97949478"/>
      <w:docPartObj>
        <w:docPartGallery w:val="Page Numbers (Bottom of Page)"/>
        <w:docPartUnique w:val="true"/>
      </w:docPartObj>
      <w:rPr/>
    </w:sdtPr>
    <w:sdtContent>
      <w:p>
        <w:pPr>
          <w:pStyle w:val="744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 xml:space="preserve">6</w:t>
        </w:r>
        <w:r>
          <w:fldChar w:fldCharType="end"/>
        </w:r>
        <w:r/>
      </w:p>
    </w:sdtContent>
  </w:sdt>
  <w:p>
    <w:pPr>
      <w:pStyle w:val="7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065" w:hanging="705"/>
      </w:pPr>
      <w:rPr>
        <w:rFonts w:hint="default" w:ascii="Symbol" w:hAnsi="Symbol"/>
        <w:b/>
        <w:sz w:val="26"/>
      </w:rPr>
    </w:lvl>
    <w:lvl w:ilvl="2">
      <w:start w:val="1"/>
      <w:numFmt w:val="decimal"/>
      <w:isLgl w:val="false"/>
      <w:suff w:val="tab"/>
      <w:lvlText w:val="%1.%2.%3"/>
      <w:lvlJc w:val="left"/>
      <w:pPr>
        <w:ind w:left="108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800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2160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180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  <w:rPr>
        <w:sz w:val="26"/>
        <w:szCs w:val="26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isLgl w:val="false"/>
      <w:suff w:val="tab"/>
      <w:lvlText w:val="%1.%2"/>
      <w:lvlJc w:val="left"/>
      <w:pPr>
        <w:ind w:left="1065" w:hanging="705"/>
      </w:pPr>
      <w:rPr>
        <w:b/>
        <w:sz w:val="26"/>
      </w:rPr>
    </w:lvl>
    <w:lvl w:ilvl="2">
      <w:start w:val="1"/>
      <w:numFmt w:val="decimal"/>
      <w:isLgl w:val="false"/>
      <w:suff w:val="tab"/>
      <w:lvlText w:val="%1.%2.%3"/>
      <w:lvlJc w:val="left"/>
      <w:pPr>
        <w:ind w:left="108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800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2160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180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isLgl w:val="false"/>
      <w:suff w:val="tab"/>
      <w:lvlText w:val="%1.%2"/>
      <w:lvlJc w:val="left"/>
      <w:pPr>
        <w:ind w:left="1065" w:hanging="705"/>
      </w:pPr>
      <w:rPr>
        <w:b/>
        <w:sz w:val="26"/>
      </w:rPr>
    </w:lvl>
    <w:lvl w:ilvl="2">
      <w:start w:val="1"/>
      <w:numFmt w:val="decimal"/>
      <w:isLgl w:val="false"/>
      <w:suff w:val="tab"/>
      <w:lvlText w:val="%1.%2.%3"/>
      <w:lvlJc w:val="left"/>
      <w:pPr>
        <w:ind w:left="108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800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2160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180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065" w:hanging="705"/>
      </w:pPr>
      <w:rPr>
        <w:rFonts w:hint="default" w:ascii="Symbol" w:hAnsi="Symbol"/>
        <w:b/>
        <w:sz w:val="26"/>
      </w:rPr>
    </w:lvl>
    <w:lvl w:ilvl="2">
      <w:start w:val="1"/>
      <w:numFmt w:val="decimal"/>
      <w:isLgl w:val="false"/>
      <w:suff w:val="tab"/>
      <w:lvlText w:val="%1.%2.%3"/>
      <w:lvlJc w:val="left"/>
      <w:pPr>
        <w:ind w:left="108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800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2160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1800"/>
      </w:pPr>
    </w:lvl>
  </w:abstractNum>
  <w:abstractNum w:abstractNumId="10">
    <w:multiLevelType w:val="hybridMultilevel"/>
    <w:lvl w:ilvl="0">
      <w:start w:val="9"/>
      <w:numFmt w:val="decimal"/>
      <w:isLgl w:val="false"/>
      <w:suff w:val="tab"/>
      <w:lvlText w:val="%1"/>
      <w:lvlJc w:val="left"/>
      <w:pPr>
        <w:ind w:left="1440" w:hanging="360"/>
      </w:pPr>
    </w:lvl>
    <w:lvl w:ilvl="1">
      <w:start w:val="1"/>
      <w:numFmt w:val="decimal"/>
      <w:isLgl w:val="false"/>
      <w:suff w:val="tab"/>
      <w:lvlText w:val="%1.%2"/>
      <w:lvlJc w:val="left"/>
      <w:pPr>
        <w:ind w:left="1800" w:hanging="360"/>
      </w:pPr>
    </w:lvl>
    <w:lvl w:ilvl="2">
      <w:start w:val="1"/>
      <w:numFmt w:val="decimal"/>
      <w:isLgl w:val="false"/>
      <w:suff w:val="tab"/>
      <w:lvlText w:val="%1.%2.%3"/>
      <w:lvlJc w:val="left"/>
      <w:pPr>
        <w:ind w:left="25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288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60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4320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468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5400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5760" w:hanging="180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065" w:hanging="705"/>
      </w:pPr>
      <w:rPr>
        <w:rFonts w:hint="default" w:ascii="Symbol" w:hAnsi="Symbol"/>
        <w:b/>
        <w:sz w:val="26"/>
      </w:rPr>
    </w:lvl>
    <w:lvl w:ilvl="2">
      <w:start w:val="1"/>
      <w:numFmt w:val="decimal"/>
      <w:isLgl w:val="false"/>
      <w:suff w:val="tab"/>
      <w:lvlText w:val="%1.%2.%3"/>
      <w:lvlJc w:val="left"/>
      <w:pPr>
        <w:ind w:left="108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800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2160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180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"/>
      <w:lvlJc w:val="left"/>
      <w:pPr>
        <w:ind w:left="1065" w:hanging="705"/>
      </w:pPr>
      <w:rPr>
        <w:b/>
        <w:sz w:val="26"/>
      </w:rPr>
    </w:lvl>
    <w:lvl w:ilvl="2">
      <w:start w:val="1"/>
      <w:numFmt w:val="decimal"/>
      <w:isLgl w:val="false"/>
      <w:suff w:val="tab"/>
      <w:lvlText w:val="%1.%2.%3"/>
      <w:lvlJc w:val="left"/>
      <w:pPr>
        <w:ind w:left="108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800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2160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180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065" w:hanging="705"/>
      </w:pPr>
      <w:rPr>
        <w:rFonts w:hint="default" w:ascii="Symbol" w:hAnsi="Symbol"/>
        <w:b/>
        <w:sz w:val="26"/>
      </w:rPr>
    </w:lvl>
    <w:lvl w:ilvl="2">
      <w:start w:val="1"/>
      <w:numFmt w:val="decimal"/>
      <w:isLgl w:val="false"/>
      <w:suff w:val="tab"/>
      <w:lvlText w:val="%1.%2.%3"/>
      <w:lvlJc w:val="left"/>
      <w:pPr>
        <w:ind w:left="108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800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2160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180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065" w:hanging="705"/>
      </w:pPr>
      <w:rPr>
        <w:rFonts w:hint="default" w:ascii="Symbol" w:hAnsi="Symbol"/>
        <w:b/>
        <w:sz w:val="26"/>
      </w:rPr>
    </w:lvl>
    <w:lvl w:ilvl="2">
      <w:start w:val="1"/>
      <w:numFmt w:val="decimal"/>
      <w:isLgl w:val="false"/>
      <w:suff w:val="tab"/>
      <w:lvlText w:val="%1.%2.%3"/>
      <w:lvlJc w:val="left"/>
      <w:pPr>
        <w:ind w:left="108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800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2160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1800"/>
      </w:pPr>
    </w:lvl>
  </w:abstractNum>
  <w:abstractNum w:abstractNumId="18">
    <w:multiLevelType w:val="hybridMultilevel"/>
    <w:lvl w:ilvl="0">
      <w:start w:val="9"/>
      <w:numFmt w:val="decimal"/>
      <w:isLgl w:val="false"/>
      <w:suff w:val="tab"/>
      <w:lvlText w:val="%1"/>
      <w:lvlJc w:val="left"/>
      <w:pPr>
        <w:ind w:left="360" w:hanging="360"/>
      </w:pPr>
    </w:lvl>
    <w:lvl w:ilvl="1">
      <w:start w:val="5"/>
      <w:numFmt w:val="decimal"/>
      <w:isLgl w:val="false"/>
      <w:suff w:val="tab"/>
      <w:lvlText w:val="%1.%2"/>
      <w:lvlJc w:val="left"/>
      <w:pPr>
        <w:ind w:left="1800" w:hanging="360"/>
      </w:pPr>
    </w:lvl>
    <w:lvl w:ilvl="2">
      <w:start w:val="1"/>
      <w:numFmt w:val="decimal"/>
      <w:isLgl w:val="false"/>
      <w:suff w:val="tab"/>
      <w:lvlText w:val="%1.%2.%3"/>
      <w:lvlJc w:val="left"/>
      <w:pPr>
        <w:ind w:left="360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504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68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8640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008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1880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3320" w:hanging="180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18"/>
  </w:num>
  <w:num w:numId="5">
    <w:abstractNumId w:val="0"/>
  </w:num>
  <w:num w:numId="6">
    <w:abstractNumId w:val="13"/>
  </w:num>
  <w:num w:numId="7">
    <w:abstractNumId w:val="4"/>
  </w:num>
  <w:num w:numId="8">
    <w:abstractNumId w:val="19"/>
  </w:num>
  <w:num w:numId="9">
    <w:abstractNumId w:val="5"/>
  </w:num>
  <w:num w:numId="10">
    <w:abstractNumId w:val="7"/>
  </w:num>
  <w:num w:numId="11">
    <w:abstractNumId w:val="2"/>
  </w:num>
  <w:num w:numId="12">
    <w:abstractNumId w:val="15"/>
  </w:num>
  <w:num w:numId="13">
    <w:abstractNumId w:val="11"/>
  </w:num>
  <w:num w:numId="14">
    <w:abstractNumId w:val="6"/>
  </w:num>
  <w:num w:numId="15">
    <w:abstractNumId w:val="17"/>
  </w:num>
  <w:num w:numId="16">
    <w:abstractNumId w:val="9"/>
  </w:num>
  <w:num w:numId="17">
    <w:abstractNumId w:val="8"/>
  </w:num>
  <w:num w:numId="18">
    <w:abstractNumId w:val="12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701"/>
    <w:link w:val="699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701"/>
    <w:link w:val="700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98"/>
    <w:next w:val="6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701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98"/>
    <w:next w:val="6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701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98"/>
    <w:next w:val="6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701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98"/>
    <w:next w:val="6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701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98"/>
    <w:next w:val="6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701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98"/>
    <w:next w:val="6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701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98"/>
    <w:next w:val="6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701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98"/>
    <w:next w:val="6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701"/>
    <w:link w:val="33"/>
    <w:uiPriority w:val="10"/>
    <w:rPr>
      <w:sz w:val="48"/>
      <w:szCs w:val="48"/>
    </w:rPr>
  </w:style>
  <w:style w:type="paragraph" w:styleId="35">
    <w:name w:val="Subtitle"/>
    <w:basedOn w:val="698"/>
    <w:next w:val="6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701"/>
    <w:link w:val="35"/>
    <w:uiPriority w:val="11"/>
    <w:rPr>
      <w:sz w:val="24"/>
      <w:szCs w:val="24"/>
    </w:rPr>
  </w:style>
  <w:style w:type="paragraph" w:styleId="37">
    <w:name w:val="Quote"/>
    <w:basedOn w:val="698"/>
    <w:next w:val="6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98"/>
    <w:next w:val="6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701"/>
    <w:link w:val="750"/>
    <w:uiPriority w:val="99"/>
  </w:style>
  <w:style w:type="character" w:styleId="44">
    <w:name w:val="Footer Char"/>
    <w:basedOn w:val="701"/>
    <w:link w:val="744"/>
    <w:uiPriority w:val="99"/>
  </w:style>
  <w:style w:type="character" w:styleId="46">
    <w:name w:val="Caption Char"/>
    <w:basedOn w:val="741"/>
    <w:link w:val="744"/>
    <w:uiPriority w:val="99"/>
  </w:style>
  <w:style w:type="table" w:styleId="48">
    <w:name w:val="Table Grid Light"/>
    <w:basedOn w:val="7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701"/>
    <w:uiPriority w:val="99"/>
    <w:unhideWhenUsed/>
    <w:rPr>
      <w:vertAlign w:val="superscript"/>
    </w:rPr>
  </w:style>
  <w:style w:type="paragraph" w:styleId="177">
    <w:name w:val="endnote text"/>
    <w:basedOn w:val="6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701"/>
    <w:uiPriority w:val="99"/>
    <w:semiHidden/>
    <w:unhideWhenUsed/>
    <w:rPr>
      <w:vertAlign w:val="superscript"/>
    </w:rPr>
  </w:style>
  <w:style w:type="paragraph" w:styleId="182">
    <w:name w:val="toc 3"/>
    <w:basedOn w:val="698"/>
    <w:next w:val="6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98"/>
    <w:next w:val="6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98"/>
    <w:next w:val="6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98"/>
    <w:next w:val="6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98"/>
    <w:next w:val="6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98"/>
    <w:next w:val="6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98"/>
    <w:next w:val="698"/>
    <w:uiPriority w:val="39"/>
    <w:unhideWhenUsed/>
    <w:pPr>
      <w:ind w:left="2268" w:right="0" w:firstLine="0"/>
      <w:spacing w:after="57"/>
    </w:pPr>
  </w:style>
  <w:style w:type="paragraph" w:styleId="698" w:default="1">
    <w:name w:val="Normal"/>
    <w:qFormat/>
    <w:pPr>
      <w:ind w:firstLine="709"/>
      <w:jc w:val="both"/>
      <w:spacing w:line="360" w:lineRule="auto"/>
    </w:pPr>
    <w:rPr>
      <w:rFonts w:ascii="Times New Roman" w:hAnsi="Times New Roman" w:cs="Times New Roman"/>
      <w:sz w:val="26"/>
      <w:szCs w:val="26"/>
    </w:rPr>
  </w:style>
  <w:style w:type="paragraph" w:styleId="699">
    <w:name w:val="Heading 1"/>
    <w:basedOn w:val="698"/>
    <w:next w:val="698"/>
    <w:uiPriority w:val="9"/>
    <w:qFormat/>
    <w:pPr>
      <w:jc w:val="center"/>
      <w:keepLines/>
      <w:keepNext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700">
    <w:name w:val="Heading 2"/>
    <w:basedOn w:val="698"/>
    <w:next w:val="698"/>
    <w:link w:val="705"/>
    <w:uiPriority w:val="9"/>
    <w:unhideWhenUsed/>
    <w:qFormat/>
    <w:pPr>
      <w:keepLines/>
      <w:keepNext/>
      <w:spacing w:before="40" w:line="240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lang w:eastAsia="ru-RU"/>
    </w:rPr>
  </w:style>
  <w:style w:type="character" w:styleId="701" w:default="1">
    <w:name w:val="Default Paragraph Font"/>
    <w:uiPriority w:val="1"/>
    <w:semiHidden/>
    <w:unhideWhenUsed/>
  </w:style>
  <w:style w:type="table" w:styleId="7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3" w:default="1">
    <w:name w:val="No List"/>
    <w:uiPriority w:val="99"/>
    <w:semiHidden/>
    <w:unhideWhenUsed/>
  </w:style>
  <w:style w:type="character" w:styleId="704" w:customStyle="1">
    <w:name w:val="Нижний колонтитул Знак"/>
    <w:basedOn w:val="701"/>
    <w:uiPriority w:val="99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705" w:customStyle="1">
    <w:name w:val="Заголовок 2 Знак"/>
    <w:basedOn w:val="701"/>
    <w:link w:val="700"/>
    <w:uiPriority w:val="9"/>
    <w:qFormat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ru-RU"/>
    </w:rPr>
  </w:style>
  <w:style w:type="character" w:styleId="706" w:customStyle="1">
    <w:name w:val="Стиль1 Знак"/>
    <w:basedOn w:val="701"/>
    <w:link w:val="706"/>
    <w:qFormat/>
    <w:rPr>
      <w:rFonts w:ascii="Times New Roman" w:hAnsi="Times New Roman"/>
      <w:sz w:val="28"/>
    </w:rPr>
  </w:style>
  <w:style w:type="character" w:styleId="707">
    <w:name w:val="annotation reference"/>
    <w:basedOn w:val="701"/>
    <w:uiPriority w:val="99"/>
    <w:semiHidden/>
    <w:unhideWhenUsed/>
    <w:qFormat/>
    <w:rPr>
      <w:sz w:val="16"/>
      <w:szCs w:val="16"/>
    </w:rPr>
  </w:style>
  <w:style w:type="character" w:styleId="708" w:customStyle="1">
    <w:name w:val="Текст примечания Знак"/>
    <w:basedOn w:val="701"/>
    <w:uiPriority w:val="99"/>
    <w:semiHidden/>
    <w:qFormat/>
    <w:rPr>
      <w:rFonts w:ascii="Times New Roman" w:hAnsi="Times New Roman" w:eastAsia="Calibri" w:cs="Times New Roman"/>
      <w:sz w:val="20"/>
      <w:szCs w:val="20"/>
    </w:rPr>
  </w:style>
  <w:style w:type="character" w:styleId="709" w:customStyle="1">
    <w:name w:val="Тема примечания Знак"/>
    <w:basedOn w:val="708"/>
    <w:uiPriority w:val="99"/>
    <w:semiHidden/>
    <w:qFormat/>
    <w:rPr>
      <w:rFonts w:ascii="Times New Roman" w:hAnsi="Times New Roman" w:eastAsia="Calibri" w:cs="Times New Roman"/>
      <w:b/>
      <w:bCs/>
      <w:sz w:val="20"/>
      <w:szCs w:val="20"/>
    </w:rPr>
  </w:style>
  <w:style w:type="character" w:styleId="710" w:customStyle="1">
    <w:name w:val="Текст выноски Знак"/>
    <w:basedOn w:val="701"/>
    <w:uiPriority w:val="99"/>
    <w:semiHidden/>
    <w:qFormat/>
    <w:rPr>
      <w:rFonts w:ascii="Segoe UI" w:hAnsi="Segoe UI" w:eastAsia="Calibri" w:cs="Segoe UI"/>
      <w:sz w:val="18"/>
      <w:szCs w:val="18"/>
    </w:rPr>
  </w:style>
  <w:style w:type="character" w:styleId="711" w:customStyle="1">
    <w:name w:val="Верхний колонтитул Знак"/>
    <w:basedOn w:val="701"/>
    <w:uiPriority w:val="99"/>
    <w:qFormat/>
    <w:rPr>
      <w:rFonts w:ascii="Times New Roman" w:hAnsi="Times New Roman" w:eastAsia="Calibri" w:cs="Times New Roman"/>
      <w:sz w:val="26"/>
      <w:szCs w:val="26"/>
    </w:rPr>
  </w:style>
  <w:style w:type="character" w:styleId="712" w:customStyle="1">
    <w:name w:val="Интернет-ссылка"/>
    <w:basedOn w:val="701"/>
    <w:uiPriority w:val="99"/>
    <w:unhideWhenUsed/>
    <w:rPr>
      <w:color w:val="0563c1" w:themeColor="hyperlink"/>
      <w:u w:val="single"/>
    </w:rPr>
  </w:style>
  <w:style w:type="character" w:styleId="713" w:customStyle="1">
    <w:name w:val="Заголовок 1 Знак"/>
    <w:basedOn w:val="701"/>
    <w:link w:val="746"/>
    <w:uiPriority w:val="9"/>
    <w:qFormat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714" w:customStyle="1">
    <w:name w:val="ListLabel 1"/>
    <w:qFormat/>
    <w:rPr>
      <w:b/>
      <w:sz w:val="26"/>
    </w:rPr>
  </w:style>
  <w:style w:type="character" w:styleId="715" w:customStyle="1">
    <w:name w:val="ListLabel 2"/>
    <w:qFormat/>
    <w:rPr>
      <w:rFonts w:cs="Courier New"/>
    </w:rPr>
  </w:style>
  <w:style w:type="character" w:styleId="716" w:customStyle="1">
    <w:name w:val="ListLabel 3"/>
    <w:rPr>
      <w:rFonts w:cs="Courier New"/>
    </w:rPr>
  </w:style>
  <w:style w:type="character" w:styleId="717" w:customStyle="1">
    <w:name w:val="ListLabel 4"/>
    <w:rPr>
      <w:rFonts w:cs="Courier New"/>
    </w:rPr>
  </w:style>
  <w:style w:type="character" w:styleId="718" w:customStyle="1">
    <w:name w:val="ListLabel 5"/>
    <w:rPr>
      <w:rFonts w:cs="Courier New"/>
    </w:rPr>
  </w:style>
  <w:style w:type="character" w:styleId="719" w:customStyle="1">
    <w:name w:val="ListLabel 6"/>
    <w:rPr>
      <w:rFonts w:cs="Courier New"/>
    </w:rPr>
  </w:style>
  <w:style w:type="character" w:styleId="720" w:customStyle="1">
    <w:name w:val="ListLabel 7"/>
    <w:rPr>
      <w:rFonts w:cs="Courier New"/>
    </w:rPr>
  </w:style>
  <w:style w:type="character" w:styleId="721" w:customStyle="1">
    <w:name w:val="ListLabel 8"/>
    <w:rPr>
      <w:rFonts w:cs="Courier New"/>
    </w:rPr>
  </w:style>
  <w:style w:type="character" w:styleId="722" w:customStyle="1">
    <w:name w:val="ListLabel 9"/>
    <w:rPr>
      <w:rFonts w:cs="Courier New"/>
    </w:rPr>
  </w:style>
  <w:style w:type="character" w:styleId="723" w:customStyle="1">
    <w:name w:val="Основной"/>
    <w:rPr>
      <w:rFonts w:ascii="Times New Roman" w:hAnsi="Times New Roman" w:cs="Courier New"/>
      <w:sz w:val="26"/>
    </w:rPr>
  </w:style>
  <w:style w:type="character" w:styleId="724" w:customStyle="1">
    <w:name w:val="ListLabel 11"/>
    <w:qFormat/>
    <w:rPr>
      <w:rFonts w:cs="Courier New"/>
    </w:rPr>
  </w:style>
  <w:style w:type="character" w:styleId="725" w:customStyle="1">
    <w:name w:val="ListLabel 12"/>
    <w:qFormat/>
    <w:rPr>
      <w:rFonts w:cs="Courier New"/>
    </w:rPr>
  </w:style>
  <w:style w:type="character" w:styleId="726" w:customStyle="1">
    <w:name w:val="ListLabel 13"/>
    <w:qFormat/>
    <w:rPr>
      <w:rFonts w:cs="Courier New"/>
    </w:rPr>
  </w:style>
  <w:style w:type="character" w:styleId="727" w:customStyle="1">
    <w:name w:val="ListLabel 14"/>
    <w:qFormat/>
    <w:rPr>
      <w:b/>
    </w:rPr>
  </w:style>
  <w:style w:type="character" w:styleId="728" w:customStyle="1">
    <w:name w:val="ListLabel 15"/>
    <w:qFormat/>
    <w:rPr>
      <w:rFonts w:cs="Courier New"/>
    </w:rPr>
  </w:style>
  <w:style w:type="character" w:styleId="729" w:customStyle="1">
    <w:name w:val="ListLabel 16"/>
    <w:qFormat/>
    <w:rPr>
      <w:rFonts w:cs="Courier New"/>
    </w:rPr>
  </w:style>
  <w:style w:type="character" w:styleId="730" w:customStyle="1">
    <w:name w:val="ListLabel 17"/>
    <w:qFormat/>
    <w:rPr>
      <w:rFonts w:cs="Courier New"/>
    </w:rPr>
  </w:style>
  <w:style w:type="character" w:styleId="731" w:customStyle="1">
    <w:name w:val="ListLabel 18"/>
    <w:qFormat/>
    <w:rPr>
      <w:rFonts w:cs="Courier New"/>
    </w:rPr>
  </w:style>
  <w:style w:type="character" w:styleId="732" w:customStyle="1">
    <w:name w:val="ListLabel 19"/>
    <w:qFormat/>
    <w:rPr>
      <w:rFonts w:cs="Courier New"/>
    </w:rPr>
  </w:style>
  <w:style w:type="character" w:styleId="733" w:customStyle="1">
    <w:name w:val="ListLabel 20"/>
    <w:qFormat/>
    <w:rPr>
      <w:rFonts w:cs="Courier New"/>
    </w:rPr>
  </w:style>
  <w:style w:type="character" w:styleId="734" w:customStyle="1">
    <w:name w:val="ListLabel 21"/>
    <w:qFormat/>
    <w:rPr>
      <w:rFonts w:cs="Courier New"/>
    </w:rPr>
  </w:style>
  <w:style w:type="character" w:styleId="735" w:customStyle="1">
    <w:name w:val="ListLabel 22"/>
    <w:qFormat/>
    <w:rPr>
      <w:rFonts w:cs="Courier New"/>
    </w:rPr>
  </w:style>
  <w:style w:type="character" w:styleId="736" w:customStyle="1">
    <w:name w:val="ListLabel 23"/>
    <w:rPr>
      <w:rFonts w:cs="Courier New"/>
    </w:rPr>
  </w:style>
  <w:style w:type="character" w:styleId="737" w:customStyle="1">
    <w:name w:val="Ссылка указателя"/>
    <w:qFormat/>
  </w:style>
  <w:style w:type="paragraph" w:styleId="738" w:customStyle="1">
    <w:name w:val="Заголовок"/>
    <w:basedOn w:val="698"/>
    <w:next w:val="739"/>
    <w:pPr>
      <w:jc w:val="center"/>
      <w:keepNext/>
      <w:spacing w:before="240" w:after="120"/>
    </w:pPr>
    <w:rPr>
      <w:rFonts w:eastAsia="Microsoft YaHei" w:cs="Lucida Sans"/>
      <w:b/>
      <w:sz w:val="28"/>
      <w:szCs w:val="28"/>
    </w:rPr>
  </w:style>
  <w:style w:type="paragraph" w:styleId="739">
    <w:name w:val="Body Text"/>
    <w:basedOn w:val="698"/>
    <w:pPr>
      <w:spacing w:after="140" w:line="276" w:lineRule="auto"/>
    </w:pPr>
  </w:style>
  <w:style w:type="paragraph" w:styleId="740">
    <w:name w:val="List"/>
    <w:basedOn w:val="739"/>
    <w:rPr>
      <w:rFonts w:cs="Lucida Sans"/>
    </w:rPr>
  </w:style>
  <w:style w:type="paragraph" w:styleId="741">
    <w:name w:val="Caption"/>
    <w:basedOn w:val="698"/>
    <w:next w:val="698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742">
    <w:name w:val="index heading"/>
    <w:basedOn w:val="698"/>
    <w:qFormat/>
    <w:pPr>
      <w:suppressLineNumbers/>
    </w:pPr>
    <w:rPr>
      <w:rFonts w:cs="Lucida Sans"/>
    </w:rPr>
  </w:style>
  <w:style w:type="paragraph" w:styleId="743">
    <w:name w:val="List Paragraph"/>
    <w:basedOn w:val="698"/>
    <w:uiPriority w:val="34"/>
    <w:qFormat/>
    <w:pPr>
      <w:contextualSpacing/>
      <w:jc w:val="center"/>
    </w:pPr>
    <w:rPr>
      <w:b/>
      <w:sz w:val="28"/>
    </w:rPr>
  </w:style>
  <w:style w:type="paragraph" w:styleId="744">
    <w:name w:val="Footer"/>
    <w:basedOn w:val="698"/>
    <w:uiPriority w:val="99"/>
    <w:pPr>
      <w:spacing w:line="240" w:lineRule="auto"/>
      <w:tabs>
        <w:tab w:val="center" w:pos="4677" w:leader="none"/>
        <w:tab w:val="right" w:pos="9355" w:leader="none"/>
      </w:tabs>
    </w:pPr>
    <w:rPr>
      <w:rFonts w:eastAsia="Times New Roman"/>
      <w:sz w:val="24"/>
      <w:szCs w:val="24"/>
      <w:lang w:eastAsia="ru-RU"/>
    </w:rPr>
  </w:style>
  <w:style w:type="paragraph" w:styleId="745">
    <w:name w:val="Normal (Web)"/>
    <w:basedOn w:val="698"/>
    <w:uiPriority w:val="99"/>
    <w:unhideWhenUsed/>
    <w:qFormat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746" w:customStyle="1">
    <w:name w:val="Стиль1"/>
    <w:link w:val="713"/>
    <w:qFormat/>
    <w:pPr>
      <w:spacing w:line="360" w:lineRule="auto"/>
    </w:pPr>
    <w:rPr>
      <w:rFonts w:ascii="Times New Roman" w:hAnsi="Times New Roman"/>
      <w:sz w:val="28"/>
    </w:rPr>
  </w:style>
  <w:style w:type="paragraph" w:styleId="747">
    <w:name w:val="annotation text"/>
    <w:basedOn w:val="698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748">
    <w:name w:val="annotation subject"/>
    <w:basedOn w:val="747"/>
    <w:next w:val="747"/>
    <w:uiPriority w:val="99"/>
    <w:semiHidden/>
    <w:unhideWhenUsed/>
    <w:qFormat/>
    <w:rPr>
      <w:b/>
      <w:bCs/>
    </w:rPr>
  </w:style>
  <w:style w:type="paragraph" w:styleId="749">
    <w:name w:val="Balloon Text"/>
    <w:basedOn w:val="698"/>
    <w:uiPriority w:val="99"/>
    <w:semiHidden/>
    <w:unhideWhenUsed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750">
    <w:name w:val="Header"/>
    <w:basedOn w:val="698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paragraph" w:styleId="751">
    <w:name w:val="table of figures"/>
    <w:basedOn w:val="698"/>
    <w:next w:val="698"/>
    <w:uiPriority w:val="99"/>
    <w:unhideWhenUsed/>
    <w:qFormat/>
  </w:style>
  <w:style w:type="paragraph" w:styleId="752">
    <w:name w:val="TOC Heading"/>
    <w:basedOn w:val="699"/>
    <w:next w:val="698"/>
    <w:uiPriority w:val="39"/>
    <w:unhideWhenUsed/>
    <w:qFormat/>
    <w:pPr>
      <w:spacing w:line="259" w:lineRule="auto"/>
    </w:pPr>
    <w:rPr>
      <w:lang w:eastAsia="ru-RU"/>
    </w:rPr>
  </w:style>
  <w:style w:type="paragraph" w:styleId="753">
    <w:name w:val="toc 1"/>
    <w:basedOn w:val="698"/>
    <w:next w:val="698"/>
    <w:uiPriority w:val="39"/>
    <w:unhideWhenUsed/>
    <w:pPr>
      <w:spacing w:after="100"/>
    </w:pPr>
  </w:style>
  <w:style w:type="paragraph" w:styleId="754">
    <w:name w:val="toc 2"/>
    <w:basedOn w:val="698"/>
    <w:next w:val="698"/>
    <w:uiPriority w:val="39"/>
    <w:unhideWhenUsed/>
    <w:pPr>
      <w:ind w:left="260"/>
      <w:spacing w:after="100"/>
    </w:pPr>
  </w:style>
  <w:style w:type="table" w:styleId="755">
    <w:name w:val="Table Grid"/>
    <w:basedOn w:val="702"/>
    <w:uiPriority w:val="3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756">
    <w:name w:val="Hyperlink"/>
    <w:basedOn w:val="701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emf"/><Relationship Id="rId12" Type="http://schemas.openxmlformats.org/officeDocument/2006/relationships/package" Target="embeddings/oleObject1.vsdx"/><Relationship Id="rId13" Type="http://schemas.openxmlformats.org/officeDocument/2006/relationships/image" Target="media/image2.emf"/><Relationship Id="rId14" Type="http://schemas.openxmlformats.org/officeDocument/2006/relationships/package" Target="embeddings/oleObject2.vsdx"/><Relationship Id="rId15" Type="http://schemas.openxmlformats.org/officeDocument/2006/relationships/image" Target="media/image3.emf"/><Relationship Id="rId16" Type="http://schemas.openxmlformats.org/officeDocument/2006/relationships/package" Target="embeddings/oleObject3.vsdx"/><Relationship Id="rId17" Type="http://schemas.openxmlformats.org/officeDocument/2006/relationships/image" Target="media/image4.png"/><Relationship Id="rId18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E71AC-58F0-42C4-8375-50AFBE529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>Krokoz™ Inc.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Гореславец Никита</dc:creator>
  <dc:description/>
  <dc:language>ru-RU</dc:language>
  <cp:lastModifiedBy>Ggorets0 (PinkOrk)</cp:lastModifiedBy>
  <cp:revision>31</cp:revision>
  <dcterms:created xsi:type="dcterms:W3CDTF">2017-12-16T10:22:00Z</dcterms:created>
  <dcterms:modified xsi:type="dcterms:W3CDTF">2022-12-19T19:00:21Z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