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580CF" w14:textId="77777777" w:rsidR="002C79E6" w:rsidRDefault="002C79E6" w:rsidP="002C79E6"/>
    <w:p w14:paraId="682B6C39" w14:textId="77777777" w:rsidR="002C79E6" w:rsidRDefault="002C79E6" w:rsidP="002C79E6"/>
    <w:p w14:paraId="64E3BD8B" w14:textId="77777777" w:rsidR="002C79E6" w:rsidRDefault="002C79E6" w:rsidP="002C79E6"/>
    <w:p w14:paraId="0FEB5A7C" w14:textId="77777777" w:rsidR="002C79E6" w:rsidRDefault="002C79E6" w:rsidP="002C79E6"/>
    <w:p w14:paraId="52FB0A7B" w14:textId="77777777" w:rsidR="002C79E6" w:rsidRDefault="002C79E6" w:rsidP="002C79E6"/>
    <w:p w14:paraId="03CDFCCF" w14:textId="7CC104C1" w:rsidR="6A36C4BF" w:rsidRPr="00B863FB" w:rsidRDefault="00D113B6" w:rsidP="00B863FB">
      <w:pPr>
        <w:pStyle w:val="Title"/>
      </w:pPr>
      <w:r w:rsidRPr="00D113B6">
        <w:t>Recipe Recommendation by Consumers</w:t>
      </w:r>
    </w:p>
    <w:p w14:paraId="106848CD" w14:textId="7666F3B9" w:rsidR="201D26C8" w:rsidRDefault="201D26C8" w:rsidP="002C79E6">
      <w:pPr>
        <w:pStyle w:val="Subtitle"/>
      </w:pPr>
    </w:p>
    <w:p w14:paraId="0BBD8B69" w14:textId="2198C23E" w:rsidR="00A417C1" w:rsidRDefault="00D113B6" w:rsidP="002C79E6">
      <w:pPr>
        <w:pStyle w:val="Subtitle"/>
      </w:pPr>
      <w:r>
        <w:t>Huan Nguyen</w:t>
      </w:r>
    </w:p>
    <w:p w14:paraId="09D9F623" w14:textId="3AA56F88" w:rsidR="002C79E6" w:rsidRDefault="00D113B6" w:rsidP="002C79E6">
      <w:pPr>
        <w:pStyle w:val="Subtitle"/>
      </w:pPr>
      <w:r>
        <w:t>Data Mining</w:t>
      </w:r>
    </w:p>
    <w:p w14:paraId="09C4403C" w14:textId="7C4B7DC1" w:rsidR="002C79E6" w:rsidRDefault="00D113B6" w:rsidP="002C79E6">
      <w:pPr>
        <w:pStyle w:val="Subtitle"/>
      </w:pPr>
      <w:r w:rsidRPr="00D113B6">
        <w:t>Dr. Ryan C. LaBrie, Ph.D.</w:t>
      </w:r>
    </w:p>
    <w:p w14:paraId="48E10085" w14:textId="4D6E61DD" w:rsidR="201D26C8" w:rsidRDefault="00D113B6" w:rsidP="002C79E6">
      <w:pPr>
        <w:pStyle w:val="Subtitle"/>
      </w:pPr>
      <w:r w:rsidRPr="00D113B6">
        <w:t>March 11, 2025</w:t>
      </w:r>
    </w:p>
    <w:p w14:paraId="7ADDD1C8" w14:textId="77777777" w:rsidR="201D26C8" w:rsidRDefault="201D26C8" w:rsidP="014CA2B6">
      <w:pPr>
        <w:pStyle w:val="Title2"/>
        <w:rPr>
          <w:rFonts w:ascii="Calibri" w:eastAsia="Calibri" w:hAnsi="Calibri" w:cs="Calibri"/>
          <w:szCs w:val="22"/>
        </w:rPr>
      </w:pPr>
    </w:p>
    <w:p w14:paraId="2AC5D78D" w14:textId="54D110BF" w:rsidR="201D26C8" w:rsidRDefault="00D113B6" w:rsidP="014CA2B6">
      <w:pPr>
        <w:pStyle w:val="Title2"/>
        <w:rPr>
          <w:rFonts w:ascii="Calibri" w:eastAsia="Calibri" w:hAnsi="Calibri" w:cs="Calibri"/>
          <w:szCs w:val="22"/>
        </w:rPr>
      </w:pPr>
      <w:r>
        <w:rPr>
          <w:rFonts w:ascii="Calibri" w:eastAsia="Calibri" w:hAnsi="Calibri" w:cs="Calibri"/>
          <w:noProof/>
          <w:szCs w:val="22"/>
        </w:rPr>
        <w:drawing>
          <wp:inline distT="0" distB="0" distL="0" distR="0" wp14:anchorId="39D0BB11" wp14:editId="21910DF4">
            <wp:extent cx="3432175" cy="2731135"/>
            <wp:effectExtent l="0" t="0" r="0" b="0"/>
            <wp:docPr id="24047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175" cy="2731135"/>
                    </a:xfrm>
                    <a:prstGeom prst="rect">
                      <a:avLst/>
                    </a:prstGeom>
                    <a:noFill/>
                  </pic:spPr>
                </pic:pic>
              </a:graphicData>
            </a:graphic>
          </wp:inline>
        </w:drawing>
      </w:r>
    </w:p>
    <w:p w14:paraId="02EAF34D" w14:textId="77777777" w:rsidR="201D26C8" w:rsidRDefault="201D26C8" w:rsidP="014CA2B6">
      <w:pPr>
        <w:pStyle w:val="Title2"/>
        <w:rPr>
          <w:rFonts w:ascii="Calibri" w:eastAsia="Calibri" w:hAnsi="Calibri" w:cs="Calibri"/>
          <w:szCs w:val="22"/>
        </w:rPr>
      </w:pPr>
    </w:p>
    <w:p w14:paraId="0A84717F" w14:textId="77777777" w:rsidR="201D26C8" w:rsidRDefault="201D26C8" w:rsidP="014CA2B6">
      <w:pPr>
        <w:pStyle w:val="Title2"/>
        <w:rPr>
          <w:rFonts w:ascii="Calibri" w:eastAsia="Calibri" w:hAnsi="Calibri" w:cs="Calibri"/>
          <w:szCs w:val="22"/>
        </w:rPr>
      </w:pPr>
    </w:p>
    <w:p w14:paraId="1602C22D" w14:textId="77777777" w:rsidR="201D26C8" w:rsidRDefault="201D26C8" w:rsidP="014CA2B6">
      <w:pPr>
        <w:pStyle w:val="Title2"/>
        <w:rPr>
          <w:rFonts w:ascii="Calibri" w:eastAsia="Calibri" w:hAnsi="Calibri" w:cs="Calibri"/>
          <w:szCs w:val="22"/>
        </w:rPr>
      </w:pPr>
    </w:p>
    <w:p w14:paraId="3B62686A" w14:textId="77777777" w:rsidR="000D4642" w:rsidRDefault="000D4642" w:rsidP="00D113B6">
      <w:pPr>
        <w:ind w:firstLine="0"/>
        <w:rPr>
          <w:rFonts w:ascii="Calibri" w:eastAsia="Calibri" w:hAnsi="Calibri" w:cs="Calibri"/>
          <w:szCs w:val="22"/>
        </w:rPr>
      </w:pPr>
      <w:r>
        <w:rPr>
          <w:rFonts w:ascii="Calibri" w:eastAsia="Calibri" w:hAnsi="Calibri" w:cs="Calibri"/>
          <w:szCs w:val="22"/>
        </w:rPr>
        <w:br w:type="page"/>
      </w:r>
    </w:p>
    <w:p w14:paraId="4191697C" w14:textId="2340E51B" w:rsidR="4A446072" w:rsidRDefault="00D113B6" w:rsidP="00D113B6">
      <w:pPr>
        <w:pStyle w:val="Heading1"/>
        <w:rPr>
          <w:noProof/>
        </w:rPr>
      </w:pPr>
      <w:r>
        <w:rPr>
          <w:noProof/>
        </w:rPr>
        <w:lastRenderedPageBreak/>
        <w:t>Objective</w:t>
      </w:r>
    </w:p>
    <w:p w14:paraId="5AD60BD8" w14:textId="77777777" w:rsidR="00D113B6" w:rsidRDefault="00D113B6" w:rsidP="00D113B6">
      <w:pPr>
        <w:pStyle w:val="ListParagraph"/>
        <w:numPr>
          <w:ilvl w:val="0"/>
          <w:numId w:val="12"/>
        </w:numPr>
        <w:spacing w:line="360" w:lineRule="auto"/>
      </w:pPr>
      <w:r>
        <w:t>Predicting customer opinion on the recipe based on their feedback</w:t>
      </w:r>
      <w:r>
        <w:t xml:space="preserve">. </w:t>
      </w:r>
    </w:p>
    <w:p w14:paraId="57F3006E" w14:textId="60990C52" w:rsidR="67AE9998" w:rsidRDefault="00D113B6" w:rsidP="00D113B6">
      <w:pPr>
        <w:pStyle w:val="ListParagraph"/>
        <w:numPr>
          <w:ilvl w:val="0"/>
          <w:numId w:val="12"/>
        </w:numPr>
        <w:spacing w:line="360" w:lineRule="auto"/>
      </w:pPr>
      <w:r>
        <w:t>Customer feedback is significant for businesses that offer meal kits, or food bloggers offering recipes for viewers, etc.</w:t>
      </w:r>
    </w:p>
    <w:p w14:paraId="2BD5B263" w14:textId="706BBD45" w:rsidR="00D113B6" w:rsidRDefault="00D113B6" w:rsidP="00D113B6">
      <w:pPr>
        <w:pStyle w:val="Heading1"/>
      </w:pPr>
      <w:r>
        <w:t>Process</w:t>
      </w:r>
    </w:p>
    <w:p w14:paraId="6A445B39" w14:textId="104ED2B8" w:rsidR="00D113B6" w:rsidRDefault="00D113B6" w:rsidP="00D113B6">
      <w:pPr>
        <w:pStyle w:val="ListParagraph"/>
        <w:numPr>
          <w:ilvl w:val="0"/>
          <w:numId w:val="13"/>
        </w:numPr>
      </w:pPr>
      <w:r>
        <w:t>I use “Select Attributes” to only select “Stars” and “text” as they are customer’s score and feedback</w:t>
      </w:r>
    </w:p>
    <w:p w14:paraId="380FD1AE" w14:textId="263D14AC" w:rsidR="00D113B6" w:rsidRDefault="00D113B6" w:rsidP="00D113B6">
      <w:pPr>
        <w:pStyle w:val="ListParagraph"/>
        <w:numPr>
          <w:ilvl w:val="0"/>
          <w:numId w:val="13"/>
        </w:numPr>
      </w:pPr>
      <w:r>
        <w:t xml:space="preserve">I use “Discretize” to create groups of customers that rate 4, 5 as good, 3 as neutral, and 0 and 1 as bad. </w:t>
      </w:r>
    </w:p>
    <w:p w14:paraId="6DFDC599" w14:textId="4D82993A" w:rsidR="00D113B6" w:rsidRDefault="00D113B6" w:rsidP="00D113B6">
      <w:pPr>
        <w:pStyle w:val="ListParagraph"/>
        <w:numPr>
          <w:ilvl w:val="0"/>
          <w:numId w:val="13"/>
        </w:numPr>
      </w:pPr>
      <w:r w:rsidRPr="00D113B6">
        <w:drawing>
          <wp:anchor distT="0" distB="0" distL="114300" distR="114300" simplePos="0" relativeHeight="251658240" behindDoc="0" locked="0" layoutInCell="1" allowOverlap="1" wp14:anchorId="2BCFE6E4" wp14:editId="3209DC9B">
            <wp:simplePos x="0" y="0"/>
            <wp:positionH relativeFrom="column">
              <wp:posOffset>476250</wp:posOffset>
            </wp:positionH>
            <wp:positionV relativeFrom="paragraph">
              <wp:posOffset>1633220</wp:posOffset>
            </wp:positionV>
            <wp:extent cx="3590925" cy="1908638"/>
            <wp:effectExtent l="0" t="0" r="0" b="0"/>
            <wp:wrapSquare wrapText="bothSides"/>
            <wp:docPr id="1944585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85140"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590925" cy="1908638"/>
                    </a:xfrm>
                    <a:prstGeom prst="rect">
                      <a:avLst/>
                    </a:prstGeom>
                  </pic:spPr>
                </pic:pic>
              </a:graphicData>
            </a:graphic>
          </wp:anchor>
        </w:drawing>
      </w:r>
      <w:r w:rsidRPr="00D113B6">
        <w:drawing>
          <wp:anchor distT="0" distB="0" distL="114300" distR="114300" simplePos="0" relativeHeight="251659264" behindDoc="0" locked="0" layoutInCell="1" allowOverlap="1" wp14:anchorId="2DF663E0" wp14:editId="226D2762">
            <wp:simplePos x="0" y="0"/>
            <wp:positionH relativeFrom="column">
              <wp:posOffset>457200</wp:posOffset>
            </wp:positionH>
            <wp:positionV relativeFrom="paragraph">
              <wp:posOffset>558800</wp:posOffset>
            </wp:positionV>
            <wp:extent cx="4791075" cy="933450"/>
            <wp:effectExtent l="0" t="0" r="9525" b="0"/>
            <wp:wrapTopAndBottom/>
            <wp:docPr id="2141282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82901"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791075" cy="933450"/>
                    </a:xfrm>
                    <a:prstGeom prst="rect">
                      <a:avLst/>
                    </a:prstGeom>
                  </pic:spPr>
                </pic:pic>
              </a:graphicData>
            </a:graphic>
            <wp14:sizeRelH relativeFrom="margin">
              <wp14:pctWidth>0</wp14:pctWidth>
            </wp14:sizeRelH>
            <wp14:sizeRelV relativeFrom="margin">
              <wp14:pctHeight>0</wp14:pctHeight>
            </wp14:sizeRelV>
          </wp:anchor>
        </w:drawing>
      </w:r>
      <w:r>
        <w:t>Since I want to do supervised learning, I set “stars” as label</w:t>
      </w:r>
    </w:p>
    <w:p w14:paraId="20A0E4BD" w14:textId="2BE3D9EA" w:rsidR="00D113B6" w:rsidRDefault="00D113B6" w:rsidP="00D113B6">
      <w:pPr>
        <w:pStyle w:val="ListParagraph"/>
        <w:numPr>
          <w:ilvl w:val="0"/>
          <w:numId w:val="13"/>
        </w:numPr>
      </w:pPr>
      <w:r>
        <w:t>Then using nominal to text so that I can run “process document from data”</w:t>
      </w:r>
    </w:p>
    <w:p w14:paraId="2AD0AC00" w14:textId="77777777" w:rsidR="00D113B6" w:rsidRPr="00D113B6" w:rsidRDefault="00D113B6" w:rsidP="00D113B6"/>
    <w:p w14:paraId="5423B5D8" w14:textId="77777777" w:rsidR="00D113B6" w:rsidRPr="00D113B6" w:rsidRDefault="00D113B6" w:rsidP="00D113B6"/>
    <w:p w14:paraId="271E8D48" w14:textId="77777777" w:rsidR="00D113B6" w:rsidRPr="00D113B6" w:rsidRDefault="00D113B6" w:rsidP="00D113B6"/>
    <w:p w14:paraId="687C2912" w14:textId="77777777" w:rsidR="00D113B6" w:rsidRPr="00D113B6" w:rsidRDefault="00D113B6" w:rsidP="00D113B6"/>
    <w:p w14:paraId="0DFBF1DB" w14:textId="77777777" w:rsidR="00D113B6" w:rsidRPr="00D113B6" w:rsidRDefault="00D113B6" w:rsidP="00D113B6"/>
    <w:p w14:paraId="07912F41" w14:textId="77777777" w:rsidR="00D113B6" w:rsidRPr="00D113B6" w:rsidRDefault="00D113B6" w:rsidP="00D113B6"/>
    <w:p w14:paraId="614EC34B" w14:textId="77777777" w:rsidR="00D113B6" w:rsidRDefault="00D113B6" w:rsidP="00D113B6">
      <w:pPr>
        <w:ind w:firstLine="0"/>
      </w:pPr>
    </w:p>
    <w:p w14:paraId="01F40604" w14:textId="77777777" w:rsidR="00855A13" w:rsidRDefault="00D113B6" w:rsidP="00855A13">
      <w:pPr>
        <w:pStyle w:val="ListParagraph"/>
        <w:numPr>
          <w:ilvl w:val="0"/>
          <w:numId w:val="13"/>
        </w:numPr>
      </w:pPr>
      <w:r>
        <w:t xml:space="preserve">I use tokenize, transform case, filter </w:t>
      </w:r>
      <w:proofErr w:type="spellStart"/>
      <w:r>
        <w:t>stopwords</w:t>
      </w:r>
      <w:proofErr w:type="spellEnd"/>
      <w:r>
        <w:t>, and stemming</w:t>
      </w:r>
      <w:r w:rsidR="00855A13">
        <w:t xml:space="preserve"> for preprocessing the data. </w:t>
      </w:r>
    </w:p>
    <w:p w14:paraId="472E9D73" w14:textId="77777777" w:rsidR="00855A13" w:rsidRDefault="00855A13" w:rsidP="00855A13">
      <w:pPr>
        <w:pStyle w:val="ListParagraph"/>
        <w:numPr>
          <w:ilvl w:val="0"/>
          <w:numId w:val="13"/>
        </w:numPr>
      </w:pPr>
      <w:r>
        <w:t xml:space="preserve">Split data with 70% trained and 30% tested for the predicting model. </w:t>
      </w:r>
    </w:p>
    <w:p w14:paraId="13D0C193" w14:textId="7BE09187" w:rsidR="00855A13" w:rsidRDefault="00855A13" w:rsidP="00855A13">
      <w:pPr>
        <w:pStyle w:val="ListParagraph"/>
        <w:numPr>
          <w:ilvl w:val="0"/>
          <w:numId w:val="13"/>
        </w:numPr>
      </w:pPr>
      <w:r>
        <w:t xml:space="preserve">Cross Validation to see which prediction model </w:t>
      </w:r>
      <w:proofErr w:type="gramStart"/>
      <w:r>
        <w:t>have</w:t>
      </w:r>
      <w:proofErr w:type="gramEnd"/>
      <w:r>
        <w:t xml:space="preserve"> higher prediction rate.</w:t>
      </w:r>
    </w:p>
    <w:p w14:paraId="1FBFE7DD" w14:textId="23055863" w:rsidR="00855A13" w:rsidRDefault="00855A13" w:rsidP="00855A13">
      <w:pPr>
        <w:pStyle w:val="ListParagraph"/>
        <w:numPr>
          <w:ilvl w:val="0"/>
          <w:numId w:val="13"/>
        </w:numPr>
      </w:pPr>
      <w:r>
        <w:t xml:space="preserve">I tried decision tree, </w:t>
      </w:r>
      <w:proofErr w:type="gramStart"/>
      <w:r>
        <w:t>naïve</w:t>
      </w:r>
      <w:proofErr w:type="gramEnd"/>
      <w:r>
        <w:t xml:space="preserve"> bayes, deep learning with split data and cross validation</w:t>
      </w:r>
    </w:p>
    <w:p w14:paraId="286EA56E" w14:textId="24F9C130" w:rsidR="008F271F" w:rsidRDefault="008F271F" w:rsidP="00855A13">
      <w:pPr>
        <w:pStyle w:val="ListParagraph"/>
        <w:numPr>
          <w:ilvl w:val="0"/>
          <w:numId w:val="13"/>
        </w:numPr>
      </w:pPr>
      <w:r>
        <w:lastRenderedPageBreak/>
        <w:t xml:space="preserve">For the processing document from data, I choose TF-IDF as vector. </w:t>
      </w:r>
      <w:r w:rsidR="00CC76E0">
        <w:t xml:space="preserve">I </w:t>
      </w:r>
      <w:proofErr w:type="gramStart"/>
      <w:r w:rsidR="00CC76E0">
        <w:t>try</w:t>
      </w:r>
      <w:proofErr w:type="gramEnd"/>
      <w:r w:rsidR="00CC76E0">
        <w:t xml:space="preserve"> TF, BTO and TO, but the prediction from TF-IDF is higher. TF-IDF works better for my data set.</w:t>
      </w:r>
    </w:p>
    <w:p w14:paraId="26AC7A8C" w14:textId="37B1B19C" w:rsidR="00855A13" w:rsidRDefault="00855A13" w:rsidP="00855A13">
      <w:pPr>
        <w:pStyle w:val="Heading1"/>
      </w:pPr>
      <w:r>
        <w:t xml:space="preserve">Algorithms </w:t>
      </w:r>
    </w:p>
    <w:tbl>
      <w:tblPr>
        <w:tblStyle w:val="TableGrid"/>
        <w:tblW w:w="0" w:type="auto"/>
        <w:tblLook w:val="04A0" w:firstRow="1" w:lastRow="0" w:firstColumn="1" w:lastColumn="0" w:noHBand="0" w:noVBand="1"/>
      </w:tblPr>
      <w:tblGrid>
        <w:gridCol w:w="3117"/>
        <w:gridCol w:w="3116"/>
        <w:gridCol w:w="3117"/>
      </w:tblGrid>
      <w:tr w:rsidR="00855A13" w14:paraId="443D6544" w14:textId="77777777" w:rsidTr="00855A13">
        <w:tc>
          <w:tcPr>
            <w:tcW w:w="3120" w:type="dxa"/>
          </w:tcPr>
          <w:p w14:paraId="479D9974" w14:textId="77777777" w:rsidR="00855A13" w:rsidRDefault="00855A13" w:rsidP="00855A13">
            <w:pPr>
              <w:ind w:firstLine="0"/>
            </w:pPr>
          </w:p>
        </w:tc>
        <w:tc>
          <w:tcPr>
            <w:tcW w:w="3120" w:type="dxa"/>
          </w:tcPr>
          <w:p w14:paraId="0414DE79" w14:textId="18D651E5" w:rsidR="00855A13" w:rsidRDefault="00855A13" w:rsidP="00855A13">
            <w:pPr>
              <w:ind w:firstLine="0"/>
            </w:pPr>
            <w:r>
              <w:t>Split Data</w:t>
            </w:r>
          </w:p>
        </w:tc>
        <w:tc>
          <w:tcPr>
            <w:tcW w:w="3120" w:type="dxa"/>
          </w:tcPr>
          <w:p w14:paraId="2FA76794" w14:textId="210CA608" w:rsidR="00855A13" w:rsidRDefault="00855A13" w:rsidP="00855A13">
            <w:pPr>
              <w:ind w:firstLine="0"/>
            </w:pPr>
            <w:r>
              <w:t>Cross Validation</w:t>
            </w:r>
          </w:p>
        </w:tc>
      </w:tr>
      <w:tr w:rsidR="00855A13" w14:paraId="1CA59391" w14:textId="77777777" w:rsidTr="00855A13">
        <w:tc>
          <w:tcPr>
            <w:tcW w:w="3120" w:type="dxa"/>
          </w:tcPr>
          <w:p w14:paraId="0262CD01" w14:textId="44D98DB1" w:rsidR="00855A13" w:rsidRDefault="00855A13" w:rsidP="00855A13">
            <w:pPr>
              <w:ind w:firstLine="0"/>
            </w:pPr>
            <w:r>
              <w:t>Decision Tree</w:t>
            </w:r>
          </w:p>
        </w:tc>
        <w:tc>
          <w:tcPr>
            <w:tcW w:w="3120" w:type="dxa"/>
          </w:tcPr>
          <w:p w14:paraId="235F5709" w14:textId="76FE9F96" w:rsidR="00855A13" w:rsidRDefault="008F271F" w:rsidP="00855A13">
            <w:pPr>
              <w:ind w:firstLine="0"/>
            </w:pPr>
            <w:r>
              <w:t>89.80%</w:t>
            </w:r>
          </w:p>
        </w:tc>
        <w:tc>
          <w:tcPr>
            <w:tcW w:w="3120" w:type="dxa"/>
          </w:tcPr>
          <w:p w14:paraId="1B9ACC8A" w14:textId="32AEB7FB" w:rsidR="00855A13" w:rsidRDefault="008F271F" w:rsidP="00855A13">
            <w:pPr>
              <w:ind w:firstLine="0"/>
            </w:pPr>
            <w:r>
              <w:t>88.99% +- 0.59%</w:t>
            </w:r>
          </w:p>
        </w:tc>
      </w:tr>
      <w:tr w:rsidR="00855A13" w14:paraId="50901E3F" w14:textId="77777777" w:rsidTr="00855A13">
        <w:tc>
          <w:tcPr>
            <w:tcW w:w="3120" w:type="dxa"/>
          </w:tcPr>
          <w:p w14:paraId="171AD574" w14:textId="1BBA8ED5" w:rsidR="00855A13" w:rsidRDefault="00855A13" w:rsidP="00855A13">
            <w:pPr>
              <w:ind w:firstLine="0"/>
            </w:pPr>
            <w:r>
              <w:t>Deep Learning</w:t>
            </w:r>
          </w:p>
        </w:tc>
        <w:tc>
          <w:tcPr>
            <w:tcW w:w="3120" w:type="dxa"/>
          </w:tcPr>
          <w:p w14:paraId="7B7B8A52" w14:textId="54CA8096" w:rsidR="00855A13" w:rsidRDefault="008F271F" w:rsidP="00855A13">
            <w:pPr>
              <w:ind w:firstLine="0"/>
            </w:pPr>
            <w:r>
              <w:t>Avg around 92.25%</w:t>
            </w:r>
          </w:p>
        </w:tc>
        <w:tc>
          <w:tcPr>
            <w:tcW w:w="3120" w:type="dxa"/>
          </w:tcPr>
          <w:p w14:paraId="4D765B0F" w14:textId="68DB36A2" w:rsidR="00855A13" w:rsidRDefault="008F271F" w:rsidP="00855A13">
            <w:pPr>
              <w:ind w:firstLine="0"/>
            </w:pPr>
            <w:r>
              <w:t>91.90% +- 2.79%</w:t>
            </w:r>
          </w:p>
        </w:tc>
      </w:tr>
      <w:tr w:rsidR="00855A13" w14:paraId="0C4A3DAC" w14:textId="77777777" w:rsidTr="00855A13">
        <w:tc>
          <w:tcPr>
            <w:tcW w:w="3120" w:type="dxa"/>
          </w:tcPr>
          <w:p w14:paraId="43E541E2" w14:textId="3E45E776" w:rsidR="00855A13" w:rsidRDefault="00855A13" w:rsidP="00855A13">
            <w:pPr>
              <w:ind w:firstLine="0"/>
            </w:pPr>
            <w:r>
              <w:t>Naïve Bayes</w:t>
            </w:r>
          </w:p>
        </w:tc>
        <w:tc>
          <w:tcPr>
            <w:tcW w:w="3120" w:type="dxa"/>
          </w:tcPr>
          <w:p w14:paraId="4D1D63A0" w14:textId="6BF30E48" w:rsidR="00855A13" w:rsidRDefault="008F271F" w:rsidP="00855A13">
            <w:pPr>
              <w:ind w:firstLine="0"/>
            </w:pPr>
            <w:r>
              <w:t>81.63%</w:t>
            </w:r>
          </w:p>
        </w:tc>
        <w:tc>
          <w:tcPr>
            <w:tcW w:w="3120" w:type="dxa"/>
          </w:tcPr>
          <w:p w14:paraId="7B83D9DF" w14:textId="5DC7F206" w:rsidR="00855A13" w:rsidRDefault="008F271F" w:rsidP="00855A13">
            <w:pPr>
              <w:ind w:firstLine="0"/>
            </w:pPr>
            <w:r>
              <w:t>83.17% +- 3.16%</w:t>
            </w:r>
          </w:p>
        </w:tc>
      </w:tr>
      <w:tr w:rsidR="00855A13" w14:paraId="75189241" w14:textId="77777777" w:rsidTr="00855A13">
        <w:tc>
          <w:tcPr>
            <w:tcW w:w="3120" w:type="dxa"/>
          </w:tcPr>
          <w:p w14:paraId="172C9421" w14:textId="06A97B15" w:rsidR="00855A13" w:rsidRDefault="008F271F" w:rsidP="00855A13">
            <w:pPr>
              <w:ind w:firstLine="0"/>
            </w:pPr>
            <w:r>
              <w:t>Gradient Boosted Tree</w:t>
            </w:r>
          </w:p>
        </w:tc>
        <w:tc>
          <w:tcPr>
            <w:tcW w:w="3120" w:type="dxa"/>
          </w:tcPr>
          <w:p w14:paraId="243B62A6" w14:textId="0B493E56" w:rsidR="00855A13" w:rsidRDefault="008F271F" w:rsidP="00855A13">
            <w:pPr>
              <w:ind w:firstLine="0"/>
            </w:pPr>
            <w:r>
              <w:t>89.29%</w:t>
            </w:r>
          </w:p>
        </w:tc>
        <w:tc>
          <w:tcPr>
            <w:tcW w:w="3120" w:type="dxa"/>
          </w:tcPr>
          <w:p w14:paraId="154437AD" w14:textId="46781127" w:rsidR="00855A13" w:rsidRDefault="008F271F" w:rsidP="00855A13">
            <w:pPr>
              <w:ind w:firstLine="0"/>
            </w:pPr>
            <w:r>
              <w:t>No Result</w:t>
            </w:r>
          </w:p>
        </w:tc>
      </w:tr>
    </w:tbl>
    <w:p w14:paraId="471C5486" w14:textId="77777777" w:rsidR="008F271F" w:rsidRDefault="008F271F" w:rsidP="008F271F">
      <w:pPr>
        <w:ind w:firstLine="0"/>
      </w:pPr>
    </w:p>
    <w:p w14:paraId="43CCF413" w14:textId="53ED909B" w:rsidR="008F271F" w:rsidRDefault="00CC76E0" w:rsidP="008F271F">
      <w:pPr>
        <w:pStyle w:val="ListParagraph"/>
        <w:numPr>
          <w:ilvl w:val="0"/>
          <w:numId w:val="14"/>
        </w:numPr>
      </w:pPr>
      <w:r>
        <w:t>Deep</w:t>
      </w:r>
      <w:r w:rsidR="008F271F">
        <w:t xml:space="preserve"> Learning gives the best prediction rate whether doing split data or cross validation. </w:t>
      </w:r>
    </w:p>
    <w:p w14:paraId="672EB23E" w14:textId="4470EF89" w:rsidR="00CC76E0" w:rsidRDefault="00CC76E0" w:rsidP="00CC76E0">
      <w:pPr>
        <w:pStyle w:val="Heading1"/>
      </w:pPr>
      <w:r>
        <w:t>Data Source</w:t>
      </w:r>
    </w:p>
    <w:p w14:paraId="60D92AB8" w14:textId="41C0D2E5" w:rsidR="00CC76E0" w:rsidRDefault="00CC76E0" w:rsidP="00CC76E0">
      <w:pPr>
        <w:pStyle w:val="ListParagraph"/>
        <w:numPr>
          <w:ilvl w:val="0"/>
          <w:numId w:val="15"/>
        </w:numPr>
      </w:pPr>
      <w:r>
        <w:t xml:space="preserve">The data is open for public use. The dataset originally includes 100 recipes with customer feedback for each one. </w:t>
      </w:r>
    </w:p>
    <w:p w14:paraId="27548ACF" w14:textId="7EFAC505" w:rsidR="00CC76E0" w:rsidRDefault="00CC76E0" w:rsidP="00CC76E0">
      <w:pPr>
        <w:pStyle w:val="Heading1"/>
      </w:pPr>
      <w:r>
        <w:t>Outcome</w:t>
      </w:r>
    </w:p>
    <w:p w14:paraId="72C95DAA" w14:textId="1C65C3E0" w:rsidR="00CC76E0" w:rsidRDefault="00CC76E0" w:rsidP="00CC76E0">
      <w:pPr>
        <w:pStyle w:val="ListParagraph"/>
        <w:numPr>
          <w:ilvl w:val="0"/>
          <w:numId w:val="15"/>
        </w:numPr>
      </w:pPr>
      <w:r>
        <w:t xml:space="preserve">I started the project by analyzing only 1 recipe. All customers’ feedback and key terms are different for each recipe. </w:t>
      </w:r>
    </w:p>
    <w:p w14:paraId="4CFE6640" w14:textId="550842C3" w:rsidR="00CC76E0" w:rsidRDefault="00CC76E0" w:rsidP="00CC76E0">
      <w:pPr>
        <w:pStyle w:val="ListParagraph"/>
        <w:numPr>
          <w:ilvl w:val="0"/>
          <w:numId w:val="15"/>
        </w:numPr>
      </w:pPr>
      <w:r>
        <w:t xml:space="preserve"> I am confident to use the same process to predict </w:t>
      </w:r>
      <w:r w:rsidR="00123362">
        <w:t>customers’</w:t>
      </w:r>
      <w:r>
        <w:t xml:space="preserve"> feedback on different recipes. </w:t>
      </w:r>
    </w:p>
    <w:p w14:paraId="7726A73F" w14:textId="47983A3D" w:rsidR="00123362" w:rsidRDefault="00123362" w:rsidP="00123362">
      <w:pPr>
        <w:pStyle w:val="Heading1"/>
      </w:pPr>
      <w:r>
        <w:t>3 W’s</w:t>
      </w:r>
    </w:p>
    <w:p w14:paraId="132FE2FF" w14:textId="2F99D47B" w:rsidR="00123362" w:rsidRPr="0093188A" w:rsidRDefault="00123362" w:rsidP="00123362">
      <w:pPr>
        <w:ind w:firstLine="0"/>
        <w:rPr>
          <w:i/>
          <w:iCs/>
        </w:rPr>
      </w:pPr>
      <w:r w:rsidRPr="0093188A">
        <w:rPr>
          <w:i/>
          <w:iCs/>
        </w:rPr>
        <w:t xml:space="preserve">What went well? </w:t>
      </w:r>
    </w:p>
    <w:p w14:paraId="341B2926" w14:textId="42F5F009" w:rsidR="00123362" w:rsidRDefault="00123362" w:rsidP="00123362">
      <w:pPr>
        <w:ind w:firstLine="0"/>
      </w:pPr>
      <w:r>
        <w:tab/>
        <w:t>Confident with the prediction rate, and the model can be applied for other recipes</w:t>
      </w:r>
    </w:p>
    <w:p w14:paraId="3DE19431" w14:textId="580BBA6A" w:rsidR="00123362" w:rsidRDefault="00123362" w:rsidP="00123362">
      <w:pPr>
        <w:ind w:firstLine="0"/>
      </w:pPr>
      <w:r>
        <w:tab/>
        <w:t>TF-IDF improved the accuracy of the model</w:t>
      </w:r>
    </w:p>
    <w:p w14:paraId="474D05C3" w14:textId="29B1C3FA" w:rsidR="00123362" w:rsidRPr="0093188A" w:rsidRDefault="00123362" w:rsidP="00123362">
      <w:pPr>
        <w:ind w:firstLine="0"/>
        <w:rPr>
          <w:i/>
          <w:iCs/>
        </w:rPr>
      </w:pPr>
      <w:r w:rsidRPr="0093188A">
        <w:rPr>
          <w:i/>
          <w:iCs/>
        </w:rPr>
        <w:t>What did not go well?</w:t>
      </w:r>
    </w:p>
    <w:p w14:paraId="6A54F5E2" w14:textId="75CBEF6A" w:rsidR="00123362" w:rsidRDefault="00123362" w:rsidP="00123362">
      <w:pPr>
        <w:ind w:firstLine="0"/>
      </w:pPr>
      <w:r w:rsidRPr="00123362">
        <w:lastRenderedPageBreak/>
        <w:drawing>
          <wp:anchor distT="0" distB="0" distL="114300" distR="114300" simplePos="0" relativeHeight="251660288" behindDoc="1" locked="0" layoutInCell="1" allowOverlap="1" wp14:anchorId="03BDDFA4" wp14:editId="53CB1DF5">
            <wp:simplePos x="0" y="0"/>
            <wp:positionH relativeFrom="margin">
              <wp:align>left</wp:align>
            </wp:positionH>
            <wp:positionV relativeFrom="paragraph">
              <wp:posOffset>685800</wp:posOffset>
            </wp:positionV>
            <wp:extent cx="5876925" cy="3449320"/>
            <wp:effectExtent l="0" t="0" r="9525" b="0"/>
            <wp:wrapTight wrapText="bothSides">
              <wp:wrapPolygon edited="0">
                <wp:start x="0" y="0"/>
                <wp:lineTo x="0" y="21473"/>
                <wp:lineTo x="21565" y="21473"/>
                <wp:lineTo x="21565" y="0"/>
                <wp:lineTo x="0" y="0"/>
              </wp:wrapPolygon>
            </wp:wrapTight>
            <wp:docPr id="15370570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57016"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76925" cy="3449320"/>
                    </a:xfrm>
                    <a:prstGeom prst="rect">
                      <a:avLst/>
                    </a:prstGeom>
                  </pic:spPr>
                </pic:pic>
              </a:graphicData>
            </a:graphic>
            <wp14:sizeRelH relativeFrom="margin">
              <wp14:pctWidth>0</wp14:pctWidth>
            </wp14:sizeRelH>
            <wp14:sizeRelV relativeFrom="margin">
              <wp14:pctHeight>0</wp14:pctHeight>
            </wp14:sizeRelV>
          </wp:anchor>
        </w:drawing>
      </w:r>
      <w:r>
        <w:tab/>
        <w:t>First, I want to do sentiment analysis to see whether customers have positive or negative feedback on the recipe. I saw that even though they rated “good</w:t>
      </w:r>
      <w:proofErr w:type="gramStart"/>
      <w:r>
        <w:t>”</w:t>
      </w:r>
      <w:proofErr w:type="gramEnd"/>
      <w:r>
        <w:t xml:space="preserve"> but the score was negative, so I looked into it. I noticed that the term “hate” might be the biggest issues because it gives such negative score. There are negative terms in the text, but some of them are not related to the recipe. I tried both </w:t>
      </w:r>
      <w:proofErr w:type="spellStart"/>
      <w:r>
        <w:t>sentiwordnet</w:t>
      </w:r>
      <w:proofErr w:type="spellEnd"/>
      <w:r>
        <w:t xml:space="preserve"> and </w:t>
      </w:r>
      <w:proofErr w:type="spellStart"/>
      <w:r>
        <w:t>vador</w:t>
      </w:r>
      <w:proofErr w:type="spellEnd"/>
      <w:r>
        <w:t xml:space="preserve">, but same result. I understanded that </w:t>
      </w:r>
      <w:r w:rsidR="0093188A">
        <w:t xml:space="preserve">it is due to lack of context awareness. For example, the text “I hate the texture, but I like the taste, so I use onion powder”. The model sees “hate” as a significant negative term, but as human, if we read the text, we will say that the customer like the recipe. I tried to find a way to filter this, but my computer crashed. </w:t>
      </w:r>
    </w:p>
    <w:p w14:paraId="2D9B7D21" w14:textId="672159A2" w:rsidR="0093188A" w:rsidRPr="0093188A" w:rsidRDefault="0093188A" w:rsidP="00123362">
      <w:pPr>
        <w:ind w:firstLine="0"/>
        <w:rPr>
          <w:i/>
          <w:iCs/>
        </w:rPr>
      </w:pPr>
      <w:r w:rsidRPr="0093188A">
        <w:rPr>
          <w:i/>
          <w:iCs/>
        </w:rPr>
        <w:t>What would I do differently?</w:t>
      </w:r>
    </w:p>
    <w:p w14:paraId="7B2AC33E" w14:textId="43D8ADC3" w:rsidR="0093188A" w:rsidRPr="00123362" w:rsidRDefault="0093188A" w:rsidP="00123362">
      <w:pPr>
        <w:ind w:firstLine="0"/>
      </w:pPr>
      <w:r>
        <w:tab/>
        <w:t xml:space="preserve">I should have spent more time on this project and tried out another tool. RapidMiner has its limits. I also want to try lemmatization, and I think it will give me better results. There was semantic analysis in RapidMiner, but I cannot </w:t>
      </w:r>
      <w:proofErr w:type="gramStart"/>
      <w:r>
        <w:t>used</w:t>
      </w:r>
      <w:proofErr w:type="gramEnd"/>
      <w:r>
        <w:t xml:space="preserve"> it. </w:t>
      </w:r>
    </w:p>
    <w:sectPr w:rsidR="0093188A" w:rsidRPr="00123362">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48E73" w14:textId="77777777" w:rsidR="007A420A" w:rsidRDefault="007A420A">
      <w:pPr>
        <w:spacing w:line="240" w:lineRule="auto"/>
      </w:pPr>
      <w:r>
        <w:separator/>
      </w:r>
    </w:p>
    <w:p w14:paraId="10C9918B" w14:textId="77777777" w:rsidR="007A420A" w:rsidRDefault="007A420A"/>
  </w:endnote>
  <w:endnote w:type="continuationSeparator" w:id="0">
    <w:p w14:paraId="2109FFFB" w14:textId="77777777" w:rsidR="007A420A" w:rsidRDefault="007A420A">
      <w:pPr>
        <w:spacing w:line="240" w:lineRule="auto"/>
      </w:pPr>
      <w:r>
        <w:continuationSeparator/>
      </w:r>
    </w:p>
    <w:p w14:paraId="17ADFF20" w14:textId="77777777" w:rsidR="007A420A" w:rsidRDefault="007A4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9763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75AB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A49AB"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6A0A2" w14:textId="77777777" w:rsidR="007A420A" w:rsidRDefault="007A420A">
      <w:pPr>
        <w:spacing w:line="240" w:lineRule="auto"/>
      </w:pPr>
      <w:r>
        <w:separator/>
      </w:r>
    </w:p>
    <w:p w14:paraId="6C9D4A6E" w14:textId="77777777" w:rsidR="007A420A" w:rsidRDefault="007A420A"/>
  </w:footnote>
  <w:footnote w:type="continuationSeparator" w:id="0">
    <w:p w14:paraId="6EDFCAA1" w14:textId="77777777" w:rsidR="007A420A" w:rsidRDefault="007A420A">
      <w:pPr>
        <w:spacing w:line="240" w:lineRule="auto"/>
      </w:pPr>
      <w:r>
        <w:continuationSeparator/>
      </w:r>
    </w:p>
    <w:p w14:paraId="1A6D816B" w14:textId="77777777" w:rsidR="007A420A" w:rsidRDefault="007A42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ECB7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7927A"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0A19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B445A2"/>
    <w:multiLevelType w:val="hybridMultilevel"/>
    <w:tmpl w:val="C5E4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1265A"/>
    <w:multiLevelType w:val="hybridMultilevel"/>
    <w:tmpl w:val="A82A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01760"/>
    <w:multiLevelType w:val="hybridMultilevel"/>
    <w:tmpl w:val="E350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A6EAB"/>
    <w:multiLevelType w:val="hybridMultilevel"/>
    <w:tmpl w:val="B7BC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871ED"/>
    <w:multiLevelType w:val="hybridMultilevel"/>
    <w:tmpl w:val="7F0C7E8E"/>
    <w:lvl w:ilvl="0" w:tplc="AB462E42">
      <w:start w:val="8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51397018">
    <w:abstractNumId w:val="12"/>
  </w:num>
  <w:num w:numId="13" w16cid:durableId="466437077">
    <w:abstractNumId w:val="10"/>
  </w:num>
  <w:num w:numId="14" w16cid:durableId="1321881737">
    <w:abstractNumId w:val="14"/>
  </w:num>
  <w:num w:numId="15" w16cid:durableId="1915429777">
    <w:abstractNumId w:val="11"/>
  </w:num>
  <w:num w:numId="16" w16cid:durableId="696346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B6"/>
    <w:rsid w:val="00023AFE"/>
    <w:rsid w:val="000A3D9B"/>
    <w:rsid w:val="000D4642"/>
    <w:rsid w:val="000D539D"/>
    <w:rsid w:val="00116273"/>
    <w:rsid w:val="00123362"/>
    <w:rsid w:val="002C79E6"/>
    <w:rsid w:val="002F3AE9"/>
    <w:rsid w:val="003804CC"/>
    <w:rsid w:val="005C199E"/>
    <w:rsid w:val="0063061E"/>
    <w:rsid w:val="00664C1A"/>
    <w:rsid w:val="007A420A"/>
    <w:rsid w:val="00855A13"/>
    <w:rsid w:val="0087407D"/>
    <w:rsid w:val="008F271F"/>
    <w:rsid w:val="0093188A"/>
    <w:rsid w:val="009B26CE"/>
    <w:rsid w:val="00A417C1"/>
    <w:rsid w:val="00B863FB"/>
    <w:rsid w:val="00B86440"/>
    <w:rsid w:val="00BB2D6F"/>
    <w:rsid w:val="00C00F8F"/>
    <w:rsid w:val="00C03068"/>
    <w:rsid w:val="00CC76E0"/>
    <w:rsid w:val="00D113B6"/>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F51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2025-03-12T06:20:00Z</dcterms:created>
  <dcterms:modified xsi:type="dcterms:W3CDTF">2025-03-12T07:21:00Z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