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560310" cy="10692130"/>
            <wp:effectExtent l="0" t="0" r="0" b="0"/>
            <wp:wrapNone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048248" cy="1927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asil_ba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248" cy="192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048248" cy="2494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undo_ba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248" cy="24949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  <w:t>Amazonas</w:t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Centro conclui que alface romana é causa de surto de E.coli nos EUA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160000" cy="180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Fonte do problema ainda não foi identificada pelo órgão responsável. Mais de 30 pessoas já foram infectadas no país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900000" cy="90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https://veja.abril.com.br/mundo/centro-conclui-que-alface-romana-e-causa-de-surto-de-e-coli-nos-eua/</w:t>
            </w:r>
          </w:p>
        </w:tc>
      </w:tr>
    </w:tbl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  <w:t>Goiás</w:t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Jovem perde prova do Enem para receber transplante de rim, na Paraíba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160000" cy="180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Outro homem aguardava transplante há oito meses e recebeu fígado da mesma doadora do adolescente. Os dois tiveram alta médica na terça-feira. Renan Andrade tem 17 anos e aguardava um rim há pelo menos sete meses Dani Fechine/G1 A morte e perda de um parente f…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900000" cy="90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https://g1.globo.com/pb/paraiba/noticia/2018/11/21/jovem-perde-prova-do-enem-para-receber-transplante-de-rim-na-paraiba.ghtml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20000" cy="7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la_log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footerStyle"/>
        <w:jc w:val="center"/>
      </w:pPr>
      <w:r>
        <w:t>Elaboração</w:t>
      </w:r>
    </w:p>
    <w:p>
      <w:pPr>
        <w:pStyle w:val="footerStyle"/>
        <w:jc w:val="center"/>
      </w:pPr>
      <w:r>
        <w:t>Tradução</w:t>
      </w:r>
    </w:p>
    <w:p>
      <w:pPr>
        <w:pStyle w:val="footerStyle"/>
        <w:jc w:val="center"/>
      </w:pPr>
      <w:r>
        <w:t>Equipe Editorial</w:t>
      </w:r>
    </w:p>
    <w:p>
      <w:pPr>
        <w:pStyle w:val="footerStyle"/>
        <w:jc w:val="center"/>
      </w:pPr>
      <w:r>
        <w:t>Revisão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character" w:customStyle="1" w:styleId="regionStyle">
    <w:name w:val="regionStyle"/>
    <w:rPr>
      <w:rFonts w:ascii="PT Sans" w:hAnsi="PT Sans"/>
      <w:b w:val="0"/>
      <w:color w:val="686868"/>
      <w:sz w:val="28"/>
    </w:rPr>
  </w:style>
  <w:style w:type="character" w:customStyle="1" w:styleId="titleStyle">
    <w:name w:val="titleStyle"/>
    <w:rPr>
      <w:rFonts w:ascii="PT Sans" w:hAnsi="PT Sans"/>
      <w:b w:val="0"/>
      <w:color w:val="000000"/>
      <w:sz w:val="28"/>
    </w:rPr>
  </w:style>
  <w:style w:type="character" w:customStyle="1" w:styleId="textStyle">
    <w:name w:val="textStyle"/>
    <w:rPr>
      <w:rFonts w:ascii="PT Sans" w:hAnsi="PT Sans"/>
      <w:b w:val="0"/>
      <w:color w:val="000000"/>
      <w:sz w:val="24"/>
    </w:rPr>
  </w:style>
  <w:style w:type="character" w:customStyle="1" w:styleId="urlStyle">
    <w:name w:val="urlStyle"/>
    <w:rPr>
      <w:rFonts w:ascii="PT Sans" w:hAnsi="PT Sans"/>
      <w:b w:val="0"/>
      <w:color w:val="686868"/>
      <w:sz w:val="16"/>
    </w:rPr>
  </w:style>
  <w:style w:type="paragraph" w:customStyle="1" w:styleId="footerStyle">
    <w:name w:val="footerStyle"/>
    <w:rPr>
      <w:rFonts w:ascii="PT Sans" w:hAnsi="PT Sans"/>
      <w:b/>
      <w:color w:val="000000"/>
      <w:sz w:val="20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1" Type="http://schemas.openxmlformats.org/officeDocument/2006/relationships/image" Target="media/image8.png"/><Relationship Id="rId9" Type="http://schemas.openxmlformats.org/officeDocument/2006/relationships/image" Target="media/image6.jpg"/><Relationship Id="rId4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5.png"/><Relationship Id="rId3" Type="http://schemas.openxmlformats.org/officeDocument/2006/relationships/fontTable" Target="fontTable.xml"/><Relationship Id="rId2" Type="http://schemas.openxmlformats.org/officeDocument/2006/relationships/image" Target="media/image1.png"/><Relationship Id="rId7" Type="http://schemas.openxmlformats.org/officeDocument/2006/relationships/image" Target="media/image4.jpg"/><Relationship Id="rId10" Type="http://schemas.openxmlformats.org/officeDocument/2006/relationships/image" Target="media/image7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LibreOffice/6.1.3.2$Windows_X86_64 LibreOffice_project/86daf60bf00efa86ad547e59e09d6bb77c699acb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2018-11-22T01:19:08Z</dcterms:created>
  <dc:creator/>
  <dc:description/>
  <dc:language>pt-BR</dc:language>
  <cp:lastModifiedBy/>
  <dcterms:modified xsi:type="dcterms:W3CDTF">2018-11-22T01:28:49Z</dcterms:modified>
  <cp:revision>8</cp:revision>
  <dc:subject/>
  <dc:title/>
</cp:coreProperties>
</file>