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773" w:rsidRDefault="00544773" w:rsidP="00544773">
      <w:pPr>
        <w:ind w:left="2160" w:firstLine="720"/>
      </w:pPr>
      <w:r>
        <w:t xml:space="preserve">     </w:t>
      </w:r>
      <w:r w:rsidR="00CD383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95pt;height:148.95pt">
            <v:imagedata r:id="rId8" o:title="across_the_globe_atg__logo"/>
          </v:shape>
        </w:pict>
      </w:r>
      <w:r>
        <w:t xml:space="preserve">  </w:t>
      </w:r>
      <w:r>
        <w:tab/>
      </w:r>
      <w:r>
        <w:tab/>
      </w:r>
    </w:p>
    <w:p w:rsidR="00544773" w:rsidRDefault="00544773" w:rsidP="00544773">
      <w:pPr>
        <w:ind w:left="2160" w:firstLine="720"/>
      </w:pPr>
    </w:p>
    <w:p w:rsidR="00544773" w:rsidRDefault="00544773" w:rsidP="00544773">
      <w:pPr>
        <w:ind w:left="2160" w:firstLine="720"/>
        <w:rPr>
          <w:rFonts w:ascii="Afacad" w:hAnsi="Afacad"/>
          <w:sz w:val="56"/>
        </w:rPr>
      </w:pPr>
      <w:r>
        <w:rPr>
          <w:rFonts w:ascii="Afacad" w:hAnsi="Afacad"/>
          <w:sz w:val="56"/>
        </w:rPr>
        <w:t>A</w:t>
      </w:r>
      <w:r w:rsidRPr="00544773">
        <w:rPr>
          <w:rFonts w:ascii="Afacad" w:hAnsi="Afacad"/>
          <w:sz w:val="56"/>
        </w:rPr>
        <w:t>cross The Globe</w:t>
      </w:r>
    </w:p>
    <w:p w:rsidR="00544773" w:rsidRDefault="00544773" w:rsidP="00544773">
      <w:pPr>
        <w:spacing w:before="240" w:after="240" w:line="120" w:lineRule="auto"/>
        <w:rPr>
          <w:sz w:val="32"/>
        </w:rPr>
      </w:pPr>
      <w:r>
        <w:rPr>
          <w:sz w:val="32"/>
        </w:rPr>
        <w:t xml:space="preserve">               </w:t>
      </w:r>
      <w:r w:rsidR="009303C8">
        <w:rPr>
          <w:color w:val="5B9BD5" w:themeColor="accent1"/>
          <w:sz w:val="32"/>
        </w:rPr>
        <w:tab/>
      </w:r>
      <w:r w:rsidR="009303C8" w:rsidRPr="009303C8">
        <w:rPr>
          <w:color w:val="5B9BD5" w:themeColor="accent1"/>
          <w:sz w:val="32"/>
        </w:rPr>
        <w:t>Multi-Modal Data Analysis and Predictive Insights</w:t>
      </w:r>
    </w:p>
    <w:p w:rsidR="00544773" w:rsidRDefault="00D80D67" w:rsidP="00D80D67">
      <w:pPr>
        <w:spacing w:before="240" w:after="240" w:line="600" w:lineRule="auto"/>
        <w:rPr>
          <w:color w:val="1F3864" w:themeColor="accent5" w:themeShade="80"/>
          <w:sz w:val="28"/>
        </w:rPr>
      </w:pPr>
      <w:r w:rsidRPr="00D80D67">
        <w:rPr>
          <w:color w:val="1F3864" w:themeColor="accent5" w:themeShade="80"/>
          <w:sz w:val="24"/>
        </w:rPr>
        <w:t xml:space="preserve">                                </w:t>
      </w:r>
    </w:p>
    <w:p w:rsidR="00D80D67" w:rsidRDefault="00D80D67" w:rsidP="00D80D67">
      <w:pPr>
        <w:spacing w:before="240" w:after="240" w:line="600" w:lineRule="auto"/>
        <w:ind w:left="720" w:firstLine="720"/>
        <w:rPr>
          <w:color w:val="000000" w:themeColor="text1"/>
          <w:sz w:val="48"/>
        </w:rPr>
      </w:pPr>
      <w:r>
        <w:rPr>
          <w:color w:val="1F3864" w:themeColor="accent5" w:themeShade="80"/>
          <w:sz w:val="28"/>
        </w:rPr>
        <w:t xml:space="preserve">         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</w:t>
      </w:r>
      <w:r w:rsidRPr="00D80D67">
        <w:rPr>
          <w:color w:val="000000" w:themeColor="text1"/>
        </w:rPr>
        <w:t xml:space="preserve">   </w:t>
      </w:r>
      <w:r w:rsidRPr="00D80D67">
        <w:rPr>
          <w:color w:val="000000" w:themeColor="text1"/>
          <w:sz w:val="48"/>
        </w:rPr>
        <w:t xml:space="preserve">Novel Kathor </w:t>
      </w:r>
      <w:bookmarkStart w:id="0" w:name="_GoBack"/>
      <w:bookmarkEnd w:id="0"/>
    </w:p>
    <w:p w:rsidR="00D80D67" w:rsidRDefault="00D80D67" w:rsidP="00D80D67">
      <w:pPr>
        <w:spacing w:before="240" w:after="240" w:line="600" w:lineRule="auto"/>
        <w:ind w:left="28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      </w:t>
      </w:r>
      <w:r w:rsidRPr="00D80D67">
        <w:rPr>
          <w:color w:val="7F7F7F" w:themeColor="text1" w:themeTint="80"/>
        </w:rPr>
        <w:t>Date of Submission</w:t>
      </w:r>
      <w:r w:rsidR="009303C8">
        <w:rPr>
          <w:color w:val="7F7F7F" w:themeColor="text1" w:themeTint="80"/>
        </w:rPr>
        <w:t xml:space="preserve"> (23</w:t>
      </w:r>
      <w:r>
        <w:rPr>
          <w:color w:val="7F7F7F" w:themeColor="text1" w:themeTint="80"/>
        </w:rPr>
        <w:t>/01/2025)</w:t>
      </w:r>
    </w:p>
    <w:p w:rsidR="00D80D67" w:rsidRDefault="00D80D67" w:rsidP="00D80D67">
      <w:pPr>
        <w:spacing w:before="240" w:after="240" w:line="600" w:lineRule="auto"/>
        <w:ind w:left="2880"/>
        <w:rPr>
          <w:color w:val="7F7F7F" w:themeColor="text1" w:themeTint="80"/>
        </w:rPr>
      </w:pPr>
    </w:p>
    <w:p w:rsidR="00D80D67" w:rsidRDefault="00D80D67" w:rsidP="00D80D67">
      <w:pPr>
        <w:spacing w:before="240" w:after="240" w:line="600" w:lineRule="auto"/>
        <w:ind w:left="2880"/>
        <w:rPr>
          <w:color w:val="7F7F7F" w:themeColor="text1" w:themeTint="80"/>
        </w:rPr>
      </w:pPr>
    </w:p>
    <w:p w:rsidR="00D80D67" w:rsidRDefault="00D80D67" w:rsidP="00D80D67">
      <w:pPr>
        <w:spacing w:before="240" w:after="240" w:line="600" w:lineRule="auto"/>
        <w:ind w:left="2880"/>
        <w:rPr>
          <w:color w:val="7F7F7F" w:themeColor="text1" w:themeTint="80"/>
        </w:rPr>
      </w:pPr>
    </w:p>
    <w:p w:rsidR="00D80D67" w:rsidRDefault="00D80D67" w:rsidP="003D1577">
      <w:pPr>
        <w:tabs>
          <w:tab w:val="left" w:pos="8189"/>
        </w:tabs>
        <w:spacing w:before="240" w:after="240" w:line="600" w:lineRule="auto"/>
        <w:ind w:left="2880"/>
        <w:rPr>
          <w:color w:val="7F7F7F" w:themeColor="text1" w:themeTint="80"/>
          <w:sz w:val="48"/>
        </w:rPr>
      </w:pPr>
      <w:r>
        <w:rPr>
          <w:color w:val="7F7F7F" w:themeColor="text1" w:themeTint="80"/>
        </w:rPr>
        <w:t xml:space="preserve"> </w:t>
      </w:r>
      <w:r w:rsidR="003D1577">
        <w:rPr>
          <w:color w:val="7F7F7F" w:themeColor="text1" w:themeTint="80"/>
        </w:rPr>
        <w:tab/>
      </w:r>
    </w:p>
    <w:p w:rsidR="00D80D67" w:rsidRDefault="00D80D67" w:rsidP="00D80D67">
      <w:pPr>
        <w:spacing w:before="240" w:after="240" w:line="600" w:lineRule="auto"/>
        <w:ind w:left="2880"/>
        <w:rPr>
          <w:rFonts w:ascii="Afacad" w:hAnsi="Afacad"/>
          <w:b/>
          <w:sz w:val="36"/>
        </w:rPr>
      </w:pPr>
      <w:r>
        <w:rPr>
          <w:color w:val="7F7F7F" w:themeColor="text1" w:themeTint="80"/>
          <w:sz w:val="48"/>
        </w:rPr>
        <w:lastRenderedPageBreak/>
        <w:t xml:space="preserve"> </w:t>
      </w:r>
      <w:r w:rsidR="00602743">
        <w:rPr>
          <w:color w:val="7F7F7F" w:themeColor="text1" w:themeTint="80"/>
          <w:sz w:val="48"/>
        </w:rPr>
        <w:tab/>
      </w:r>
      <w:r>
        <w:rPr>
          <w:color w:val="7F7F7F" w:themeColor="text1" w:themeTint="80"/>
          <w:sz w:val="48"/>
        </w:rPr>
        <w:t xml:space="preserve"> </w:t>
      </w:r>
      <w:r w:rsidRPr="00D80D67">
        <w:rPr>
          <w:rFonts w:ascii="Afacad" w:hAnsi="Afacad"/>
          <w:b/>
          <w:sz w:val="36"/>
        </w:rPr>
        <w:t>Table of Contents</w:t>
      </w:r>
    </w:p>
    <w:tbl>
      <w:tblPr>
        <w:tblStyle w:val="GridTable2-Accent3"/>
        <w:tblW w:w="9458" w:type="dxa"/>
        <w:tblLook w:val="04A0" w:firstRow="1" w:lastRow="0" w:firstColumn="1" w:lastColumn="0" w:noHBand="0" w:noVBand="1"/>
      </w:tblPr>
      <w:tblGrid>
        <w:gridCol w:w="1456"/>
        <w:gridCol w:w="6738"/>
        <w:gridCol w:w="1264"/>
      </w:tblGrid>
      <w:tr w:rsidR="00D80D67" w:rsidRPr="004E433C" w:rsidTr="004E4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80D67" w:rsidRPr="004E433C" w:rsidRDefault="00D80D67" w:rsidP="00D80D67">
            <w:pPr>
              <w:spacing w:before="240" w:after="240" w:line="600" w:lineRule="auto"/>
              <w:rPr>
                <w:color w:val="7F7F7F" w:themeColor="text1" w:themeTint="80"/>
                <w:sz w:val="18"/>
              </w:rPr>
            </w:pPr>
          </w:p>
        </w:tc>
        <w:tc>
          <w:tcPr>
            <w:tcW w:w="6738" w:type="dxa"/>
          </w:tcPr>
          <w:p w:rsidR="00D80D67" w:rsidRPr="004E433C" w:rsidRDefault="00D80D67" w:rsidP="00D80D67">
            <w:pPr>
              <w:spacing w:before="240" w:after="240"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</w:rPr>
            </w:pPr>
          </w:p>
        </w:tc>
        <w:tc>
          <w:tcPr>
            <w:tcW w:w="1264" w:type="dxa"/>
          </w:tcPr>
          <w:p w:rsidR="00D80D67" w:rsidRPr="004E433C" w:rsidRDefault="00D80D67" w:rsidP="00D80D67">
            <w:pPr>
              <w:spacing w:before="240" w:after="240"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</w:rPr>
            </w:pPr>
          </w:p>
        </w:tc>
      </w:tr>
      <w:tr w:rsidR="004E433C" w:rsidRPr="004E433C" w:rsidTr="004E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4E433C" w:rsidRPr="004E433C" w:rsidRDefault="00EC703B" w:rsidP="00EC703B">
            <w:pPr>
              <w:spacing w:before="240" w:after="240" w:line="600" w:lineRule="auto"/>
              <w:jc w:val="center"/>
              <w:rPr>
                <w:color w:val="7F7F7F" w:themeColor="text1" w:themeTint="80"/>
                <w:sz w:val="12"/>
              </w:rPr>
            </w:pPr>
            <w:r w:rsidRPr="002929C5">
              <w:rPr>
                <w:sz w:val="20"/>
              </w:rPr>
              <w:t>No</w:t>
            </w:r>
          </w:p>
        </w:tc>
        <w:tc>
          <w:tcPr>
            <w:tcW w:w="6738" w:type="dxa"/>
          </w:tcPr>
          <w:p w:rsidR="004E433C" w:rsidRPr="002929C5" w:rsidRDefault="00BE480E" w:rsidP="00BE480E">
            <w:pPr>
              <w:spacing w:before="240" w:after="24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acad" w:hAnsi="Afacad"/>
                <w:b/>
                <w:color w:val="7F7F7F" w:themeColor="text1" w:themeTint="80"/>
                <w:sz w:val="12"/>
              </w:rPr>
            </w:pPr>
            <w:r w:rsidRPr="002929C5">
              <w:rPr>
                <w:rFonts w:ascii="Afacad" w:hAnsi="Afacad"/>
                <w:b/>
                <w:sz w:val="20"/>
              </w:rPr>
              <w:t>Objective</w:t>
            </w:r>
            <w:r w:rsidR="00D85725">
              <w:rPr>
                <w:rFonts w:ascii="Afacad" w:hAnsi="Afacad"/>
                <w:b/>
                <w:sz w:val="20"/>
              </w:rPr>
              <w:t>s</w:t>
            </w:r>
          </w:p>
        </w:tc>
        <w:tc>
          <w:tcPr>
            <w:tcW w:w="1264" w:type="dxa"/>
          </w:tcPr>
          <w:p w:rsidR="004E433C" w:rsidRPr="002929C5" w:rsidRDefault="002929C5" w:rsidP="00EC703B">
            <w:pPr>
              <w:spacing w:before="240" w:after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F7F7F" w:themeColor="text1" w:themeTint="80"/>
                <w:sz w:val="12"/>
              </w:rPr>
            </w:pPr>
            <w:r w:rsidRPr="002929C5">
              <w:rPr>
                <w:b/>
                <w:sz w:val="18"/>
              </w:rPr>
              <w:t>Page No</w:t>
            </w:r>
          </w:p>
        </w:tc>
      </w:tr>
      <w:tr w:rsidR="00D85725" w:rsidRPr="004E433C" w:rsidTr="004E433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85725" w:rsidRPr="002929C5" w:rsidRDefault="00D85725" w:rsidP="00EC703B">
            <w:pPr>
              <w:spacing w:before="240" w:after="240" w:line="600" w:lineRule="auto"/>
              <w:jc w:val="center"/>
              <w:rPr>
                <w:sz w:val="20"/>
              </w:rPr>
            </w:pPr>
            <w:r w:rsidRPr="00EC703B">
              <w:rPr>
                <w:color w:val="7F7F7F" w:themeColor="text1" w:themeTint="80"/>
                <w:sz w:val="18"/>
              </w:rPr>
              <w:t>01</w:t>
            </w:r>
          </w:p>
        </w:tc>
        <w:tc>
          <w:tcPr>
            <w:tcW w:w="6738" w:type="dxa"/>
          </w:tcPr>
          <w:p w:rsidR="00D85725" w:rsidRPr="002929C5" w:rsidRDefault="00D85725" w:rsidP="00BE480E">
            <w:pPr>
              <w:spacing w:before="240" w:after="24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acad" w:hAnsi="Afacad"/>
                <w:b/>
                <w:sz w:val="20"/>
              </w:rPr>
            </w:pPr>
            <w:r>
              <w:t>Overview and Goals</w:t>
            </w:r>
          </w:p>
        </w:tc>
        <w:tc>
          <w:tcPr>
            <w:tcW w:w="1264" w:type="dxa"/>
          </w:tcPr>
          <w:p w:rsidR="00D85725" w:rsidRPr="002929C5" w:rsidRDefault="00C16061" w:rsidP="00EC703B">
            <w:pPr>
              <w:spacing w:before="240" w:after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</w:tr>
      <w:tr w:rsidR="00BE480E" w:rsidRPr="004E433C" w:rsidTr="004E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BE480E" w:rsidRPr="00EC703B" w:rsidRDefault="00D85725" w:rsidP="00BE480E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t>02</w:t>
            </w:r>
          </w:p>
        </w:tc>
        <w:tc>
          <w:tcPr>
            <w:tcW w:w="6738" w:type="dxa"/>
          </w:tcPr>
          <w:p w:rsidR="00BE480E" w:rsidRPr="002502D2" w:rsidRDefault="00BE480E" w:rsidP="00BE480E">
            <w:pPr>
              <w:spacing w:before="240" w:after="24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</w:rPr>
            </w:pPr>
            <w:r w:rsidRPr="002502D2">
              <w:rPr>
                <w:sz w:val="20"/>
              </w:rPr>
              <w:t>Data Collection:</w:t>
            </w:r>
            <w:r w:rsidR="002502D2">
              <w:rPr>
                <w:sz w:val="20"/>
              </w:rPr>
              <w:t xml:space="preserve"> </w:t>
            </w:r>
            <w:r w:rsidR="002502D2" w:rsidRPr="002502D2">
              <w:rPr>
                <w:sz w:val="20"/>
              </w:rPr>
              <w:t>Utilize the pr</w:t>
            </w:r>
            <w:r w:rsidR="002502D2">
              <w:rPr>
                <w:sz w:val="20"/>
              </w:rPr>
              <w:t>ovided dataset of news articles.</w:t>
            </w:r>
          </w:p>
        </w:tc>
        <w:tc>
          <w:tcPr>
            <w:tcW w:w="1264" w:type="dxa"/>
          </w:tcPr>
          <w:p w:rsidR="00BE480E" w:rsidRPr="00FE08B6" w:rsidRDefault="00C16061" w:rsidP="00BE480E">
            <w:pPr>
              <w:spacing w:before="240" w:after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02-03</w:t>
            </w:r>
          </w:p>
        </w:tc>
      </w:tr>
      <w:tr w:rsidR="00BE480E" w:rsidRPr="004E433C" w:rsidTr="004E433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BE480E" w:rsidRPr="00EC703B" w:rsidRDefault="00D85725" w:rsidP="00BE480E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t>04</w:t>
            </w:r>
          </w:p>
        </w:tc>
        <w:tc>
          <w:tcPr>
            <w:tcW w:w="6738" w:type="dxa"/>
          </w:tcPr>
          <w:p w:rsidR="00BE480E" w:rsidRPr="004E433C" w:rsidRDefault="00BE480E" w:rsidP="00BE480E">
            <w:pPr>
              <w:spacing w:before="240" w:after="24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2"/>
              </w:rPr>
            </w:pPr>
            <w:r w:rsidRPr="002502D2">
              <w:rPr>
                <w:sz w:val="20"/>
              </w:rPr>
              <w:t>Text Preprocessing:</w:t>
            </w:r>
            <w:r w:rsidR="002502D2">
              <w:t xml:space="preserve"> </w:t>
            </w:r>
            <w:r w:rsidR="002502D2" w:rsidRPr="002502D2">
              <w:rPr>
                <w:sz w:val="20"/>
              </w:rPr>
              <w:t xml:space="preserve">Conduct necessary </w:t>
            </w:r>
            <w:r w:rsidR="002502D2">
              <w:rPr>
                <w:sz w:val="20"/>
              </w:rPr>
              <w:t>preprocessing steps on the text.</w:t>
            </w:r>
          </w:p>
        </w:tc>
        <w:tc>
          <w:tcPr>
            <w:tcW w:w="1264" w:type="dxa"/>
          </w:tcPr>
          <w:p w:rsidR="00BE480E" w:rsidRPr="00FE08B6" w:rsidRDefault="00135E2A" w:rsidP="00BE480E">
            <w:pPr>
              <w:spacing w:before="240" w:after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04-05</w:t>
            </w:r>
          </w:p>
        </w:tc>
      </w:tr>
      <w:tr w:rsidR="00BE480E" w:rsidRPr="004E433C" w:rsidTr="004E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BE480E" w:rsidRPr="00EC703B" w:rsidRDefault="00D85725" w:rsidP="00BE480E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t>04</w:t>
            </w:r>
          </w:p>
        </w:tc>
        <w:tc>
          <w:tcPr>
            <w:tcW w:w="6738" w:type="dxa"/>
          </w:tcPr>
          <w:p w:rsidR="00BE480E" w:rsidRPr="004E433C" w:rsidRDefault="004B6A6C" w:rsidP="00BE480E">
            <w:pPr>
              <w:spacing w:before="240" w:after="24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12"/>
              </w:rPr>
            </w:pPr>
            <w:r w:rsidRPr="004B6A6C">
              <w:rPr>
                <w:sz w:val="18"/>
              </w:rPr>
              <w:t>S</w:t>
            </w:r>
            <w:r>
              <w:rPr>
                <w:sz w:val="18"/>
              </w:rPr>
              <w:t>entiment and Feature Extraction</w:t>
            </w:r>
          </w:p>
        </w:tc>
        <w:tc>
          <w:tcPr>
            <w:tcW w:w="1264" w:type="dxa"/>
          </w:tcPr>
          <w:p w:rsidR="00BE480E" w:rsidRPr="00FE08B6" w:rsidRDefault="00135E2A" w:rsidP="00BE480E">
            <w:pPr>
              <w:spacing w:before="240" w:after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06-08</w:t>
            </w:r>
          </w:p>
        </w:tc>
      </w:tr>
      <w:tr w:rsidR="00BE480E" w:rsidRPr="004E433C" w:rsidTr="004E433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BE480E" w:rsidRPr="00EC703B" w:rsidRDefault="00D85725" w:rsidP="00BE480E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t>05</w:t>
            </w:r>
          </w:p>
        </w:tc>
        <w:tc>
          <w:tcPr>
            <w:tcW w:w="6738" w:type="dxa"/>
          </w:tcPr>
          <w:p w:rsidR="00BE480E" w:rsidRPr="004E433C" w:rsidRDefault="004B6A6C" w:rsidP="00BE480E">
            <w:pPr>
              <w:spacing w:before="240" w:after="24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2"/>
              </w:rPr>
            </w:pPr>
            <w:r w:rsidRPr="004B6A6C">
              <w:rPr>
                <w:sz w:val="18"/>
              </w:rPr>
              <w:t>Multi-Modal Feature Engineering:</w:t>
            </w:r>
          </w:p>
        </w:tc>
        <w:tc>
          <w:tcPr>
            <w:tcW w:w="1264" w:type="dxa"/>
          </w:tcPr>
          <w:p w:rsidR="00BE480E" w:rsidRPr="00FE08B6" w:rsidRDefault="00135E2A" w:rsidP="00BE480E">
            <w:pPr>
              <w:spacing w:before="240" w:after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10-15</w:t>
            </w:r>
          </w:p>
        </w:tc>
      </w:tr>
      <w:tr w:rsidR="00BE480E" w:rsidRPr="004E433C" w:rsidTr="004E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BE480E" w:rsidRPr="00EC703B" w:rsidRDefault="00D85725" w:rsidP="00BE480E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t>06</w:t>
            </w:r>
          </w:p>
        </w:tc>
        <w:tc>
          <w:tcPr>
            <w:tcW w:w="6738" w:type="dxa"/>
          </w:tcPr>
          <w:p w:rsidR="00BE480E" w:rsidRPr="004E433C" w:rsidRDefault="004B6A6C" w:rsidP="00BE480E">
            <w:pPr>
              <w:tabs>
                <w:tab w:val="left" w:pos="1029"/>
              </w:tabs>
              <w:spacing w:before="240" w:after="24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12"/>
              </w:rPr>
            </w:pPr>
            <w:r w:rsidRPr="004B6A6C">
              <w:rPr>
                <w:sz w:val="18"/>
              </w:rPr>
              <w:t>Predictive Modeling:</w:t>
            </w:r>
          </w:p>
        </w:tc>
        <w:tc>
          <w:tcPr>
            <w:tcW w:w="1264" w:type="dxa"/>
          </w:tcPr>
          <w:p w:rsidR="00BE480E" w:rsidRPr="00FE08B6" w:rsidRDefault="00135E2A" w:rsidP="00BE480E">
            <w:pPr>
              <w:spacing w:before="240" w:after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16-20</w:t>
            </w:r>
          </w:p>
        </w:tc>
      </w:tr>
      <w:tr w:rsidR="004E433C" w:rsidRPr="004E433C" w:rsidTr="004E433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4E433C" w:rsidRPr="00EC703B" w:rsidRDefault="00D85725" w:rsidP="00EC703B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t>07</w:t>
            </w:r>
          </w:p>
        </w:tc>
        <w:tc>
          <w:tcPr>
            <w:tcW w:w="6738" w:type="dxa"/>
          </w:tcPr>
          <w:p w:rsidR="004E433C" w:rsidRPr="004E433C" w:rsidRDefault="00BE480E" w:rsidP="00D80D67">
            <w:pPr>
              <w:spacing w:before="240" w:after="24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2"/>
              </w:rPr>
            </w:pPr>
            <w:r w:rsidRPr="002502D2">
              <w:rPr>
                <w:sz w:val="18"/>
              </w:rPr>
              <w:t>Visualization</w:t>
            </w:r>
          </w:p>
        </w:tc>
        <w:tc>
          <w:tcPr>
            <w:tcW w:w="1264" w:type="dxa"/>
          </w:tcPr>
          <w:p w:rsidR="004E433C" w:rsidRPr="004E433C" w:rsidRDefault="00D36E3C" w:rsidP="00EC703B">
            <w:pPr>
              <w:spacing w:before="240" w:after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2"/>
              </w:rPr>
            </w:pPr>
            <w:r w:rsidRPr="00FE08B6">
              <w:rPr>
                <w:b/>
                <w:sz w:val="18"/>
              </w:rPr>
              <w:t>21-29</w:t>
            </w:r>
          </w:p>
        </w:tc>
      </w:tr>
      <w:tr w:rsidR="00D743FE" w:rsidRPr="004E433C" w:rsidTr="004E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743FE" w:rsidRDefault="00D743FE" w:rsidP="00EC703B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t>08</w:t>
            </w:r>
          </w:p>
        </w:tc>
        <w:tc>
          <w:tcPr>
            <w:tcW w:w="6738" w:type="dxa"/>
          </w:tcPr>
          <w:p w:rsidR="00D743FE" w:rsidRPr="002502D2" w:rsidRDefault="00D743FE" w:rsidP="00D80D67">
            <w:pPr>
              <w:spacing w:before="240" w:after="24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743FE">
              <w:rPr>
                <w:sz w:val="18"/>
              </w:rPr>
              <w:t>Methodology for data prepr</w:t>
            </w:r>
            <w:r>
              <w:rPr>
                <w:sz w:val="18"/>
              </w:rPr>
              <w:t>ocessing and feature extraction</w:t>
            </w:r>
          </w:p>
        </w:tc>
        <w:tc>
          <w:tcPr>
            <w:tcW w:w="1264" w:type="dxa"/>
          </w:tcPr>
          <w:p w:rsidR="00D743FE" w:rsidRPr="00FE08B6" w:rsidRDefault="00D36E3C" w:rsidP="00EC703B">
            <w:pPr>
              <w:spacing w:before="240" w:after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30-34</w:t>
            </w:r>
          </w:p>
        </w:tc>
      </w:tr>
      <w:tr w:rsidR="00D743FE" w:rsidRPr="004E433C" w:rsidTr="004E433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743FE" w:rsidRDefault="00D743FE" w:rsidP="00EC703B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lastRenderedPageBreak/>
              <w:t>09</w:t>
            </w:r>
          </w:p>
        </w:tc>
        <w:tc>
          <w:tcPr>
            <w:tcW w:w="6738" w:type="dxa"/>
          </w:tcPr>
          <w:p w:rsidR="004B6A6C" w:rsidRPr="004B6A6C" w:rsidRDefault="004B6A6C" w:rsidP="004B6A6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B6A6C">
              <w:rPr>
                <w:sz w:val="18"/>
              </w:rPr>
              <w:t>Insights derived from the predictive modeling process and their implications for product</w:t>
            </w:r>
          </w:p>
          <w:p w:rsidR="00D743FE" w:rsidRPr="00D743FE" w:rsidRDefault="004B6A6C" w:rsidP="004B6A6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 w:rsidRPr="004B6A6C">
              <w:rPr>
                <w:sz w:val="18"/>
              </w:rPr>
              <w:t>strategies</w:t>
            </w:r>
            <w:proofErr w:type="gramEnd"/>
            <w:r w:rsidRPr="004B6A6C">
              <w:rPr>
                <w:sz w:val="18"/>
              </w:rPr>
              <w:t>.</w:t>
            </w:r>
          </w:p>
        </w:tc>
        <w:tc>
          <w:tcPr>
            <w:tcW w:w="1264" w:type="dxa"/>
          </w:tcPr>
          <w:p w:rsidR="00D743FE" w:rsidRPr="00FE08B6" w:rsidRDefault="00D36E3C" w:rsidP="00EC703B">
            <w:pPr>
              <w:spacing w:before="240" w:after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35</w:t>
            </w:r>
            <w:r w:rsidR="00FE08B6" w:rsidRPr="00FE08B6">
              <w:rPr>
                <w:b/>
                <w:sz w:val="18"/>
              </w:rPr>
              <w:t>-38</w:t>
            </w:r>
          </w:p>
        </w:tc>
      </w:tr>
      <w:tr w:rsidR="00D743FE" w:rsidRPr="004E433C" w:rsidTr="004E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743FE" w:rsidRDefault="00D743FE" w:rsidP="00EC703B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t>10</w:t>
            </w:r>
          </w:p>
        </w:tc>
        <w:tc>
          <w:tcPr>
            <w:tcW w:w="6738" w:type="dxa"/>
          </w:tcPr>
          <w:p w:rsidR="00D743FE" w:rsidRPr="00D743FE" w:rsidRDefault="004B6A6C" w:rsidP="00D743FE">
            <w:pPr>
              <w:tabs>
                <w:tab w:val="left" w:pos="2171"/>
              </w:tabs>
              <w:spacing w:before="240" w:after="24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B6A6C">
              <w:rPr>
                <w:sz w:val="18"/>
              </w:rPr>
              <w:t>Reflections on the effectiveness of integrating text and other data types in your analysis.</w:t>
            </w:r>
          </w:p>
        </w:tc>
        <w:tc>
          <w:tcPr>
            <w:tcW w:w="1264" w:type="dxa"/>
          </w:tcPr>
          <w:p w:rsidR="00D743FE" w:rsidRPr="00FE08B6" w:rsidRDefault="00FE08B6" w:rsidP="00EC703B">
            <w:pPr>
              <w:spacing w:before="240" w:after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39-41</w:t>
            </w:r>
          </w:p>
        </w:tc>
      </w:tr>
    </w:tbl>
    <w:p w:rsidR="00D743FE" w:rsidRDefault="00D743FE" w:rsidP="00D743FE">
      <w:pPr>
        <w:spacing w:before="240" w:after="240" w:line="480" w:lineRule="auto"/>
        <w:ind w:left="2880" w:firstLine="720"/>
        <w:rPr>
          <w:rFonts w:ascii="Afacad" w:hAnsi="Afacad"/>
          <w:sz w:val="48"/>
        </w:rPr>
      </w:pPr>
    </w:p>
    <w:p w:rsidR="00D743FE" w:rsidRDefault="00D743FE" w:rsidP="00D743FE">
      <w:pPr>
        <w:spacing w:before="240" w:after="240" w:line="480" w:lineRule="auto"/>
        <w:ind w:left="2880" w:firstLine="720"/>
        <w:rPr>
          <w:rFonts w:ascii="Afacad" w:hAnsi="Afacad"/>
          <w:sz w:val="48"/>
        </w:rPr>
      </w:pPr>
    </w:p>
    <w:p w:rsidR="00D743FE" w:rsidRDefault="00D743FE" w:rsidP="00D743FE">
      <w:pPr>
        <w:spacing w:before="240" w:after="240" w:line="480" w:lineRule="auto"/>
        <w:ind w:left="2880" w:firstLine="720"/>
        <w:rPr>
          <w:rFonts w:ascii="Afacad" w:hAnsi="Afacad"/>
          <w:sz w:val="48"/>
        </w:rPr>
      </w:pPr>
    </w:p>
    <w:p w:rsidR="00D743FE" w:rsidRDefault="00D743FE" w:rsidP="00D743FE">
      <w:pPr>
        <w:spacing w:before="240" w:after="240" w:line="480" w:lineRule="auto"/>
        <w:ind w:left="2880" w:firstLine="720"/>
        <w:rPr>
          <w:rFonts w:ascii="Afacad" w:hAnsi="Afacad"/>
          <w:sz w:val="48"/>
        </w:rPr>
      </w:pPr>
    </w:p>
    <w:p w:rsidR="00D743FE" w:rsidRDefault="00D743FE" w:rsidP="00D743FE">
      <w:pPr>
        <w:spacing w:before="240" w:after="240" w:line="480" w:lineRule="auto"/>
        <w:ind w:left="2880" w:firstLine="720"/>
        <w:rPr>
          <w:rFonts w:ascii="Afacad" w:hAnsi="Afacad"/>
          <w:sz w:val="48"/>
        </w:rPr>
      </w:pPr>
    </w:p>
    <w:p w:rsidR="00D743FE" w:rsidRDefault="00D743FE" w:rsidP="00D743FE">
      <w:pPr>
        <w:spacing w:before="240" w:after="240" w:line="480" w:lineRule="auto"/>
        <w:ind w:left="2880" w:firstLine="720"/>
        <w:rPr>
          <w:rFonts w:ascii="Afacad" w:hAnsi="Afacad"/>
          <w:sz w:val="48"/>
        </w:rPr>
      </w:pPr>
    </w:p>
    <w:p w:rsidR="00D743FE" w:rsidRDefault="00D743FE" w:rsidP="00D743FE">
      <w:pPr>
        <w:spacing w:before="240" w:after="240" w:line="480" w:lineRule="auto"/>
        <w:ind w:left="2880" w:firstLine="720"/>
        <w:rPr>
          <w:rFonts w:ascii="Afacad" w:hAnsi="Afacad"/>
          <w:sz w:val="48"/>
        </w:rPr>
      </w:pPr>
    </w:p>
    <w:sectPr w:rsidR="00D743FE" w:rsidSect="003D15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83E" w:rsidRDefault="00CD383E" w:rsidP="00F1383D">
      <w:pPr>
        <w:spacing w:after="0" w:line="240" w:lineRule="auto"/>
      </w:pPr>
      <w:r>
        <w:separator/>
      </w:r>
    </w:p>
  </w:endnote>
  <w:endnote w:type="continuationSeparator" w:id="0">
    <w:p w:rsidR="00CD383E" w:rsidRDefault="00CD383E" w:rsidP="00F1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facad">
    <w:panose1 w:val="00000000000000000000"/>
    <w:charset w:val="00"/>
    <w:family w:val="auto"/>
    <w:pitch w:val="variable"/>
    <w:sig w:usb0="A10000FF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77" w:rsidRDefault="003D1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77" w:rsidRDefault="003D15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77" w:rsidRDefault="003D1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83E" w:rsidRDefault="00CD383E" w:rsidP="00F1383D">
      <w:pPr>
        <w:spacing w:after="0" w:line="240" w:lineRule="auto"/>
      </w:pPr>
      <w:r>
        <w:separator/>
      </w:r>
    </w:p>
  </w:footnote>
  <w:footnote w:type="continuationSeparator" w:id="0">
    <w:p w:rsidR="00CD383E" w:rsidRDefault="00CD383E" w:rsidP="00F13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77" w:rsidRDefault="003D1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3FE" w:rsidRDefault="00D743F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78B5E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53AA57D57FB04D589331E97ADF48A74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NER</w:t>
        </w:r>
      </w:sdtContent>
    </w:sdt>
  </w:p>
  <w:p w:rsidR="00D743FE" w:rsidRDefault="00D743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77" w:rsidRDefault="003D1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101"/>
    <w:multiLevelType w:val="multilevel"/>
    <w:tmpl w:val="A28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A3C27"/>
    <w:multiLevelType w:val="multilevel"/>
    <w:tmpl w:val="CAFE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D2580"/>
    <w:multiLevelType w:val="multilevel"/>
    <w:tmpl w:val="D6E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4F47B0"/>
    <w:multiLevelType w:val="multilevel"/>
    <w:tmpl w:val="E302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C1865"/>
    <w:multiLevelType w:val="multilevel"/>
    <w:tmpl w:val="3E06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17D70"/>
    <w:multiLevelType w:val="multilevel"/>
    <w:tmpl w:val="EB6C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937EB2"/>
    <w:multiLevelType w:val="multilevel"/>
    <w:tmpl w:val="8D0C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84ABE"/>
    <w:multiLevelType w:val="multilevel"/>
    <w:tmpl w:val="5978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679F1"/>
    <w:multiLevelType w:val="multilevel"/>
    <w:tmpl w:val="BE2A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B5216F"/>
    <w:multiLevelType w:val="multilevel"/>
    <w:tmpl w:val="C19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A45D4C"/>
    <w:multiLevelType w:val="multilevel"/>
    <w:tmpl w:val="0D8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F1C91"/>
    <w:multiLevelType w:val="multilevel"/>
    <w:tmpl w:val="2A42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C778C5"/>
    <w:multiLevelType w:val="multilevel"/>
    <w:tmpl w:val="D8DC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F2723E"/>
    <w:multiLevelType w:val="multilevel"/>
    <w:tmpl w:val="29A8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9B6E13"/>
    <w:multiLevelType w:val="multilevel"/>
    <w:tmpl w:val="2AB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781C18"/>
    <w:multiLevelType w:val="multilevel"/>
    <w:tmpl w:val="E13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E32565"/>
    <w:multiLevelType w:val="multilevel"/>
    <w:tmpl w:val="BC26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75107E"/>
    <w:multiLevelType w:val="multilevel"/>
    <w:tmpl w:val="C1B8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AE3431"/>
    <w:multiLevelType w:val="multilevel"/>
    <w:tmpl w:val="D33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E71BB4"/>
    <w:multiLevelType w:val="multilevel"/>
    <w:tmpl w:val="FE1C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0337E7"/>
    <w:multiLevelType w:val="multilevel"/>
    <w:tmpl w:val="BD88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5201F4"/>
    <w:multiLevelType w:val="multilevel"/>
    <w:tmpl w:val="455C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985AB5"/>
    <w:multiLevelType w:val="multilevel"/>
    <w:tmpl w:val="4156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474202"/>
    <w:multiLevelType w:val="multilevel"/>
    <w:tmpl w:val="32C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2F07965"/>
    <w:multiLevelType w:val="multilevel"/>
    <w:tmpl w:val="F5CC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FF2FC9"/>
    <w:multiLevelType w:val="multilevel"/>
    <w:tmpl w:val="C6F4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6456A7"/>
    <w:multiLevelType w:val="multilevel"/>
    <w:tmpl w:val="2C5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9F5A60"/>
    <w:multiLevelType w:val="multilevel"/>
    <w:tmpl w:val="C070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B52D72"/>
    <w:multiLevelType w:val="multilevel"/>
    <w:tmpl w:val="7728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E53CDA"/>
    <w:multiLevelType w:val="multilevel"/>
    <w:tmpl w:val="6ADA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333D1C"/>
    <w:multiLevelType w:val="multilevel"/>
    <w:tmpl w:val="35FA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9DF1DCF"/>
    <w:multiLevelType w:val="multilevel"/>
    <w:tmpl w:val="749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B0A5B8C"/>
    <w:multiLevelType w:val="multilevel"/>
    <w:tmpl w:val="CA6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BE1087B"/>
    <w:multiLevelType w:val="multilevel"/>
    <w:tmpl w:val="27C2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6159B1"/>
    <w:multiLevelType w:val="multilevel"/>
    <w:tmpl w:val="5048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D53F23"/>
    <w:multiLevelType w:val="multilevel"/>
    <w:tmpl w:val="AFDC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310DE6"/>
    <w:multiLevelType w:val="multilevel"/>
    <w:tmpl w:val="A8DA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722F03"/>
    <w:multiLevelType w:val="multilevel"/>
    <w:tmpl w:val="A8BE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E42F56"/>
    <w:multiLevelType w:val="multilevel"/>
    <w:tmpl w:val="8A3E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9D481B"/>
    <w:multiLevelType w:val="multilevel"/>
    <w:tmpl w:val="FAA2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DB1431"/>
    <w:multiLevelType w:val="hybridMultilevel"/>
    <w:tmpl w:val="9E605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B552B3"/>
    <w:multiLevelType w:val="multilevel"/>
    <w:tmpl w:val="D400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B7702E"/>
    <w:multiLevelType w:val="multilevel"/>
    <w:tmpl w:val="D9D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887287"/>
    <w:multiLevelType w:val="multilevel"/>
    <w:tmpl w:val="EA30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0972EFA"/>
    <w:multiLevelType w:val="multilevel"/>
    <w:tmpl w:val="E10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B03EDC"/>
    <w:multiLevelType w:val="multilevel"/>
    <w:tmpl w:val="84DC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2E4FDE"/>
    <w:multiLevelType w:val="multilevel"/>
    <w:tmpl w:val="6D86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FA2114"/>
    <w:multiLevelType w:val="multilevel"/>
    <w:tmpl w:val="8A30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E85D7C"/>
    <w:multiLevelType w:val="multilevel"/>
    <w:tmpl w:val="32F8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264CEF"/>
    <w:multiLevelType w:val="multilevel"/>
    <w:tmpl w:val="6DC2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F22D66"/>
    <w:multiLevelType w:val="multilevel"/>
    <w:tmpl w:val="B988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D40325"/>
    <w:multiLevelType w:val="multilevel"/>
    <w:tmpl w:val="C66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5C2C58"/>
    <w:multiLevelType w:val="multilevel"/>
    <w:tmpl w:val="F17E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C515220"/>
    <w:multiLevelType w:val="multilevel"/>
    <w:tmpl w:val="ABE8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D74030"/>
    <w:multiLevelType w:val="hybridMultilevel"/>
    <w:tmpl w:val="DB9EC50C"/>
    <w:lvl w:ilvl="0" w:tplc="F4FAA476">
      <w:numFmt w:val="bullet"/>
      <w:lvlText w:val="–"/>
      <w:lvlJc w:val="left"/>
      <w:pPr>
        <w:ind w:left="720" w:hanging="360"/>
      </w:pPr>
      <w:rPr>
        <w:rFonts w:ascii="Afacad" w:eastAsiaTheme="minorHAnsi" w:hAnsi="Afaca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203743"/>
    <w:multiLevelType w:val="multilevel"/>
    <w:tmpl w:val="A49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E07817"/>
    <w:multiLevelType w:val="multilevel"/>
    <w:tmpl w:val="D1C0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245E59"/>
    <w:multiLevelType w:val="multilevel"/>
    <w:tmpl w:val="75EE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7447B7"/>
    <w:multiLevelType w:val="multilevel"/>
    <w:tmpl w:val="D1FC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F05BFF"/>
    <w:multiLevelType w:val="multilevel"/>
    <w:tmpl w:val="1CC2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A91F1C"/>
    <w:multiLevelType w:val="multilevel"/>
    <w:tmpl w:val="5D7E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ED59A5"/>
    <w:multiLevelType w:val="multilevel"/>
    <w:tmpl w:val="CB20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D57BF3"/>
    <w:multiLevelType w:val="multilevel"/>
    <w:tmpl w:val="D7C6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AC0CB9"/>
    <w:multiLevelType w:val="multilevel"/>
    <w:tmpl w:val="939E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236983"/>
    <w:multiLevelType w:val="multilevel"/>
    <w:tmpl w:val="3C76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7562D5"/>
    <w:multiLevelType w:val="multilevel"/>
    <w:tmpl w:val="8DC6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797BBD"/>
    <w:multiLevelType w:val="multilevel"/>
    <w:tmpl w:val="C702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7DA38A4"/>
    <w:multiLevelType w:val="multilevel"/>
    <w:tmpl w:val="3D90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245BDB"/>
    <w:multiLevelType w:val="multilevel"/>
    <w:tmpl w:val="585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FF1348"/>
    <w:multiLevelType w:val="multilevel"/>
    <w:tmpl w:val="D71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E16677"/>
    <w:multiLevelType w:val="multilevel"/>
    <w:tmpl w:val="610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1949AE"/>
    <w:multiLevelType w:val="multilevel"/>
    <w:tmpl w:val="A6B6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A929EB"/>
    <w:multiLevelType w:val="multilevel"/>
    <w:tmpl w:val="BBC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020267"/>
    <w:multiLevelType w:val="multilevel"/>
    <w:tmpl w:val="96A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905F74"/>
    <w:multiLevelType w:val="multilevel"/>
    <w:tmpl w:val="7AA6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54"/>
  </w:num>
  <w:num w:numId="3">
    <w:abstractNumId w:val="47"/>
  </w:num>
  <w:num w:numId="4">
    <w:abstractNumId w:val="66"/>
  </w:num>
  <w:num w:numId="5">
    <w:abstractNumId w:val="39"/>
  </w:num>
  <w:num w:numId="6">
    <w:abstractNumId w:val="38"/>
  </w:num>
  <w:num w:numId="7">
    <w:abstractNumId w:val="71"/>
  </w:num>
  <w:num w:numId="8">
    <w:abstractNumId w:val="6"/>
  </w:num>
  <w:num w:numId="9">
    <w:abstractNumId w:val="63"/>
  </w:num>
  <w:num w:numId="10">
    <w:abstractNumId w:val="7"/>
  </w:num>
  <w:num w:numId="11">
    <w:abstractNumId w:val="19"/>
  </w:num>
  <w:num w:numId="12">
    <w:abstractNumId w:val="37"/>
  </w:num>
  <w:num w:numId="13">
    <w:abstractNumId w:val="26"/>
  </w:num>
  <w:num w:numId="14">
    <w:abstractNumId w:val="67"/>
  </w:num>
  <w:num w:numId="15">
    <w:abstractNumId w:val="36"/>
  </w:num>
  <w:num w:numId="16">
    <w:abstractNumId w:val="44"/>
  </w:num>
  <w:num w:numId="17">
    <w:abstractNumId w:val="70"/>
  </w:num>
  <w:num w:numId="18">
    <w:abstractNumId w:val="64"/>
  </w:num>
  <w:num w:numId="19">
    <w:abstractNumId w:val="57"/>
  </w:num>
  <w:num w:numId="20">
    <w:abstractNumId w:val="14"/>
  </w:num>
  <w:num w:numId="21">
    <w:abstractNumId w:val="1"/>
  </w:num>
  <w:num w:numId="22">
    <w:abstractNumId w:val="68"/>
  </w:num>
  <w:num w:numId="23">
    <w:abstractNumId w:val="9"/>
  </w:num>
  <w:num w:numId="24">
    <w:abstractNumId w:val="8"/>
  </w:num>
  <w:num w:numId="25">
    <w:abstractNumId w:val="10"/>
  </w:num>
  <w:num w:numId="26">
    <w:abstractNumId w:val="50"/>
  </w:num>
  <w:num w:numId="27">
    <w:abstractNumId w:val="45"/>
  </w:num>
  <w:num w:numId="28">
    <w:abstractNumId w:val="73"/>
  </w:num>
  <w:num w:numId="29">
    <w:abstractNumId w:val="11"/>
  </w:num>
  <w:num w:numId="30">
    <w:abstractNumId w:val="28"/>
  </w:num>
  <w:num w:numId="31">
    <w:abstractNumId w:val="3"/>
  </w:num>
  <w:num w:numId="32">
    <w:abstractNumId w:val="62"/>
  </w:num>
  <w:num w:numId="33">
    <w:abstractNumId w:val="69"/>
  </w:num>
  <w:num w:numId="34">
    <w:abstractNumId w:val="21"/>
  </w:num>
  <w:num w:numId="35">
    <w:abstractNumId w:val="51"/>
  </w:num>
  <w:num w:numId="36">
    <w:abstractNumId w:val="48"/>
  </w:num>
  <w:num w:numId="37">
    <w:abstractNumId w:val="18"/>
  </w:num>
  <w:num w:numId="38">
    <w:abstractNumId w:val="61"/>
  </w:num>
  <w:num w:numId="39">
    <w:abstractNumId w:val="5"/>
  </w:num>
  <w:num w:numId="40">
    <w:abstractNumId w:val="23"/>
  </w:num>
  <w:num w:numId="41">
    <w:abstractNumId w:val="31"/>
  </w:num>
  <w:num w:numId="42">
    <w:abstractNumId w:val="65"/>
  </w:num>
  <w:num w:numId="43">
    <w:abstractNumId w:val="52"/>
  </w:num>
  <w:num w:numId="44">
    <w:abstractNumId w:val="20"/>
  </w:num>
  <w:num w:numId="45">
    <w:abstractNumId w:val="29"/>
  </w:num>
  <w:num w:numId="46">
    <w:abstractNumId w:val="30"/>
  </w:num>
  <w:num w:numId="47">
    <w:abstractNumId w:val="12"/>
  </w:num>
  <w:num w:numId="48">
    <w:abstractNumId w:val="32"/>
  </w:num>
  <w:num w:numId="49">
    <w:abstractNumId w:val="43"/>
  </w:num>
  <w:num w:numId="50">
    <w:abstractNumId w:val="2"/>
  </w:num>
  <w:num w:numId="51">
    <w:abstractNumId w:val="59"/>
  </w:num>
  <w:num w:numId="52">
    <w:abstractNumId w:val="58"/>
  </w:num>
  <w:num w:numId="53">
    <w:abstractNumId w:val="15"/>
  </w:num>
  <w:num w:numId="54">
    <w:abstractNumId w:val="22"/>
  </w:num>
  <w:num w:numId="55">
    <w:abstractNumId w:val="74"/>
  </w:num>
  <w:num w:numId="56">
    <w:abstractNumId w:val="60"/>
  </w:num>
  <w:num w:numId="57">
    <w:abstractNumId w:val="27"/>
  </w:num>
  <w:num w:numId="58">
    <w:abstractNumId w:val="25"/>
  </w:num>
  <w:num w:numId="59">
    <w:abstractNumId w:val="16"/>
  </w:num>
  <w:num w:numId="60">
    <w:abstractNumId w:val="35"/>
  </w:num>
  <w:num w:numId="61">
    <w:abstractNumId w:val="72"/>
  </w:num>
  <w:num w:numId="62">
    <w:abstractNumId w:val="33"/>
  </w:num>
  <w:num w:numId="63">
    <w:abstractNumId w:val="55"/>
  </w:num>
  <w:num w:numId="64">
    <w:abstractNumId w:val="13"/>
  </w:num>
  <w:num w:numId="65">
    <w:abstractNumId w:val="56"/>
  </w:num>
  <w:num w:numId="66">
    <w:abstractNumId w:val="46"/>
  </w:num>
  <w:num w:numId="67">
    <w:abstractNumId w:val="17"/>
  </w:num>
  <w:num w:numId="68">
    <w:abstractNumId w:val="24"/>
  </w:num>
  <w:num w:numId="69">
    <w:abstractNumId w:val="0"/>
  </w:num>
  <w:num w:numId="70">
    <w:abstractNumId w:val="49"/>
  </w:num>
  <w:num w:numId="71">
    <w:abstractNumId w:val="4"/>
  </w:num>
  <w:num w:numId="72">
    <w:abstractNumId w:val="34"/>
  </w:num>
  <w:num w:numId="73">
    <w:abstractNumId w:val="53"/>
  </w:num>
  <w:num w:numId="74">
    <w:abstractNumId w:val="42"/>
  </w:num>
  <w:num w:numId="75">
    <w:abstractNumId w:val="4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73"/>
    <w:rsid w:val="00071F56"/>
    <w:rsid w:val="00073E84"/>
    <w:rsid w:val="000A1E2D"/>
    <w:rsid w:val="000B0A38"/>
    <w:rsid w:val="0011336E"/>
    <w:rsid w:val="00131D79"/>
    <w:rsid w:val="00135E2A"/>
    <w:rsid w:val="001B5540"/>
    <w:rsid w:val="002502D2"/>
    <w:rsid w:val="002929C5"/>
    <w:rsid w:val="002961BF"/>
    <w:rsid w:val="002962C7"/>
    <w:rsid w:val="002F2E98"/>
    <w:rsid w:val="00301397"/>
    <w:rsid w:val="003B166F"/>
    <w:rsid w:val="003D0C4A"/>
    <w:rsid w:val="003D1497"/>
    <w:rsid w:val="003D1577"/>
    <w:rsid w:val="004B6A6C"/>
    <w:rsid w:val="004D1BC6"/>
    <w:rsid w:val="004E433C"/>
    <w:rsid w:val="00544773"/>
    <w:rsid w:val="00562214"/>
    <w:rsid w:val="005F3B62"/>
    <w:rsid w:val="00602743"/>
    <w:rsid w:val="00614DEC"/>
    <w:rsid w:val="006A24D3"/>
    <w:rsid w:val="006E43EF"/>
    <w:rsid w:val="006F5A48"/>
    <w:rsid w:val="00784D9F"/>
    <w:rsid w:val="007C490F"/>
    <w:rsid w:val="00801EC3"/>
    <w:rsid w:val="008218DB"/>
    <w:rsid w:val="009303C8"/>
    <w:rsid w:val="0098407C"/>
    <w:rsid w:val="009B2DC4"/>
    <w:rsid w:val="00A22BE2"/>
    <w:rsid w:val="00AB4599"/>
    <w:rsid w:val="00AE22B7"/>
    <w:rsid w:val="00AF279B"/>
    <w:rsid w:val="00B60934"/>
    <w:rsid w:val="00BE480E"/>
    <w:rsid w:val="00C15E5D"/>
    <w:rsid w:val="00C16061"/>
    <w:rsid w:val="00C8560D"/>
    <w:rsid w:val="00CD383E"/>
    <w:rsid w:val="00D05BA1"/>
    <w:rsid w:val="00D36E3C"/>
    <w:rsid w:val="00D55E39"/>
    <w:rsid w:val="00D743FE"/>
    <w:rsid w:val="00D80D67"/>
    <w:rsid w:val="00D85725"/>
    <w:rsid w:val="00DE5E7C"/>
    <w:rsid w:val="00DF333D"/>
    <w:rsid w:val="00DF55BA"/>
    <w:rsid w:val="00E01C57"/>
    <w:rsid w:val="00E555F7"/>
    <w:rsid w:val="00EA324D"/>
    <w:rsid w:val="00EC703B"/>
    <w:rsid w:val="00F1383D"/>
    <w:rsid w:val="00F14167"/>
    <w:rsid w:val="00F85AD3"/>
    <w:rsid w:val="00F929EA"/>
    <w:rsid w:val="00FA251C"/>
    <w:rsid w:val="00FC4923"/>
    <w:rsid w:val="00FE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9985E"/>
  <w15:chartTrackingRefBased/>
  <w15:docId w15:val="{60789428-9A22-4D70-B071-AA9FA154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A38"/>
  </w:style>
  <w:style w:type="paragraph" w:styleId="Heading1">
    <w:name w:val="heading 1"/>
    <w:basedOn w:val="Normal"/>
    <w:next w:val="Normal"/>
    <w:link w:val="Heading1Char"/>
    <w:uiPriority w:val="9"/>
    <w:qFormat/>
    <w:rsid w:val="001B5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856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4E433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1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3D"/>
  </w:style>
  <w:style w:type="paragraph" w:styleId="Footer">
    <w:name w:val="footer"/>
    <w:basedOn w:val="Normal"/>
    <w:link w:val="FooterChar"/>
    <w:uiPriority w:val="99"/>
    <w:unhideWhenUsed/>
    <w:rsid w:val="00F1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3D"/>
  </w:style>
  <w:style w:type="paragraph" w:styleId="ListParagraph">
    <w:name w:val="List Paragraph"/>
    <w:basedOn w:val="Normal"/>
    <w:uiPriority w:val="34"/>
    <w:qFormat/>
    <w:rsid w:val="00F1383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856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8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56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6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6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560D"/>
    <w:rPr>
      <w:i/>
      <w:iCs/>
    </w:rPr>
  </w:style>
  <w:style w:type="table" w:styleId="PlainTable1">
    <w:name w:val="Plain Table 1"/>
    <w:basedOn w:val="TableNormal"/>
    <w:uiPriority w:val="41"/>
    <w:rsid w:val="00C856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71F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6Colorful">
    <w:name w:val="Grid Table 6 Colorful"/>
    <w:basedOn w:val="TableNormal"/>
    <w:uiPriority w:val="51"/>
    <w:rsid w:val="00784D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784D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2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79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961BF"/>
  </w:style>
  <w:style w:type="character" w:customStyle="1" w:styleId="hljs-number">
    <w:name w:val="hljs-number"/>
    <w:basedOn w:val="DefaultParagraphFont"/>
    <w:rsid w:val="002961BF"/>
  </w:style>
  <w:style w:type="character" w:customStyle="1" w:styleId="hljs-attr">
    <w:name w:val="hljs-attr"/>
    <w:basedOn w:val="DefaultParagraphFont"/>
    <w:rsid w:val="002961BF"/>
  </w:style>
  <w:style w:type="character" w:customStyle="1" w:styleId="Heading1Char">
    <w:name w:val="Heading 1 Char"/>
    <w:basedOn w:val="DefaultParagraphFont"/>
    <w:link w:val="Heading1"/>
    <w:uiPriority w:val="9"/>
    <w:rsid w:val="001B5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D05BA1"/>
  </w:style>
  <w:style w:type="character" w:customStyle="1" w:styleId="hljs-builtin">
    <w:name w:val="hljs-built_in"/>
    <w:basedOn w:val="DefaultParagraphFont"/>
    <w:rsid w:val="00D05BA1"/>
  </w:style>
  <w:style w:type="character" w:customStyle="1" w:styleId="hljs-subst">
    <w:name w:val="hljs-subst"/>
    <w:basedOn w:val="DefaultParagraphFont"/>
    <w:rsid w:val="00A2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AA57D57FB04D589331E97ADF48A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C77AD-6909-4FB4-85AF-296B2CD7D422}"/>
      </w:docPartPr>
      <w:docPartBody>
        <w:p w:rsidR="001C0966" w:rsidRDefault="009179F3" w:rsidP="009179F3">
          <w:pPr>
            <w:pStyle w:val="53AA57D57FB04D589331E97ADF48A743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facad">
    <w:panose1 w:val="00000000000000000000"/>
    <w:charset w:val="00"/>
    <w:family w:val="auto"/>
    <w:pitch w:val="variable"/>
    <w:sig w:usb0="A10000FF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F3"/>
    <w:rsid w:val="001C0966"/>
    <w:rsid w:val="002A31E6"/>
    <w:rsid w:val="0074539C"/>
    <w:rsid w:val="009179F3"/>
    <w:rsid w:val="00927D9C"/>
    <w:rsid w:val="0099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AA57D57FB04D589331E97ADF48A743">
    <w:name w:val="53AA57D57FB04D589331E97ADF48A743"/>
    <w:rsid w:val="00917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9A5E2-E4E9-4010-9143-AA1B906F0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NER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NER</dc:title>
  <dc:subject/>
  <dc:creator>Novel kathor</dc:creator>
  <cp:keywords/>
  <dc:description/>
  <cp:lastModifiedBy>Novel kathor</cp:lastModifiedBy>
  <cp:revision>41</cp:revision>
  <dcterms:created xsi:type="dcterms:W3CDTF">2025-01-06T04:45:00Z</dcterms:created>
  <dcterms:modified xsi:type="dcterms:W3CDTF">2025-01-22T17:29:00Z</dcterms:modified>
</cp:coreProperties>
</file>