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0.1.0 -->
  <w:body>
    <w:p w:rsidR="00AF03D0" w:rsidRPr="00A11080" w:rsidP="009D4521">
      <w:pPr>
        <w:spacing w:line="480" w:lineRule="auto"/>
        <w:jc w:val="center"/>
        <w:rPr>
          <w:b/>
          <w:sz w:val="52"/>
          <w:szCs w:val="52"/>
        </w:rPr>
      </w:pPr>
      <w:r w:rsidRPr="00A11080">
        <w:rPr>
          <w:rFonts w:hint="eastAsia"/>
          <w:b/>
          <w:sz w:val="52"/>
          <w:szCs w:val="52"/>
        </w:rPr>
        <w:t>XXXX项目/平台</w:t>
      </w:r>
    </w:p>
    <w:p w:rsidR="00CC7CF9" w:rsidRPr="00A11080" w:rsidP="009D4521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测试用例</w:t>
      </w:r>
    </w:p>
    <w:tbl>
      <w:tblPr>
        <w:tblStyle w:val="TableGrid"/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12"/>
        <w:gridCol w:w="2081"/>
        <w:gridCol w:w="3931"/>
      </w:tblGrid>
      <w:tr w:rsidTr="001B50A9">
        <w:tblPrEx>
          <w:tblW w:w="0" w:type="auto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3310" w:type="dxa"/>
            <w:vMerge w:val="restart"/>
            <w:shd w:val="clear" w:color="auto" w:fill="auto"/>
            <w:vAlign w:val="center"/>
          </w:tcPr>
          <w:p w:rsidR="00D91B04" w:rsidRPr="00CC7CF9" w:rsidP="009D4521">
            <w:pPr>
              <w:widowControl w:val="0"/>
              <w:spacing w:line="360" w:lineRule="auto"/>
              <w:jc w:val="left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</w:pP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文档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>状态</w:t>
            </w: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：</w:t>
            </w:r>
          </w:p>
          <w:p w:rsidR="00D91B04" w:rsidRPr="00CC7CF9" w:rsidP="009D4521">
            <w:pPr>
              <w:widowControl w:val="0"/>
              <w:spacing w:line="360" w:lineRule="auto"/>
              <w:jc w:val="left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</w:pP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[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="001B50A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√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]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草稿</w:t>
            </w:r>
          </w:p>
          <w:p w:rsidR="00D91B04" w:rsidRPr="00CC7CF9" w:rsidP="009D4521">
            <w:pPr>
              <w:widowControl w:val="0"/>
              <w:spacing w:line="360" w:lineRule="auto"/>
              <w:jc w:val="left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</w:pP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[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="001B50A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 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]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正在修改</w:t>
            </w:r>
          </w:p>
          <w:p w:rsidR="00D91B04" w:rsidRPr="00CC7CF9" w:rsidP="009D4521">
            <w:pPr>
              <w:widowControl w:val="0"/>
              <w:spacing w:line="360" w:lineRule="auto"/>
              <w:jc w:val="left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</w:pP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[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="001B50A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 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]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CC7CF9">
              <w:rPr>
                <w:rFonts w:ascii="宋体" w:eastAsia="宋体" w:hAnsi="宋体" w:cs="宋体" w:hint="eastAsia"/>
                <w:kern w:val="2"/>
                <w:sz w:val="26"/>
                <w:szCs w:val="28"/>
                <w:lang w:val="en-US" w:eastAsia="zh-CN" w:bidi="ar-SA"/>
              </w:rPr>
              <w:t>正式</w:t>
            </w:r>
            <w:r w:rsidRPr="00CC7CF9">
              <w:rPr>
                <w:rFonts w:ascii="宋体" w:eastAsia="宋体" w:hAnsi="宋体" w:cs="宋体"/>
                <w:kern w:val="2"/>
                <w:sz w:val="26"/>
                <w:szCs w:val="28"/>
                <w:lang w:val="en-US" w:eastAsia="zh-CN" w:bidi="ar-SA"/>
              </w:rPr>
              <w:t>签收</w:t>
            </w:r>
          </w:p>
        </w:tc>
        <w:tc>
          <w:tcPr>
            <w:tcW w:w="2360" w:type="dxa"/>
            <w:shd w:val="clear" w:color="auto" w:fill="DDDDDD"/>
            <w:vAlign w:val="center"/>
          </w:tcPr>
          <w:p w:rsidR="00D91B04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文档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  <w:t>编号：</w:t>
            </w:r>
          </w:p>
        </w:tc>
        <w:tc>
          <w:tcPr>
            <w:tcW w:w="4536" w:type="dxa"/>
            <w:shd w:val="clear" w:color="auto" w:fill="auto"/>
            <w:vAlign w:val="center"/>
          </w:tcPr>
          <w:p/>
        </w:tc>
      </w:tr>
      <w:tr w:rsidTr="001B50A9">
        <w:tblPrEx>
          <w:tblW w:w="0" w:type="auto"/>
          <w:tblInd w:w="25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3310" w:type="dxa"/>
            <w:vMerge/>
            <w:shd w:val="clear" w:color="auto" w:fill="auto"/>
          </w:tcPr>
          <w:p/>
        </w:tc>
        <w:tc>
          <w:tcPr>
            <w:tcW w:w="2360" w:type="dxa"/>
            <w:shd w:val="clear" w:color="auto" w:fill="DDDDDD"/>
            <w:vAlign w:val="center"/>
          </w:tcPr>
          <w:p w:rsidR="00D91B04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当前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  <w:t>版本</w:t>
            </w: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：</w:t>
            </w:r>
          </w:p>
        </w:tc>
        <w:tc>
          <w:tcPr>
            <w:tcW w:w="4536" w:type="dxa"/>
            <w:shd w:val="clear" w:color="auto" w:fill="auto"/>
            <w:vAlign w:val="center"/>
          </w:tcPr>
          <w:p/>
        </w:tc>
      </w:tr>
      <w:tr w:rsidTr="001B50A9">
        <w:tblPrEx>
          <w:tblW w:w="0" w:type="auto"/>
          <w:tblInd w:w="25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3310" w:type="dxa"/>
            <w:vMerge/>
            <w:shd w:val="clear" w:color="auto" w:fill="auto"/>
          </w:tcPr>
          <w:p/>
        </w:tc>
        <w:tc>
          <w:tcPr>
            <w:tcW w:w="2360" w:type="dxa"/>
            <w:shd w:val="clear" w:color="auto" w:fill="DDDDDD"/>
            <w:vAlign w:val="center"/>
          </w:tcPr>
          <w:p w:rsidR="00D91B04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编</w:t>
            </w:r>
            <w:r w:rsidRPr="001B50A9" w:rsid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制</w:t>
            </w:r>
            <w:r w:rsidRPr="001B50A9" w:rsid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  <w:t>人</w:t>
            </w: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：</w:t>
            </w:r>
          </w:p>
        </w:tc>
        <w:tc>
          <w:tcPr>
            <w:tcW w:w="4536" w:type="dxa"/>
            <w:shd w:val="clear" w:color="auto" w:fill="auto"/>
            <w:vAlign w:val="center"/>
          </w:tcPr>
          <w:p/>
        </w:tc>
      </w:tr>
      <w:tr w:rsidTr="001B50A9">
        <w:tblPrEx>
          <w:tblW w:w="0" w:type="auto"/>
          <w:tblInd w:w="25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3310" w:type="dxa"/>
            <w:vMerge/>
            <w:shd w:val="clear" w:color="auto" w:fill="auto"/>
          </w:tcPr>
          <w:p/>
        </w:tc>
        <w:tc>
          <w:tcPr>
            <w:tcW w:w="2360" w:type="dxa"/>
            <w:shd w:val="clear" w:color="auto" w:fill="DDDDDD"/>
            <w:vAlign w:val="center"/>
          </w:tcPr>
          <w:p w:rsidR="00D91B04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编制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  <w:t>时间</w:t>
            </w: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：</w:t>
            </w:r>
          </w:p>
        </w:tc>
        <w:tc>
          <w:tcPr>
            <w:tcW w:w="4536" w:type="dxa"/>
            <w:shd w:val="clear" w:color="auto" w:fill="auto"/>
            <w:vAlign w:val="center"/>
          </w:tcPr>
          <w:p/>
        </w:tc>
      </w:tr>
      <w:tr w:rsidTr="001B50A9">
        <w:tblPrEx>
          <w:tblW w:w="0" w:type="auto"/>
          <w:tblInd w:w="25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3310" w:type="dxa"/>
            <w:vMerge/>
            <w:shd w:val="clear" w:color="auto" w:fill="auto"/>
          </w:tcPr>
          <w:p/>
        </w:tc>
        <w:tc>
          <w:tcPr>
            <w:tcW w:w="2360" w:type="dxa"/>
            <w:shd w:val="clear" w:color="auto" w:fill="DDDDDD"/>
            <w:vAlign w:val="center"/>
          </w:tcPr>
          <w:p w:rsidR="00D91B04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验</w:t>
            </w:r>
            <w:r w:rsidRPr="001B50A9" w:rsid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证</w:t>
            </w:r>
            <w:r w:rsidRPr="001B50A9" w:rsid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 xml:space="preserve"> 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  <w:t>人</w:t>
            </w: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：</w:t>
            </w:r>
          </w:p>
        </w:tc>
        <w:tc>
          <w:tcPr>
            <w:tcW w:w="4536" w:type="dxa"/>
            <w:shd w:val="clear" w:color="auto" w:fill="auto"/>
            <w:vAlign w:val="center"/>
          </w:tcPr>
          <w:p/>
        </w:tc>
      </w:tr>
      <w:tr w:rsidTr="001B50A9">
        <w:tblPrEx>
          <w:tblW w:w="0" w:type="auto"/>
          <w:tblInd w:w="25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3310" w:type="dxa"/>
            <w:vMerge/>
            <w:shd w:val="clear" w:color="auto" w:fill="auto"/>
          </w:tcPr>
          <w:p/>
        </w:tc>
        <w:tc>
          <w:tcPr>
            <w:tcW w:w="2360" w:type="dxa"/>
            <w:shd w:val="clear" w:color="auto" w:fill="DDDDDD"/>
            <w:vAlign w:val="center"/>
          </w:tcPr>
          <w:p w:rsidR="00D91B04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验证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8"/>
                <w:lang w:val="en-US" w:eastAsia="zh-CN" w:bidi="ar-SA"/>
              </w:rPr>
              <w:t>时间</w:t>
            </w: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8"/>
                <w:lang w:val="en-US" w:eastAsia="zh-CN" w:bidi="ar-SA"/>
              </w:rPr>
              <w:t>：</w:t>
            </w:r>
          </w:p>
        </w:tc>
        <w:tc>
          <w:tcPr>
            <w:tcW w:w="4536" w:type="dxa"/>
            <w:shd w:val="clear" w:color="auto" w:fill="auto"/>
            <w:vAlign w:val="center"/>
          </w:tcPr>
          <w:p/>
        </w:tc>
      </w:tr>
    </w:tbl>
    <w:p w:rsidR="00A11080" w:rsidRPr="00A11080" w:rsidP="009D4521">
      <w:pPr>
        <w:spacing w:line="960" w:lineRule="auto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版本</w:t>
      </w:r>
      <w:r>
        <w:rPr>
          <w:rFonts w:ascii="宋体" w:eastAsia="宋体" w:hAnsi="宋体"/>
          <w:b/>
          <w:sz w:val="36"/>
          <w:szCs w:val="36"/>
        </w:rPr>
        <w:t>历史</w:t>
      </w:r>
    </w:p>
    <w:tbl>
      <w:tblPr>
        <w:tblStyle w:val="TableGrid"/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62"/>
        <w:gridCol w:w="882"/>
        <w:gridCol w:w="4052"/>
        <w:gridCol w:w="1555"/>
        <w:gridCol w:w="1673"/>
      </w:tblGrid>
      <w:tr w:rsidTr="001B50A9">
        <w:tblPrEx>
          <w:tblW w:w="0" w:type="auto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851" w:type="dxa"/>
            <w:shd w:val="clear" w:color="auto" w:fill="DDDDDD"/>
          </w:tcPr>
          <w:p w:rsidR="00A11080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序号</w:t>
            </w:r>
          </w:p>
        </w:tc>
        <w:tc>
          <w:tcPr>
            <w:tcW w:w="992" w:type="dxa"/>
            <w:shd w:val="clear" w:color="auto" w:fill="DDDDDD"/>
          </w:tcPr>
          <w:p w:rsidR="00A11080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版本</w:t>
            </w:r>
          </w:p>
        </w:tc>
        <w:tc>
          <w:tcPr>
            <w:tcW w:w="4678" w:type="dxa"/>
            <w:shd w:val="clear" w:color="auto" w:fill="DDDDDD"/>
          </w:tcPr>
          <w:p w:rsidR="00A11080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调整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内容</w:t>
            </w:r>
          </w:p>
        </w:tc>
        <w:tc>
          <w:tcPr>
            <w:tcW w:w="1774" w:type="dxa"/>
            <w:shd w:val="clear" w:color="auto" w:fill="DDDDDD"/>
          </w:tcPr>
          <w:p w:rsidR="00A11080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作者</w:t>
            </w:r>
          </w:p>
        </w:tc>
        <w:tc>
          <w:tcPr>
            <w:tcW w:w="1911" w:type="dxa"/>
            <w:shd w:val="clear" w:color="auto" w:fill="DDDDDD"/>
          </w:tcPr>
          <w:p w:rsidR="00A11080" w:rsidRPr="001B50A9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1B50A9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调整</w:t>
            </w:r>
            <w:r w:rsidRPr="001B50A9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时间</w:t>
            </w:r>
          </w:p>
        </w:tc>
      </w:tr>
      <w:tr w:rsidTr="001B50A9">
        <w:tblPrEx>
          <w:tblW w:w="0" w:type="auto"/>
          <w:tblInd w:w="25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851" w:type="dxa"/>
          </w:tcPr>
          <w:p w:rsidR="00A11080" w:rsidRPr="00A11080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2"/>
                <w:lang w:val="en-US" w:eastAsia="zh-CN" w:bidi="ar-SA"/>
              </w:rPr>
            </w:pPr>
            <w:r w:rsidRPr="00A11080">
              <w:rPr>
                <w:rFonts w:ascii="宋体" w:eastAsia="宋体" w:hAnsi="宋体" w:cs="宋体" w:hint="eastAsia"/>
                <w:kern w:val="2"/>
                <w:sz w:val="26"/>
                <w:szCs w:val="22"/>
                <w:lang w:val="en-US" w:eastAsia="zh-CN" w:bidi="ar-SA"/>
              </w:rPr>
              <w:t>1</w:t>
            </w:r>
          </w:p>
        </w:tc>
        <w:tc>
          <w:tcPr>
            <w:tcW w:w="992" w:type="dxa"/>
          </w:tcPr>
          <w:p/>
        </w:tc>
        <w:tc>
          <w:tcPr>
            <w:tcW w:w="4678" w:type="dxa"/>
          </w:tcPr>
          <w:p/>
        </w:tc>
        <w:tc>
          <w:tcPr>
            <w:tcW w:w="1774" w:type="dxa"/>
          </w:tcPr>
          <w:p/>
        </w:tc>
        <w:tc>
          <w:tcPr>
            <w:tcW w:w="1911" w:type="dxa"/>
          </w:tcPr>
          <w:p/>
        </w:tc>
      </w:tr>
      <w:tr w:rsidTr="001B50A9">
        <w:tblPrEx>
          <w:tblW w:w="0" w:type="auto"/>
          <w:tblInd w:w="25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851" w:type="dxa"/>
          </w:tcPr>
          <w:p w:rsidR="00A11080" w:rsidRPr="00A11080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2"/>
                <w:lang w:val="en-US" w:eastAsia="zh-CN" w:bidi="ar-SA"/>
              </w:rPr>
            </w:pPr>
            <w:r w:rsidRPr="00A11080">
              <w:rPr>
                <w:rFonts w:ascii="宋体" w:eastAsia="宋体" w:hAnsi="宋体" w:cs="宋体" w:hint="eastAsia"/>
                <w:kern w:val="2"/>
                <w:sz w:val="26"/>
                <w:szCs w:val="22"/>
                <w:lang w:val="en-US" w:eastAsia="zh-CN" w:bidi="ar-SA"/>
              </w:rPr>
              <w:t>2</w:t>
            </w:r>
          </w:p>
        </w:tc>
        <w:tc>
          <w:tcPr>
            <w:tcW w:w="992" w:type="dxa"/>
          </w:tcPr>
          <w:p/>
        </w:tc>
        <w:tc>
          <w:tcPr>
            <w:tcW w:w="4678" w:type="dxa"/>
          </w:tcPr>
          <w:p/>
        </w:tc>
        <w:tc>
          <w:tcPr>
            <w:tcW w:w="1774" w:type="dxa"/>
          </w:tcPr>
          <w:p/>
        </w:tc>
        <w:tc>
          <w:tcPr>
            <w:tcW w:w="1911" w:type="dxa"/>
          </w:tcPr>
          <w:p/>
        </w:tc>
      </w:tr>
    </w:tbl>
    <w:p w:rsidR="00800C14" w:rsidRPr="00A11080" w:rsidP="009D4521">
      <w:pPr>
        <w:pStyle w:val="TOCHeading"/>
        <w:spacing w:line="360" w:lineRule="auto"/>
        <w:jc w:val="center"/>
      </w:pPr>
      <w:r w:rsidRPr="00A11080">
        <w:rPr>
          <w:lang w:val="zh-CN"/>
        </w:rPr>
        <w:t>目录</w:t>
      </w:r>
    </w:p>
    <w:p w:rsidR="001B50A9" w:rsidP="009D4521">
      <w:pPr>
        <w:pStyle w:val="TOC1"/>
        <w:tabs>
          <w:tab w:val="left" w:pos="840"/>
          <w:tab w:val="right" w:leader="dot" w:pos="9736"/>
        </w:tabs>
        <w:spacing w:line="360" w:lineRule="auto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一、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引言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1.1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文档目的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1.2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读者对象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1.3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术语与缩写解释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1"/>
        <w:tabs>
          <w:tab w:val="left" w:pos="840"/>
          <w:tab w:val="right" w:leader="dot" w:pos="9736"/>
        </w:tabs>
        <w:spacing w:line="360" w:lineRule="auto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二、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测试说</w:t>
      </w:r>
      <w:bookmarkStart w:id="0" w:name="_GoBack"/>
      <w:bookmarkEnd w:id="0"/>
      <w:r w:rsidRPr="00DA2F42">
        <w:rPr>
          <w:rStyle w:val="Hyperlink"/>
          <w:noProof/>
        </w:rPr>
        <w:t>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2.1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功能相关参考文档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2.2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测试范围与目的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2.3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测试环境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2.4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测试工具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2"/>
        <w:tabs>
          <w:tab w:val="left" w:pos="1260"/>
          <w:tab w:val="right" w:leader="dot" w:pos="9736"/>
        </w:tabs>
        <w:spacing w:line="360" w:lineRule="auto"/>
        <w:ind w:left="56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2.5</w:t>
      </w:r>
      <w:r>
        <w:rPr>
          <w:noProof/>
          <w:sz w:val="21"/>
        </w:rPr>
        <w:tab/>
      </w:r>
      <w:r w:rsidRPr="00DA2F42">
        <w:rPr>
          <w:rStyle w:val="Hyperlink"/>
          <w:noProof/>
        </w:rPr>
        <w:t>测试用例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3"/>
        <w:tabs>
          <w:tab w:val="right" w:leader="dot" w:pos="9736"/>
        </w:tabs>
        <w:spacing w:line="360" w:lineRule="auto"/>
        <w:ind w:left="112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2.5.1 功能一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1B50A9" w:rsidP="009D4521">
      <w:pPr>
        <w:pStyle w:val="TOC3"/>
        <w:tabs>
          <w:tab w:val="right" w:leader="dot" w:pos="9736"/>
        </w:tabs>
        <w:spacing w:line="360" w:lineRule="auto"/>
        <w:ind w:left="1120"/>
        <w:rPr>
          <w:noProof/>
          <w:sz w:val="21"/>
        </w:rPr>
      </w:pPr>
      <w:r>
        <w:fldChar w:fldCharType="begin"/>
      </w:r>
      <w:r>
        <w:instrText xml:space="preserve"> HYPERLINK </w:instrText>
      </w:r>
      <w:r>
        <w:fldChar w:fldCharType="separate"/>
      </w:r>
      <w:r w:rsidRPr="00DA2F42">
        <w:rPr>
          <w:rStyle w:val="Hyperlink"/>
          <w:noProof/>
        </w:rPr>
        <w:t>2.5.2 功能二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fldChar w:fldCharType="separate"/>
      </w:r>
      <w:r w:rsidR="006F1348"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fldChar w:fldCharType="end"/>
      </w:r>
    </w:p>
    <w:p w:rsidR="00CC7CF9" w:rsidP="009D4521">
      <w:pPr>
        <w:pStyle w:val="Heading1"/>
        <w:spacing w:line="360" w:lineRule="auto"/>
      </w:pPr>
      <w:bookmarkStart w:id="1" w:name="_Toc517189062"/>
      <w:bookmarkStart w:id="2" w:name="_Toc519583386"/>
      <w:r>
        <w:rPr>
          <w:rFonts w:hint="eastAsia"/>
        </w:rPr>
        <w:t>引言</w:t>
      </w:r>
      <w:bookmarkEnd w:id="1"/>
      <w:bookmarkEnd w:id="2"/>
    </w:p>
    <w:p w:rsidR="00CC7CF9" w:rsidP="009D4521">
      <w:pPr>
        <w:pStyle w:val="Heading2"/>
        <w:spacing w:line="360" w:lineRule="auto"/>
      </w:pPr>
      <w:bookmarkStart w:id="3" w:name="_Toc517189063"/>
      <w:bookmarkStart w:id="4" w:name="_Toc519583387"/>
      <w:r>
        <w:rPr>
          <w:rFonts w:hint="eastAsia"/>
        </w:rPr>
        <w:t>文档</w:t>
      </w:r>
      <w:r>
        <w:rPr>
          <w:rFonts w:hint="eastAsia"/>
        </w:rPr>
        <w:t>目的</w:t>
      </w:r>
      <w:bookmarkEnd w:id="3"/>
      <w:bookmarkEnd w:id="4"/>
    </w:p>
    <w:p w:rsidR="00CC7CF9" w:rsidP="009D4521">
      <w:pPr>
        <w:spacing w:line="360" w:lineRule="auto"/>
        <w:ind w:firstLine="780" w:firstLineChars="300"/>
      </w:pPr>
      <w:r>
        <w:rPr>
          <w:rFonts w:hint="eastAsia"/>
        </w:rPr>
        <w:t>文档</w:t>
      </w:r>
      <w:r>
        <w:t>的</w:t>
      </w:r>
      <w:r>
        <w:rPr>
          <w:rFonts w:hint="eastAsia"/>
        </w:rPr>
        <w:t>编写目的</w:t>
      </w:r>
    </w:p>
    <w:p w:rsidR="00B02214" w:rsidP="009D4521">
      <w:pPr>
        <w:pStyle w:val="Heading2"/>
        <w:spacing w:line="360" w:lineRule="auto"/>
      </w:pPr>
      <w:bookmarkStart w:id="5" w:name="_Toc519583388"/>
      <w:r>
        <w:rPr>
          <w:rFonts w:hint="eastAsia"/>
        </w:rPr>
        <w:t>读者</w:t>
      </w:r>
      <w:r>
        <w:t>对象</w:t>
      </w:r>
      <w:bookmarkEnd w:id="5"/>
    </w:p>
    <w:p w:rsidR="001607E6" w:rsidRPr="001607E6" w:rsidP="009D4521">
      <w:pPr>
        <w:spacing w:line="360" w:lineRule="auto"/>
        <w:ind w:firstLine="780" w:firstLineChars="300"/>
      </w:pPr>
      <w:r>
        <w:rPr>
          <w:rFonts w:hint="eastAsia"/>
        </w:rPr>
        <w:t>文档</w:t>
      </w:r>
      <w:r>
        <w:t>的</w:t>
      </w:r>
      <w:r>
        <w:rPr>
          <w:rFonts w:hint="eastAsia"/>
        </w:rPr>
        <w:t>读取</w:t>
      </w:r>
      <w:r>
        <w:t>对象</w:t>
      </w:r>
    </w:p>
    <w:p w:rsidR="001607E6" w:rsidP="009D4521">
      <w:pPr>
        <w:pStyle w:val="Heading2"/>
        <w:spacing w:line="360" w:lineRule="auto"/>
      </w:pPr>
      <w:bookmarkStart w:id="6" w:name="_Toc519583389"/>
      <w:r>
        <w:rPr>
          <w:rFonts w:hint="eastAsia"/>
        </w:rPr>
        <w:t>术语</w:t>
      </w:r>
      <w:r>
        <w:t>与缩写解释</w:t>
      </w:r>
      <w:bookmarkEnd w:id="6"/>
    </w:p>
    <w:tbl>
      <w:tblPr>
        <w:tblStyle w:val="TableGrid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3564"/>
        <w:gridCol w:w="4283"/>
      </w:tblGrid>
      <w:tr w:rsidTr="009D4521">
        <w:tblPrEx>
          <w:tblW w:w="0" w:type="auto"/>
          <w:tblInd w:w="5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846" w:type="dxa"/>
            <w:shd w:val="clear" w:color="auto" w:fill="C0C0C0"/>
            <w:vAlign w:val="center"/>
          </w:tcPr>
          <w:p w:rsidR="001607E6" w:rsidRPr="001607E6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序号</w:t>
            </w:r>
          </w:p>
        </w:tc>
        <w:tc>
          <w:tcPr>
            <w:tcW w:w="3800" w:type="dxa"/>
            <w:shd w:val="clear" w:color="auto" w:fill="C0C0C0"/>
            <w:vAlign w:val="center"/>
          </w:tcPr>
          <w:p w:rsidR="001607E6" w:rsidRPr="001607E6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1607E6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术语</w:t>
            </w:r>
            <w:r w:rsidRPr="001607E6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、缩写</w:t>
            </w:r>
          </w:p>
        </w:tc>
        <w:tc>
          <w:tcPr>
            <w:tcW w:w="4567" w:type="dxa"/>
            <w:shd w:val="clear" w:color="auto" w:fill="C0C0C0"/>
            <w:vAlign w:val="center"/>
          </w:tcPr>
          <w:p w:rsidR="001607E6" w:rsidRPr="001607E6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1607E6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解释</w:t>
            </w:r>
          </w:p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846" w:type="dxa"/>
            <w:vAlign w:val="center"/>
          </w:tcPr>
          <w:p w:rsidR="001607E6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2"/>
                <w:lang w:val="en-US"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 w:val="26"/>
                <w:szCs w:val="22"/>
                <w:lang w:val="en-US" w:eastAsia="zh-CN" w:bidi="ar-SA"/>
              </w:rPr>
              <w:t>1</w:t>
            </w:r>
          </w:p>
        </w:tc>
        <w:tc>
          <w:tcPr>
            <w:tcW w:w="3800" w:type="dxa"/>
            <w:vAlign w:val="center"/>
          </w:tcPr>
          <w:p/>
        </w:tc>
        <w:tc>
          <w:tcPr>
            <w:tcW w:w="4567" w:type="dxa"/>
            <w:vAlign w:val="center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67"/>
        </w:trPr>
        <w:tc>
          <w:tcPr>
            <w:tcW w:w="846" w:type="dxa"/>
            <w:vAlign w:val="center"/>
          </w:tcPr>
          <w:p w:rsidR="001607E6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kern w:val="2"/>
                <w:sz w:val="26"/>
                <w:szCs w:val="22"/>
                <w:lang w:val="en-US"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 w:val="26"/>
                <w:szCs w:val="22"/>
                <w:lang w:val="en-US" w:eastAsia="zh-CN" w:bidi="ar-SA"/>
              </w:rPr>
              <w:t>2</w:t>
            </w:r>
          </w:p>
        </w:tc>
        <w:tc>
          <w:tcPr>
            <w:tcW w:w="3800" w:type="dxa"/>
            <w:vAlign w:val="center"/>
          </w:tcPr>
          <w:p/>
        </w:tc>
        <w:tc>
          <w:tcPr>
            <w:tcW w:w="4567" w:type="dxa"/>
            <w:vAlign w:val="center"/>
          </w:tcPr>
          <w:p/>
        </w:tc>
      </w:tr>
    </w:tbl>
    <w:p w:rsidR="00B02214" w:rsidRPr="000D725C" w:rsidP="009D4521">
      <w:pPr>
        <w:pStyle w:val="Heading1"/>
        <w:spacing w:line="360" w:lineRule="auto"/>
      </w:pPr>
      <w:bookmarkStart w:id="7" w:name="_Toc519583390"/>
      <w:r>
        <w:t>测试</w:t>
      </w:r>
      <w:r w:rsidR="005E02CD">
        <w:rPr>
          <w:rFonts w:hint="eastAsia"/>
        </w:rPr>
        <w:t>说明</w:t>
      </w:r>
      <w:bookmarkEnd w:id="7"/>
    </w:p>
    <w:p w:rsidR="00B02214" w:rsidP="009D4521">
      <w:pPr>
        <w:pStyle w:val="Heading2"/>
        <w:spacing w:line="360" w:lineRule="auto"/>
      </w:pPr>
      <w:bookmarkStart w:id="8" w:name="_Toc519583391"/>
      <w:r>
        <w:rPr>
          <w:rFonts w:hint="eastAsia"/>
        </w:rPr>
        <w:t>功能</w:t>
      </w:r>
      <w:r>
        <w:t>相关</w:t>
      </w:r>
      <w:r>
        <w:rPr>
          <w:rFonts w:hint="eastAsia"/>
        </w:rPr>
        <w:t>参考文档</w:t>
      </w:r>
      <w:bookmarkEnd w:id="8"/>
    </w:p>
    <w:p w:rsidR="00443821" w:rsidP="009D4521">
      <w:pPr>
        <w:pStyle w:val="ListParagraph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用户需求</w:t>
      </w:r>
      <w:r>
        <w:t>说明书</w:t>
      </w:r>
    </w:p>
    <w:p w:rsidR="00443821" w:rsidP="009D4521">
      <w:pPr>
        <w:pStyle w:val="ListParagraph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概要设计</w:t>
      </w:r>
      <w:r>
        <w:t>说明书</w:t>
      </w:r>
    </w:p>
    <w:p w:rsidR="00443821" w:rsidP="009D4521">
      <w:pPr>
        <w:pStyle w:val="ListParagraph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详细设计</w:t>
      </w:r>
      <w:r>
        <w:t>说明书</w:t>
      </w:r>
    </w:p>
    <w:p w:rsidR="00443821" w:rsidP="009D4521">
      <w:pPr>
        <w:pStyle w:val="ListParagraph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原型设计</w:t>
      </w:r>
      <w:r>
        <w:t>文档</w:t>
      </w:r>
    </w:p>
    <w:p w:rsidR="00B02214" w:rsidP="009D4521">
      <w:pPr>
        <w:pStyle w:val="Heading2"/>
        <w:spacing w:line="360" w:lineRule="auto"/>
      </w:pPr>
      <w:bookmarkStart w:id="9" w:name="_Toc519583392"/>
      <w:r>
        <w:rPr>
          <w:rFonts w:hint="eastAsia"/>
        </w:rPr>
        <w:t>测试</w:t>
      </w:r>
      <w:r>
        <w:t>范围与目的</w:t>
      </w:r>
      <w:bookmarkEnd w:id="9"/>
    </w:p>
    <w:p w:rsidR="0040001A" w:rsidP="009D4521">
      <w:pPr>
        <w:spacing w:line="360" w:lineRule="auto"/>
        <w:ind w:firstLine="780" w:firstLineChars="300"/>
      </w:pPr>
      <w:r>
        <w:rPr>
          <w:rFonts w:hint="eastAsia"/>
        </w:rPr>
        <w:t>保障功能</w:t>
      </w:r>
      <w:r>
        <w:t>与业务流程的</w:t>
      </w:r>
      <w:r>
        <w:rPr>
          <w:rFonts w:hint="eastAsia"/>
        </w:rPr>
        <w:t>功能</w:t>
      </w:r>
      <w:r w:rsidR="005E02CD">
        <w:rPr>
          <w:rFonts w:hint="eastAsia"/>
        </w:rPr>
        <w:t>正确性</w:t>
      </w:r>
      <w:r w:rsidR="005E02CD">
        <w:t>及正常</w:t>
      </w:r>
      <w:r w:rsidR="005E02CD">
        <w:rPr>
          <w:rFonts w:hint="eastAsia"/>
        </w:rPr>
        <w:t>流转</w:t>
      </w:r>
      <w:r w:rsidR="005E02CD">
        <w:t>。</w:t>
      </w:r>
    </w:p>
    <w:p w:rsidR="005E02CD" w:rsidP="009D4521">
      <w:pPr>
        <w:pStyle w:val="Heading2"/>
        <w:spacing w:line="360" w:lineRule="auto"/>
      </w:pPr>
      <w:bookmarkStart w:id="10" w:name="_Toc519583393"/>
      <w:r>
        <w:rPr>
          <w:rFonts w:hint="eastAsia"/>
        </w:rPr>
        <w:t>测试</w:t>
      </w:r>
      <w:r>
        <w:t>环境</w:t>
      </w:r>
      <w:bookmarkEnd w:id="10"/>
    </w:p>
    <w:p w:rsidR="005E02CD" w:rsidRPr="005E02CD" w:rsidP="009D4521">
      <w:pPr>
        <w:spacing w:line="360" w:lineRule="auto"/>
        <w:ind w:left="260" w:firstLine="520" w:leftChars="100" w:firstLineChars="200"/>
      </w:pPr>
      <w:r>
        <w:rPr>
          <w:rFonts w:hint="eastAsia"/>
        </w:rPr>
        <w:t>说明</w:t>
      </w:r>
      <w:r>
        <w:t>下测试环境（</w:t>
      </w:r>
      <w:r>
        <w:rPr>
          <w:rFonts w:hint="eastAsia"/>
        </w:rPr>
        <w:t>一般</w:t>
      </w:r>
      <w:r>
        <w:t>单元测试的时候都是本机测试，集成</w:t>
      </w:r>
      <w:r>
        <w:rPr>
          <w:rFonts w:hint="eastAsia"/>
        </w:rPr>
        <w:t>测试</w:t>
      </w:r>
      <w:r>
        <w:t>会放到服务器测试）</w:t>
      </w:r>
    </w:p>
    <w:p w:rsidR="007047BD" w:rsidP="009D4521">
      <w:pPr>
        <w:pStyle w:val="Heading2"/>
        <w:spacing w:line="360" w:lineRule="auto"/>
      </w:pPr>
      <w:bookmarkStart w:id="11" w:name="_Toc519583394"/>
      <w:r>
        <w:rPr>
          <w:rFonts w:hint="eastAsia"/>
        </w:rPr>
        <w:t>测试</w:t>
      </w:r>
      <w:r>
        <w:t>工具</w:t>
      </w:r>
      <w:bookmarkEnd w:id="11"/>
    </w:p>
    <w:p w:rsidR="005E02CD" w:rsidP="009D4521">
      <w:pPr>
        <w:spacing w:line="360" w:lineRule="auto"/>
        <w:ind w:firstLine="780" w:firstLineChars="300"/>
      </w:pPr>
      <w:r>
        <w:rPr>
          <w:rFonts w:hint="eastAsia"/>
        </w:rPr>
        <w:t>需要就</w:t>
      </w:r>
      <w:r>
        <w:t>写明下。</w:t>
      </w:r>
    </w:p>
    <w:p w:rsidR="005E02CD" w:rsidP="009D4521">
      <w:pPr>
        <w:pStyle w:val="Heading2"/>
        <w:spacing w:line="360" w:lineRule="auto"/>
      </w:pPr>
      <w:bookmarkStart w:id="12" w:name="_Toc519583395"/>
      <w:r>
        <w:rPr>
          <w:rFonts w:hint="eastAsia"/>
        </w:rPr>
        <w:t>测试</w:t>
      </w:r>
      <w:r>
        <w:t>用例</w:t>
      </w:r>
      <w:bookmarkEnd w:id="12"/>
    </w:p>
    <w:p w:rsidR="0043790E" w:rsidRPr="0043790E" w:rsidP="009D4521">
      <w:pPr>
        <w:pStyle w:val="Heading3"/>
        <w:spacing w:line="360" w:lineRule="auto"/>
        <w:ind w:right="280"/>
      </w:pPr>
      <w:bookmarkStart w:id="13" w:name="_Toc519583396"/>
      <w:r>
        <w:rPr>
          <w:rFonts w:hint="eastAsia"/>
        </w:rPr>
        <w:t>功能</w:t>
      </w:r>
      <w:r>
        <w:t>一</w:t>
      </w:r>
      <w:bookmarkEnd w:id="13"/>
    </w:p>
    <w:tbl>
      <w:tblPr>
        <w:tblStyle w:val="TableGrid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"/>
        <w:gridCol w:w="1222"/>
        <w:gridCol w:w="2457"/>
        <w:gridCol w:w="884"/>
        <w:gridCol w:w="377"/>
        <w:gridCol w:w="2215"/>
      </w:tblGrid>
      <w:tr w:rsidTr="009D4521">
        <w:tblPrEx>
          <w:tblW w:w="0" w:type="auto"/>
          <w:tblInd w:w="5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43790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功能描述</w:t>
            </w:r>
          </w:p>
        </w:tc>
        <w:tc>
          <w:tcPr>
            <w:tcW w:w="3923" w:type="dxa"/>
            <w:gridSpan w:val="2"/>
            <w:shd w:val="clear" w:color="auto" w:fill="auto"/>
          </w:tcPr>
          <w:p/>
        </w:tc>
        <w:tc>
          <w:tcPr>
            <w:tcW w:w="1345" w:type="dxa"/>
            <w:gridSpan w:val="2"/>
            <w:shd w:val="clear" w:color="auto" w:fill="C0C0C0"/>
          </w:tcPr>
          <w:p w:rsidR="0043790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用例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编号</w:t>
            </w:r>
          </w:p>
        </w:tc>
        <w:tc>
          <w:tcPr>
            <w:tcW w:w="2361" w:type="dxa"/>
            <w:shd w:val="clear" w:color="auto" w:fill="auto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43790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用例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目的</w:t>
            </w:r>
          </w:p>
        </w:tc>
        <w:tc>
          <w:tcPr>
            <w:tcW w:w="7629" w:type="dxa"/>
            <w:gridSpan w:val="5"/>
            <w:shd w:val="clear" w:color="auto" w:fill="auto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43790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前提条件</w:t>
            </w:r>
          </w:p>
        </w:tc>
        <w:tc>
          <w:tcPr>
            <w:tcW w:w="7629" w:type="dxa"/>
            <w:gridSpan w:val="5"/>
            <w:shd w:val="clear" w:color="auto" w:fill="auto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测试</w:t>
            </w:r>
            <w:r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数据</w:t>
            </w:r>
          </w:p>
        </w:tc>
        <w:tc>
          <w:tcPr>
            <w:tcW w:w="7629" w:type="dxa"/>
            <w:gridSpan w:val="5"/>
            <w:shd w:val="clear" w:color="auto" w:fill="auto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  <w:shd w:val="clear" w:color="auto" w:fill="C0C0C0"/>
          </w:tcPr>
          <w:p w:rsidR="0043790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输入/动作</w:t>
            </w:r>
          </w:p>
        </w:tc>
        <w:tc>
          <w:tcPr>
            <w:tcW w:w="3563" w:type="dxa"/>
            <w:gridSpan w:val="2"/>
            <w:shd w:val="clear" w:color="auto" w:fill="C0C0C0"/>
          </w:tcPr>
          <w:p w:rsidR="0043790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期望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结果</w:t>
            </w:r>
          </w:p>
        </w:tc>
        <w:tc>
          <w:tcPr>
            <w:tcW w:w="2763" w:type="dxa"/>
            <w:gridSpan w:val="2"/>
            <w:shd w:val="clear" w:color="auto" w:fill="C0C0C0"/>
          </w:tcPr>
          <w:p w:rsidR="0043790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实际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结果</w:t>
            </w:r>
          </w:p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  <w:tr w:rsidTr="009D4521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</w:tbl>
    <w:p w:rsidR="0043790E" w:rsidP="009D4521">
      <w:pPr>
        <w:pStyle w:val="Heading3"/>
        <w:spacing w:line="360" w:lineRule="auto"/>
        <w:ind w:right="280"/>
      </w:pPr>
      <w:bookmarkStart w:id="14" w:name="_Toc519583397"/>
      <w:r>
        <w:rPr>
          <w:rFonts w:hint="eastAsia"/>
        </w:rPr>
        <w:t>功能</w:t>
      </w:r>
      <w:r>
        <w:t>二</w:t>
      </w:r>
      <w:bookmarkEnd w:id="14"/>
    </w:p>
    <w:tbl>
      <w:tblPr>
        <w:tblStyle w:val="TableGrid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"/>
        <w:gridCol w:w="1222"/>
        <w:gridCol w:w="2457"/>
        <w:gridCol w:w="884"/>
        <w:gridCol w:w="377"/>
        <w:gridCol w:w="2215"/>
      </w:tblGrid>
      <w:tr w:rsidTr="006F1348">
        <w:tblPrEx>
          <w:tblW w:w="0" w:type="auto"/>
          <w:tblInd w:w="5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功能描述</w:t>
            </w:r>
          </w:p>
        </w:tc>
        <w:tc>
          <w:tcPr>
            <w:tcW w:w="3923" w:type="dxa"/>
            <w:gridSpan w:val="2"/>
            <w:shd w:val="clear" w:color="auto" w:fill="auto"/>
          </w:tcPr>
          <w:p/>
        </w:tc>
        <w:tc>
          <w:tcPr>
            <w:tcW w:w="1345" w:type="dxa"/>
            <w:gridSpan w:val="2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用例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编号</w:t>
            </w:r>
          </w:p>
        </w:tc>
        <w:tc>
          <w:tcPr>
            <w:tcW w:w="2361" w:type="dxa"/>
            <w:shd w:val="clear" w:color="auto" w:fill="auto"/>
          </w:tcPr>
          <w:p/>
        </w:tc>
      </w:tr>
      <w:tr w:rsidTr="006F1348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用例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目的</w:t>
            </w:r>
          </w:p>
        </w:tc>
        <w:tc>
          <w:tcPr>
            <w:tcW w:w="7629" w:type="dxa"/>
            <w:gridSpan w:val="5"/>
            <w:shd w:val="clear" w:color="auto" w:fill="auto"/>
          </w:tcPr>
          <w:p/>
        </w:tc>
      </w:tr>
      <w:tr w:rsidTr="006F1348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前提条件</w:t>
            </w:r>
          </w:p>
        </w:tc>
        <w:tc>
          <w:tcPr>
            <w:tcW w:w="7629" w:type="dxa"/>
            <w:gridSpan w:val="5"/>
            <w:shd w:val="clear" w:color="auto" w:fill="auto"/>
          </w:tcPr>
          <w:p/>
        </w:tc>
      </w:tr>
      <w:tr w:rsidTr="006F1348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584" w:type="dxa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测试</w:t>
            </w:r>
            <w:r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数据</w:t>
            </w:r>
          </w:p>
        </w:tc>
        <w:tc>
          <w:tcPr>
            <w:tcW w:w="7629" w:type="dxa"/>
            <w:gridSpan w:val="5"/>
            <w:shd w:val="clear" w:color="auto" w:fill="auto"/>
          </w:tcPr>
          <w:p/>
        </w:tc>
      </w:tr>
      <w:tr w:rsidTr="006F1348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输入/动作</w:t>
            </w:r>
          </w:p>
        </w:tc>
        <w:tc>
          <w:tcPr>
            <w:tcW w:w="3563" w:type="dxa"/>
            <w:gridSpan w:val="2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期望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结果</w:t>
            </w:r>
          </w:p>
        </w:tc>
        <w:tc>
          <w:tcPr>
            <w:tcW w:w="2763" w:type="dxa"/>
            <w:gridSpan w:val="2"/>
            <w:shd w:val="clear" w:color="auto" w:fill="C0C0C0"/>
          </w:tcPr>
          <w:p w:rsidR="00220C3E" w:rsidRPr="0043790E" w:rsidP="009D4521">
            <w:pPr>
              <w:widowControl w:val="0"/>
              <w:spacing w:line="360" w:lineRule="auto"/>
              <w:jc w:val="center"/>
              <w:rPr>
                <w:rStyle w:val="DefaultParagraphFont"/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</w:pPr>
            <w:r w:rsidRPr="0043790E">
              <w:rPr>
                <w:rFonts w:ascii="宋体" w:eastAsia="宋体" w:hAnsi="宋体" w:cs="宋体" w:hint="eastAsia"/>
                <w:b/>
                <w:kern w:val="2"/>
                <w:sz w:val="26"/>
                <w:szCs w:val="22"/>
                <w:lang w:val="en-US" w:eastAsia="zh-CN" w:bidi="ar-SA"/>
              </w:rPr>
              <w:t>实际</w:t>
            </w:r>
            <w:r w:rsidRPr="0043790E">
              <w:rPr>
                <w:rFonts w:ascii="宋体" w:eastAsia="宋体" w:hAnsi="宋体" w:cs="宋体"/>
                <w:b/>
                <w:kern w:val="2"/>
                <w:sz w:val="26"/>
                <w:szCs w:val="22"/>
                <w:lang w:val="en-US" w:eastAsia="zh-CN" w:bidi="ar-SA"/>
              </w:rPr>
              <w:t>结果</w:t>
            </w:r>
          </w:p>
        </w:tc>
      </w:tr>
      <w:tr w:rsidTr="006F1348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  <w:tr w:rsidTr="006F1348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  <w:tr w:rsidTr="006F1348">
        <w:tblPrEx>
          <w:tblW w:w="0" w:type="auto"/>
          <w:tblInd w:w="534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887" w:type="dxa"/>
            <w:gridSpan w:val="2"/>
          </w:tcPr>
          <w:p/>
        </w:tc>
        <w:tc>
          <w:tcPr>
            <w:tcW w:w="3563" w:type="dxa"/>
            <w:gridSpan w:val="2"/>
          </w:tcPr>
          <w:p/>
        </w:tc>
        <w:tc>
          <w:tcPr>
            <w:tcW w:w="2763" w:type="dxa"/>
            <w:gridSpan w:val="2"/>
          </w:tcPr>
          <w:p/>
        </w:tc>
      </w:tr>
    </w:tbl>
    <w:p/>
    <w:sectPr w:rsidSect="001B50A9">
      <w:pgSz w:w="11906" w:h="16838"/>
      <w:pgMar w:top="1247" w:right="1474" w:bottom="1474" w:left="1247" w:header="510" w:footer="794" w:gutter="0"/>
      <w:cols w:space="425"/>
      <w:titlePg w:val="0"/>
      <w:docGrid w:type="lines"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2CFE"/>
    <w:multiLevelType w:val="multilevel"/>
    <w:tmpl w:val="4F86205A"/>
    <w:lvl w:ilvl="0">
      <w:start w:val="1"/>
      <w:numFmt w:val="chineseCountingThousand"/>
      <w:pStyle w:val="Heading1"/>
      <w:lvlText w:val="%1、"/>
      <w:lvlJc w:val="left"/>
      <w:pPr>
        <w:ind w:left="284" w:firstLine="0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ind w:left="284" w:firstLine="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specVanish w:val="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84" w:firstLine="0"/>
      </w:pPr>
      <w:rPr>
        <w:rFonts w:hint="eastAsia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284" w:firstLine="0"/>
      </w:pPr>
      <w:rPr>
        <w:rFonts w:hint="eastAsia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284" w:firstLine="0"/>
      </w:pPr>
      <w:rPr>
        <w:rFonts w:hint="eastAsia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284" w:firstLine="0"/>
      </w:pPr>
      <w:rPr>
        <w:rFonts w:hint="eastAsia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284" w:firstLine="0"/>
      </w:pPr>
      <w:rPr>
        <w:rFonts w:hint="eastAsia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284" w:firstLine="0"/>
      </w:pPr>
      <w:rPr>
        <w:rFonts w:hint="eastAsia"/>
      </w:rPr>
    </w:lvl>
  </w:abstractNum>
  <w:abstractNum w:abstractNumId="1">
    <w:nsid w:val="0BBA01E3"/>
    <w:multiLevelType w:val="hybridMultilevel"/>
    <w:tmpl w:val="2898D8B0"/>
    <w:lvl w:ilvl="0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FC52D4E"/>
    <w:multiLevelType w:val="hybridMultilevel"/>
    <w:tmpl w:val="8418FCFA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B1819"/>
    <w:multiLevelType w:val="hybridMultilevel"/>
    <w:tmpl w:val="76A636E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538BD"/>
    <w:multiLevelType w:val="hybridMultilevel"/>
    <w:tmpl w:val="D5B2AB0A"/>
    <w:lvl w:ilvl="0">
      <w:start w:val="1"/>
      <w:numFmt w:val="decimal"/>
      <w:lvlText w:val="%1."/>
      <w:lvlJc w:val="left"/>
      <w:pPr>
        <w:ind w:left="1545" w:hanging="420"/>
      </w:pPr>
    </w:lvl>
    <w:lvl w:ilvl="1" w:tentative="1">
      <w:start w:val="1"/>
      <w:numFmt w:val="lowerLetter"/>
      <w:lvlText w:val="%2)"/>
      <w:lvlJc w:val="left"/>
      <w:pPr>
        <w:ind w:left="1965" w:hanging="420"/>
      </w:pPr>
    </w:lvl>
    <w:lvl w:ilvl="2" w:tentative="1">
      <w:start w:val="1"/>
      <w:numFmt w:val="lowerRoman"/>
      <w:lvlText w:val="%3."/>
      <w:lvlJc w:val="right"/>
      <w:pPr>
        <w:ind w:left="2385" w:hanging="420"/>
      </w:pPr>
    </w:lvl>
    <w:lvl w:ilvl="3" w:tentative="1">
      <w:start w:val="1"/>
      <w:numFmt w:val="decimal"/>
      <w:lvlText w:val="%4."/>
      <w:lvlJc w:val="left"/>
      <w:pPr>
        <w:ind w:left="2805" w:hanging="420"/>
      </w:pPr>
    </w:lvl>
    <w:lvl w:ilvl="4" w:tentative="1">
      <w:start w:val="1"/>
      <w:numFmt w:val="lowerLetter"/>
      <w:lvlText w:val="%5)"/>
      <w:lvlJc w:val="left"/>
      <w:pPr>
        <w:ind w:left="3225" w:hanging="420"/>
      </w:pPr>
    </w:lvl>
    <w:lvl w:ilvl="5" w:tentative="1">
      <w:start w:val="1"/>
      <w:numFmt w:val="lowerRoman"/>
      <w:lvlText w:val="%6."/>
      <w:lvlJc w:val="right"/>
      <w:pPr>
        <w:ind w:left="3645" w:hanging="420"/>
      </w:pPr>
    </w:lvl>
    <w:lvl w:ilvl="6" w:tentative="1">
      <w:start w:val="1"/>
      <w:numFmt w:val="decimal"/>
      <w:lvlText w:val="%7."/>
      <w:lvlJc w:val="left"/>
      <w:pPr>
        <w:ind w:left="4065" w:hanging="420"/>
      </w:pPr>
    </w:lvl>
    <w:lvl w:ilvl="7" w:tentative="1">
      <w:start w:val="1"/>
      <w:numFmt w:val="lowerLetter"/>
      <w:lvlText w:val="%8)"/>
      <w:lvlJc w:val="left"/>
      <w:pPr>
        <w:ind w:left="4485" w:hanging="420"/>
      </w:pPr>
    </w:lvl>
    <w:lvl w:ilvl="8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5">
    <w:nsid w:val="3DAE0245"/>
    <w:multiLevelType w:val="hybridMultilevel"/>
    <w:tmpl w:val="6E1E0426"/>
    <w:lvl w:ilvl="0">
      <w:start w:val="1"/>
      <w:numFmt w:val="bullet"/>
      <w:lvlText w:val=""/>
      <w:lvlJc w:val="left"/>
      <w:pPr>
        <w:ind w:left="154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6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38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</w:abstractNum>
  <w:abstractNum w:abstractNumId="6">
    <w:nsid w:val="585B76E1"/>
    <w:multiLevelType w:val="hybridMultilevel"/>
    <w:tmpl w:val="C06EF85C"/>
    <w:lvl w:ilvl="0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6A481C47"/>
    <w:multiLevelType w:val="hybridMultilevel"/>
    <w:tmpl w:val="0616D87E"/>
    <w:lvl w:ilvl="0">
      <w:start w:val="1"/>
      <w:numFmt w:val="decimal"/>
      <w:lvlText w:val="%1."/>
      <w:lvlJc w:val="left"/>
      <w:pPr>
        <w:ind w:left="1554" w:hanging="420"/>
      </w:pPr>
    </w:lvl>
    <w:lvl w:ilvl="1" w:tentative="1">
      <w:start w:val="1"/>
      <w:numFmt w:val="lowerLetter"/>
      <w:lvlText w:val="%2)"/>
      <w:lvlJc w:val="left"/>
      <w:pPr>
        <w:ind w:left="1974" w:hanging="420"/>
      </w:pPr>
    </w:lvl>
    <w:lvl w:ilvl="2" w:tentative="1">
      <w:start w:val="1"/>
      <w:numFmt w:val="lowerRoman"/>
      <w:lvlText w:val="%3."/>
      <w:lvlJc w:val="right"/>
      <w:pPr>
        <w:ind w:left="2394" w:hanging="420"/>
      </w:pPr>
    </w:lvl>
    <w:lvl w:ilvl="3" w:tentative="1">
      <w:start w:val="1"/>
      <w:numFmt w:val="decimal"/>
      <w:lvlText w:val="%4."/>
      <w:lvlJc w:val="left"/>
      <w:pPr>
        <w:ind w:left="2814" w:hanging="420"/>
      </w:pPr>
    </w:lvl>
    <w:lvl w:ilvl="4" w:tentative="1">
      <w:start w:val="1"/>
      <w:numFmt w:val="lowerLetter"/>
      <w:lvlText w:val="%5)"/>
      <w:lvlJc w:val="left"/>
      <w:pPr>
        <w:ind w:left="3234" w:hanging="420"/>
      </w:pPr>
    </w:lvl>
    <w:lvl w:ilvl="5" w:tentative="1">
      <w:start w:val="1"/>
      <w:numFmt w:val="lowerRoman"/>
      <w:lvlText w:val="%6."/>
      <w:lvlJc w:val="right"/>
      <w:pPr>
        <w:ind w:left="3654" w:hanging="420"/>
      </w:pPr>
    </w:lvl>
    <w:lvl w:ilvl="6" w:tentative="1">
      <w:start w:val="1"/>
      <w:numFmt w:val="decimal"/>
      <w:lvlText w:val="%7."/>
      <w:lvlJc w:val="left"/>
      <w:pPr>
        <w:ind w:left="4074" w:hanging="420"/>
      </w:pPr>
    </w:lvl>
    <w:lvl w:ilvl="7" w:tentative="1">
      <w:start w:val="1"/>
      <w:numFmt w:val="lowerLetter"/>
      <w:lvlText w:val="%8)"/>
      <w:lvlJc w:val="left"/>
      <w:pPr>
        <w:ind w:left="4494" w:hanging="420"/>
      </w:pPr>
    </w:lvl>
    <w:lvl w:ilvl="8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6ED35C27"/>
    <w:multiLevelType w:val="hybridMultilevel"/>
    <w:tmpl w:val="386C150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D52E7"/>
    <w:multiLevelType w:val="hybridMultilevel"/>
    <w:tmpl w:val="B73CE8CE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ED15CD"/>
    <w:multiLevelType w:val="hybridMultilevel"/>
    <w:tmpl w:val="39141F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CE5FDD"/>
    <w:multiLevelType w:val="hybridMultilevel"/>
    <w:tmpl w:val="F9CA706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0"/>
    <w:lvlOverride w:ilvl="0">
      <w:lvl w:ilvl="0">
        <w:start w:val="1"/>
        <w:numFmt w:val="chineseCountingThousand"/>
        <w:lvlText w:val="%1、"/>
        <w:lvlJc w:val="left"/>
        <w:pPr>
          <w:ind w:left="284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284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284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284" w:firstLine="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suff w:val="space"/>
        <w:lvlText w:val="%1.%2.%3.%4.%5"/>
        <w:lvlJc w:val="left"/>
        <w:pPr>
          <w:ind w:left="284" w:firstLine="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suff w:val="space"/>
        <w:lvlText w:val="%1.%2.%3.%4.%5.%6"/>
        <w:lvlJc w:val="left"/>
        <w:pPr>
          <w:ind w:left="284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suff w:val="space"/>
        <w:lvlText w:val="%1.%2.%3.%4.%5.%6.%7"/>
        <w:lvlJc w:val="left"/>
        <w:pPr>
          <w:ind w:left="284" w:firstLine="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suff w:val="space"/>
        <w:lvlText w:val="%1.%2.%3.%4.%5.%6.%7.%8"/>
        <w:lvlJc w:val="left"/>
        <w:pPr>
          <w:ind w:left="284" w:firstLine="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"/>
        <w:lvlJc w:val="left"/>
        <w:pPr>
          <w:ind w:left="284" w:firstLine="0"/>
        </w:pPr>
        <w:rPr>
          <w:rFonts w:hint="eastAsia"/>
        </w:rPr>
      </w:lvl>
    </w:lvlOverride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</w:compat>
  <m:mathPr>
    <m:mathFont m:val="Cambria Math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F9"/>
    <w:pPr>
      <w:widowControl w:val="0"/>
      <w:jc w:val="both"/>
    </w:pPr>
    <w:rPr>
      <w:rFonts w:ascii="宋体" w:eastAsia="宋体" w:hAnsi="宋体" w:cs="宋体"/>
      <w:kern w:val="2"/>
      <w:sz w:val="26"/>
      <w:szCs w:val="22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1B50A9"/>
    <w:pPr>
      <w:keepNext/>
      <w:keepLines/>
      <w:numPr>
        <w:numId w:val="7"/>
      </w:numPr>
      <w:spacing w:before="360" w:after="360" w:line="578" w:lineRule="auto"/>
      <w:ind w:right="280" w:rightChars="100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D725C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6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962BB"/>
    <w:pPr>
      <w:keepNext/>
      <w:keepLines/>
      <w:numPr>
        <w:ilvl w:val="2"/>
        <w:numId w:val="7"/>
      </w:numPr>
      <w:spacing w:before="260" w:after="260" w:line="416" w:lineRule="auto"/>
      <w:ind w:right="100" w:rightChars="1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E57C3A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mbria" w:eastAsia="宋体" w:hAnsi="Cambria" w:cs="Times New Roman"/>
      <w:bCs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797D6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97D6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797D6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797D6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797D6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mbria" w:eastAsia="宋体" w:hAnsi="Cambria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46"/>
    <w:pPr>
      <w:ind w:firstLine="420" w:firstLineChars="200"/>
    </w:pPr>
  </w:style>
  <w:style w:type="table" w:styleId="TableGrid">
    <w:name w:val="Table Grid"/>
    <w:basedOn w:val="TableNormal"/>
    <w:uiPriority w:val="59"/>
    <w:rsid w:val="00F87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F8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F876F6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F8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F876F6"/>
    <w:rPr>
      <w:sz w:val="18"/>
      <w:szCs w:val="18"/>
    </w:rPr>
  </w:style>
  <w:style w:type="paragraph" w:styleId="DocumentMap">
    <w:name w:val="Document Map"/>
    <w:basedOn w:val="Normal"/>
    <w:link w:val="a1"/>
    <w:uiPriority w:val="99"/>
    <w:semiHidden/>
    <w:unhideWhenUsed/>
    <w:rsid w:val="008D57AA"/>
    <w:rPr>
      <w:rFonts w:ascii="宋体" w:eastAsia="宋体"/>
      <w:sz w:val="18"/>
      <w:szCs w:val="18"/>
    </w:rPr>
  </w:style>
  <w:style w:type="character" w:customStyle="1" w:styleId="a1">
    <w:name w:val="文档结构图 字符"/>
    <w:basedOn w:val="DefaultParagraphFont"/>
    <w:link w:val="DocumentMap"/>
    <w:uiPriority w:val="99"/>
    <w:semiHidden/>
    <w:rsid w:val="008D57AA"/>
    <w:rPr>
      <w:rFonts w:ascii="宋体" w:eastAsia="宋体"/>
      <w:sz w:val="18"/>
      <w:szCs w:val="18"/>
    </w:rPr>
  </w:style>
  <w:style w:type="table" w:styleId="GridTable1LightAccent1">
    <w:name w:val="Grid Table 1 Light Accent 1"/>
    <w:basedOn w:val="TableNormal"/>
    <w:uiPriority w:val="46"/>
    <w:rsid w:val="004B3564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a2"/>
    <w:uiPriority w:val="10"/>
    <w:qFormat/>
    <w:rsid w:val="004B3564"/>
    <w:pPr>
      <w:spacing w:before="360" w:after="180"/>
      <w:jc w:val="center"/>
      <w:outlineLvl w:val="0"/>
    </w:pPr>
    <w:rPr>
      <w:rFonts w:ascii="Cambria" w:eastAsia="仿宋" w:hAnsi="Cambria" w:cs="Times New Roman"/>
      <w:b/>
      <w:bCs/>
      <w:szCs w:val="32"/>
    </w:rPr>
  </w:style>
  <w:style w:type="character" w:customStyle="1" w:styleId="a2">
    <w:name w:val="标题 字符"/>
    <w:basedOn w:val="DefaultParagraphFont"/>
    <w:link w:val="Title"/>
    <w:uiPriority w:val="10"/>
    <w:rsid w:val="004B3564"/>
    <w:rPr>
      <w:rFonts w:ascii="Cambria" w:eastAsia="仿宋" w:hAnsi="Cambria" w:cs="Times New Roman"/>
      <w:b/>
      <w:bCs/>
      <w:sz w:val="28"/>
      <w:szCs w:val="32"/>
    </w:rPr>
  </w:style>
  <w:style w:type="paragraph" w:styleId="BalloonText">
    <w:name w:val="Balloon Text"/>
    <w:basedOn w:val="Normal"/>
    <w:link w:val="a3"/>
    <w:uiPriority w:val="99"/>
    <w:semiHidden/>
    <w:unhideWhenUsed/>
    <w:rsid w:val="004B3564"/>
    <w:rPr>
      <w:sz w:val="18"/>
      <w:szCs w:val="18"/>
    </w:rPr>
  </w:style>
  <w:style w:type="character" w:customStyle="1" w:styleId="a3">
    <w:name w:val="批注框文本 字符"/>
    <w:basedOn w:val="DefaultParagraphFont"/>
    <w:link w:val="BalloonText"/>
    <w:uiPriority w:val="99"/>
    <w:semiHidden/>
    <w:rsid w:val="004B356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6304"/>
    <w:rPr>
      <w:color w:val="808080"/>
    </w:rPr>
  </w:style>
  <w:style w:type="character" w:customStyle="1" w:styleId="1">
    <w:name w:val="标题 1 字符"/>
    <w:basedOn w:val="DefaultParagraphFont"/>
    <w:link w:val="Heading1"/>
    <w:uiPriority w:val="9"/>
    <w:rsid w:val="001B50A9"/>
    <w:rPr>
      <w:rFonts w:eastAsia="宋体"/>
      <w:b/>
      <w:bCs/>
      <w:kern w:val="44"/>
      <w:sz w:val="44"/>
      <w:szCs w:val="44"/>
    </w:rPr>
  </w:style>
  <w:style w:type="character" w:customStyle="1" w:styleId="2">
    <w:name w:val="标题 2 字符"/>
    <w:basedOn w:val="DefaultParagraphFont"/>
    <w:link w:val="Heading2"/>
    <w:uiPriority w:val="9"/>
    <w:rsid w:val="000D725C"/>
    <w:rPr>
      <w:rFonts w:ascii="Cambria" w:eastAsia="宋体" w:hAnsi="Cambria" w:cs="Times New Roman"/>
      <w:b/>
      <w:bCs/>
      <w:sz w:val="36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5962BB"/>
    <w:rPr>
      <w:b/>
      <w:bCs/>
      <w:sz w:val="32"/>
      <w:szCs w:val="32"/>
    </w:rPr>
  </w:style>
  <w:style w:type="character" w:customStyle="1" w:styleId="4">
    <w:name w:val="标题 4 字符"/>
    <w:basedOn w:val="DefaultParagraphFont"/>
    <w:link w:val="Heading4"/>
    <w:uiPriority w:val="9"/>
    <w:rsid w:val="00E57C3A"/>
    <w:rPr>
      <w:rFonts w:ascii="Cambria" w:eastAsia="宋体" w:hAnsi="Cambria" w:cs="Times New Roman"/>
      <w:bCs/>
      <w:sz w:val="28"/>
      <w:szCs w:val="28"/>
    </w:rPr>
  </w:style>
  <w:style w:type="character" w:customStyle="1" w:styleId="5">
    <w:name w:val="标题 5 字符"/>
    <w:basedOn w:val="DefaultParagraphFont"/>
    <w:link w:val="Heading5"/>
    <w:uiPriority w:val="9"/>
    <w:rsid w:val="00797D61"/>
    <w:rPr>
      <w:b/>
      <w:bCs/>
      <w:sz w:val="28"/>
      <w:szCs w:val="28"/>
    </w:rPr>
  </w:style>
  <w:style w:type="character" w:customStyle="1" w:styleId="6">
    <w:name w:val="标题 6 字符"/>
    <w:basedOn w:val="DefaultParagraphFont"/>
    <w:link w:val="Heading6"/>
    <w:uiPriority w:val="9"/>
    <w:semiHidden/>
    <w:rsid w:val="00797D6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">
    <w:name w:val="标题 7 字符"/>
    <w:basedOn w:val="DefaultParagraphFont"/>
    <w:link w:val="Heading7"/>
    <w:uiPriority w:val="9"/>
    <w:semiHidden/>
    <w:rsid w:val="00797D61"/>
    <w:rPr>
      <w:b/>
      <w:bCs/>
      <w:sz w:val="24"/>
      <w:szCs w:val="24"/>
    </w:rPr>
  </w:style>
  <w:style w:type="character" w:customStyle="1" w:styleId="8">
    <w:name w:val="标题 8 字符"/>
    <w:basedOn w:val="DefaultParagraphFont"/>
    <w:link w:val="Heading8"/>
    <w:uiPriority w:val="9"/>
    <w:semiHidden/>
    <w:rsid w:val="00797D61"/>
    <w:rPr>
      <w:rFonts w:ascii="Cambria" w:eastAsia="宋体" w:hAnsi="Cambria" w:cs="Times New Roman"/>
      <w:sz w:val="24"/>
      <w:szCs w:val="24"/>
    </w:rPr>
  </w:style>
  <w:style w:type="character" w:customStyle="1" w:styleId="9">
    <w:name w:val="标题 9 字符"/>
    <w:basedOn w:val="DefaultParagraphFont"/>
    <w:link w:val="Heading9"/>
    <w:uiPriority w:val="9"/>
    <w:semiHidden/>
    <w:rsid w:val="00797D61"/>
    <w:rPr>
      <w:rFonts w:ascii="Cambria" w:eastAsia="宋体" w:hAnsi="Cambria" w:cs="Times New Roman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07B8"/>
    <w:pPr>
      <w:widowControl/>
      <w:numPr>
        <w:numId w:val="0"/>
      </w:numPr>
      <w:spacing w:before="240" w:after="0" w:line="259" w:lineRule="auto"/>
      <w:ind w:right="0" w:rightChars="0"/>
      <w:jc w:val="left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07B8"/>
  </w:style>
  <w:style w:type="paragraph" w:styleId="TOC2">
    <w:name w:val="toc 2"/>
    <w:basedOn w:val="Normal"/>
    <w:next w:val="Normal"/>
    <w:autoRedefine/>
    <w:uiPriority w:val="39"/>
    <w:unhideWhenUsed/>
    <w:rsid w:val="00D607B8"/>
    <w:pPr>
      <w:ind w:left="420" w:leftChars="200"/>
    </w:pPr>
  </w:style>
  <w:style w:type="paragraph" w:styleId="TOC3">
    <w:name w:val="toc 3"/>
    <w:basedOn w:val="Normal"/>
    <w:next w:val="Normal"/>
    <w:autoRedefine/>
    <w:uiPriority w:val="39"/>
    <w:unhideWhenUsed/>
    <w:rsid w:val="00D607B8"/>
    <w:pPr>
      <w:ind w:left="840" w:leftChars="400"/>
    </w:pPr>
  </w:style>
  <w:style w:type="character" w:styleId="Hyperlink">
    <w:name w:val="Hyperlink"/>
    <w:basedOn w:val="DefaultParagraphFont"/>
    <w:uiPriority w:val="99"/>
    <w:unhideWhenUsed/>
    <w:rsid w:val="00D60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7A40-1B13-4040-BE6A-F6296692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217</Words>
  <Characters>1241</Characters>
  <Application>Microsoft Office Word</Application>
  <DocSecurity>0</DocSecurity>
  <Lines>10</Lines>
  <Paragraphs>2</Paragraphs>
  <ScaleCrop>false</ScaleCrop>
  <Manager>top02</Manager>
  <Company>top02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top02</dc:title>
  <dc:subject>top02</dc:subject>
  <dc:creator>top02</dc:creator>
  <cp:keywords>top02</cp:keywords>
  <dc:description>top02</dc:description>
  <cp:lastModifiedBy>top02</cp:lastModifiedBy>
  <cp:revision>47</cp:revision>
  <dcterms:created xsi:type="dcterms:W3CDTF">2015-05-15T10:14:00Z</dcterms:created>
  <dcterms:modified xsi:type="dcterms:W3CDTF">2018-07-17T01:53:00Z</dcterms:modified>
  <cp:category>top02</cp:category>
  <cp:contentStatus>top02</cp:contentStatus>
</cp:coreProperties>
</file>