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3864"/>
      </w:pPr>
      <w:r>
        <w:rPr>
          <w:rFonts w:ascii="Calibri" w:hAnsi="Calibri"/>
          <w:b/>
          <w:color w:val="FFFFFF"/>
          <w:sz w:val="56"/>
        </w:rPr>
        <w:t xml:space="preserve">  SRE COPILOT</w:t>
      </w:r>
    </w:p>
    <w:p>
      <w:pPr>
        <w:spacing w:before="0" w:after="0"/>
        <w:shd w:val="clear" w:color="auto" w:fill="00707F"/>
      </w:pPr>
      <w:r>
        <w:rPr>
          <w:rFonts w:ascii="Calibri" w:hAnsi="Calibri"/>
          <w:b/>
          <w:color w:val="FFFFFF"/>
          <w:sz w:val="26"/>
        </w:rPr>
        <w:t xml:space="preserve">  SCÉNARIO DE TEST END-TO-END | MISSIONS 1 →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Projet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PFE IFS 013/26 — PwC DigiTech Cloud Native Operations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Objectif</w:t>
            </w:r>
          </w:p>
        </w:tc>
        <w:tc>
          <w:tcPr>
            <w:tcW w:type="dxa" w:w="748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Démontrer le fonctionnement complet de l'agent SRE Copilot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Périmètre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Infrastructure → Alertes → Agent IA → Sécurité Kyverno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Durée totale</w:t>
            </w:r>
          </w:p>
        </w:tc>
        <w:tc>
          <w:tcPr>
            <w:tcW w:type="dxa" w:w="748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~20 minutes pour le scénario complet (cluster déjà démarré)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Date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2026-06-03</w:t>
            </w:r>
          </w:p>
        </w:tc>
      </w:tr>
    </w:tbl>
    <w:p/>
    <w:p>
      <w:pPr>
        <w:spacing w:before="32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0"/>
        </w:rPr>
        <w:t>VUE D'ENSEMBLE DU SCÉNARIO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Ce scénario teste les 4 missions complétées dans l'ordre logique : démarrage de l'infrastructure, déclenchement d'une alerte, investigation et auto-remédiation par l'agent IA, puis vérification que les politiques Kyverno auditent correctement les workloads.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4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Mission</w:t>
            </w:r>
          </w:p>
        </w:tc>
        <w:tc>
          <w:tcPr>
            <w:tcW w:type="dxa" w:w="57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Ce qu'on teste</w:t>
            </w:r>
          </w:p>
        </w:tc>
        <w:tc>
          <w:tcPr>
            <w:tcW w:type="dxa" w:w="100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Étapes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Infrastructure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Cluster KinD + stack monitoring + ArgoCD opérationnels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01-04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Pipeline d'alertes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Alertmanager → n8n route correctement les alertes</w:t>
            </w:r>
          </w:p>
        </w:tc>
        <w:tc>
          <w:tcPr>
            <w:tcW w:type="dxa" w:w="10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05-08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Agent IA + Remédiation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Pipeline 3 phases + dashboard centralisée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09-14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Sécurité Kyverno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Détection automatique des violations</w:t>
            </w:r>
          </w:p>
        </w:tc>
        <w:tc>
          <w:tcPr>
            <w:tcW w:type="dxa" w:w="10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15-19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Métriques + Grafana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/metrics + ServiceMonitor + dashboard auto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20-22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✓</w:t>
            </w:r>
          </w:p>
        </w:tc>
        <w:tc>
          <w:tcPr>
            <w:tcW w:type="dxa" w:w="24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Validation finale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Tous les composants fonctionnent ensemble</w:t>
            </w:r>
          </w:p>
        </w:tc>
        <w:tc>
          <w:tcPr>
            <w:tcW w:type="dxa" w:w="10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23-24</w:t>
            </w:r>
          </w:p>
        </w:tc>
      </w:tr>
    </w:tbl>
    <w:p>
      <w:pPr>
        <w:spacing w:after="80"/>
      </w:pP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Avant de commencer : Docker Desktop doit être démarré et Ollama doit tourner avec le modèle Mistral. Les commandes sont en PowerShell.</w:t>
      </w:r>
    </w:p>
    <w:p>
      <w:pPr>
        <w:spacing w:before="360" w:after="0"/>
        <w:shd w:val="clear" w:color="auto" w:fill="1F3864"/>
      </w:pPr>
      <w:r>
        <w:rPr>
          <w:rFonts w:ascii="Calibri" w:hAnsi="Calibri"/>
          <w:b/>
          <w:color w:val="FFFFFF"/>
          <w:sz w:val="32"/>
        </w:rPr>
        <w:t xml:space="preserve">  MISSION 1 — INFRASTRUCTURE KIND</w:t>
      </w:r>
    </w:p>
    <w:p>
      <w:pPr>
        <w:spacing w:before="0" w:after="200"/>
        <w:shd w:val="clear" w:color="auto" w:fill="1F3864"/>
      </w:pPr>
      <w:r>
        <w:rPr>
          <w:rFonts w:ascii="Calibri" w:hAnsi="Calibri"/>
          <w:i/>
          <w:color w:val="FFFFFF"/>
          <w:sz w:val="20"/>
        </w:rPr>
        <w:t xml:space="preserve">  Vérifier que tous les composants de base sont opérationnels.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#01  </w:t>
      </w:r>
      <w:r>
        <w:rPr>
          <w:rFonts w:ascii="Calibri" w:hAnsi="Calibri"/>
          <w:b/>
          <w:color w:val="1F3864"/>
          <w:sz w:val="26"/>
        </w:rPr>
        <w:t>Lancer le script de démarrage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script automatise cluster + Prometheus + ArgoCD + n8n + port-forwards.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cd c:\Users\PC\Desktop\SRE-Copilot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.\scripts\start-sre-copilot.ps1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5 lignes vertes 'OK' à la fin (Grafana, Prometheus, Alertmanager, ArgoCD, SRE Agent)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#02  </w:t>
      </w:r>
      <w:r>
        <w:rPr>
          <w:rFonts w:ascii="Calibri" w:hAnsi="Calibri"/>
          <w:b/>
          <w:color w:val="1F3864"/>
          <w:sz w:val="26"/>
        </w:rPr>
        <w:t>Vérifier les nœuds Kubernetes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cluster KinD doit avoir 1 control-plane + 2 workers en Ready.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nodes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3 lignes 'Ready' : sre-cluster-control-plane, sre-cluster-worker, sre-cluster-worker2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#03  </w:t>
      </w:r>
      <w:r>
        <w:rPr>
          <w:rFonts w:ascii="Calibri" w:hAnsi="Calibri"/>
          <w:b/>
          <w:color w:val="1F3864"/>
          <w:sz w:val="26"/>
        </w:rPr>
        <w:t>Vérifier les pods système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Tous les composants critiques doivent être Running.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monitoring   # Prometheus + Grafana + Alertmanager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argocd       # ArgoCD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sre-agent    # SRE 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kyverno      # 4 controllers Kyverno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Tous les pods en Running. (argocd-applicationset-controller est desactive volontairement par le start script — CRD manquante, inutilise dans le projet)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#04  </w:t>
      </w:r>
      <w:r>
        <w:rPr>
          <w:rFonts w:ascii="Calibri" w:hAnsi="Calibri"/>
          <w:b/>
          <w:color w:val="1F3864"/>
          <w:sz w:val="26"/>
        </w:rPr>
        <w:t>Vérifier Ollama et le modèle Mistral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L'agent IA dépend d'Ollama pour l'inférence. Sans Mistral, fallback keyword.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$pod = kubectl get pod -n sre-agent -l app=sre-agent --no-headers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-o custom-columns='NAME:.metadata.name' | Select-Object -First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python3 -c 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import urllib.request, 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req = urllib.request.Request('http://host.docker.internal:11434/api/tags')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with urllib.request.urlopen(req, timeout=5) as r: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print('Models:', [m['name'] for m in json.loads(r.read()).get('models',[])])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"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Models: ['mistral:latest'] (ou similaire avec un autre tag)</w:t>
      </w:r>
    </w:p>
    <w:p>
      <w:pPr>
        <w:spacing w:before="360" w:after="0"/>
        <w:shd w:val="clear" w:color="auto" w:fill="00707F"/>
      </w:pPr>
      <w:r>
        <w:rPr>
          <w:rFonts w:ascii="Calibri" w:hAnsi="Calibri"/>
          <w:b/>
          <w:color w:val="FFFFFF"/>
          <w:sz w:val="32"/>
        </w:rPr>
        <w:t xml:space="preserve">  MISSION 2 — PIPELINE D'ALERTES</w:t>
      </w:r>
    </w:p>
    <w:p>
      <w:pPr>
        <w:spacing w:before="0" w:after="200"/>
        <w:shd w:val="clear" w:color="auto" w:fill="00707F"/>
      </w:pPr>
      <w:r>
        <w:rPr>
          <w:rFonts w:ascii="Calibri" w:hAnsi="Calibri"/>
          <w:i/>
          <w:color w:val="FFFFFF"/>
          <w:sz w:val="20"/>
        </w:rPr>
        <w:t xml:space="preserve">  Vérifier qu'une alerte Alertmanager arrive bien jusqu'au SRE Agent via n8n.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#05  </w:t>
      </w:r>
      <w:r>
        <w:rPr>
          <w:rFonts w:ascii="Calibri" w:hAnsi="Calibri"/>
          <w:b/>
          <w:color w:val="1F3864"/>
          <w:sz w:val="26"/>
        </w:rPr>
        <w:t>Vérifier la configuration Alertmanager (receivers)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receiver 'n8n-webhook' doit pointer vers http://host.docker.internal:5678/webhook/sre-alert.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Via API ou UI Alertmanager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'http://localhost:9093/api/v2/status'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config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Ou en navigateur : http://localhost:9093 → Status → Config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Bloc 'receivers' montre 'n8n-webhook' avec l'URL host.docker.internal:5678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#06  </w:t>
      </w:r>
      <w:r>
        <w:rPr>
          <w:rFonts w:ascii="Calibri" w:hAnsi="Calibri"/>
          <w:b/>
          <w:color w:val="1F3864"/>
          <w:sz w:val="26"/>
        </w:rPr>
        <w:t>Vérifier le workflow n8n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workflow doit être actif avec 5 nœuds et responseMode=onReceived.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'http://localhost:5678/workflows'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Dans l'UI n8n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1. Onglet 'Workflows' → ouvrir le workflow qui contient le nœud 'Alertmanager Webhook'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2. Vérifier le toggle 'Active' en haut à droite (vert)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3. Cliquer sur le nœud webhook-trigger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 - HTTP Method : POST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 - Path        : sre-alert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 - Respond     : Immediately (= onReceived)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Workflow ACTIVE avec 5 nœuds en série : Webhook → Filter &amp; Dedup → Call SRE Agent → Parse → Report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#07  </w:t>
      </w:r>
      <w:r>
        <w:rPr>
          <w:rFonts w:ascii="Calibri" w:hAnsi="Calibri"/>
          <w:b/>
          <w:color w:val="1F3864"/>
          <w:sz w:val="26"/>
        </w:rPr>
        <w:t>Envoyer une alerte test via Alertmanager (API v2)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Simule une alerte Prometheus qui passe par tout le pipeline.</w:t>
      </w:r>
    </w:p>
    <w:p>
      <w:pPr>
        <w:spacing w:before="80" w:after="120"/>
        <w:ind w:left="170" w:right="170"/>
        <w:shd w:val="clear" w:color="auto" w:fill="FFF2CC"/>
      </w:pPr>
      <w:r>
        <w:rPr>
          <w:rFonts w:ascii="Calibri" w:hAnsi="Calibri"/>
          <w:color w:val="404040"/>
          <w:sz w:val="18"/>
        </w:rPr>
        <w:t xml:space="preserve">  ⚠  Important : Alertmanager v1 supprimée depuis v0.27.0. On utilise /api/v2/alerts avec un tableau JSON. Le here-string PowerShell (@"..."@) est la forme la plus lisible — pas de backslash hell.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$now = (Get-Date -Format 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$end = (Get-Date).AddHours(1).ToString('o')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$body = @"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[{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"labels":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"alertname": "PodRestartingTooMuch",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"namespace": "demo",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"pod":       "crash-app",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"severity":  "critical"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"annotations":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"summary":     "E2E test",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"description": "Scenario via API v2"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"startsAt": "$now",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"endsAt":   "$end"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}]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"@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-Uri 'http://localhost:9093/api/v2/alerts'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-Method POST -Body $body -ContentType 'application/json'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Status : 200 OK | Body vide (Alertmanager accepte sans corps de réponse)</w:t>
      </w: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Note : le `"@` de fermeture du here-string DOIT être en colonne 0 (sans indentation), sinon PowerShell renvoie une erreur de parsing.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#08  </w:t>
      </w:r>
      <w:r>
        <w:rPr>
          <w:rFonts w:ascii="Calibri" w:hAnsi="Calibri"/>
          <w:b/>
          <w:color w:val="1F3864"/>
          <w:sz w:val="26"/>
        </w:rPr>
        <w:t>Vérifier l'exécution dans n8n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Une nouvelle exécution doit apparaître dans Executions → Running, puis Succeeded.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Ouvrir l'onglet Executions du workflow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'http://localhost:5678/executions'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Ou depuis l'UI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Workflows → ouvrir le workflow → bouton 'Executions' (icône horloge)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La nouvelle exécution doit s'afficher en haut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- État 'Running' pendant ~3-4 min (Mistral en Phase 2)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- Puis 'Succeeded' avec tous les 5 nœuds verts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1 nouvelle exécution 'Succeeded' (~3-4 min, dont 2-3 min sur le nœud Call SRE Agent)</w:t>
      </w:r>
    </w:p>
    <w:p>
      <w:pPr>
        <w:spacing w:before="360" w:after="0"/>
        <w:shd w:val="clear" w:color="auto" w:fill="375623"/>
      </w:pPr>
      <w:r>
        <w:rPr>
          <w:rFonts w:ascii="Calibri" w:hAnsi="Calibri"/>
          <w:b/>
          <w:color w:val="FFFFFF"/>
          <w:sz w:val="32"/>
        </w:rPr>
        <w:t xml:space="preserve">  MISSION 3 — AGENT IA + AUTO-REMÉDIATION</w:t>
      </w:r>
    </w:p>
    <w:p>
      <w:pPr>
        <w:spacing w:before="0" w:after="200"/>
        <w:shd w:val="clear" w:color="auto" w:fill="375623"/>
      </w:pPr>
      <w:r>
        <w:rPr>
          <w:rFonts w:ascii="Calibri" w:hAnsi="Calibri"/>
          <w:i/>
          <w:color w:val="FFFFFF"/>
          <w:sz w:val="20"/>
        </w:rPr>
        <w:t xml:space="preserve">  Pipeline 3 phases : collecte → LLM → GitOps. Validation visuelle via dashboard.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#09  </w:t>
      </w:r>
      <w:r>
        <w:rPr>
          <w:rFonts w:ascii="Calibri" w:hAnsi="Calibri"/>
          <w:b/>
          <w:color w:val="1F3864"/>
          <w:sz w:val="26"/>
        </w:rPr>
        <w:t>Déployer crash-app pour générer un cas réel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crash-app (busybox exit 1) déclenche immédiatement un CrashLoopBackOff.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demo-app.yaml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Start-Sleep -Seconds 60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l'état CrashLoopBackOff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crash-app-XXX  0/1  CrashLoopBackOff  3+  RESTARTS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#10  </w:t>
      </w:r>
      <w:r>
        <w:rPr>
          <w:rFonts w:ascii="Calibri" w:hAnsi="Calibri"/>
          <w:b/>
          <w:color w:val="1F3864"/>
          <w:sz w:val="26"/>
        </w:rPr>
        <w:t>Déclencher une investigation complète via /test-crash-loop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Endpoint dédié qui résout dynamiquement le pod crash-app et lance les 3 phases.</w:t>
      </w:r>
    </w:p>
    <w:p>
      <w:pPr>
        <w:spacing w:before="80" w:after="120"/>
        <w:ind w:left="170" w:right="170"/>
        <w:shd w:val="clear" w:color="auto" w:fill="FFF2CC"/>
      </w:pPr>
      <w:r>
        <w:rPr>
          <w:rFonts w:ascii="Calibri" w:hAnsi="Calibri"/>
          <w:color w:val="404040"/>
          <w:sz w:val="18"/>
        </w:rPr>
        <w:t xml:space="preserve">  ⚠  Mistral 7B sur CPU prend 150-250 secondes par investigation (Phase 2 = LLM = goulot d'étranglement). On met TimeoutSec=360 pour avoir de la marge. Si tu vois 'Le délai de l'opération a expiré', ce n'est PAS un échec : l'agent continue dans le pod, le résultat est dispo dans /api/incidents et la dashboard quelques secondes plus tard.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OPTION A — ATTENDRE LA RÉPONSE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'Investigation en cours (peut prendre 150-250 secondes)...' -ForegroundColor Yellow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$start = Get-Date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$resp = Invoke-WebRequest -Uri 'http://localhost:8001/test-crash-loop'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-Method POST -TimeoutSec 360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$dur = (Get-Date) - $start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"Termine en $([math]::Round($dur.TotalSeconds,1))s"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$result = $resp.Content |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$result | Select-Object classification, auto_remediation_applied,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duration_seconds, git_pr_url, argocd_sync_triggered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classification=CrashLoopBackOff | auto_remediation_applied=True | duration_seconds ~150-250s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Alternative : lancer l'investigation en arrière-plan et suivre les logs directement (recommandé si tu veux observer chaque phase en temps réel).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OPTION B — FIRE-AND-FORGET + LOGS LIVE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Déclenchement non-bloquant (PowerShell job)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Start-Job -ScriptBlock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Invoke-WebRequest 'http://localhost:8001/test-crash-loop' -Method POST -TimeoutSec 600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 | Out-Null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'Investigation lancée en background.' -ForegroundColor Green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Suivre l'enchaînement Phase 1 → 2 → 3 en temps réel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logs -f deployment/sre-agent -n sre-agent --tail=10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Ctrl+C quand tu vois : [Phase 3] Complete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Les 3 phases défilent : Phase 1 (rapide) → Phase 2 (long, Mistral) → Phase 3 (rapide)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#11  </w:t>
      </w:r>
      <w:r>
        <w:rPr>
          <w:rFonts w:ascii="Calibri" w:hAnsi="Calibri"/>
          <w:b/>
          <w:color w:val="1F3864"/>
          <w:sz w:val="26"/>
        </w:rPr>
        <w:t>Vérifier les logs des 3 phases du pipeline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Les logs montrent l'enchaînement Phase 1 (kubectl, rapide) → Phase 2 (Mistral, ~3 min) → Phase 3 (GitOps, rapide).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logs deployment/sre-agent -n sre-agent --tail=40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Lignes attendues, dans l'ordre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1] kubectl collection — demo/crash-app-XXX        ← T+0s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1] Collected 4 sections                            ← T+2s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2] LLM JSON-mode analysis                          ← T+2s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2] Classification: CrashLoopBackOff | Fix: scale_to_zero  ← T+150-250s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3] AUTO_REMEDIATE=true — applying fix_type=scale_to_zero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3] Git result: SUCCESS: fix committed locally on branch 'fix/...'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3] Complete: {'auto_remediation_applied': True, ...}    ← T+~200s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Les 3 phases défilent dans l'ordre, sans ERROR (la Phase 2 est l'étape lente)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#12  </w:t>
      </w:r>
      <w:r>
        <w:rPr>
          <w:rFonts w:ascii="Calibri" w:hAnsi="Calibri"/>
          <w:b/>
          <w:color w:val="1F3864"/>
          <w:sz w:val="26"/>
        </w:rPr>
        <w:t>Vérifier la remédiation sur crash-app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déploiement crash-app doit être scaled à 0 replicas.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deployment crash-app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READY 0/0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 -l app=crash-app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'No resources found' (le pod a été terminé)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crash-app  READY 0/0  UP-TO-DATE 0  AVAILABLE 0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#13  </w:t>
      </w:r>
      <w:r>
        <w:rPr>
          <w:rFonts w:ascii="Calibri" w:hAnsi="Calibri"/>
          <w:b/>
          <w:color w:val="1F3864"/>
          <w:sz w:val="26"/>
        </w:rPr>
        <w:t>Vérifier le commit Git automatique dans gitops-repo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L'agent commit l'incident dans /gitops-repo/incidents/ pour traçabilité.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$pod = kubectl get pod -n sre-agent -l app=sre-agent --no-headers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-o custom-columns='NAME:.metadata.name' | Select-Object -First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Historique des commits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git -C /gitops-repo log --oneline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Lister les fichiers d'incidents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ls /gitops-repo/incidents/demo/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Commits 'fix(demo): auto-remediate CrashLoopBackOff on crash-app' + fichier YAML d'incident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#14  </w:t>
      </w:r>
      <w:r>
        <w:rPr>
          <w:rFonts w:ascii="Calibri" w:hAnsi="Calibri"/>
          <w:b/>
          <w:color w:val="1F3864"/>
          <w:sz w:val="26"/>
        </w:rPr>
        <w:t>Ouvrir la dashboard et vérifier les stats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La dashboard centralise tous les payloads webhook avec stats agrégées.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'http://localhost:8001/dashboard'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les cartes en haut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- Incidents       : &gt;=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- Auto-remédiés  : &gt;=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- Taux de succès : 100%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- MTTR moyen     : ~150-250s (Mistral 7B CPU)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Cliquer sur un incident → voir le payload JSON complet et le runbook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Dashboard affiche l'incident avec classification CrashLoopBackOff + runbook 3 étapes</w:t>
      </w:r>
    </w:p>
    <w:p>
      <w:pPr>
        <w:spacing w:before="360" w:after="0"/>
        <w:shd w:val="clear" w:color="auto" w:fill="7030A0"/>
      </w:pPr>
      <w:r>
        <w:rPr>
          <w:rFonts w:ascii="Calibri" w:hAnsi="Calibri"/>
          <w:b/>
          <w:color w:val="FFFFFF"/>
          <w:sz w:val="32"/>
        </w:rPr>
        <w:t xml:space="preserve">  MISSION 4 — SÉCURITÉ KYVERNO</w:t>
      </w:r>
    </w:p>
    <w:p>
      <w:pPr>
        <w:spacing w:before="0" w:after="200"/>
        <w:shd w:val="clear" w:color="auto" w:fill="7030A0"/>
      </w:pPr>
      <w:r>
        <w:rPr>
          <w:rFonts w:ascii="Calibri" w:hAnsi="Calibri"/>
          <w:i/>
          <w:color w:val="FFFFFF"/>
          <w:sz w:val="20"/>
        </w:rPr>
        <w:t xml:space="preserve">  Auditer les workloads avec 4 politiques de sécurité.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#15  </w:t>
      </w:r>
      <w:r>
        <w:rPr>
          <w:rFonts w:ascii="Calibri" w:hAnsi="Calibri"/>
          <w:b/>
          <w:color w:val="1F3864"/>
          <w:sz w:val="26"/>
        </w:rPr>
        <w:t>Vérifier que les 4 politiques sont actives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Sans politique Ready=True, aucun audit ne se fait.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clusterpolicies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4 lignes avec ADMISSION=true, BACKGROUND=true, READY=True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4 ClusterPolicies en Ready : disallow-latest-tag, disallow-privileged-containers, require-labels, require-resource-limits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#16  </w:t>
      </w:r>
      <w:r>
        <w:rPr>
          <w:rFonts w:ascii="Calibri" w:hAnsi="Calibri"/>
          <w:b/>
          <w:color w:val="1F3864"/>
          <w:sz w:val="26"/>
        </w:rPr>
        <w:t>Déployer les 4 pods de test (violations volontaires)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Chaque pod viole une politique différente. Le mode Audit ne bloque pas.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Avant : remettre crash-app si elle a été scaled à 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scale deployment crash-app --replicas=1 -n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Appliquer les 4 violations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kyverno/test-violations/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Lister les pods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4 pods 'violation-*' créés (mode Audit = pas de blocage)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#17  </w:t>
      </w:r>
      <w:r>
        <w:rPr>
          <w:rFonts w:ascii="Calibri" w:hAnsi="Calibri"/>
          <w:b/>
          <w:color w:val="1F3864"/>
          <w:sz w:val="26"/>
        </w:rPr>
        <w:t>Lire les PolicyReports générés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reports-controller crée un PolicyReport par ressource auditée.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Start-Sleep -Seconds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6 PolicyReports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- 4 pour les pods 'violation-*' (Fail: 1, Pass: 4)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- 1 pour crash-app Deployment (Fail: 3, Pass: 2)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- 1 pour crash-app ReplicaSet (Fail: 3, Pass: 2)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6 PolicyReports avec des violations détectées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#18  </w:t>
      </w:r>
      <w:r>
        <w:rPr>
          <w:rFonts w:ascii="Calibri" w:hAnsi="Calibri"/>
          <w:b/>
          <w:color w:val="1F3864"/>
          <w:sz w:val="26"/>
        </w:rPr>
        <w:t>Compter les violations par politique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Vue agrégée du niveau de conformité du cluster.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 -o json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items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results -ErrorAction SilentlyContinue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$_.result -eq 'fail'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Group-Object -Property policy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Name, Count | Format-Table -AutoSize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disallow-latest-tag                  3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disallow-privileged-containers      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require-labels                       3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require-resource-limits              3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Total ~10 violations réparties sur les 4 politiques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#19  </w:t>
      </w:r>
      <w:r>
        <w:rPr>
          <w:rFonts w:ascii="Calibri" w:hAnsi="Calibri"/>
          <w:b/>
          <w:color w:val="1F3864"/>
          <w:sz w:val="26"/>
        </w:rPr>
        <w:t>Détail des violations sur crash-app (cas pédagogique)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Sans modification, crash-app viole déjà 3 best practices.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 -o json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items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$_.scope.name -eq 'crash-app' -and $_.scope.kind -eq 'Deployment'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results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$_.result -eq 'fail'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policy, message | Format-List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3 violations sur crash-app : tag manquant, label 'owner' absent, limits.cpu manquant</w:t>
      </w:r>
    </w:p>
    <w:p>
      <w:pPr>
        <w:spacing w:before="360" w:after="0"/>
        <w:shd w:val="clear" w:color="auto" w:fill="C5500C"/>
      </w:pPr>
      <w:r>
        <w:rPr>
          <w:rFonts w:ascii="Calibri" w:hAnsi="Calibri"/>
          <w:b/>
          <w:color w:val="FFFFFF"/>
          <w:sz w:val="32"/>
        </w:rPr>
        <w:t xml:space="preserve">  MISSION 5 — MÉTRIQUES + DASHBOARD GRAFANA</w:t>
      </w:r>
    </w:p>
    <w:p>
      <w:pPr>
        <w:spacing w:before="0" w:after="200"/>
        <w:shd w:val="clear" w:color="auto" w:fill="C5500C"/>
      </w:pPr>
      <w:r>
        <w:rPr>
          <w:rFonts w:ascii="Calibri" w:hAnsi="Calibri"/>
          <w:i/>
          <w:color w:val="FFFFFF"/>
          <w:sz w:val="20"/>
        </w:rPr>
        <w:t xml:space="preserve">  Vérifier l'observabilité bout-en-bout : /metrics, ServiceMonitor, Grafana auto-import.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#20  </w:t>
      </w:r>
      <w:r>
        <w:rPr>
          <w:rFonts w:ascii="Calibri" w:hAnsi="Calibri"/>
          <w:b/>
          <w:color w:val="1F3864"/>
          <w:sz w:val="26"/>
        </w:rPr>
        <w:t>Tester l'endpoint /metrics du SRE Agent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Vérifie que prometheus_client expose correctement les compteurs.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 = Invoke-WebRequest 'http://localhost:8001/metrics' -TimeoutSec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"Status: $($r.StatusCode) | Content-Type: $($r.Headers.'Content-Type')"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Voir les premières métriques sre_*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$r.Content -split "`n" | Select-String '^sre_' | Select-Object -First 10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HTTP 200 + Content-Type: text/plain; version=0.0.4 + lignes sre_alerts_total, sre_investigation_duration_seconds_bucket, etc.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#21  </w:t>
      </w:r>
      <w:r>
        <w:rPr>
          <w:rFonts w:ascii="Calibri" w:hAnsi="Calibri"/>
          <w:b/>
          <w:color w:val="1F3864"/>
          <w:sz w:val="26"/>
        </w:rPr>
        <w:t>Vérifier que Prometheus scrape l'agent (ServiceMonitor)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ServiceMonitor 'sre-agent' permet à Prometheus de découvrir le target automatiquement.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$t = (Invoke-WebRequest 'http://localhost:9090/api/v1/targets' -TimeoutSec 5).Content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$t.data.activeTargets | Where-Object { $_.labels.job -eq 'sre-agent-service'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scrapeUrl, health, lastScrape | Format-List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health=up | scrapeUrl=http://&lt;pod-ip&gt;:8000/metrics | lastScrape récent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#22  </w:t>
      </w:r>
      <w:r>
        <w:rPr>
          <w:rFonts w:ascii="Calibri" w:hAnsi="Calibri"/>
          <w:b/>
          <w:color w:val="1F3864"/>
          <w:sz w:val="26"/>
        </w:rPr>
        <w:t>Ouvrir le dashboard Grafana 'SRE Copilot — KPIs'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Le dashboard est auto-importé par le sidecar Grafana via la ConfigMap labellée grafana_dashboard=1.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'http://localhost:3000/d/sre-copilot/sre-copilot-kpis'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Login : admin / prom-operator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Le dashboard a 9 panels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1. Alertes totales (stat)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2. Taux de remédiation auto (gauge %)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3. MTTR médian (stat 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4. ArgoCD sync OK (stat)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5. Fallbacks LLM (stat)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6. Taux d'alertes par classification (time series)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7. Répartition classifications (donut)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8. Durée investigation p50/p95 (time series)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9. Remédiations par type+résultat (bar chart)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Dashboard visible avec 9 panels, valeurs remplies après quelques investigations</w:t>
      </w:r>
    </w:p>
    <w:p>
      <w:pPr>
        <w:spacing w:before="32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0"/>
        </w:rPr>
        <w:t>VALIDATION FINALE DU SCÉNARIO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#23  </w:t>
      </w:r>
      <w:r>
        <w:rPr>
          <w:rFonts w:ascii="Calibri" w:hAnsi="Calibri"/>
          <w:b/>
          <w:color w:val="1F3864"/>
          <w:sz w:val="26"/>
        </w:rPr>
        <w:t>Récapitulatif des données dans le dashboard SRE Copilot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Confirmer la persistance des incidents et les stats agrégées.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'http://localhost:8001/api/stats'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ConvertTo-Json -Depth 4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Total &gt;= 1, auto_remediated &gt;= 1, success_rate ~= 100%</w:t>
      </w:r>
    </w:p>
    <w:p>
      <w:pPr>
        <w:spacing w:before="200" w:after="80"/>
      </w:pPr>
      <w:r>
        <w:rPr>
          <w:rFonts w:ascii="Calibri" w:hAnsi="Calibri"/>
          <w:b/>
          <w:color w:val="00707F"/>
          <w:sz w:val="26"/>
        </w:rPr>
        <w:t xml:space="preserve">#24  </w:t>
      </w:r>
      <w:r>
        <w:rPr>
          <w:rFonts w:ascii="Calibri" w:hAnsi="Calibri"/>
          <w:b/>
          <w:color w:val="1F3864"/>
          <w:sz w:val="26"/>
        </w:rPr>
        <w:t>Cleanup (optionnel)</w:t>
      </w:r>
    </w:p>
    <w:p>
      <w:pPr>
        <w:spacing w:before="0" w:after="80"/>
        <w:ind w:left="283"/>
      </w:pPr>
      <w:r>
        <w:rPr>
          <w:rFonts w:ascii="Calibri" w:hAnsi="Calibri"/>
          <w:i/>
          <w:color w:val="404040"/>
          <w:sz w:val="20"/>
        </w:rPr>
        <w:t>Pourquoi : Préparer l'environnement pour un nouveau scénario.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Supprimer les pods de test Kyverno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delete -f kyverno/test-violations/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Remettre crash-app à 1 replica pour relancer un test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scale deployment crash-app --replicas=1 -n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(Optionnel) Arrêter les port-forwards sans supprimer le cluster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.\scripts\stop-sre-copilot.ps1</w:t>
      </w:r>
    </w:p>
    <w:p>
      <w:pPr>
        <w:spacing w:before="0" w:after="80"/>
      </w:pP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✓  Résultat attendu : Pods de test supprimés, crash-app à 1 replica, port-forwards fermés</w:t>
      </w:r>
    </w:p>
    <w:p>
      <w:r>
        <w:br w:type="page"/>
      </w:r>
    </w:p>
    <w:p>
      <w:pPr>
        <w:spacing w:before="32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0"/>
        </w:rPr>
        <w:t>RÉCAPITULATIF DU SCÉNARIO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6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Mission</w:t>
            </w:r>
          </w:p>
        </w:tc>
        <w:tc>
          <w:tcPr>
            <w:tcW w:type="dxa" w:w="345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Composant testé</w:t>
            </w:r>
          </w:p>
        </w:tc>
        <w:tc>
          <w:tcPr>
            <w:tcW w:type="dxa" w:w="460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72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Cluster KinD + monitoring stack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 nœuds Ready, 6+ pods monitoring Running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Ollama + Mistral disponible</w:t>
            </w:r>
          </w:p>
        </w:tc>
        <w:tc>
          <w:tcPr>
            <w:tcW w:type="dxa" w:w="46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Models: ['mistral:latest']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Alertmanager → n8n routing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POST /api/v2/alerts → exec n8n Succeeded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Workflow n8n actif (5 nœuds)</w:t>
            </w:r>
          </w:p>
        </w:tc>
        <w:tc>
          <w:tcPr>
            <w:tcW w:type="dxa" w:w="46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responseMode: onReceived, maxConcurrent: 1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Pipeline 3 phases SRE Agent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1 + 2 + 3 dans les logs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Remédiation automatique</w:t>
            </w:r>
          </w:p>
        </w:tc>
        <w:tc>
          <w:tcPr>
            <w:tcW w:type="dxa" w:w="46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crash-app scaled à 0 + git commit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Dashboard centralisée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/dashboard affiche l'incident + payload JSON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 ClusterPolicies Kyverno actives</w:t>
            </w:r>
          </w:p>
        </w:tc>
        <w:tc>
          <w:tcPr>
            <w:tcW w:type="dxa" w:w="46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READY=True sur les 4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Détection des 4 types de violation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 PolicyReports avec FAIL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  <w:tr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Audit automatique crash-app</w:t>
            </w:r>
          </w:p>
        </w:tc>
        <w:tc>
          <w:tcPr>
            <w:tcW w:type="dxa" w:w="46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 violations détectées sans intervention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[ ]</w:t>
            </w:r>
          </w:p>
        </w:tc>
      </w:tr>
    </w:tbl>
    <w:p>
      <w:pPr>
        <w:spacing w:after="80"/>
      </w:pPr>
    </w:p>
    <w:p/>
    <w:p>
      <w:pPr>
        <w:spacing w:before="32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0"/>
        </w:rPr>
        <w:t>SI TOUT EST VERT : LE PROJET PFE EST TECHNIQUEMENT OPÉRATIONNEL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Ce scénario valide bout en bout :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• La stack d'observabilité (Prometheus + Alertmanager + Grafana)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• L'orchestration de workflows (n8n)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• L'agent IA local avec Mistral et le pipeline 3 phases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• La remédiation GitOps automatique (scale + git commit + ArgoCD sync)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• La dashboard centralisée pour les payloads webhook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• Le scan de sécurité Kyverno (Policy-as-Code)</w:t>
      </w:r>
    </w:p>
    <w:p/>
    <w:p>
      <w:pPr>
        <w:spacing w:before="80" w:after="120"/>
        <w:ind w:left="170" w:right="170"/>
        <w:shd w:val="clear" w:color="auto" w:fill="E2EFDA"/>
      </w:pPr>
      <w:r>
        <w:rPr>
          <w:rFonts w:ascii="Calibri" w:hAnsi="Calibri"/>
          <w:color w:val="404040"/>
          <w:sz w:val="18"/>
        </w:rPr>
        <w:t xml:space="preserve">  ✓  Toutes les 5 missions sont livrées et testées. Le projet technique est complet — prochaine étape : la rédaction du rapport.</w:t>
      </w:r>
    </w:p>
    <w:p/>
    <w:p>
      <w:pPr>
        <w:spacing w:before="240"/>
        <w:jc w:val="center"/>
      </w:pPr>
      <w:r>
        <w:rPr>
          <w:rFonts w:ascii="Calibri" w:hAnsi="Calibri"/>
          <w:i/>
          <w:color w:val="D6DCE4"/>
          <w:sz w:val="16"/>
        </w:rPr>
        <w:t>PFE IFS 013/26 — PwC DigiTech Cloud Native Operations | SRE Copilot | Scénario E2E M1→M4 | 2026-06-03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