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801416215"/>
        <w:docPartObj>
          <w:docPartGallery w:val="Cover Pages"/>
          <w:docPartUnique/>
        </w:docPartObj>
      </w:sdtPr>
      <w:sdtEndPr>
        <w:rPr>
          <w:b/>
          <w:bCs/>
        </w:rPr>
      </w:sdtEndPr>
      <w:sdtContent>
        <w:p w:rsidR="001E5EBE" w:rsidRPr="000D62B2" w:rsidRDefault="001E5EBE" w:rsidP="000D62B2">
          <w:pPr>
            <w:spacing w:line="360" w:lineRule="auto"/>
            <w:jc w:val="both"/>
            <w:rPr>
              <w:rFonts w:ascii="Times New Roman" w:hAnsi="Times New Roman" w:cs="Times New Roman"/>
              <w:sz w:val="24"/>
              <w:szCs w:val="24"/>
            </w:rPr>
          </w:pPr>
          <w:r w:rsidRPr="000D62B2">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8A37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0D62B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E5EBE" w:rsidRDefault="001E5EBE">
                                    <w:pPr>
                                      <w:pStyle w:val="NoSpacing"/>
                                      <w:jc w:val="right"/>
                                      <w:rPr>
                                        <w:color w:val="595959" w:themeColor="text1" w:themeTint="A6"/>
                                        <w:sz w:val="28"/>
                                        <w:szCs w:val="28"/>
                                      </w:rPr>
                                    </w:pPr>
                                    <w:r>
                                      <w:rPr>
                                        <w:color w:val="595959" w:themeColor="text1" w:themeTint="A6"/>
                                        <w:sz w:val="28"/>
                                        <w:szCs w:val="28"/>
                                      </w:rPr>
                                      <w:t xml:space="preserve"> Gashaw Hailemichael </w:t>
                                    </w:r>
                                  </w:p>
                                </w:sdtContent>
                              </w:sdt>
                              <w:p w:rsidR="001E5EBE" w:rsidRDefault="001E5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Gashawh1@umbc.edu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E5EBE" w:rsidRDefault="001E5EBE">
                              <w:pPr>
                                <w:pStyle w:val="NoSpacing"/>
                                <w:jc w:val="right"/>
                                <w:rPr>
                                  <w:color w:val="595959" w:themeColor="text1" w:themeTint="A6"/>
                                  <w:sz w:val="28"/>
                                  <w:szCs w:val="28"/>
                                </w:rPr>
                              </w:pPr>
                              <w:r>
                                <w:rPr>
                                  <w:color w:val="595959" w:themeColor="text1" w:themeTint="A6"/>
                                  <w:sz w:val="28"/>
                                  <w:szCs w:val="28"/>
                                </w:rPr>
                                <w:t xml:space="preserve"> Gashaw Hailemichael </w:t>
                              </w:r>
                            </w:p>
                          </w:sdtContent>
                        </w:sdt>
                        <w:p w:rsidR="001E5EBE" w:rsidRDefault="001E5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Gashawh1@umbc.edu</w:t>
                              </w:r>
                            </w:sdtContent>
                          </w:sdt>
                        </w:p>
                      </w:txbxContent>
                    </v:textbox>
                    <w10:wrap type="square" anchorx="page" anchory="page"/>
                  </v:shape>
                </w:pict>
              </mc:Fallback>
            </mc:AlternateContent>
          </w:r>
          <w:r w:rsidRPr="000D62B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EBE" w:rsidRDefault="001E5EB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E5EBE" w:rsidRDefault="001E5EBE">
                          <w:pPr>
                            <w:pStyle w:val="NoSpacing"/>
                            <w:jc w:val="right"/>
                            <w:rPr>
                              <w:color w:val="595959" w:themeColor="text1" w:themeTint="A6"/>
                              <w:sz w:val="20"/>
                              <w:szCs w:val="20"/>
                            </w:rPr>
                          </w:pPr>
                        </w:p>
                      </w:txbxContent>
                    </v:textbox>
                    <w10:wrap type="square" anchorx="page" anchory="page"/>
                  </v:shape>
                </w:pict>
              </mc:Fallback>
            </mc:AlternateContent>
          </w:r>
          <w:r w:rsidRPr="000D62B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EBE" w:rsidRDefault="001E5EBE" w:rsidP="001E5EBE">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Credit Risk Analysis and Prediction of Loan Defaults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E5EBE" w:rsidRDefault="001E5EBE">
                                    <w:pPr>
                                      <w:jc w:val="right"/>
                                      <w:rPr>
                                        <w:smallCaps/>
                                        <w:color w:val="404040" w:themeColor="text1" w:themeTint="BF"/>
                                        <w:sz w:val="36"/>
                                        <w:szCs w:val="36"/>
                                      </w:rPr>
                                    </w:pPr>
                                    <w:r>
                                      <w:rPr>
                                        <w:color w:val="404040" w:themeColor="text1" w:themeTint="BF"/>
                                        <w:sz w:val="36"/>
                                        <w:szCs w:val="36"/>
                                      </w:rPr>
                                      <w:t>Spring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E5EBE" w:rsidRDefault="001E5EBE" w:rsidP="001E5EBE">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Credit Risk Analysis and Prediction of Loan Defaults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E5EBE" w:rsidRDefault="001E5EBE">
                              <w:pPr>
                                <w:jc w:val="right"/>
                                <w:rPr>
                                  <w:smallCaps/>
                                  <w:color w:val="404040" w:themeColor="text1" w:themeTint="BF"/>
                                  <w:sz w:val="36"/>
                                  <w:szCs w:val="36"/>
                                </w:rPr>
                              </w:pPr>
                              <w:r>
                                <w:rPr>
                                  <w:color w:val="404040" w:themeColor="text1" w:themeTint="BF"/>
                                  <w:sz w:val="36"/>
                                  <w:szCs w:val="36"/>
                                </w:rPr>
                                <w:t>Spring 2020</w:t>
                              </w:r>
                            </w:p>
                          </w:sdtContent>
                        </w:sdt>
                      </w:txbxContent>
                    </v:textbox>
                    <w10:wrap type="square" anchorx="page" anchory="page"/>
                  </v:shape>
                </w:pict>
              </mc:Fallback>
            </mc:AlternateContent>
          </w:r>
        </w:p>
        <w:p w:rsidR="0090504D" w:rsidRPr="000D62B2" w:rsidRDefault="001E5EBE" w:rsidP="000D62B2">
          <w:pPr>
            <w:spacing w:line="360" w:lineRule="auto"/>
            <w:jc w:val="both"/>
            <w:rPr>
              <w:rFonts w:ascii="Times New Roman" w:hAnsi="Times New Roman" w:cs="Times New Roman"/>
              <w:b/>
              <w:bCs/>
              <w:sz w:val="24"/>
              <w:szCs w:val="24"/>
            </w:rPr>
          </w:pPr>
          <w:r w:rsidRPr="000D62B2">
            <w:rPr>
              <w:rFonts w:ascii="Times New Roman" w:hAnsi="Times New Roman" w:cs="Times New Roman"/>
              <w:b/>
              <w:bCs/>
              <w:sz w:val="24"/>
              <w:szCs w:val="24"/>
            </w:rPr>
            <w:br w:type="page"/>
          </w:r>
        </w:p>
      </w:sdtContent>
    </w:sdt>
    <w:p w:rsidR="00034B74" w:rsidRPr="000D62B2" w:rsidRDefault="00171A62" w:rsidP="000D62B2">
      <w:pPr>
        <w:pStyle w:val="ListParagraph"/>
        <w:numPr>
          <w:ilvl w:val="0"/>
          <w:numId w:val="10"/>
        </w:numPr>
        <w:shd w:val="clear" w:color="auto" w:fill="FFFFFF"/>
        <w:spacing w:after="90" w:line="360" w:lineRule="auto"/>
        <w:jc w:val="both"/>
        <w:rPr>
          <w:rFonts w:ascii="Times New Roman" w:hAnsi="Times New Roman" w:cs="Times New Roman"/>
          <w:b/>
          <w:sz w:val="24"/>
          <w:szCs w:val="24"/>
        </w:rPr>
      </w:pPr>
      <w:r w:rsidRPr="000D62B2">
        <w:rPr>
          <w:rFonts w:ascii="Times New Roman" w:hAnsi="Times New Roman" w:cs="Times New Roman"/>
          <w:b/>
          <w:sz w:val="24"/>
          <w:szCs w:val="24"/>
        </w:rPr>
        <w:lastRenderedPageBreak/>
        <w:t>Introduction</w:t>
      </w:r>
    </w:p>
    <w:p w:rsidR="00BF1E90" w:rsidRPr="000D62B2" w:rsidRDefault="00171A62" w:rsidP="000D62B2">
      <w:pPr>
        <w:shd w:val="clear" w:color="auto" w:fill="FFFFFF"/>
        <w:spacing w:after="9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Credit risk is the possibility of a loss resulting from a borrower's failure to repay a loan or meet contractual obligations. </w:t>
      </w:r>
      <w:r w:rsidR="00977244" w:rsidRPr="000D62B2">
        <w:rPr>
          <w:rFonts w:ascii="Times New Roman" w:hAnsi="Times New Roman" w:cs="Times New Roman"/>
          <w:sz w:val="24"/>
          <w:szCs w:val="24"/>
          <w:shd w:val="clear" w:color="auto" w:fill="FFFFFF"/>
        </w:rPr>
        <w:t xml:space="preserve">In order for lenders help to minimize the possible losses and increase the volume of credits, Credit Risk assessment </w:t>
      </w:r>
      <w:r w:rsidR="006341F6" w:rsidRPr="000D62B2">
        <w:rPr>
          <w:rFonts w:ascii="Times New Roman" w:hAnsi="Times New Roman" w:cs="Times New Roman"/>
          <w:sz w:val="24"/>
          <w:szCs w:val="24"/>
          <w:shd w:val="clear" w:color="auto" w:fill="FFFFFF"/>
        </w:rPr>
        <w:t xml:space="preserve">is a crucial </w:t>
      </w:r>
      <w:r w:rsidR="00977244" w:rsidRPr="000D62B2">
        <w:rPr>
          <w:rFonts w:ascii="Times New Roman" w:hAnsi="Times New Roman" w:cs="Times New Roman"/>
          <w:sz w:val="24"/>
          <w:szCs w:val="24"/>
          <w:shd w:val="clear" w:color="auto" w:fill="FFFFFF"/>
        </w:rPr>
        <w:t xml:space="preserve">to evaluate if a loan applicant can be a defaulter at a later stage so that </w:t>
      </w:r>
      <w:r w:rsidR="006341F6" w:rsidRPr="000D62B2">
        <w:rPr>
          <w:rFonts w:ascii="Times New Roman" w:hAnsi="Times New Roman" w:cs="Times New Roman"/>
          <w:sz w:val="24"/>
          <w:szCs w:val="24"/>
          <w:shd w:val="clear" w:color="auto" w:fill="FFFFFF"/>
        </w:rPr>
        <w:t>lenders</w:t>
      </w:r>
      <w:r w:rsidR="00977244" w:rsidRPr="000D62B2">
        <w:rPr>
          <w:rFonts w:ascii="Times New Roman" w:hAnsi="Times New Roman" w:cs="Times New Roman"/>
          <w:sz w:val="24"/>
          <w:szCs w:val="24"/>
          <w:shd w:val="clear" w:color="auto" w:fill="FFFFFF"/>
        </w:rPr>
        <w:t xml:space="preserve"> can go ahead and grant the loan or not. This project </w:t>
      </w:r>
      <w:r w:rsidR="006341F6" w:rsidRPr="000D62B2">
        <w:rPr>
          <w:rFonts w:ascii="Times New Roman" w:hAnsi="Times New Roman" w:cs="Times New Roman"/>
          <w:sz w:val="24"/>
          <w:szCs w:val="24"/>
          <w:shd w:val="clear" w:color="auto" w:fill="FFFFFF"/>
        </w:rPr>
        <w:t>focuses</w:t>
      </w:r>
      <w:r w:rsidRPr="000D62B2">
        <w:rPr>
          <w:rFonts w:ascii="Times New Roman" w:hAnsi="Times New Roman" w:cs="Times New Roman"/>
          <w:sz w:val="24"/>
          <w:szCs w:val="24"/>
          <w:shd w:val="clear" w:color="auto" w:fill="FFFFFF"/>
        </w:rPr>
        <w:t xml:space="preserve"> to analyze the credit risk involved in peer-to-peer (P2P) lending s</w:t>
      </w:r>
      <w:r w:rsidR="00696CC6" w:rsidRPr="000D62B2">
        <w:rPr>
          <w:rFonts w:ascii="Times New Roman" w:hAnsi="Times New Roman" w:cs="Times New Roman"/>
          <w:sz w:val="24"/>
          <w:szCs w:val="24"/>
          <w:shd w:val="clear" w:color="auto" w:fill="FFFFFF"/>
        </w:rPr>
        <w:t>ystem of Lending</w:t>
      </w:r>
      <w:r w:rsidR="00C42D9C" w:rsidRPr="000D62B2">
        <w:rPr>
          <w:rFonts w:ascii="Times New Roman" w:hAnsi="Times New Roman" w:cs="Times New Roman"/>
          <w:sz w:val="24"/>
          <w:szCs w:val="24"/>
          <w:shd w:val="clear" w:color="auto" w:fill="FFFFFF"/>
        </w:rPr>
        <w:t xml:space="preserve"> </w:t>
      </w:r>
      <w:r w:rsidR="00696CC6" w:rsidRPr="000D62B2">
        <w:rPr>
          <w:rFonts w:ascii="Times New Roman" w:hAnsi="Times New Roman" w:cs="Times New Roman"/>
          <w:sz w:val="24"/>
          <w:szCs w:val="24"/>
          <w:shd w:val="clear" w:color="auto" w:fill="FFFFFF"/>
        </w:rPr>
        <w:t>Club</w:t>
      </w:r>
      <w:r w:rsidR="006341F6" w:rsidRPr="000D62B2">
        <w:rPr>
          <w:rFonts w:ascii="Times New Roman" w:hAnsi="Times New Roman" w:cs="Times New Roman"/>
          <w:sz w:val="24"/>
          <w:szCs w:val="24"/>
          <w:shd w:val="clear" w:color="auto" w:fill="FFFFFF"/>
        </w:rPr>
        <w:t xml:space="preserve"> Company based in the United States, in which investors provide funds for potential borrowers and investors earn a profit depending on the risk they take. Machine</w:t>
      </w:r>
      <w:r w:rsidRPr="000D62B2">
        <w:rPr>
          <w:rFonts w:ascii="Times New Roman" w:hAnsi="Times New Roman" w:cs="Times New Roman"/>
          <w:sz w:val="24"/>
          <w:szCs w:val="24"/>
          <w:shd w:val="clear" w:color="auto" w:fill="FFFFFF"/>
        </w:rPr>
        <w:t xml:space="preserve"> learning algorithms a</w:t>
      </w:r>
      <w:r w:rsidR="006341F6" w:rsidRPr="000D62B2">
        <w:rPr>
          <w:rFonts w:ascii="Times New Roman" w:hAnsi="Times New Roman" w:cs="Times New Roman"/>
          <w:sz w:val="24"/>
          <w:szCs w:val="24"/>
          <w:shd w:val="clear" w:color="auto" w:fill="FFFFFF"/>
        </w:rPr>
        <w:t xml:space="preserve">nd preprocessing techniques will be </w:t>
      </w:r>
      <w:r w:rsidRPr="000D62B2">
        <w:rPr>
          <w:rFonts w:ascii="Times New Roman" w:hAnsi="Times New Roman" w:cs="Times New Roman"/>
          <w:sz w:val="24"/>
          <w:szCs w:val="24"/>
          <w:shd w:val="clear" w:color="auto" w:fill="FFFFFF"/>
        </w:rPr>
        <w:t xml:space="preserve">used to explore, analyze and determine the </w:t>
      </w:r>
      <w:r w:rsidR="00977244" w:rsidRPr="000D62B2">
        <w:rPr>
          <w:rFonts w:ascii="Times New Roman" w:hAnsi="Times New Roman" w:cs="Times New Roman"/>
          <w:sz w:val="24"/>
          <w:szCs w:val="24"/>
          <w:shd w:val="clear" w:color="auto" w:fill="FFFFFF"/>
        </w:rPr>
        <w:t>factors, which</w:t>
      </w:r>
      <w:r w:rsidRPr="000D62B2">
        <w:rPr>
          <w:rFonts w:ascii="Times New Roman" w:hAnsi="Times New Roman" w:cs="Times New Roman"/>
          <w:sz w:val="24"/>
          <w:szCs w:val="24"/>
          <w:shd w:val="clear" w:color="auto" w:fill="FFFFFF"/>
        </w:rPr>
        <w:t xml:space="preserve"> play crucial role in predicti</w:t>
      </w:r>
      <w:r w:rsidR="00696CC6" w:rsidRPr="000D62B2">
        <w:rPr>
          <w:rFonts w:ascii="Times New Roman" w:hAnsi="Times New Roman" w:cs="Times New Roman"/>
          <w:sz w:val="24"/>
          <w:szCs w:val="24"/>
          <w:shd w:val="clear" w:color="auto" w:fill="FFFFFF"/>
        </w:rPr>
        <w:t xml:space="preserve">ng the credit risk involved in </w:t>
      </w:r>
      <w:r w:rsidRPr="000D62B2">
        <w:rPr>
          <w:rFonts w:ascii="Times New Roman" w:hAnsi="Times New Roman" w:cs="Times New Roman"/>
          <w:sz w:val="24"/>
          <w:szCs w:val="24"/>
          <w:shd w:val="clear" w:color="auto" w:fill="FFFFFF"/>
        </w:rPr>
        <w:t>Lending</w:t>
      </w:r>
      <w:r w:rsidR="00C42D9C" w:rsidRPr="000D62B2">
        <w:rPr>
          <w:rFonts w:ascii="Times New Roman" w:hAnsi="Times New Roman" w:cs="Times New Roman"/>
          <w:sz w:val="24"/>
          <w:szCs w:val="24"/>
          <w:shd w:val="clear" w:color="auto" w:fill="FFFFFF"/>
        </w:rPr>
        <w:t xml:space="preserve"> </w:t>
      </w:r>
      <w:r w:rsidRPr="000D62B2">
        <w:rPr>
          <w:rFonts w:ascii="Times New Roman" w:hAnsi="Times New Roman" w:cs="Times New Roman"/>
          <w:sz w:val="24"/>
          <w:szCs w:val="24"/>
          <w:shd w:val="clear" w:color="auto" w:fill="FFFFFF"/>
        </w:rPr>
        <w:t>Clu</w:t>
      </w:r>
      <w:r w:rsidR="00696CC6" w:rsidRPr="000D62B2">
        <w:rPr>
          <w:rFonts w:ascii="Times New Roman" w:hAnsi="Times New Roman" w:cs="Times New Roman"/>
          <w:sz w:val="24"/>
          <w:szCs w:val="24"/>
          <w:shd w:val="clear" w:color="auto" w:fill="FFFFFF"/>
        </w:rPr>
        <w:t>b</w:t>
      </w:r>
      <w:r w:rsidR="00C624AA" w:rsidRPr="000D62B2">
        <w:rPr>
          <w:rFonts w:ascii="Times New Roman" w:hAnsi="Times New Roman" w:cs="Times New Roman"/>
          <w:sz w:val="24"/>
          <w:szCs w:val="24"/>
          <w:shd w:val="clear" w:color="auto" w:fill="FFFFFF"/>
        </w:rPr>
        <w:t xml:space="preserve">. </w:t>
      </w:r>
      <w:r w:rsidR="009C4223" w:rsidRPr="000D62B2">
        <w:rPr>
          <w:rFonts w:ascii="Times New Roman" w:hAnsi="Times New Roman" w:cs="Times New Roman"/>
          <w:sz w:val="24"/>
          <w:szCs w:val="24"/>
          <w:shd w:val="clear" w:color="auto" w:fill="FFFFFF"/>
        </w:rPr>
        <w:t xml:space="preserve">The dataset </w:t>
      </w:r>
      <w:r w:rsidR="007C7C92" w:rsidRPr="000D62B2">
        <w:rPr>
          <w:rFonts w:ascii="Times New Roman" w:hAnsi="Times New Roman" w:cs="Times New Roman"/>
          <w:sz w:val="24"/>
          <w:szCs w:val="24"/>
          <w:shd w:val="clear" w:color="auto" w:fill="FFFFFF"/>
        </w:rPr>
        <w:t xml:space="preserve">used </w:t>
      </w:r>
      <w:r w:rsidR="009C4223" w:rsidRPr="000D62B2">
        <w:rPr>
          <w:rFonts w:ascii="Times New Roman" w:hAnsi="Times New Roman" w:cs="Times New Roman"/>
          <w:sz w:val="24"/>
          <w:szCs w:val="24"/>
          <w:shd w:val="clear" w:color="auto" w:fill="FFFFFF"/>
        </w:rPr>
        <w:t>existed in the open s</w:t>
      </w:r>
      <w:r w:rsidR="00696CC6" w:rsidRPr="000D62B2">
        <w:rPr>
          <w:rFonts w:ascii="Times New Roman" w:hAnsi="Times New Roman" w:cs="Times New Roman"/>
          <w:sz w:val="24"/>
          <w:szCs w:val="24"/>
          <w:shd w:val="clear" w:color="auto" w:fill="FFFFFF"/>
        </w:rPr>
        <w:t>ource K</w:t>
      </w:r>
      <w:r w:rsidR="009C4223" w:rsidRPr="000D62B2">
        <w:rPr>
          <w:rFonts w:ascii="Times New Roman" w:hAnsi="Times New Roman" w:cs="Times New Roman"/>
          <w:sz w:val="24"/>
          <w:szCs w:val="24"/>
          <w:shd w:val="clear" w:color="auto" w:fill="FFFFFF"/>
        </w:rPr>
        <w:t>aggle website through the URL link</w:t>
      </w:r>
      <w:r w:rsidR="00C624AA" w:rsidRPr="000D62B2">
        <w:rPr>
          <w:rFonts w:ascii="Times New Roman" w:hAnsi="Times New Roman" w:cs="Times New Roman"/>
          <w:sz w:val="24"/>
          <w:szCs w:val="24"/>
          <w:shd w:val="clear" w:color="auto" w:fill="FFFFFF"/>
        </w:rPr>
        <w:t>,</w:t>
      </w:r>
      <w:hyperlink r:id="rId13" w:history="1">
        <w:r w:rsidR="009C4223" w:rsidRPr="000D62B2">
          <w:rPr>
            <w:rFonts w:ascii="Times New Roman" w:hAnsi="Times New Roman" w:cs="Times New Roman"/>
            <w:sz w:val="24"/>
            <w:szCs w:val="24"/>
            <w:shd w:val="clear" w:color="auto" w:fill="FFFFFF"/>
          </w:rPr>
          <w:t xml:space="preserve"> https://www.kaggle.com/wendykan/lending-club-loan-data </w:t>
        </w:r>
      </w:hyperlink>
      <w:r w:rsidR="009C4223" w:rsidRPr="000D62B2">
        <w:rPr>
          <w:rFonts w:ascii="Times New Roman" w:hAnsi="Times New Roman" w:cs="Times New Roman"/>
          <w:sz w:val="24"/>
          <w:szCs w:val="24"/>
          <w:shd w:val="clear" w:color="auto" w:fill="FFFFFF"/>
        </w:rPr>
        <w:t xml:space="preserve">that ranges from 2007 to 2015. It has 890 thousand records and 75 </w:t>
      </w:r>
      <w:r w:rsidR="00C624AA" w:rsidRPr="000D62B2">
        <w:rPr>
          <w:rFonts w:ascii="Times New Roman" w:hAnsi="Times New Roman" w:cs="Times New Roman"/>
          <w:sz w:val="24"/>
          <w:szCs w:val="24"/>
          <w:shd w:val="clear" w:color="auto" w:fill="FFFFFF"/>
        </w:rPr>
        <w:t>features</w:t>
      </w:r>
      <w:r w:rsidR="009C4223" w:rsidRPr="000D62B2">
        <w:rPr>
          <w:rFonts w:ascii="Times New Roman" w:hAnsi="Times New Roman" w:cs="Times New Roman"/>
          <w:sz w:val="24"/>
          <w:szCs w:val="24"/>
          <w:shd w:val="clear" w:color="auto" w:fill="FFFFFF"/>
        </w:rPr>
        <w:t>.</w:t>
      </w:r>
    </w:p>
    <w:p w:rsidR="0057029B" w:rsidRPr="000D62B2" w:rsidRDefault="0057029B" w:rsidP="000D62B2">
      <w:pPr>
        <w:shd w:val="clear" w:color="auto" w:fill="FFFFFF"/>
        <w:spacing w:after="90" w:line="360" w:lineRule="auto"/>
        <w:jc w:val="both"/>
        <w:rPr>
          <w:rFonts w:ascii="Times New Roman" w:hAnsi="Times New Roman" w:cs="Times New Roman"/>
          <w:sz w:val="24"/>
          <w:szCs w:val="24"/>
          <w:shd w:val="clear" w:color="auto" w:fill="FFFFFF"/>
        </w:rPr>
      </w:pPr>
    </w:p>
    <w:p w:rsidR="004A6D95" w:rsidRPr="000D62B2" w:rsidRDefault="00C624AA" w:rsidP="000D62B2">
      <w:pPr>
        <w:pStyle w:val="ListParagraph"/>
        <w:numPr>
          <w:ilvl w:val="0"/>
          <w:numId w:val="10"/>
        </w:numPr>
        <w:shd w:val="clear" w:color="auto" w:fill="FFFFFF"/>
        <w:spacing w:after="90" w:line="360" w:lineRule="auto"/>
        <w:jc w:val="both"/>
        <w:rPr>
          <w:rFonts w:ascii="Times New Roman" w:hAnsi="Times New Roman" w:cs="Times New Roman"/>
          <w:b/>
          <w:sz w:val="24"/>
          <w:szCs w:val="24"/>
          <w:shd w:val="clear" w:color="auto" w:fill="FFFFFF"/>
        </w:rPr>
      </w:pPr>
      <w:r w:rsidRPr="000D62B2">
        <w:rPr>
          <w:rFonts w:ascii="Times New Roman" w:eastAsia="Times New Roman" w:hAnsi="Times New Roman" w:cs="Times New Roman"/>
          <w:b/>
          <w:sz w:val="24"/>
          <w:szCs w:val="24"/>
        </w:rPr>
        <w:t>Statement of the problem</w:t>
      </w:r>
    </w:p>
    <w:p w:rsidR="00034B74" w:rsidRPr="000D62B2" w:rsidRDefault="004A6D95" w:rsidP="000D62B2">
      <w:pPr>
        <w:shd w:val="clear" w:color="auto" w:fill="FFFFFF"/>
        <w:spacing w:after="9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In the financial industry, lending loans has been playing a significant role and it is quite beneficial for both the lenders and the borrowers. </w:t>
      </w:r>
      <w:r w:rsidR="00774E51" w:rsidRPr="000D62B2">
        <w:rPr>
          <w:rFonts w:ascii="Times New Roman" w:hAnsi="Times New Roman" w:cs="Times New Roman"/>
          <w:sz w:val="24"/>
          <w:szCs w:val="24"/>
          <w:shd w:val="clear" w:color="auto" w:fill="FFFFFF"/>
        </w:rPr>
        <w:t>However, evaluating the creditworthiness of loan applicants is a common chal</w:t>
      </w:r>
      <w:r w:rsidR="007E3FC8" w:rsidRPr="000D62B2">
        <w:rPr>
          <w:rFonts w:ascii="Times New Roman" w:hAnsi="Times New Roman" w:cs="Times New Roman"/>
          <w:sz w:val="24"/>
          <w:szCs w:val="24"/>
          <w:shd w:val="clear" w:color="auto" w:fill="FFFFFF"/>
        </w:rPr>
        <w:t xml:space="preserve">lenge </w:t>
      </w:r>
      <w:r w:rsidR="00774E51" w:rsidRPr="000D62B2">
        <w:rPr>
          <w:rFonts w:ascii="Times New Roman" w:hAnsi="Times New Roman" w:cs="Times New Roman"/>
          <w:sz w:val="24"/>
          <w:szCs w:val="24"/>
          <w:shd w:val="clear" w:color="auto" w:fill="FFFFFF"/>
        </w:rPr>
        <w:t>typic</w:t>
      </w:r>
      <w:r w:rsidR="00A22855" w:rsidRPr="000D62B2">
        <w:rPr>
          <w:rFonts w:ascii="Times New Roman" w:hAnsi="Times New Roman" w:cs="Times New Roman"/>
          <w:sz w:val="24"/>
          <w:szCs w:val="24"/>
          <w:shd w:val="clear" w:color="auto" w:fill="FFFFFF"/>
        </w:rPr>
        <w:t>ally where loans are unsecured</w:t>
      </w:r>
      <w:r w:rsidR="007E3FC8" w:rsidRPr="000D62B2">
        <w:rPr>
          <w:rFonts w:ascii="Times New Roman" w:hAnsi="Times New Roman" w:cs="Times New Roman"/>
          <w:sz w:val="24"/>
          <w:szCs w:val="24"/>
          <w:shd w:val="clear" w:color="auto" w:fill="FFFFFF"/>
        </w:rPr>
        <w:t>.</w:t>
      </w:r>
      <w:r w:rsidR="00A22855" w:rsidRPr="000D62B2">
        <w:rPr>
          <w:rFonts w:ascii="Times New Roman" w:hAnsi="Times New Roman" w:cs="Times New Roman"/>
          <w:sz w:val="24"/>
          <w:szCs w:val="24"/>
          <w:shd w:val="clear" w:color="auto" w:fill="FFFFFF"/>
        </w:rPr>
        <w:t xml:space="preserve"> I</w:t>
      </w:r>
      <w:r w:rsidR="00774E51" w:rsidRPr="000D62B2">
        <w:rPr>
          <w:rFonts w:ascii="Times New Roman" w:hAnsi="Times New Roman" w:cs="Times New Roman"/>
          <w:sz w:val="24"/>
          <w:szCs w:val="24"/>
          <w:shd w:val="clear" w:color="auto" w:fill="FFFFFF"/>
        </w:rPr>
        <w:t>n decision-making process</w:t>
      </w:r>
      <w:r w:rsidR="00A22855" w:rsidRPr="000D62B2">
        <w:rPr>
          <w:rFonts w:ascii="Times New Roman" w:hAnsi="Times New Roman" w:cs="Times New Roman"/>
          <w:sz w:val="24"/>
          <w:szCs w:val="24"/>
          <w:shd w:val="clear" w:color="auto" w:fill="FFFFFF"/>
        </w:rPr>
        <w:t xml:space="preserve">, </w:t>
      </w:r>
      <w:r w:rsidR="00512931" w:rsidRPr="000D62B2">
        <w:rPr>
          <w:rFonts w:ascii="Times New Roman" w:hAnsi="Times New Roman" w:cs="Times New Roman"/>
          <w:sz w:val="24"/>
          <w:szCs w:val="24"/>
          <w:shd w:val="clear" w:color="auto" w:fill="FFFFFF"/>
        </w:rPr>
        <w:t xml:space="preserve">it </w:t>
      </w:r>
      <w:r w:rsidR="00A22855" w:rsidRPr="000D62B2">
        <w:rPr>
          <w:rFonts w:ascii="Times New Roman" w:hAnsi="Times New Roman" w:cs="Times New Roman"/>
          <w:sz w:val="24"/>
          <w:szCs w:val="24"/>
          <w:shd w:val="clear" w:color="auto" w:fill="FFFFFF"/>
        </w:rPr>
        <w:t xml:space="preserve">is a tough problem for investors to decide </w:t>
      </w:r>
      <w:r w:rsidR="005E38D6" w:rsidRPr="000D62B2">
        <w:rPr>
          <w:rFonts w:ascii="Times New Roman" w:hAnsi="Times New Roman" w:cs="Times New Roman"/>
          <w:sz w:val="24"/>
          <w:szCs w:val="24"/>
          <w:shd w:val="clear" w:color="auto" w:fill="FFFFFF"/>
        </w:rPr>
        <w:t xml:space="preserve">whether or not to fund </w:t>
      </w:r>
      <w:r w:rsidR="00512931" w:rsidRPr="000D62B2">
        <w:rPr>
          <w:rFonts w:ascii="Times New Roman" w:hAnsi="Times New Roman" w:cs="Times New Roman"/>
          <w:sz w:val="24"/>
          <w:szCs w:val="24"/>
          <w:shd w:val="clear" w:color="auto" w:fill="FFFFFF"/>
        </w:rPr>
        <w:t xml:space="preserve">a </w:t>
      </w:r>
      <w:r w:rsidR="005E38D6" w:rsidRPr="000D62B2">
        <w:rPr>
          <w:rFonts w:ascii="Times New Roman" w:hAnsi="Times New Roman" w:cs="Times New Roman"/>
          <w:sz w:val="24"/>
          <w:szCs w:val="24"/>
          <w:shd w:val="clear" w:color="auto" w:fill="FFFFFF"/>
        </w:rPr>
        <w:t xml:space="preserve">particular </w:t>
      </w:r>
      <w:r w:rsidR="00A22855" w:rsidRPr="000D62B2">
        <w:rPr>
          <w:rFonts w:ascii="Times New Roman" w:hAnsi="Times New Roman" w:cs="Times New Roman"/>
          <w:sz w:val="24"/>
          <w:szCs w:val="24"/>
          <w:shd w:val="clear" w:color="auto" w:fill="FFFFFF"/>
        </w:rPr>
        <w:t>loans</w:t>
      </w:r>
      <w:r w:rsidR="00512931" w:rsidRPr="000D62B2">
        <w:rPr>
          <w:rFonts w:ascii="Times New Roman" w:hAnsi="Times New Roman" w:cs="Times New Roman"/>
          <w:sz w:val="24"/>
          <w:szCs w:val="24"/>
          <w:shd w:val="clear" w:color="auto" w:fill="FFFFFF"/>
        </w:rPr>
        <w:t>.</w:t>
      </w:r>
      <w:r w:rsidR="00A22855" w:rsidRPr="000D62B2">
        <w:rPr>
          <w:rFonts w:ascii="Times New Roman" w:hAnsi="Times New Roman" w:cs="Times New Roman"/>
          <w:sz w:val="24"/>
          <w:szCs w:val="24"/>
          <w:shd w:val="clear" w:color="auto" w:fill="FFFFFF"/>
        </w:rPr>
        <w:t xml:space="preserve"> Therefore, </w:t>
      </w:r>
      <w:r w:rsidR="00774E51" w:rsidRPr="000D62B2">
        <w:rPr>
          <w:rFonts w:ascii="Times New Roman" w:hAnsi="Times New Roman" w:cs="Times New Roman"/>
          <w:sz w:val="24"/>
          <w:szCs w:val="24"/>
          <w:shd w:val="clear" w:color="auto" w:fill="FFFFFF"/>
        </w:rPr>
        <w:t>it is important for the lending industry to apply risk management by providing investors with comprehensive risk assessment.</w:t>
      </w:r>
      <w:r w:rsidR="00A22855" w:rsidRPr="000D62B2">
        <w:rPr>
          <w:rFonts w:ascii="Times New Roman" w:hAnsi="Times New Roman" w:cs="Times New Roman"/>
          <w:sz w:val="24"/>
          <w:szCs w:val="24"/>
          <w:shd w:val="clear" w:color="auto" w:fill="FFFFFF"/>
        </w:rPr>
        <w:t xml:space="preserve"> This s</w:t>
      </w:r>
      <w:r w:rsidR="00512931" w:rsidRPr="000D62B2">
        <w:rPr>
          <w:rFonts w:ascii="Times New Roman" w:hAnsi="Times New Roman" w:cs="Times New Roman"/>
          <w:sz w:val="24"/>
          <w:szCs w:val="24"/>
          <w:shd w:val="clear" w:color="auto" w:fill="FFFFFF"/>
        </w:rPr>
        <w:t>tudy proposes solutions with the goal at helping</w:t>
      </w:r>
      <w:r w:rsidR="00A22855" w:rsidRPr="000D62B2">
        <w:rPr>
          <w:rFonts w:ascii="Times New Roman" w:hAnsi="Times New Roman" w:cs="Times New Roman"/>
          <w:sz w:val="24"/>
          <w:szCs w:val="24"/>
          <w:shd w:val="clear" w:color="auto" w:fill="FFFFFF"/>
        </w:rPr>
        <w:t xml:space="preserve"> potential investors</w:t>
      </w:r>
      <w:r w:rsidR="00512931" w:rsidRPr="000D62B2">
        <w:rPr>
          <w:rFonts w:ascii="Times New Roman" w:hAnsi="Times New Roman" w:cs="Times New Roman"/>
          <w:sz w:val="24"/>
          <w:szCs w:val="24"/>
          <w:shd w:val="clear" w:color="auto" w:fill="FFFFFF"/>
        </w:rPr>
        <w:t xml:space="preserve"> in their decision making process</w:t>
      </w:r>
      <w:r w:rsidR="00A22855" w:rsidRPr="000D62B2">
        <w:rPr>
          <w:rFonts w:ascii="Times New Roman" w:hAnsi="Times New Roman" w:cs="Times New Roman"/>
          <w:sz w:val="24"/>
          <w:szCs w:val="24"/>
          <w:shd w:val="clear" w:color="auto" w:fill="FFFFFF"/>
        </w:rPr>
        <w:t>.</w:t>
      </w:r>
    </w:p>
    <w:p w:rsidR="0057029B" w:rsidRPr="000D62B2" w:rsidRDefault="0057029B" w:rsidP="000D62B2">
      <w:pPr>
        <w:shd w:val="clear" w:color="auto" w:fill="FFFFFF"/>
        <w:spacing w:after="90" w:line="360" w:lineRule="auto"/>
        <w:jc w:val="both"/>
        <w:rPr>
          <w:rFonts w:ascii="Times New Roman" w:hAnsi="Times New Roman" w:cs="Times New Roman"/>
          <w:sz w:val="24"/>
          <w:szCs w:val="24"/>
          <w:shd w:val="clear" w:color="auto" w:fill="FFFFFF"/>
        </w:rPr>
      </w:pPr>
    </w:p>
    <w:p w:rsidR="00A943D3" w:rsidRPr="000D62B2" w:rsidRDefault="00A943D3" w:rsidP="000D62B2">
      <w:pPr>
        <w:pStyle w:val="ListParagraph"/>
        <w:numPr>
          <w:ilvl w:val="0"/>
          <w:numId w:val="10"/>
        </w:numPr>
        <w:spacing w:line="360" w:lineRule="auto"/>
        <w:jc w:val="both"/>
        <w:rPr>
          <w:rFonts w:ascii="Times New Roman" w:hAnsi="Times New Roman" w:cs="Times New Roman"/>
          <w:b/>
          <w:bCs/>
          <w:sz w:val="24"/>
          <w:szCs w:val="24"/>
        </w:rPr>
      </w:pPr>
      <w:r w:rsidRPr="000D62B2">
        <w:rPr>
          <w:rFonts w:ascii="Times New Roman" w:hAnsi="Times New Roman" w:cs="Times New Roman"/>
          <w:b/>
          <w:bCs/>
          <w:sz w:val="24"/>
          <w:szCs w:val="24"/>
        </w:rPr>
        <w:t>Related Work</w:t>
      </w:r>
    </w:p>
    <w:p w:rsidR="00A943D3" w:rsidRPr="000D62B2" w:rsidRDefault="00A943D3" w:rsidP="000D62B2">
      <w:p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 xml:space="preserve">There have been many studies on classification models predicting LendingClub loan default. According to the data, examining borrowers’ characteristics and their influence on borrowers’ default is important. The study shows in both paper are in consensus that the Credit Grade assigned by Lending Club is the best predictor for borrowers’ default. Moreover, Revolving Credit Line Utilization is another variable influencing the default rate mentioned in all. Findings of other default determinants vary. The first factor is the selection of variables potentially having an impact </w:t>
      </w:r>
      <w:r w:rsidRPr="000D62B2">
        <w:rPr>
          <w:rFonts w:ascii="Times New Roman" w:hAnsi="Times New Roman" w:cs="Times New Roman"/>
          <w:sz w:val="24"/>
          <w:szCs w:val="24"/>
        </w:rPr>
        <w:lastRenderedPageBreak/>
        <w:t>on borrowers’ default. For instance, both references [1 &amp; 2] found out that the FICO score has an influence on default. In the research paper, the dataset used also another factor creating differences between the findings for instance, the timeframe. Reference [1] used only 36-month loans. Reference. [2] Used both, 36- and 60-month loans also classification of loan status or type of loan length might be the cause. Borrower characteristics can be used to predict a loan’s default chances. However, since default determinants depend on the loan’s risk class, caution is warranted. What seems to be a good predictor of loan default based on overall data may not be reliable in the highest loan risk class.</w:t>
      </w:r>
    </w:p>
    <w:p w:rsidR="00DF4237" w:rsidRPr="000D62B2" w:rsidRDefault="00DF4237" w:rsidP="000D62B2">
      <w:pPr>
        <w:spacing w:line="360" w:lineRule="auto"/>
        <w:jc w:val="both"/>
        <w:rPr>
          <w:rFonts w:ascii="Times New Roman" w:hAnsi="Times New Roman" w:cs="Times New Roman"/>
          <w:sz w:val="24"/>
          <w:szCs w:val="24"/>
        </w:rPr>
      </w:pPr>
    </w:p>
    <w:p w:rsidR="00D23452" w:rsidRPr="000D62B2" w:rsidRDefault="00D23452" w:rsidP="000D62B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b/>
          <w:sz w:val="24"/>
          <w:szCs w:val="24"/>
          <w:shd w:val="clear" w:color="auto" w:fill="FFFFFF"/>
        </w:rPr>
        <w:t>Methodology</w:t>
      </w:r>
    </w:p>
    <w:p w:rsidR="00D23452" w:rsidRPr="000D62B2" w:rsidRDefault="00C42D9C" w:rsidP="000D62B2">
      <w:pPr>
        <w:shd w:val="clear" w:color="auto" w:fill="FFFFFF"/>
        <w:spacing w:after="9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The focus</w:t>
      </w:r>
      <w:r w:rsidR="00D23452" w:rsidRPr="000D62B2">
        <w:rPr>
          <w:rFonts w:ascii="Times New Roman" w:hAnsi="Times New Roman" w:cs="Times New Roman"/>
          <w:sz w:val="24"/>
          <w:szCs w:val="24"/>
          <w:shd w:val="clear" w:color="auto" w:fill="FFFFFF"/>
        </w:rPr>
        <w:t xml:space="preserve"> on</w:t>
      </w:r>
      <w:r w:rsidRPr="000D62B2">
        <w:rPr>
          <w:rFonts w:ascii="Times New Roman" w:hAnsi="Times New Roman" w:cs="Times New Roman"/>
          <w:sz w:val="24"/>
          <w:szCs w:val="24"/>
          <w:shd w:val="clear" w:color="auto" w:fill="FFFFFF"/>
        </w:rPr>
        <w:t xml:space="preserve"> this study would be</w:t>
      </w:r>
      <w:r w:rsidR="00D23452" w:rsidRPr="000D62B2">
        <w:rPr>
          <w:rFonts w:ascii="Times New Roman" w:hAnsi="Times New Roman" w:cs="Times New Roman"/>
          <w:sz w:val="24"/>
          <w:szCs w:val="24"/>
          <w:shd w:val="clear" w:color="auto" w:fill="FFFFFF"/>
        </w:rPr>
        <w:t xml:space="preserve"> understanding which </w:t>
      </w:r>
      <w:r w:rsidR="00C624AA" w:rsidRPr="000D62B2">
        <w:rPr>
          <w:rFonts w:ascii="Times New Roman" w:hAnsi="Times New Roman" w:cs="Times New Roman"/>
          <w:sz w:val="24"/>
          <w:szCs w:val="24"/>
          <w:shd w:val="clear" w:color="auto" w:fill="FFFFFF"/>
        </w:rPr>
        <w:t>features</w:t>
      </w:r>
      <w:r w:rsidR="00D23452" w:rsidRPr="000D62B2">
        <w:rPr>
          <w:rFonts w:ascii="Times New Roman" w:hAnsi="Times New Roman" w:cs="Times New Roman"/>
          <w:sz w:val="24"/>
          <w:szCs w:val="24"/>
          <w:shd w:val="clear" w:color="auto" w:fill="FFFFFF"/>
        </w:rPr>
        <w:t xml:space="preserve"> are most relevant or most predictive for separating those loans likely to be paid</w:t>
      </w:r>
      <w:r w:rsidRPr="000D62B2">
        <w:rPr>
          <w:rFonts w:ascii="Times New Roman" w:hAnsi="Times New Roman" w:cs="Times New Roman"/>
          <w:sz w:val="24"/>
          <w:szCs w:val="24"/>
          <w:shd w:val="clear" w:color="auto" w:fill="FFFFFF"/>
        </w:rPr>
        <w:t xml:space="preserve"> off</w:t>
      </w:r>
      <w:r w:rsidR="00D23452" w:rsidRPr="000D62B2">
        <w:rPr>
          <w:rFonts w:ascii="Times New Roman" w:hAnsi="Times New Roman" w:cs="Times New Roman"/>
          <w:sz w:val="24"/>
          <w:szCs w:val="24"/>
          <w:shd w:val="clear" w:color="auto" w:fill="FFFFFF"/>
        </w:rPr>
        <w:t xml:space="preserve"> from those loans likely to </w:t>
      </w:r>
      <w:r w:rsidRPr="000D62B2">
        <w:rPr>
          <w:rFonts w:ascii="Times New Roman" w:hAnsi="Times New Roman" w:cs="Times New Roman"/>
          <w:sz w:val="24"/>
          <w:szCs w:val="24"/>
          <w:shd w:val="clear" w:color="auto" w:fill="FFFFFF"/>
        </w:rPr>
        <w:t xml:space="preserve">be </w:t>
      </w:r>
      <w:r w:rsidR="00D23452" w:rsidRPr="000D62B2">
        <w:rPr>
          <w:rFonts w:ascii="Times New Roman" w:hAnsi="Times New Roman" w:cs="Times New Roman"/>
          <w:sz w:val="24"/>
          <w:szCs w:val="24"/>
          <w:shd w:val="clear" w:color="auto" w:fill="FFFFFF"/>
        </w:rPr>
        <w:t>default</w:t>
      </w:r>
      <w:r w:rsidRPr="000D62B2">
        <w:rPr>
          <w:rFonts w:ascii="Times New Roman" w:hAnsi="Times New Roman" w:cs="Times New Roman"/>
          <w:sz w:val="24"/>
          <w:szCs w:val="24"/>
          <w:shd w:val="clear" w:color="auto" w:fill="FFFFFF"/>
        </w:rPr>
        <w:t>ed</w:t>
      </w:r>
      <w:r w:rsidR="00D23452" w:rsidRPr="000D62B2">
        <w:rPr>
          <w:rFonts w:ascii="Times New Roman" w:hAnsi="Times New Roman" w:cs="Times New Roman"/>
          <w:sz w:val="24"/>
          <w:szCs w:val="24"/>
          <w:shd w:val="clear" w:color="auto" w:fill="FFFFFF"/>
        </w:rPr>
        <w:t xml:space="preserve">. </w:t>
      </w:r>
      <w:r w:rsidR="00A96524" w:rsidRPr="000D62B2">
        <w:rPr>
          <w:rFonts w:ascii="Times New Roman" w:hAnsi="Times New Roman" w:cs="Times New Roman"/>
          <w:sz w:val="24"/>
          <w:szCs w:val="24"/>
          <w:shd w:val="clear" w:color="auto" w:fill="FFFFFF"/>
        </w:rPr>
        <w:t>The level of default</w:t>
      </w:r>
      <w:r w:rsidR="00D23452" w:rsidRPr="000D62B2">
        <w:rPr>
          <w:rFonts w:ascii="Times New Roman" w:hAnsi="Times New Roman" w:cs="Times New Roman"/>
          <w:sz w:val="24"/>
          <w:szCs w:val="24"/>
          <w:shd w:val="clear" w:color="auto" w:fill="FFFFFF"/>
        </w:rPr>
        <w:t xml:space="preserve"> risk </w:t>
      </w:r>
      <w:r w:rsidR="00A96524" w:rsidRPr="000D62B2">
        <w:rPr>
          <w:rFonts w:ascii="Times New Roman" w:hAnsi="Times New Roman" w:cs="Times New Roman"/>
          <w:sz w:val="24"/>
          <w:szCs w:val="24"/>
          <w:shd w:val="clear" w:color="auto" w:fill="FFFFFF"/>
        </w:rPr>
        <w:t>will</w:t>
      </w:r>
      <w:r w:rsidR="00D23452" w:rsidRPr="000D62B2">
        <w:rPr>
          <w:rFonts w:ascii="Times New Roman" w:hAnsi="Times New Roman" w:cs="Times New Roman"/>
          <w:sz w:val="24"/>
          <w:szCs w:val="24"/>
          <w:shd w:val="clear" w:color="auto" w:fill="FFFFFF"/>
        </w:rPr>
        <w:t xml:space="preserve"> be best predicted with predictive modeling using machine-learning</w:t>
      </w:r>
      <w:r w:rsidR="00A96524" w:rsidRPr="000D62B2">
        <w:rPr>
          <w:rFonts w:ascii="Times New Roman" w:hAnsi="Times New Roman" w:cs="Times New Roman"/>
          <w:sz w:val="24"/>
          <w:szCs w:val="24"/>
          <w:shd w:val="clear" w:color="auto" w:fill="FFFFFF"/>
        </w:rPr>
        <w:t xml:space="preserve"> </w:t>
      </w:r>
      <w:r w:rsidRPr="000D62B2">
        <w:rPr>
          <w:rFonts w:ascii="Times New Roman" w:hAnsi="Times New Roman" w:cs="Times New Roman"/>
          <w:sz w:val="24"/>
          <w:szCs w:val="24"/>
          <w:shd w:val="clear" w:color="auto" w:fill="FFFFFF"/>
        </w:rPr>
        <w:t xml:space="preserve">algorithm </w:t>
      </w:r>
      <w:r w:rsidR="00A96524" w:rsidRPr="000D62B2">
        <w:rPr>
          <w:rFonts w:ascii="Times New Roman" w:hAnsi="Times New Roman" w:cs="Times New Roman"/>
          <w:sz w:val="24"/>
          <w:szCs w:val="24"/>
          <w:shd w:val="clear" w:color="auto" w:fill="FFFFFF"/>
        </w:rPr>
        <w:t>techniques</w:t>
      </w:r>
      <w:r w:rsidR="00C624AA" w:rsidRPr="000D62B2">
        <w:rPr>
          <w:rFonts w:ascii="Times New Roman" w:hAnsi="Times New Roman" w:cs="Times New Roman"/>
          <w:sz w:val="24"/>
          <w:szCs w:val="24"/>
          <w:shd w:val="clear" w:color="auto" w:fill="FFFFFF"/>
        </w:rPr>
        <w:t xml:space="preserve">. </w:t>
      </w:r>
      <w:r w:rsidR="00D23452" w:rsidRPr="000D62B2">
        <w:rPr>
          <w:rFonts w:ascii="Times New Roman" w:hAnsi="Times New Roman" w:cs="Times New Roman"/>
          <w:sz w:val="24"/>
          <w:szCs w:val="24"/>
          <w:shd w:val="clear" w:color="auto" w:fill="FFFFFF"/>
        </w:rPr>
        <w:t>Data Processing, Exploratory Data Analysis</w:t>
      </w:r>
      <w:r w:rsidR="0093204F" w:rsidRPr="000D62B2">
        <w:rPr>
          <w:rFonts w:ascii="Times New Roman" w:hAnsi="Times New Roman" w:cs="Times New Roman"/>
          <w:sz w:val="24"/>
          <w:szCs w:val="24"/>
          <w:shd w:val="clear" w:color="auto" w:fill="FFFFFF"/>
        </w:rPr>
        <w:t xml:space="preserve"> (EDA)</w:t>
      </w:r>
      <w:r w:rsidR="00D23452" w:rsidRPr="000D62B2">
        <w:rPr>
          <w:rFonts w:ascii="Times New Roman" w:hAnsi="Times New Roman" w:cs="Times New Roman"/>
          <w:sz w:val="24"/>
          <w:szCs w:val="24"/>
          <w:shd w:val="clear" w:color="auto" w:fill="FFFFFF"/>
        </w:rPr>
        <w:t xml:space="preserve"> and data Visualization </w:t>
      </w:r>
      <w:r w:rsidRPr="000D62B2">
        <w:rPr>
          <w:rFonts w:ascii="Times New Roman" w:hAnsi="Times New Roman" w:cs="Times New Roman"/>
          <w:sz w:val="24"/>
          <w:szCs w:val="24"/>
          <w:shd w:val="clear" w:color="auto" w:fill="FFFFFF"/>
        </w:rPr>
        <w:t xml:space="preserve">would be performed </w:t>
      </w:r>
      <w:r w:rsidR="00D23452" w:rsidRPr="000D62B2">
        <w:rPr>
          <w:rFonts w:ascii="Times New Roman" w:hAnsi="Times New Roman" w:cs="Times New Roman"/>
          <w:sz w:val="24"/>
          <w:szCs w:val="24"/>
          <w:shd w:val="clear" w:color="auto" w:fill="FFFFFF"/>
        </w:rPr>
        <w:t>using Python.</w:t>
      </w:r>
    </w:p>
    <w:p w:rsidR="00DF4237" w:rsidRPr="000D62B2" w:rsidRDefault="00DF4237" w:rsidP="000D62B2">
      <w:pPr>
        <w:shd w:val="clear" w:color="auto" w:fill="FFFFFF"/>
        <w:spacing w:after="90" w:line="360" w:lineRule="auto"/>
        <w:jc w:val="both"/>
        <w:rPr>
          <w:rFonts w:ascii="Times New Roman" w:hAnsi="Times New Roman" w:cs="Times New Roman"/>
          <w:sz w:val="24"/>
          <w:szCs w:val="24"/>
          <w:shd w:val="clear" w:color="auto" w:fill="FFFFFF"/>
        </w:rPr>
      </w:pPr>
    </w:p>
    <w:p w:rsidR="00D23452" w:rsidRPr="000D62B2" w:rsidRDefault="00D641F6" w:rsidP="000D62B2">
      <w:pPr>
        <w:pStyle w:val="ListParagraph"/>
        <w:numPr>
          <w:ilvl w:val="0"/>
          <w:numId w:val="10"/>
        </w:numPr>
        <w:shd w:val="clear" w:color="auto" w:fill="FFFFFF"/>
        <w:spacing w:after="9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b/>
          <w:sz w:val="24"/>
          <w:szCs w:val="24"/>
          <w:shd w:val="clear" w:color="auto" w:fill="FFFFFF"/>
        </w:rPr>
        <w:t>Purpose of Study</w:t>
      </w:r>
    </w:p>
    <w:p w:rsidR="00024DD7" w:rsidRPr="000D62B2" w:rsidRDefault="00610275" w:rsidP="000D62B2">
      <w:pPr>
        <w:shd w:val="clear" w:color="auto" w:fill="FFFFFF"/>
        <w:spacing w:after="90"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Using Lenders Club dataset, </w:t>
      </w:r>
      <w:r w:rsidR="007F393B" w:rsidRPr="000D62B2">
        <w:rPr>
          <w:rFonts w:ascii="Times New Roman" w:hAnsi="Times New Roman" w:cs="Times New Roman"/>
          <w:sz w:val="24"/>
          <w:szCs w:val="24"/>
          <w:shd w:val="clear" w:color="auto" w:fill="FFFFFF"/>
        </w:rPr>
        <w:t xml:space="preserve">the goal is to provide a data product that enables investors to avoid loans likely to default. This </w:t>
      </w:r>
      <w:r w:rsidRPr="000D62B2">
        <w:rPr>
          <w:rFonts w:ascii="Times New Roman" w:hAnsi="Times New Roman" w:cs="Times New Roman"/>
          <w:sz w:val="24"/>
          <w:szCs w:val="24"/>
          <w:shd w:val="clear" w:color="auto" w:fill="FFFFFF"/>
        </w:rPr>
        <w:t xml:space="preserve">will </w:t>
      </w:r>
      <w:r w:rsidR="007F393B" w:rsidRPr="000D62B2">
        <w:rPr>
          <w:rFonts w:ascii="Times New Roman" w:hAnsi="Times New Roman" w:cs="Times New Roman"/>
          <w:sz w:val="24"/>
          <w:szCs w:val="24"/>
          <w:shd w:val="clear" w:color="auto" w:fill="FFFFFF"/>
        </w:rPr>
        <w:t xml:space="preserve">be achieved by </w:t>
      </w:r>
      <w:r w:rsidRPr="000D62B2">
        <w:rPr>
          <w:rFonts w:ascii="Times New Roman" w:hAnsi="Times New Roman" w:cs="Times New Roman"/>
          <w:sz w:val="24"/>
          <w:szCs w:val="24"/>
          <w:shd w:val="clear" w:color="auto" w:fill="FFFFFF"/>
        </w:rPr>
        <w:t>conduct</w:t>
      </w:r>
      <w:r w:rsidR="00375EF0" w:rsidRPr="000D62B2">
        <w:rPr>
          <w:rFonts w:ascii="Times New Roman" w:hAnsi="Times New Roman" w:cs="Times New Roman"/>
          <w:sz w:val="24"/>
          <w:szCs w:val="24"/>
          <w:shd w:val="clear" w:color="auto" w:fill="FFFFFF"/>
        </w:rPr>
        <w:t>ing</w:t>
      </w:r>
      <w:r w:rsidR="0093204F" w:rsidRPr="000D62B2">
        <w:rPr>
          <w:rFonts w:ascii="Times New Roman" w:hAnsi="Times New Roman" w:cs="Times New Roman"/>
          <w:sz w:val="24"/>
          <w:szCs w:val="24"/>
          <w:shd w:val="clear" w:color="auto" w:fill="FFFFFF"/>
        </w:rPr>
        <w:t xml:space="preserve"> EDA</w:t>
      </w:r>
      <w:r w:rsidRPr="000D62B2">
        <w:rPr>
          <w:rFonts w:ascii="Times New Roman" w:hAnsi="Times New Roman" w:cs="Times New Roman"/>
          <w:sz w:val="24"/>
          <w:szCs w:val="24"/>
          <w:shd w:val="clear" w:color="auto" w:fill="FFFFFF"/>
        </w:rPr>
        <w:t xml:space="preserve"> and </w:t>
      </w:r>
      <w:r w:rsidR="00C624AA" w:rsidRPr="000D62B2">
        <w:rPr>
          <w:rFonts w:ascii="Times New Roman" w:hAnsi="Times New Roman" w:cs="Times New Roman"/>
          <w:sz w:val="24"/>
          <w:szCs w:val="24"/>
          <w:shd w:val="clear" w:color="auto" w:fill="FFFFFF"/>
        </w:rPr>
        <w:t xml:space="preserve">by </w:t>
      </w:r>
      <w:r w:rsidR="007F393B" w:rsidRPr="000D62B2">
        <w:rPr>
          <w:rFonts w:ascii="Times New Roman" w:hAnsi="Times New Roman" w:cs="Times New Roman"/>
          <w:sz w:val="24"/>
          <w:szCs w:val="24"/>
          <w:shd w:val="clear" w:color="auto" w:fill="FFFFFF"/>
        </w:rPr>
        <w:t xml:space="preserve">developing a model using various machine-learning techniques </w:t>
      </w:r>
      <w:r w:rsidR="0093204F" w:rsidRPr="000D62B2">
        <w:rPr>
          <w:rFonts w:ascii="Times New Roman" w:hAnsi="Times New Roman" w:cs="Times New Roman"/>
          <w:sz w:val="24"/>
          <w:szCs w:val="24"/>
          <w:shd w:val="clear" w:color="auto" w:fill="FFFFFF"/>
        </w:rPr>
        <w:t>that predict</w:t>
      </w:r>
      <w:r w:rsidR="007F393B" w:rsidRPr="000D62B2">
        <w:rPr>
          <w:rFonts w:ascii="Times New Roman" w:hAnsi="Times New Roman" w:cs="Times New Roman"/>
          <w:sz w:val="24"/>
          <w:szCs w:val="24"/>
          <w:shd w:val="clear" w:color="auto" w:fill="FFFFFF"/>
        </w:rPr>
        <w:t xml:space="preserve"> </w:t>
      </w:r>
      <w:r w:rsidR="0093204F" w:rsidRPr="000D62B2">
        <w:rPr>
          <w:rFonts w:ascii="Times New Roman" w:hAnsi="Times New Roman" w:cs="Times New Roman"/>
          <w:sz w:val="24"/>
          <w:szCs w:val="24"/>
          <w:shd w:val="clear" w:color="auto" w:fill="FFFFFF"/>
        </w:rPr>
        <w:t xml:space="preserve">the </w:t>
      </w:r>
      <w:r w:rsidR="007F393B" w:rsidRPr="000D62B2">
        <w:rPr>
          <w:rFonts w:ascii="Times New Roman" w:hAnsi="Times New Roman" w:cs="Times New Roman"/>
          <w:sz w:val="24"/>
          <w:szCs w:val="24"/>
          <w:shd w:val="clear" w:color="auto" w:fill="FFFFFF"/>
        </w:rPr>
        <w:t xml:space="preserve">probability of default for a potential loan </w:t>
      </w:r>
      <w:r w:rsidR="00C624AA" w:rsidRPr="000D62B2">
        <w:rPr>
          <w:rFonts w:ascii="Times New Roman" w:hAnsi="Times New Roman" w:cs="Times New Roman"/>
          <w:sz w:val="24"/>
          <w:szCs w:val="24"/>
          <w:shd w:val="clear" w:color="auto" w:fill="FFFFFF"/>
        </w:rPr>
        <w:t>to</w:t>
      </w:r>
      <w:r w:rsidRPr="000D62B2">
        <w:rPr>
          <w:rFonts w:ascii="Times New Roman" w:hAnsi="Times New Roman" w:cs="Times New Roman"/>
          <w:sz w:val="24"/>
          <w:szCs w:val="24"/>
          <w:shd w:val="clear" w:color="auto" w:fill="FFFFFF"/>
        </w:rPr>
        <w:t xml:space="preserve"> avoid loans</w:t>
      </w:r>
      <w:r w:rsidR="0001256C" w:rsidRPr="000D62B2">
        <w:rPr>
          <w:rFonts w:ascii="Times New Roman" w:hAnsi="Times New Roman" w:cs="Times New Roman"/>
          <w:sz w:val="24"/>
          <w:szCs w:val="24"/>
          <w:shd w:val="clear" w:color="auto" w:fill="FFFFFF"/>
        </w:rPr>
        <w:t xml:space="preserve"> that are predicted to default.</w:t>
      </w:r>
    </w:p>
    <w:p w:rsidR="00D641F6" w:rsidRPr="000D62B2" w:rsidRDefault="00D641F6" w:rsidP="000D62B2">
      <w:pPr>
        <w:pStyle w:val="ListParagraph"/>
        <w:numPr>
          <w:ilvl w:val="0"/>
          <w:numId w:val="10"/>
        </w:numPr>
        <w:spacing w:line="360" w:lineRule="auto"/>
        <w:jc w:val="both"/>
        <w:rPr>
          <w:rFonts w:ascii="Times New Roman" w:hAnsi="Times New Roman" w:cs="Times New Roman"/>
          <w:b/>
          <w:bCs/>
          <w:sz w:val="24"/>
          <w:szCs w:val="24"/>
        </w:rPr>
      </w:pPr>
      <w:r w:rsidRPr="000D62B2">
        <w:rPr>
          <w:rFonts w:ascii="Times New Roman" w:hAnsi="Times New Roman" w:cs="Times New Roman"/>
          <w:b/>
          <w:bCs/>
          <w:sz w:val="24"/>
          <w:szCs w:val="24"/>
        </w:rPr>
        <w:t xml:space="preserve">Data Cleaning </w:t>
      </w:r>
    </w:p>
    <w:p w:rsidR="00BF1E90" w:rsidRPr="00A66FC9" w:rsidRDefault="00CA7F38" w:rsidP="000D62B2">
      <w:p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In order to achieve our goal, it is important to identifying the relevant features from a set of data and removing the irrelevant or less important features, that does not contribute much to our target variable. Such as dropped the columns, which had more than 50% of missing data and imputed the remaining attributes of missing data using median for continuous variables and mode for categorical variables. Also removed the columns that has no direct relation to our analysis such as ID’s</w:t>
      </w:r>
      <w:r w:rsidR="00271D84" w:rsidRPr="000D62B2">
        <w:rPr>
          <w:rFonts w:ascii="Times New Roman" w:hAnsi="Times New Roman" w:cs="Times New Roman"/>
          <w:sz w:val="24"/>
          <w:szCs w:val="24"/>
        </w:rPr>
        <w:t xml:space="preserve"> and other unique identifiers. Removing redundant a</w:t>
      </w:r>
      <w:r w:rsidRPr="000D62B2">
        <w:rPr>
          <w:rFonts w:ascii="Times New Roman" w:hAnsi="Times New Roman" w:cs="Times New Roman"/>
          <w:sz w:val="24"/>
          <w:szCs w:val="24"/>
        </w:rPr>
        <w:t>ttributes that carried same or similar information values for employme</w:t>
      </w:r>
      <w:r w:rsidR="00271D84" w:rsidRPr="000D62B2">
        <w:rPr>
          <w:rFonts w:ascii="Times New Roman" w:hAnsi="Times New Roman" w:cs="Times New Roman"/>
          <w:sz w:val="24"/>
          <w:szCs w:val="24"/>
        </w:rPr>
        <w:t xml:space="preserve">nt length – such as 10+ years. </w:t>
      </w:r>
      <w:r w:rsidRPr="000D62B2">
        <w:rPr>
          <w:rFonts w:ascii="Times New Roman" w:hAnsi="Times New Roman" w:cs="Times New Roman"/>
          <w:sz w:val="24"/>
          <w:szCs w:val="24"/>
        </w:rPr>
        <w:t xml:space="preserve">We labeled our data based on the </w:t>
      </w:r>
      <w:r w:rsidRPr="000D62B2">
        <w:rPr>
          <w:rFonts w:ascii="Times New Roman" w:hAnsi="Times New Roman" w:cs="Times New Roman"/>
          <w:sz w:val="24"/>
          <w:szCs w:val="24"/>
        </w:rPr>
        <w:lastRenderedPageBreak/>
        <w:t>features provided in data. “Default", "Charged Off", "Late (31-120 days)", "Late (16-30 days)", "Does not meet the credit policy. Status:Charged Off“ were considered as defaulted loans.</w:t>
      </w:r>
      <w:r w:rsidR="00A66FC9">
        <w:rPr>
          <w:rFonts w:ascii="Times New Roman" w:hAnsi="Times New Roman" w:cs="Times New Roman"/>
          <w:sz w:val="24"/>
          <w:szCs w:val="24"/>
        </w:rPr>
        <w:t xml:space="preserve"> </w:t>
      </w:r>
      <w:r w:rsidR="00BF1E90" w:rsidRPr="000D62B2">
        <w:rPr>
          <w:rFonts w:ascii="Times New Roman" w:hAnsi="Times New Roman" w:cs="Times New Roman"/>
          <w:sz w:val="24"/>
          <w:szCs w:val="24"/>
          <w:shd w:val="clear" w:color="auto" w:fill="FFFFFF"/>
        </w:rPr>
        <w:t>Our dataset is heavily skewed for the loan to be defaulted while there are only 61,176 Default, there are 209,711 Fully Paid. This is imbalanced data and we will correct this situation during the data preprocessing stage. If we leave the balance heavily skewed towards Fully Paid, our model will rarely ever predict a loan as Default. Since there are only two options for a loan (Default/Fully Paid), we want the distribution in our dataset to be balanced.</w:t>
      </w:r>
    </w:p>
    <w:p w:rsidR="00BF1E90" w:rsidRPr="000D62B2" w:rsidRDefault="00BF1E9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We dropped 22 features which were irrelevant for our analysis, some of those where ID attributes which had a different value in each cell or some attributes had just one unique value. </w:t>
      </w:r>
    </w:p>
    <w:p w:rsidR="00BF1E90" w:rsidRPr="000D62B2" w:rsidRDefault="00BF1E9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Also 3 features has been dropped because they had a strong correlation to another feature. The correlations were identified using Pearson Correlation matrix.</w:t>
      </w:r>
    </w:p>
    <w:p w:rsidR="00BF1E90" w:rsidRPr="000D62B2" w:rsidRDefault="00BF1E9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We would only keep features which are known at the time of loan application using which we can find predictive solutions for helping investors to determine whether they should invest in a given loan based on how likely it is that the loan will be defaulted and whether the loan’s borrower is likely to be a good borrow. Therefore, we removed 20 additional attributes which have meaning only after a loan has been funded by investors</w:t>
      </w:r>
      <w:r w:rsidR="00DF4237" w:rsidRPr="000D62B2">
        <w:rPr>
          <w:rFonts w:ascii="Times New Roman" w:hAnsi="Times New Roman" w:cs="Times New Roman"/>
          <w:sz w:val="24"/>
          <w:szCs w:val="24"/>
          <w:shd w:val="clear" w:color="auto" w:fill="FFFFFF"/>
        </w:rPr>
        <w:t>.</w:t>
      </w:r>
    </w:p>
    <w:p w:rsidR="00DF4237" w:rsidRPr="000D62B2" w:rsidRDefault="00DF4237" w:rsidP="000D62B2">
      <w:pPr>
        <w:spacing w:line="360" w:lineRule="auto"/>
        <w:jc w:val="both"/>
        <w:rPr>
          <w:rFonts w:ascii="Times New Roman" w:hAnsi="Times New Roman" w:cs="Times New Roman"/>
          <w:sz w:val="24"/>
          <w:szCs w:val="24"/>
          <w:shd w:val="clear" w:color="auto" w:fill="FFFFFF"/>
        </w:rPr>
      </w:pPr>
    </w:p>
    <w:p w:rsidR="003630F0" w:rsidRPr="000D62B2" w:rsidRDefault="003630F0" w:rsidP="000D62B2">
      <w:pPr>
        <w:pStyle w:val="ListParagraph"/>
        <w:numPr>
          <w:ilvl w:val="0"/>
          <w:numId w:val="10"/>
        </w:numPr>
        <w:spacing w:line="360" w:lineRule="auto"/>
        <w:jc w:val="both"/>
        <w:rPr>
          <w:rFonts w:ascii="Times New Roman" w:hAnsi="Times New Roman" w:cs="Times New Roman"/>
          <w:b/>
          <w:sz w:val="24"/>
          <w:szCs w:val="24"/>
          <w:shd w:val="clear" w:color="auto" w:fill="FFFFFF"/>
        </w:rPr>
      </w:pPr>
      <w:r w:rsidRPr="000D62B2">
        <w:rPr>
          <w:rFonts w:ascii="Times New Roman" w:hAnsi="Times New Roman" w:cs="Times New Roman"/>
          <w:b/>
          <w:spacing w:val="-1"/>
          <w:sz w:val="24"/>
          <w:szCs w:val="24"/>
          <w:shd w:val="clear" w:color="auto" w:fill="FFFFFF"/>
        </w:rPr>
        <w:t>Exploratory Data Analysis</w:t>
      </w:r>
      <w:r w:rsidRPr="000D62B2">
        <w:rPr>
          <w:rFonts w:ascii="Times New Roman" w:hAnsi="Times New Roman" w:cs="Times New Roman"/>
          <w:b/>
          <w:sz w:val="24"/>
          <w:szCs w:val="24"/>
          <w:shd w:val="clear" w:color="auto" w:fill="FFFFFF"/>
        </w:rPr>
        <w:t xml:space="preserve"> </w:t>
      </w:r>
    </w:p>
    <w:p w:rsidR="003630F0" w:rsidRPr="000D62B2" w:rsidRDefault="003630F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It is difficult to understand the data set and make conclusions without looking through the entire data set. Understanding and interpreting data from large data sets can be very challenging. Spending more time exploring the data to get a better representation of the data set is important. The very first step in exploratory data analysis is to identify the type of variables in the dataset. Variables are of two types Numerical and Categorical. Once the type of variables is identified, the next step is to identify the features (input) and Target (output) variables. </w:t>
      </w:r>
    </w:p>
    <w:p w:rsidR="003630F0" w:rsidRPr="000D62B2" w:rsidRDefault="003630F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 xml:space="preserve">In this project, Exploratory Data Analysis is majorly performed using the following methods [1] </w:t>
      </w:r>
    </w:p>
    <w:p w:rsidR="003630F0" w:rsidRPr="000D62B2" w:rsidRDefault="003630F0" w:rsidP="000D62B2">
      <w:pPr>
        <w:pStyle w:val="ListParagraph"/>
        <w:numPr>
          <w:ilvl w:val="0"/>
          <w:numId w:val="6"/>
        </w:num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Univariate visualization : to provides summary statistics for each field in the raw data set</w:t>
      </w:r>
    </w:p>
    <w:p w:rsidR="003630F0" w:rsidRPr="000D62B2" w:rsidRDefault="003630F0" w:rsidP="000D62B2">
      <w:pPr>
        <w:pStyle w:val="ListParagraph"/>
        <w:numPr>
          <w:ilvl w:val="0"/>
          <w:numId w:val="6"/>
        </w:num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Bivariate visualization : to find the relationship between each variable in the dataset and the target variable of interest</w:t>
      </w:r>
    </w:p>
    <w:p w:rsidR="003630F0" w:rsidRPr="000D62B2" w:rsidRDefault="003630F0" w:rsidP="000D62B2">
      <w:pPr>
        <w:pStyle w:val="ListParagraph"/>
        <w:numPr>
          <w:ilvl w:val="0"/>
          <w:numId w:val="6"/>
        </w:num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lastRenderedPageBreak/>
        <w:t>Dimensionality reduction: to understand the fields in the data that account for the most variance between observations and allow for the processing of a reduced volume of data.</w:t>
      </w:r>
    </w:p>
    <w:p w:rsidR="00BA33DF" w:rsidRPr="000D62B2" w:rsidRDefault="003630F0"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The target variable is loan status, and we would like to know whether the loan would be defaulted or not using the selected features from the dataset. Our goal is to become confident that the data set is ready to be used in a machine-learning algorithm</w:t>
      </w:r>
      <w:r w:rsidR="00DF4237" w:rsidRPr="000D62B2">
        <w:rPr>
          <w:rFonts w:ascii="Times New Roman" w:hAnsi="Times New Roman" w:cs="Times New Roman"/>
          <w:sz w:val="24"/>
          <w:szCs w:val="24"/>
          <w:shd w:val="clear" w:color="auto" w:fill="FFFFFF"/>
        </w:rPr>
        <w:t>. [</w:t>
      </w:r>
      <w:r w:rsidRPr="000D62B2">
        <w:rPr>
          <w:rFonts w:ascii="Times New Roman" w:hAnsi="Times New Roman" w:cs="Times New Roman"/>
          <w:sz w:val="24"/>
          <w:szCs w:val="24"/>
          <w:shd w:val="clear" w:color="auto" w:fill="FFFFFF"/>
        </w:rPr>
        <w:t>2]</w:t>
      </w:r>
    </w:p>
    <w:p w:rsidR="00BA33DF" w:rsidRPr="000D62B2" w:rsidRDefault="00BA33DF" w:rsidP="000D62B2">
      <w:pPr>
        <w:pStyle w:val="ListParagraph"/>
        <w:numPr>
          <w:ilvl w:val="0"/>
          <w:numId w:val="10"/>
        </w:numPr>
        <w:spacing w:line="360" w:lineRule="auto"/>
        <w:jc w:val="both"/>
        <w:rPr>
          <w:rFonts w:ascii="Times New Roman" w:hAnsi="Times New Roman" w:cs="Times New Roman"/>
          <w:b/>
          <w:sz w:val="24"/>
          <w:szCs w:val="24"/>
          <w:shd w:val="clear" w:color="auto" w:fill="FFFFFF"/>
        </w:rPr>
      </w:pPr>
      <w:r w:rsidRPr="000D62B2">
        <w:rPr>
          <w:rFonts w:ascii="Times New Roman" w:hAnsi="Times New Roman" w:cs="Times New Roman"/>
          <w:b/>
          <w:sz w:val="24"/>
          <w:szCs w:val="24"/>
          <w:shd w:val="clear" w:color="auto" w:fill="FFFFFF"/>
        </w:rPr>
        <w:t>Data transformation</w:t>
      </w:r>
    </w:p>
    <w:p w:rsidR="00606242" w:rsidRPr="000D62B2" w:rsidRDefault="00BA33DF" w:rsidP="000D62B2">
      <w:pPr>
        <w:spacing w:line="360" w:lineRule="auto"/>
        <w:jc w:val="both"/>
        <w:rPr>
          <w:rFonts w:ascii="Times New Roman" w:hAnsi="Times New Roman" w:cs="Times New Roman"/>
          <w:sz w:val="24"/>
          <w:szCs w:val="24"/>
          <w:shd w:val="clear" w:color="auto" w:fill="FFFFFF"/>
        </w:rPr>
      </w:pPr>
      <w:r w:rsidRPr="000D62B2">
        <w:rPr>
          <w:rFonts w:ascii="Times New Roman" w:hAnsi="Times New Roman" w:cs="Times New Roman"/>
          <w:sz w:val="24"/>
          <w:szCs w:val="24"/>
          <w:shd w:val="clear" w:color="auto" w:fill="FFFFFF"/>
        </w:rPr>
        <w:t>In this step, we have performed one-hot encoding on the categorical variables and then scale</w:t>
      </w:r>
      <w:r w:rsidR="00B36E0D" w:rsidRPr="000D62B2">
        <w:rPr>
          <w:rFonts w:ascii="Times New Roman" w:hAnsi="Times New Roman" w:cs="Times New Roman"/>
          <w:sz w:val="24"/>
          <w:szCs w:val="24"/>
          <w:shd w:val="clear" w:color="auto" w:fill="FFFFFF"/>
        </w:rPr>
        <w:t xml:space="preserve">d the numerical </w:t>
      </w:r>
      <w:r w:rsidR="005E75F4" w:rsidRPr="000D62B2">
        <w:rPr>
          <w:rFonts w:ascii="Times New Roman" w:hAnsi="Times New Roman" w:cs="Times New Roman"/>
          <w:sz w:val="24"/>
          <w:szCs w:val="24"/>
          <w:shd w:val="clear" w:color="auto" w:fill="FFFFFF"/>
        </w:rPr>
        <w:t>columns;</w:t>
      </w:r>
      <w:r w:rsidR="00B36E0D" w:rsidRPr="000D62B2">
        <w:rPr>
          <w:rFonts w:ascii="Times New Roman" w:hAnsi="Times New Roman" w:cs="Times New Roman"/>
          <w:sz w:val="24"/>
          <w:szCs w:val="24"/>
          <w:shd w:val="clear" w:color="auto" w:fill="FFFFFF"/>
        </w:rPr>
        <w:t xml:space="preserve"> </w:t>
      </w:r>
      <w:r w:rsidRPr="000D62B2">
        <w:rPr>
          <w:rFonts w:ascii="Times New Roman" w:hAnsi="Times New Roman" w:cs="Times New Roman"/>
          <w:sz w:val="24"/>
          <w:szCs w:val="24"/>
          <w:shd w:val="clear" w:color="auto" w:fill="FFFFFF"/>
        </w:rPr>
        <w:t>there are many ways to convert categorical values into numerical values. Each approach has its own trade-offs and impact on the feature set. We use one-hot transformation for the categorical variables as well as scale the numerical columns using the StandardScaler module from t</w:t>
      </w:r>
      <w:r w:rsidR="005E75F4" w:rsidRPr="000D62B2">
        <w:rPr>
          <w:rFonts w:ascii="Times New Roman" w:hAnsi="Times New Roman" w:cs="Times New Roman"/>
          <w:sz w:val="24"/>
          <w:szCs w:val="24"/>
          <w:shd w:val="clear" w:color="auto" w:fill="FFFFFF"/>
        </w:rPr>
        <w:t xml:space="preserve">he sklearn </w:t>
      </w:r>
      <w:r w:rsidR="00B36E0D" w:rsidRPr="000D62B2">
        <w:rPr>
          <w:rFonts w:ascii="Times New Roman" w:hAnsi="Times New Roman" w:cs="Times New Roman"/>
          <w:sz w:val="24"/>
          <w:szCs w:val="24"/>
          <w:shd w:val="clear" w:color="auto" w:fill="FFFFFF"/>
        </w:rPr>
        <w:t>preprocessing module</w:t>
      </w:r>
      <w:r w:rsidR="00606242" w:rsidRPr="000D62B2">
        <w:rPr>
          <w:rFonts w:ascii="Times New Roman" w:hAnsi="Times New Roman" w:cs="Times New Roman"/>
          <w:sz w:val="24"/>
          <w:szCs w:val="24"/>
          <w:shd w:val="clear" w:color="auto" w:fill="FFFFFF"/>
        </w:rPr>
        <w:t>.</w:t>
      </w:r>
      <w:r w:rsidR="00B36E0D" w:rsidRPr="000D62B2">
        <w:rPr>
          <w:rFonts w:ascii="Times New Roman" w:hAnsi="Times New Roman" w:cs="Times New Roman"/>
          <w:sz w:val="24"/>
          <w:szCs w:val="24"/>
          <w:shd w:val="clear" w:color="auto" w:fill="FFFFFF"/>
        </w:rPr>
        <w:t xml:space="preserve"> </w:t>
      </w:r>
    </w:p>
    <w:p w:rsidR="00BA33DF" w:rsidRPr="000D62B2" w:rsidRDefault="00606242" w:rsidP="000D62B2">
      <w:pPr>
        <w:pStyle w:val="ListParagraph"/>
        <w:numPr>
          <w:ilvl w:val="0"/>
          <w:numId w:val="10"/>
        </w:numPr>
        <w:spacing w:line="360" w:lineRule="auto"/>
        <w:jc w:val="both"/>
        <w:rPr>
          <w:rFonts w:ascii="Times New Roman" w:hAnsi="Times New Roman" w:cs="Times New Roman"/>
          <w:b/>
          <w:sz w:val="24"/>
          <w:szCs w:val="24"/>
          <w:shd w:val="clear" w:color="auto" w:fill="FFFFFF"/>
        </w:rPr>
      </w:pPr>
      <w:r w:rsidRPr="000D62B2">
        <w:rPr>
          <w:rFonts w:ascii="Times New Roman" w:hAnsi="Times New Roman" w:cs="Times New Roman"/>
          <w:b/>
          <w:sz w:val="24"/>
          <w:szCs w:val="24"/>
          <w:shd w:val="clear" w:color="auto" w:fill="FFFFFF"/>
        </w:rPr>
        <w:t>Model</w:t>
      </w:r>
    </w:p>
    <w:p w:rsidR="00606242" w:rsidRPr="000D62B2" w:rsidRDefault="00BA33DF" w:rsidP="000D62B2">
      <w:pPr>
        <w:spacing w:line="360" w:lineRule="auto"/>
        <w:jc w:val="both"/>
        <w:rPr>
          <w:rFonts w:ascii="Times New Roman" w:hAnsi="Times New Roman" w:cs="Times New Roman"/>
          <w:sz w:val="24"/>
          <w:szCs w:val="24"/>
        </w:rPr>
      </w:pPr>
      <w:r w:rsidRPr="000D62B2">
        <w:rPr>
          <w:rFonts w:ascii="Times New Roman" w:hAnsi="Times New Roman" w:cs="Times New Roman"/>
          <w:sz w:val="24"/>
          <w:szCs w:val="24"/>
          <w:shd w:val="clear" w:color="auto" w:fill="FFFFFF"/>
        </w:rPr>
        <w:t>This project focused on building different machine learning algori</w:t>
      </w:r>
      <w:r w:rsidR="00B36E0D" w:rsidRPr="000D62B2">
        <w:rPr>
          <w:rFonts w:ascii="Times New Roman" w:hAnsi="Times New Roman" w:cs="Times New Roman"/>
          <w:sz w:val="24"/>
          <w:szCs w:val="24"/>
          <w:shd w:val="clear" w:color="auto" w:fill="FFFFFF"/>
        </w:rPr>
        <w:t>th</w:t>
      </w:r>
      <w:r w:rsidRPr="000D62B2">
        <w:rPr>
          <w:rFonts w:ascii="Times New Roman" w:hAnsi="Times New Roman" w:cs="Times New Roman"/>
          <w:sz w:val="24"/>
          <w:szCs w:val="24"/>
          <w:shd w:val="clear" w:color="auto" w:fill="FFFFFF"/>
        </w:rPr>
        <w:t>ms and evaluating the performance</w:t>
      </w:r>
      <w:r w:rsidR="00B36E0D" w:rsidRPr="000D62B2">
        <w:rPr>
          <w:rFonts w:ascii="Times New Roman" w:hAnsi="Times New Roman" w:cs="Times New Roman"/>
          <w:sz w:val="24"/>
          <w:szCs w:val="24"/>
          <w:shd w:val="clear" w:color="auto" w:fill="FFFFFF"/>
        </w:rPr>
        <w:t xml:space="preserve"> of each models</w:t>
      </w:r>
      <w:r w:rsidRPr="000D62B2">
        <w:rPr>
          <w:rFonts w:ascii="Times New Roman" w:hAnsi="Times New Roman" w:cs="Times New Roman"/>
          <w:sz w:val="24"/>
          <w:szCs w:val="24"/>
          <w:shd w:val="clear" w:color="auto" w:fill="FFFFFF"/>
        </w:rPr>
        <w:t xml:space="preserve">. </w:t>
      </w:r>
      <w:r w:rsidR="00606242" w:rsidRPr="000D62B2">
        <w:rPr>
          <w:rFonts w:ascii="Times New Roman" w:hAnsi="Times New Roman" w:cs="Times New Roman"/>
          <w:sz w:val="24"/>
          <w:szCs w:val="24"/>
          <w:shd w:val="clear" w:color="auto" w:fill="FFFFFF"/>
        </w:rPr>
        <w:t xml:space="preserve">The resulting dataset was randomly split into two data frames, with one consisting of 80% of the instances for training set and the other consisting of 20% of the the instances for test set. </w:t>
      </w:r>
      <w:r w:rsidR="00460ED2" w:rsidRPr="000D62B2">
        <w:rPr>
          <w:rFonts w:ascii="Times New Roman" w:hAnsi="Times New Roman" w:cs="Times New Roman"/>
          <w:sz w:val="24"/>
          <w:szCs w:val="24"/>
          <w:shd w:val="clear" w:color="auto" w:fill="FFFFFF"/>
        </w:rPr>
        <w:t>Since our data is an imbalanced class, we have used oversampl</w:t>
      </w:r>
      <w:r w:rsidR="00140554" w:rsidRPr="000D62B2">
        <w:rPr>
          <w:rFonts w:ascii="Times New Roman" w:hAnsi="Times New Roman" w:cs="Times New Roman"/>
          <w:sz w:val="24"/>
          <w:szCs w:val="24"/>
          <w:shd w:val="clear" w:color="auto" w:fill="FFFFFF"/>
        </w:rPr>
        <w:t>ing the minority class by Synth</w:t>
      </w:r>
      <w:r w:rsidR="00460ED2" w:rsidRPr="000D62B2">
        <w:rPr>
          <w:rFonts w:ascii="Times New Roman" w:hAnsi="Times New Roman" w:cs="Times New Roman"/>
          <w:sz w:val="24"/>
          <w:szCs w:val="24"/>
          <w:shd w:val="clear" w:color="auto" w:fill="FFFFFF"/>
        </w:rPr>
        <w:t xml:space="preserve">tic Minority Over-Sampling Technique (SMOTE) in the training set. </w:t>
      </w:r>
      <w:r w:rsidR="00002483" w:rsidRPr="000D62B2">
        <w:rPr>
          <w:rFonts w:ascii="Times New Roman" w:hAnsi="Times New Roman" w:cs="Times New Roman"/>
          <w:sz w:val="24"/>
          <w:szCs w:val="24"/>
        </w:rPr>
        <w:t xml:space="preserve">The classification accuracy is </w:t>
      </w:r>
      <w:r w:rsidR="00002483" w:rsidRPr="000D62B2">
        <w:rPr>
          <w:rFonts w:ascii="Times New Roman" w:hAnsi="Times New Roman" w:cs="Times New Roman"/>
          <w:sz w:val="24"/>
          <w:szCs w:val="24"/>
        </w:rPr>
        <w:t>not a good</w:t>
      </w:r>
      <w:r w:rsidR="00002483" w:rsidRPr="000D62B2">
        <w:rPr>
          <w:rFonts w:ascii="Times New Roman" w:hAnsi="Times New Roman" w:cs="Times New Roman"/>
          <w:sz w:val="24"/>
          <w:szCs w:val="24"/>
        </w:rPr>
        <w:t xml:space="preserve"> measure for imbalanced classification which is very common </w:t>
      </w:r>
      <w:r w:rsidR="00002483" w:rsidRPr="000D62B2">
        <w:rPr>
          <w:rFonts w:ascii="Times New Roman" w:hAnsi="Times New Roman" w:cs="Times New Roman"/>
          <w:sz w:val="24"/>
          <w:szCs w:val="24"/>
        </w:rPr>
        <w:t>situation</w:t>
      </w:r>
      <w:r w:rsidR="00002483" w:rsidRPr="000D62B2">
        <w:rPr>
          <w:rFonts w:ascii="Times New Roman" w:hAnsi="Times New Roman" w:cs="Times New Roman"/>
          <w:sz w:val="24"/>
          <w:szCs w:val="24"/>
        </w:rPr>
        <w:t xml:space="preserve"> in investment and banking sector</w:t>
      </w:r>
      <w:r w:rsidR="00002483" w:rsidRPr="000D62B2">
        <w:rPr>
          <w:rFonts w:ascii="Times New Roman" w:hAnsi="Times New Roman" w:cs="Times New Roman"/>
          <w:sz w:val="24"/>
          <w:szCs w:val="24"/>
        </w:rPr>
        <w:t>s</w:t>
      </w:r>
      <w:r w:rsidR="00002483" w:rsidRPr="000D62B2">
        <w:rPr>
          <w:rFonts w:ascii="Times New Roman" w:hAnsi="Times New Roman" w:cs="Times New Roman"/>
          <w:sz w:val="24"/>
          <w:szCs w:val="24"/>
        </w:rPr>
        <w:t xml:space="preserve">, and </w:t>
      </w:r>
      <w:r w:rsidR="00002483" w:rsidRPr="000D62B2">
        <w:rPr>
          <w:rFonts w:ascii="Times New Roman" w:hAnsi="Times New Roman" w:cs="Times New Roman"/>
          <w:sz w:val="24"/>
          <w:szCs w:val="24"/>
        </w:rPr>
        <w:t>could</w:t>
      </w:r>
      <w:r w:rsidR="00002483" w:rsidRPr="000D62B2">
        <w:rPr>
          <w:rFonts w:ascii="Times New Roman" w:hAnsi="Times New Roman" w:cs="Times New Roman"/>
          <w:sz w:val="24"/>
          <w:szCs w:val="24"/>
        </w:rPr>
        <w:t xml:space="preserve"> lead </w:t>
      </w:r>
      <w:r w:rsidR="00002483" w:rsidRPr="000D62B2">
        <w:rPr>
          <w:rFonts w:ascii="Times New Roman" w:hAnsi="Times New Roman" w:cs="Times New Roman"/>
          <w:sz w:val="24"/>
          <w:szCs w:val="24"/>
        </w:rPr>
        <w:t>decision makers to make</w:t>
      </w:r>
      <w:r w:rsidR="00002483" w:rsidRPr="000D62B2">
        <w:rPr>
          <w:rFonts w:ascii="Times New Roman" w:hAnsi="Times New Roman" w:cs="Times New Roman"/>
          <w:sz w:val="24"/>
          <w:szCs w:val="24"/>
        </w:rPr>
        <w:t xml:space="preserve"> wrong decisions. For these kind of models, the better measure is the </w:t>
      </w:r>
      <w:r w:rsidR="00002483" w:rsidRPr="000D62B2">
        <w:rPr>
          <w:rFonts w:ascii="Times New Roman" w:hAnsi="Times New Roman" w:cs="Times New Roman"/>
          <w:sz w:val="24"/>
          <w:szCs w:val="24"/>
        </w:rPr>
        <w:t xml:space="preserve">precision/ recall output and </w:t>
      </w:r>
      <w:r w:rsidR="00002483" w:rsidRPr="000D62B2">
        <w:rPr>
          <w:rFonts w:ascii="Times New Roman" w:hAnsi="Times New Roman" w:cs="Times New Roman"/>
          <w:sz w:val="24"/>
          <w:szCs w:val="24"/>
        </w:rPr>
        <w:t>ROC-curve</w:t>
      </w:r>
      <w:r w:rsidR="00002483" w:rsidRPr="000D62B2">
        <w:rPr>
          <w:rFonts w:ascii="Times New Roman" w:hAnsi="Times New Roman" w:cs="Times New Roman"/>
          <w:sz w:val="24"/>
          <w:szCs w:val="24"/>
        </w:rPr>
        <w:t>,</w:t>
      </w:r>
      <w:r w:rsidR="00002483" w:rsidRPr="000D62B2">
        <w:rPr>
          <w:rFonts w:ascii="Times New Roman" w:hAnsi="Times New Roman" w:cs="Times New Roman"/>
          <w:sz w:val="24"/>
          <w:szCs w:val="24"/>
        </w:rPr>
        <w:t xml:space="preserve"> which shows true positive rates against false positive rates.</w:t>
      </w:r>
    </w:p>
    <w:p w:rsidR="00BA33DF" w:rsidRPr="000D62B2" w:rsidRDefault="00BA33DF" w:rsidP="000D62B2">
      <w:pPr>
        <w:pStyle w:val="Default"/>
        <w:spacing w:line="360" w:lineRule="auto"/>
        <w:jc w:val="both"/>
        <w:rPr>
          <w:color w:val="auto"/>
          <w:shd w:val="clear" w:color="auto" w:fill="FFFFFF"/>
        </w:rPr>
      </w:pPr>
      <w:r w:rsidRPr="000D62B2">
        <w:rPr>
          <w:color w:val="auto"/>
          <w:shd w:val="clear" w:color="auto" w:fill="FFFFFF"/>
        </w:rPr>
        <w:t xml:space="preserve">For our dataset, </w:t>
      </w:r>
      <w:r w:rsidR="00606242" w:rsidRPr="000D62B2">
        <w:rPr>
          <w:color w:val="auto"/>
          <w:shd w:val="clear" w:color="auto" w:fill="FFFFFF"/>
        </w:rPr>
        <w:t xml:space="preserve">we use </w:t>
      </w:r>
      <w:r w:rsidR="00B36E0D" w:rsidRPr="000D62B2">
        <w:rPr>
          <w:color w:val="auto"/>
          <w:shd w:val="clear" w:color="auto" w:fill="FFFFFF"/>
        </w:rPr>
        <w:t>the</w:t>
      </w:r>
      <w:r w:rsidRPr="000D62B2">
        <w:rPr>
          <w:color w:val="auto"/>
          <w:shd w:val="clear" w:color="auto" w:fill="FFFFFF"/>
        </w:rPr>
        <w:t xml:space="preserve"> following Machine learning </w:t>
      </w:r>
      <w:r w:rsidR="00B36E0D" w:rsidRPr="000D62B2">
        <w:rPr>
          <w:color w:val="auto"/>
          <w:shd w:val="clear" w:color="auto" w:fill="FFFFFF"/>
        </w:rPr>
        <w:t>algorithms,</w:t>
      </w:r>
    </w:p>
    <w:p w:rsidR="00BA33DF" w:rsidRPr="000D62B2" w:rsidRDefault="00BA33DF" w:rsidP="000D62B2">
      <w:pPr>
        <w:pStyle w:val="Default"/>
        <w:numPr>
          <w:ilvl w:val="0"/>
          <w:numId w:val="8"/>
        </w:numPr>
        <w:spacing w:after="19" w:line="360" w:lineRule="auto"/>
        <w:jc w:val="both"/>
        <w:rPr>
          <w:color w:val="auto"/>
          <w:shd w:val="clear" w:color="auto" w:fill="FFFFFF"/>
        </w:rPr>
      </w:pPr>
      <w:r w:rsidRPr="000D62B2">
        <w:rPr>
          <w:color w:val="auto"/>
          <w:shd w:val="clear" w:color="auto" w:fill="FFFFFF"/>
        </w:rPr>
        <w:t xml:space="preserve">Naïve Bayes </w:t>
      </w:r>
    </w:p>
    <w:p w:rsidR="00BA33DF" w:rsidRPr="000D62B2" w:rsidRDefault="00BA33DF" w:rsidP="000D62B2">
      <w:pPr>
        <w:pStyle w:val="Default"/>
        <w:numPr>
          <w:ilvl w:val="0"/>
          <w:numId w:val="8"/>
        </w:numPr>
        <w:spacing w:after="19" w:line="360" w:lineRule="auto"/>
        <w:jc w:val="both"/>
        <w:rPr>
          <w:color w:val="auto"/>
          <w:shd w:val="clear" w:color="auto" w:fill="FFFFFF"/>
        </w:rPr>
      </w:pPr>
      <w:r w:rsidRPr="000D62B2">
        <w:rPr>
          <w:color w:val="auto"/>
          <w:shd w:val="clear" w:color="auto" w:fill="FFFFFF"/>
        </w:rPr>
        <w:t xml:space="preserve">Logistic Regression </w:t>
      </w:r>
    </w:p>
    <w:p w:rsidR="00BA33DF" w:rsidRPr="000D62B2" w:rsidRDefault="00BA33DF" w:rsidP="000D62B2">
      <w:pPr>
        <w:pStyle w:val="Default"/>
        <w:numPr>
          <w:ilvl w:val="0"/>
          <w:numId w:val="7"/>
        </w:numPr>
        <w:spacing w:line="360" w:lineRule="auto"/>
        <w:jc w:val="both"/>
        <w:rPr>
          <w:color w:val="auto"/>
          <w:shd w:val="clear" w:color="auto" w:fill="FFFFFF"/>
        </w:rPr>
      </w:pPr>
      <w:r w:rsidRPr="000D62B2">
        <w:rPr>
          <w:color w:val="auto"/>
          <w:shd w:val="clear" w:color="auto" w:fill="FFFFFF"/>
        </w:rPr>
        <w:t xml:space="preserve">Random Forest </w:t>
      </w:r>
    </w:p>
    <w:p w:rsidR="00140554" w:rsidRPr="000D62B2" w:rsidRDefault="00140554" w:rsidP="000D62B2">
      <w:pPr>
        <w:spacing w:line="360" w:lineRule="auto"/>
        <w:ind w:left="420"/>
        <w:jc w:val="both"/>
        <w:rPr>
          <w:rFonts w:ascii="Times New Roman" w:hAnsi="Times New Roman" w:cs="Times New Roman"/>
          <w:b/>
          <w:sz w:val="24"/>
          <w:szCs w:val="24"/>
          <w:u w:val="single"/>
        </w:rPr>
      </w:pPr>
    </w:p>
    <w:p w:rsidR="00A66FC9" w:rsidRDefault="00A66FC9" w:rsidP="000D62B2">
      <w:pPr>
        <w:spacing w:line="360" w:lineRule="auto"/>
        <w:jc w:val="both"/>
        <w:rPr>
          <w:rFonts w:ascii="Times New Roman" w:hAnsi="Times New Roman" w:cs="Times New Roman"/>
          <w:b/>
          <w:sz w:val="24"/>
          <w:szCs w:val="24"/>
          <w:u w:val="single"/>
        </w:rPr>
      </w:pPr>
    </w:p>
    <w:p w:rsidR="00A66FC9" w:rsidRDefault="00A66FC9" w:rsidP="000D62B2">
      <w:pPr>
        <w:spacing w:line="360" w:lineRule="auto"/>
        <w:jc w:val="both"/>
        <w:rPr>
          <w:rFonts w:ascii="Times New Roman" w:hAnsi="Times New Roman" w:cs="Times New Roman"/>
          <w:b/>
          <w:sz w:val="24"/>
          <w:szCs w:val="24"/>
          <w:u w:val="single"/>
        </w:rPr>
      </w:pPr>
    </w:p>
    <w:p w:rsidR="00140554" w:rsidRPr="000D62B2" w:rsidRDefault="00BA33DF" w:rsidP="000D62B2">
      <w:pPr>
        <w:spacing w:line="360" w:lineRule="auto"/>
        <w:jc w:val="both"/>
        <w:rPr>
          <w:rFonts w:ascii="Times New Roman" w:hAnsi="Times New Roman" w:cs="Times New Roman"/>
          <w:b/>
          <w:sz w:val="24"/>
          <w:szCs w:val="24"/>
          <w:u w:val="single"/>
          <w:shd w:val="clear" w:color="auto" w:fill="FFFFFF"/>
        </w:rPr>
      </w:pPr>
      <w:r w:rsidRPr="000D62B2">
        <w:rPr>
          <w:rFonts w:ascii="Times New Roman" w:hAnsi="Times New Roman" w:cs="Times New Roman"/>
          <w:b/>
          <w:sz w:val="24"/>
          <w:szCs w:val="24"/>
          <w:u w:val="single"/>
        </w:rPr>
        <w:lastRenderedPageBreak/>
        <w:t>Naive Bayes</w:t>
      </w:r>
    </w:p>
    <w:p w:rsidR="00BA33DF" w:rsidRPr="000D62B2" w:rsidRDefault="00BA33DF" w:rsidP="000D62B2">
      <w:p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 xml:space="preserve">Naive Bayes methods are a set of supervised learning algorithms based on applying Bayes’ theorem with the “naive” assumption of conditional independence between every pair of features given the value of the class variable. Despite its simplicity, the Naive Bayesian classifier often does widely used because it often outperforms more sophisticated classification methods. </w:t>
      </w:r>
    </w:p>
    <w:p w:rsidR="00BA33DF" w:rsidRPr="000D62B2" w:rsidRDefault="00BA33DF" w:rsidP="000D62B2">
      <w:pPr>
        <w:pStyle w:val="Default"/>
        <w:spacing w:after="19" w:line="360" w:lineRule="auto"/>
        <w:jc w:val="both"/>
        <w:rPr>
          <w:b/>
          <w:color w:val="auto"/>
          <w:u w:val="single"/>
          <w:shd w:val="clear" w:color="auto" w:fill="FFFFFF"/>
        </w:rPr>
      </w:pPr>
      <w:r w:rsidRPr="000D62B2">
        <w:rPr>
          <w:b/>
          <w:color w:val="auto"/>
          <w:u w:val="single"/>
          <w:shd w:val="clear" w:color="auto" w:fill="FFFFFF"/>
        </w:rPr>
        <w:t xml:space="preserve">Logistic Regression </w:t>
      </w:r>
    </w:p>
    <w:p w:rsidR="00BA33DF" w:rsidRPr="000D62B2" w:rsidRDefault="00C169B8" w:rsidP="000D62B2">
      <w:pPr>
        <w:pStyle w:val="Default"/>
        <w:spacing w:after="19" w:line="360" w:lineRule="auto"/>
        <w:jc w:val="both"/>
        <w:rPr>
          <w:color w:val="auto"/>
        </w:rPr>
      </w:pPr>
      <w:hyperlink r:id="rId14" w:tooltip="Logistic Regression" w:history="1">
        <w:r w:rsidR="00BA33DF" w:rsidRPr="000D62B2">
          <w:rPr>
            <w:color w:val="auto"/>
          </w:rPr>
          <w:t>Logistic regression</w:t>
        </w:r>
      </w:hyperlink>
      <w:r w:rsidR="00BA33DF" w:rsidRPr="000D62B2">
        <w:rPr>
          <w:color w:val="auto"/>
          <w:shd w:val="clear" w:color="auto" w:fill="FFFFFF"/>
        </w:rPr>
        <w:t xml:space="preserve"> is the appropriate regression analysis to conduct when the dependent variable is binary. It is used to describe data and to explain the relationship between one dependent binary variable and one or more nominal, ordinal, interval or ratio-level independent variables. </w:t>
      </w:r>
    </w:p>
    <w:p w:rsidR="00BA33DF" w:rsidRPr="000D62B2" w:rsidRDefault="00BA33DF" w:rsidP="000D62B2">
      <w:pPr>
        <w:pStyle w:val="Default"/>
        <w:spacing w:line="360" w:lineRule="auto"/>
        <w:jc w:val="both"/>
        <w:rPr>
          <w:b/>
          <w:color w:val="auto"/>
          <w:u w:val="single"/>
          <w:shd w:val="clear" w:color="auto" w:fill="FFFFFF"/>
        </w:rPr>
      </w:pPr>
      <w:r w:rsidRPr="000D62B2">
        <w:rPr>
          <w:b/>
          <w:color w:val="auto"/>
          <w:u w:val="single"/>
          <w:shd w:val="clear" w:color="auto" w:fill="FFFFFF"/>
        </w:rPr>
        <w:t xml:space="preserve">Random Forest </w:t>
      </w:r>
    </w:p>
    <w:p w:rsidR="005E75F4" w:rsidRPr="000D62B2" w:rsidRDefault="005E75F4" w:rsidP="000D62B2">
      <w:pPr>
        <w:pStyle w:val="Default"/>
        <w:spacing w:line="360" w:lineRule="auto"/>
        <w:jc w:val="both"/>
        <w:rPr>
          <w:color w:val="auto"/>
          <w:shd w:val="clear" w:color="auto" w:fill="FFFFFF"/>
        </w:rPr>
      </w:pPr>
      <w:r w:rsidRPr="000D62B2">
        <w:rPr>
          <w:bCs/>
          <w:color w:val="auto"/>
          <w:shd w:val="clear" w:color="auto" w:fill="FFFFFF"/>
        </w:rPr>
        <w:t xml:space="preserve">Random forests </w:t>
      </w:r>
      <w:r w:rsidRPr="000D62B2">
        <w:rPr>
          <w:color w:val="auto"/>
          <w:shd w:val="clear" w:color="auto" w:fill="FFFFFF"/>
        </w:rPr>
        <w:t xml:space="preserve">is an ensemble learning method for classification, regression and other tasks that operate by constructing a multitude of decision trees at training time and outputting the mode of the classes. </w:t>
      </w:r>
      <w:r w:rsidR="00BA33DF" w:rsidRPr="000D62B2">
        <w:rPr>
          <w:color w:val="auto"/>
          <w:shd w:val="clear" w:color="auto" w:fill="FFFFFF"/>
        </w:rPr>
        <w:t xml:space="preserve">Each individual tree in the random forest spits out a class prediction and the class with the most votes becomes our model’s prediction. </w:t>
      </w:r>
    </w:p>
    <w:p w:rsidR="00FA5C25" w:rsidRPr="000D62B2" w:rsidRDefault="00FA5C25" w:rsidP="000D62B2">
      <w:pPr>
        <w:pStyle w:val="Default"/>
        <w:spacing w:line="360" w:lineRule="auto"/>
        <w:jc w:val="both"/>
        <w:rPr>
          <w:color w:val="auto"/>
          <w:shd w:val="clear" w:color="auto" w:fill="FFFFFF"/>
        </w:rPr>
      </w:pPr>
    </w:p>
    <w:p w:rsidR="004036CD" w:rsidRPr="000D62B2" w:rsidRDefault="000775E6" w:rsidP="000D62B2">
      <w:pPr>
        <w:pStyle w:val="Default"/>
        <w:numPr>
          <w:ilvl w:val="0"/>
          <w:numId w:val="10"/>
        </w:numPr>
        <w:spacing w:line="360" w:lineRule="auto"/>
        <w:jc w:val="both"/>
        <w:rPr>
          <w:b/>
          <w:color w:val="auto"/>
          <w:shd w:val="clear" w:color="auto" w:fill="FFFFFF"/>
        </w:rPr>
      </w:pPr>
      <w:r w:rsidRPr="000D62B2">
        <w:rPr>
          <w:b/>
          <w:color w:val="auto"/>
          <w:shd w:val="clear" w:color="auto" w:fill="FFFFFF"/>
        </w:rPr>
        <w:t xml:space="preserve">Results </w:t>
      </w:r>
    </w:p>
    <w:p w:rsidR="00892125" w:rsidRPr="000D62B2" w:rsidRDefault="00E33962" w:rsidP="000D62B2">
      <w:pPr>
        <w:pStyle w:val="Default"/>
        <w:spacing w:line="360" w:lineRule="auto"/>
        <w:jc w:val="both"/>
        <w:rPr>
          <w:color w:val="auto"/>
          <w:shd w:val="clear" w:color="auto" w:fill="FFFFFF"/>
        </w:rPr>
      </w:pPr>
      <w:r w:rsidRPr="000D62B2">
        <w:rPr>
          <w:color w:val="auto"/>
        </w:rPr>
        <w:t xml:space="preserve">In this project, a comparative analysis of four different classification algorithms has been done on Lending Club Loan dataset. Our goal is to select an </w:t>
      </w:r>
      <w:r w:rsidR="00B36E0D" w:rsidRPr="000D62B2">
        <w:rPr>
          <w:color w:val="auto"/>
        </w:rPr>
        <w:t>algorithm, which</w:t>
      </w:r>
      <w:r w:rsidRPr="000D62B2">
        <w:rPr>
          <w:color w:val="auto"/>
        </w:rPr>
        <w:t xml:space="preserve"> the most accurately predicts if a loan will be defaulted or </w:t>
      </w:r>
      <w:r w:rsidR="00B36E0D" w:rsidRPr="000D62B2">
        <w:rPr>
          <w:color w:val="auto"/>
        </w:rPr>
        <w:t>fully</w:t>
      </w:r>
      <w:r w:rsidRPr="000D62B2">
        <w:rPr>
          <w:color w:val="auto"/>
        </w:rPr>
        <w:t xml:space="preserve"> paid. The algorithms that we compared </w:t>
      </w:r>
      <w:r w:rsidR="0057029B" w:rsidRPr="000D62B2">
        <w:rPr>
          <w:color w:val="auto"/>
        </w:rPr>
        <w:t>are;</w:t>
      </w:r>
      <w:r w:rsidRPr="000D62B2">
        <w:rPr>
          <w:color w:val="auto"/>
        </w:rPr>
        <w:t xml:space="preserve"> N</w:t>
      </w:r>
      <w:r w:rsidR="0057029B" w:rsidRPr="000D62B2">
        <w:rPr>
          <w:color w:val="auto"/>
        </w:rPr>
        <w:t>aïve Bayes, Logistic Regression and</w:t>
      </w:r>
      <w:r w:rsidRPr="000D62B2">
        <w:rPr>
          <w:color w:val="auto"/>
        </w:rPr>
        <w:t xml:space="preserve"> Random Forest. Random Forest </w:t>
      </w:r>
      <w:r w:rsidR="0057029B" w:rsidRPr="000D62B2">
        <w:rPr>
          <w:color w:val="auto"/>
        </w:rPr>
        <w:t>is an</w:t>
      </w:r>
      <w:r w:rsidRPr="000D62B2">
        <w:rPr>
          <w:color w:val="auto"/>
        </w:rPr>
        <w:t xml:space="preserve"> ensemble </w:t>
      </w:r>
      <w:r w:rsidR="00FA5C25" w:rsidRPr="000D62B2">
        <w:rPr>
          <w:color w:val="auto"/>
        </w:rPr>
        <w:t xml:space="preserve">method that </w:t>
      </w:r>
      <w:r w:rsidRPr="000D62B2">
        <w:rPr>
          <w:color w:val="auto"/>
        </w:rPr>
        <w:t>combine several learning algorithms to make better predictions. In the final model result, it was found that Random Forest algorithm showed the highest accuracy of 97.4%, while Logistic Regression algorithm showed the second highest accuracy of 94.6% and Naïve Bayes sho</w:t>
      </w:r>
      <w:r w:rsidR="00FA5C25" w:rsidRPr="000D62B2">
        <w:rPr>
          <w:color w:val="auto"/>
        </w:rPr>
        <w:t>wed the lowest accuracy of 54.1</w:t>
      </w:r>
      <w:r w:rsidRPr="000D62B2">
        <w:rPr>
          <w:color w:val="auto"/>
        </w:rPr>
        <w:t>%</w:t>
      </w:r>
      <w:r w:rsidR="00FA5C25" w:rsidRPr="000D62B2">
        <w:rPr>
          <w:color w:val="auto"/>
        </w:rPr>
        <w:t xml:space="preserve">. </w:t>
      </w:r>
      <w:r w:rsidR="00C26E86" w:rsidRPr="000D62B2">
        <w:rPr>
          <w:color w:val="auto"/>
          <w:shd w:val="clear" w:color="auto" w:fill="FFFFFF"/>
        </w:rPr>
        <w:t>The results of implementing the models are summarized below</w:t>
      </w:r>
      <w:r w:rsidR="0057029B" w:rsidRPr="000D62B2">
        <w:rPr>
          <w:color w:val="auto"/>
          <w:shd w:val="clear" w:color="auto" w:fill="FFFFFF"/>
        </w:rPr>
        <w:t xml:space="preserve"> from the classification report</w:t>
      </w:r>
      <w:r w:rsidR="00002483" w:rsidRPr="000D62B2">
        <w:rPr>
          <w:color w:val="auto"/>
          <w:shd w:val="clear" w:color="auto" w:fill="FFFFFF"/>
        </w:rPr>
        <w:t xml:space="preserve"> as well as </w:t>
      </w:r>
      <w:r w:rsidR="001959FB" w:rsidRPr="000D62B2">
        <w:rPr>
          <w:color w:val="auto"/>
          <w:shd w:val="clear" w:color="auto" w:fill="FFFFFF"/>
        </w:rPr>
        <w:t xml:space="preserve">  ROC (Receiver Operating Characteristic) </w:t>
      </w:r>
      <w:r w:rsidR="00002483" w:rsidRPr="000D62B2">
        <w:rPr>
          <w:color w:val="auto"/>
          <w:shd w:val="clear" w:color="auto" w:fill="FFFFFF"/>
        </w:rPr>
        <w:t>curve</w:t>
      </w:r>
      <w:r w:rsidR="001959FB" w:rsidRPr="000D62B2">
        <w:rPr>
          <w:color w:val="auto"/>
          <w:shd w:val="clear" w:color="auto" w:fill="FFFFFF"/>
        </w:rPr>
        <w:t xml:space="preserve"> output of AUC (Area under ROC curve</w:t>
      </w:r>
      <w:r w:rsidR="00002483" w:rsidRPr="000D62B2">
        <w:rPr>
          <w:color w:val="auto"/>
          <w:shd w:val="clear" w:color="auto" w:fill="FFFFFF"/>
        </w:rPr>
        <w:t>.</w:t>
      </w:r>
    </w:p>
    <w:p w:rsidR="0022324F" w:rsidRPr="000D62B2" w:rsidRDefault="00892125" w:rsidP="000D62B2">
      <w:pPr>
        <w:pStyle w:val="Default"/>
        <w:spacing w:line="360" w:lineRule="auto"/>
        <w:jc w:val="both"/>
        <w:rPr>
          <w:b/>
          <w:color w:val="auto"/>
          <w:u w:val="single"/>
          <w:shd w:val="clear" w:color="auto" w:fill="FFFFFF"/>
        </w:rPr>
      </w:pPr>
      <w:r w:rsidRPr="000D62B2">
        <w:rPr>
          <w:b/>
          <w:color w:val="auto"/>
          <w:u w:val="single"/>
          <w:shd w:val="clear" w:color="auto" w:fill="FFFFFF"/>
        </w:rPr>
        <w:t>Naïve Bayes</w:t>
      </w:r>
    </w:p>
    <w:p w:rsidR="00A446D4" w:rsidRPr="000D62B2" w:rsidRDefault="0057029B" w:rsidP="000D62B2">
      <w:pPr>
        <w:pStyle w:val="Default"/>
        <w:spacing w:line="360" w:lineRule="auto"/>
        <w:jc w:val="both"/>
        <w:rPr>
          <w:color w:val="auto"/>
          <w:shd w:val="clear" w:color="auto" w:fill="FFFFFF"/>
        </w:rPr>
      </w:pPr>
      <w:r w:rsidRPr="000D62B2">
        <w:rPr>
          <w:color w:val="auto"/>
          <w:shd w:val="clear" w:color="auto" w:fill="FFFFFF"/>
        </w:rPr>
        <w:t xml:space="preserve">When the model run on </w:t>
      </w:r>
      <w:r w:rsidR="00892125" w:rsidRPr="000D62B2">
        <w:rPr>
          <w:color w:val="auto"/>
          <w:shd w:val="clear" w:color="auto" w:fill="FFFFFF"/>
        </w:rPr>
        <w:t>the</w:t>
      </w:r>
      <w:r w:rsidRPr="000D62B2">
        <w:rPr>
          <w:color w:val="auto"/>
          <w:shd w:val="clear" w:color="auto" w:fill="FFFFFF"/>
        </w:rPr>
        <w:t xml:space="preserve"> 20% of</w:t>
      </w:r>
      <w:r w:rsidR="00892125" w:rsidRPr="000D62B2">
        <w:rPr>
          <w:color w:val="auto"/>
          <w:shd w:val="clear" w:color="auto" w:fill="FFFFFF"/>
        </w:rPr>
        <w:t xml:space="preserve"> test dataset, a ‘Default’ recall of 84% and a ‘Fully Paid’ precision of 91% were achieved.</w:t>
      </w:r>
      <w:r w:rsidR="00A446D4" w:rsidRPr="000D62B2">
        <w:rPr>
          <w:color w:val="auto"/>
          <w:shd w:val="clear" w:color="auto" w:fill="FFFFFF"/>
        </w:rPr>
        <w:t xml:space="preserve"> </w:t>
      </w:r>
      <w:r w:rsidR="00A446D4" w:rsidRPr="000D62B2">
        <w:rPr>
          <w:color w:val="auto"/>
          <w:shd w:val="clear" w:color="auto" w:fill="FFFFFF"/>
        </w:rPr>
        <w:t xml:space="preserve">The recall score of </w:t>
      </w:r>
      <w:r w:rsidR="00A446D4" w:rsidRPr="000D62B2">
        <w:rPr>
          <w:color w:val="auto"/>
          <w:shd w:val="clear" w:color="auto" w:fill="FFFFFF"/>
        </w:rPr>
        <w:t>Naïve Bayes</w:t>
      </w:r>
      <w:r w:rsidR="00A446D4" w:rsidRPr="000D62B2">
        <w:rPr>
          <w:color w:val="auto"/>
          <w:shd w:val="clear" w:color="auto" w:fill="FFFFFF"/>
        </w:rPr>
        <w:t xml:space="preserve"> tells us that we can use this model to classify</w:t>
      </w:r>
      <w:r w:rsidR="00A446D4" w:rsidRPr="000D62B2">
        <w:rPr>
          <w:color w:val="auto"/>
          <w:shd w:val="clear" w:color="auto" w:fill="FFFFFF"/>
        </w:rPr>
        <w:t xml:space="preserve"> 84</w:t>
      </w:r>
      <w:r w:rsidR="00A446D4" w:rsidRPr="000D62B2">
        <w:rPr>
          <w:color w:val="auto"/>
          <w:shd w:val="clear" w:color="auto" w:fill="FFFFFF"/>
        </w:rPr>
        <w:t>% of the bad loans that could end up to be defaulted. [4]</w:t>
      </w:r>
    </w:p>
    <w:p w:rsidR="00892125" w:rsidRPr="000D62B2" w:rsidRDefault="00892125" w:rsidP="000D62B2">
      <w:pPr>
        <w:pStyle w:val="Default"/>
        <w:spacing w:line="360" w:lineRule="auto"/>
        <w:jc w:val="both"/>
        <w:rPr>
          <w:color w:val="auto"/>
          <w:shd w:val="clear" w:color="auto" w:fill="FFFFFF"/>
        </w:rPr>
      </w:pPr>
    </w:p>
    <w:p w:rsidR="001B7746" w:rsidRPr="000D62B2" w:rsidRDefault="001B7746" w:rsidP="000D62B2">
      <w:pPr>
        <w:pStyle w:val="Default"/>
        <w:spacing w:line="360" w:lineRule="auto"/>
        <w:jc w:val="both"/>
        <w:rPr>
          <w:color w:val="auto"/>
          <w:shd w:val="clear" w:color="auto" w:fill="FFFFFF"/>
        </w:rPr>
      </w:pPr>
      <w:r w:rsidRPr="000D62B2">
        <w:rPr>
          <w:color w:val="auto"/>
          <w:shd w:val="clear" w:color="auto" w:fill="FFFFFF"/>
        </w:rPr>
        <w:t xml:space="preserve">Performance of Naïve Bayes Model </w:t>
      </w:r>
    </w:p>
    <w:tbl>
      <w:tblPr>
        <w:tblStyle w:val="MediumList2-Accent1"/>
        <w:tblW w:w="3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512"/>
        <w:gridCol w:w="1509"/>
        <w:gridCol w:w="1512"/>
        <w:gridCol w:w="1292"/>
      </w:tblGrid>
      <w:tr w:rsidR="0035652D" w:rsidRPr="000D62B2" w:rsidTr="00772AB8">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1B7746" w:rsidP="000D62B2">
            <w:pPr>
              <w:spacing w:line="360" w:lineRule="auto"/>
              <w:jc w:val="both"/>
              <w:rPr>
                <w:rFonts w:ascii="Times New Roman" w:eastAsiaTheme="minorEastAsia" w:hAnsi="Times New Roman" w:cs="Times New Roman"/>
                <w:color w:val="auto"/>
              </w:rPr>
            </w:pPr>
            <w:r w:rsidRPr="000D62B2">
              <w:rPr>
                <w:rFonts w:ascii="Times New Roman" w:eastAsiaTheme="minorEastAsia" w:hAnsi="Times New Roman" w:cs="Times New Roman"/>
                <w:color w:val="auto"/>
              </w:rPr>
              <w:t>Naïve Bayes</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Precision</w:t>
            </w:r>
          </w:p>
        </w:tc>
        <w:tc>
          <w:tcPr>
            <w:tcW w:w="1036"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Recall</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F1 Score</w:t>
            </w:r>
          </w:p>
        </w:tc>
        <w:tc>
          <w:tcPr>
            <w:tcW w:w="887"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Support</w:t>
            </w:r>
          </w:p>
        </w:tc>
      </w:tr>
      <w:tr w:rsidR="0035652D" w:rsidRPr="000D62B2" w:rsidTr="00772AB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1B7746"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Fully Paid</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0.91</w:t>
            </w:r>
          </w:p>
        </w:tc>
        <w:tc>
          <w:tcPr>
            <w:tcW w:w="1036"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0.46</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0.61</w:t>
            </w:r>
          </w:p>
        </w:tc>
        <w:tc>
          <w:tcPr>
            <w:tcW w:w="887" w:type="pct"/>
            <w:tcBorders>
              <w:top w:val="none" w:sz="0" w:space="0" w:color="auto"/>
              <w:left w:val="none" w:sz="0" w:space="0" w:color="auto"/>
              <w:bottom w:val="none" w:sz="0" w:space="0" w:color="auto"/>
            </w:tcBorders>
          </w:tcPr>
          <w:p w:rsidR="001B7746" w:rsidRPr="000D62B2" w:rsidRDefault="001B7746"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41867</w:t>
            </w:r>
          </w:p>
        </w:tc>
      </w:tr>
      <w:tr w:rsidR="0035652D" w:rsidRPr="000D62B2" w:rsidTr="00772AB8">
        <w:trPr>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1B7746"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Default</w:t>
            </w:r>
          </w:p>
        </w:tc>
        <w:tc>
          <w:tcPr>
            <w:tcW w:w="1038" w:type="pct"/>
          </w:tcPr>
          <w:p w:rsidR="001B7746" w:rsidRPr="000D62B2" w:rsidRDefault="001B7746"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0.31</w:t>
            </w:r>
          </w:p>
        </w:tc>
        <w:tc>
          <w:tcPr>
            <w:tcW w:w="1036" w:type="pct"/>
          </w:tcPr>
          <w:p w:rsidR="001B7746" w:rsidRPr="000D62B2" w:rsidRDefault="001B7746"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0.84</w:t>
            </w:r>
          </w:p>
        </w:tc>
        <w:tc>
          <w:tcPr>
            <w:tcW w:w="1038" w:type="pct"/>
          </w:tcPr>
          <w:p w:rsidR="001B7746" w:rsidRPr="000D62B2" w:rsidRDefault="001B7746"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0.46</w:t>
            </w:r>
          </w:p>
        </w:tc>
        <w:tc>
          <w:tcPr>
            <w:tcW w:w="887" w:type="pct"/>
          </w:tcPr>
          <w:p w:rsidR="001B7746" w:rsidRPr="000D62B2" w:rsidRDefault="001B7746"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12311</w:t>
            </w:r>
          </w:p>
        </w:tc>
      </w:tr>
    </w:tbl>
    <w:p w:rsidR="0022324F" w:rsidRPr="000D62B2" w:rsidRDefault="0022324F" w:rsidP="000D62B2">
      <w:pPr>
        <w:pStyle w:val="Default"/>
        <w:spacing w:line="360" w:lineRule="auto"/>
        <w:jc w:val="both"/>
        <w:rPr>
          <w:color w:val="auto"/>
          <w:shd w:val="clear" w:color="auto" w:fill="FFFFFF"/>
        </w:rPr>
      </w:pPr>
    </w:p>
    <w:p w:rsidR="00E22577" w:rsidRDefault="00E22577" w:rsidP="000D62B2">
      <w:pPr>
        <w:pStyle w:val="Default"/>
        <w:spacing w:line="360" w:lineRule="auto"/>
        <w:jc w:val="both"/>
        <w:rPr>
          <w:color w:val="auto"/>
          <w:shd w:val="clear" w:color="auto" w:fill="FFFFFF"/>
        </w:rPr>
      </w:pPr>
      <w:r w:rsidRPr="000D62B2">
        <w:rPr>
          <w:noProof/>
          <w:color w:val="auto"/>
        </w:rPr>
        <w:drawing>
          <wp:inline distT="0" distB="0" distL="0" distR="0" wp14:anchorId="14C595DA" wp14:editId="7B127B66">
            <wp:extent cx="2782956" cy="195657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4" cy="1975501"/>
                    </a:xfrm>
                    <a:prstGeom prst="rect">
                      <a:avLst/>
                    </a:prstGeom>
                  </pic:spPr>
                </pic:pic>
              </a:graphicData>
            </a:graphic>
          </wp:inline>
        </w:drawing>
      </w:r>
    </w:p>
    <w:p w:rsidR="00FC74DD" w:rsidRPr="000D62B2" w:rsidRDefault="00FC74DD" w:rsidP="00FC74DD">
      <w:pPr>
        <w:pStyle w:val="Default"/>
        <w:spacing w:line="360" w:lineRule="auto"/>
        <w:jc w:val="both"/>
        <w:rPr>
          <w:color w:val="auto"/>
          <w:shd w:val="clear" w:color="auto" w:fill="FFFFFF"/>
        </w:rPr>
      </w:pPr>
      <w:r w:rsidRPr="000D62B2">
        <w:rPr>
          <w:color w:val="auto"/>
          <w:shd w:val="clear" w:color="auto" w:fill="FFFFFF"/>
        </w:rPr>
        <w:t xml:space="preserve">The ROC curve for </w:t>
      </w:r>
      <w:r>
        <w:rPr>
          <w:color w:val="auto"/>
          <w:shd w:val="clear" w:color="auto" w:fill="FFFFFF"/>
        </w:rPr>
        <w:t>Naïve Bayes shows that AUC of 0.74 for loan to be defaulted.</w:t>
      </w:r>
    </w:p>
    <w:p w:rsidR="00FC74DD" w:rsidRPr="000D62B2" w:rsidRDefault="00FC74DD" w:rsidP="000D62B2">
      <w:pPr>
        <w:pStyle w:val="Default"/>
        <w:spacing w:line="360" w:lineRule="auto"/>
        <w:jc w:val="both"/>
        <w:rPr>
          <w:color w:val="auto"/>
          <w:shd w:val="clear" w:color="auto" w:fill="FFFFFF"/>
        </w:rPr>
      </w:pPr>
    </w:p>
    <w:p w:rsidR="000A6701" w:rsidRPr="000D62B2" w:rsidRDefault="00892125" w:rsidP="000D62B2">
      <w:pPr>
        <w:pStyle w:val="Default"/>
        <w:spacing w:line="360" w:lineRule="auto"/>
        <w:jc w:val="both"/>
        <w:rPr>
          <w:b/>
          <w:color w:val="auto"/>
          <w:u w:val="single"/>
          <w:shd w:val="clear" w:color="auto" w:fill="FFFFFF"/>
        </w:rPr>
      </w:pPr>
      <w:r w:rsidRPr="000D62B2">
        <w:rPr>
          <w:b/>
          <w:color w:val="auto"/>
          <w:u w:val="single"/>
          <w:shd w:val="clear" w:color="auto" w:fill="FFFFFF"/>
        </w:rPr>
        <w:t xml:space="preserve">Logistic Regression </w:t>
      </w:r>
    </w:p>
    <w:p w:rsidR="00892125" w:rsidRPr="000D62B2" w:rsidRDefault="00892125" w:rsidP="000D62B2">
      <w:pPr>
        <w:pStyle w:val="Default"/>
        <w:spacing w:line="360" w:lineRule="auto"/>
        <w:jc w:val="both"/>
        <w:rPr>
          <w:color w:val="auto"/>
          <w:shd w:val="clear" w:color="auto" w:fill="FFFFFF"/>
        </w:rPr>
      </w:pPr>
      <w:r w:rsidRPr="000D62B2">
        <w:rPr>
          <w:color w:val="auto"/>
          <w:shd w:val="clear" w:color="auto" w:fill="FFFFFF"/>
        </w:rPr>
        <w:t xml:space="preserve">When the model was run on the 20% test dataset, </w:t>
      </w:r>
      <w:r w:rsidR="00A446D4" w:rsidRPr="000D62B2">
        <w:rPr>
          <w:color w:val="auto"/>
          <w:shd w:val="clear" w:color="auto" w:fill="FFFFFF"/>
        </w:rPr>
        <w:t xml:space="preserve">we get </w:t>
      </w:r>
      <w:r w:rsidRPr="000D62B2">
        <w:rPr>
          <w:color w:val="auto"/>
          <w:shd w:val="clear" w:color="auto" w:fill="FFFFFF"/>
        </w:rPr>
        <w:t xml:space="preserve">a ‘Default’ recall </w:t>
      </w:r>
      <w:r w:rsidR="00A446D4" w:rsidRPr="000D62B2">
        <w:rPr>
          <w:color w:val="auto"/>
          <w:shd w:val="clear" w:color="auto" w:fill="FFFFFF"/>
        </w:rPr>
        <w:t xml:space="preserve">score </w:t>
      </w:r>
      <w:r w:rsidRPr="000D62B2">
        <w:rPr>
          <w:color w:val="auto"/>
          <w:shd w:val="clear" w:color="auto" w:fill="FFFFFF"/>
        </w:rPr>
        <w:t>of 92% and a ‘Fully Paid’ precision of 98% were achieved.</w:t>
      </w:r>
      <w:r w:rsidR="00525F94" w:rsidRPr="000D62B2">
        <w:rPr>
          <w:color w:val="auto"/>
          <w:shd w:val="clear" w:color="auto" w:fill="FFFFFF"/>
        </w:rPr>
        <w:t xml:space="preserve"> </w:t>
      </w:r>
      <w:r w:rsidR="00A446D4" w:rsidRPr="000D62B2">
        <w:rPr>
          <w:color w:val="auto"/>
          <w:shd w:val="clear" w:color="auto" w:fill="FFFFFF"/>
        </w:rPr>
        <w:t>The</w:t>
      </w:r>
      <w:r w:rsidR="00525F94" w:rsidRPr="000D62B2">
        <w:rPr>
          <w:color w:val="auto"/>
          <w:shd w:val="clear" w:color="auto" w:fill="FFFFFF"/>
        </w:rPr>
        <w:t xml:space="preserve"> recall score of logistic regression </w:t>
      </w:r>
      <w:r w:rsidR="00525F94" w:rsidRPr="000D62B2">
        <w:rPr>
          <w:color w:val="auto"/>
          <w:shd w:val="clear" w:color="auto" w:fill="FFFFFF"/>
        </w:rPr>
        <w:t>tells us that we can use</w:t>
      </w:r>
      <w:r w:rsidR="00525F94" w:rsidRPr="000D62B2">
        <w:rPr>
          <w:color w:val="auto"/>
          <w:shd w:val="clear" w:color="auto" w:fill="FFFFFF"/>
        </w:rPr>
        <w:t xml:space="preserve"> this model to cla</w:t>
      </w:r>
      <w:r w:rsidR="00525F94" w:rsidRPr="000D62B2">
        <w:rPr>
          <w:color w:val="auto"/>
          <w:shd w:val="clear" w:color="auto" w:fill="FFFFFF"/>
        </w:rPr>
        <w:t>ssify</w:t>
      </w:r>
      <w:r w:rsidR="00525F94" w:rsidRPr="000D62B2">
        <w:rPr>
          <w:color w:val="auto"/>
          <w:shd w:val="clear" w:color="auto" w:fill="FFFFFF"/>
        </w:rPr>
        <w:t xml:space="preserve"> 92% of the bad loans that could end up to be defaulted</w:t>
      </w:r>
      <w:r w:rsidR="00A446D4" w:rsidRPr="000D62B2">
        <w:rPr>
          <w:color w:val="auto"/>
          <w:shd w:val="clear" w:color="auto" w:fill="FFFFFF"/>
        </w:rPr>
        <w:t>. [</w:t>
      </w:r>
      <w:r w:rsidR="00525F94" w:rsidRPr="000D62B2">
        <w:rPr>
          <w:color w:val="auto"/>
          <w:shd w:val="clear" w:color="auto" w:fill="FFFFFF"/>
        </w:rPr>
        <w:t>4]</w:t>
      </w:r>
    </w:p>
    <w:p w:rsidR="00892125" w:rsidRPr="000D62B2" w:rsidRDefault="00892125" w:rsidP="000D62B2">
      <w:pPr>
        <w:pStyle w:val="Default"/>
        <w:spacing w:line="360" w:lineRule="auto"/>
        <w:jc w:val="both"/>
        <w:rPr>
          <w:color w:val="auto"/>
          <w:shd w:val="clear" w:color="auto" w:fill="FFFFFF"/>
        </w:rPr>
      </w:pPr>
    </w:p>
    <w:p w:rsidR="001B7746" w:rsidRPr="000D62B2" w:rsidRDefault="001B7746" w:rsidP="000D62B2">
      <w:pPr>
        <w:pStyle w:val="Default"/>
        <w:spacing w:line="360" w:lineRule="auto"/>
        <w:jc w:val="both"/>
        <w:rPr>
          <w:color w:val="auto"/>
          <w:shd w:val="clear" w:color="auto" w:fill="FFFFFF"/>
        </w:rPr>
      </w:pPr>
      <w:r w:rsidRPr="000D62B2">
        <w:rPr>
          <w:color w:val="auto"/>
          <w:shd w:val="clear" w:color="auto" w:fill="FFFFFF"/>
        </w:rPr>
        <w:t xml:space="preserve">Performance of Logistic Regression Model </w:t>
      </w:r>
    </w:p>
    <w:tbl>
      <w:tblPr>
        <w:tblStyle w:val="MediumList2-Accent1"/>
        <w:tblW w:w="3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1343"/>
        <w:gridCol w:w="1341"/>
        <w:gridCol w:w="1344"/>
        <w:gridCol w:w="1124"/>
      </w:tblGrid>
      <w:tr w:rsidR="0035652D" w:rsidRPr="000D62B2" w:rsidTr="00772AB8">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45767D" w:rsidP="000D62B2">
            <w:pPr>
              <w:spacing w:line="360" w:lineRule="auto"/>
              <w:jc w:val="both"/>
              <w:rPr>
                <w:rFonts w:ascii="Times New Roman" w:eastAsiaTheme="minorEastAsia" w:hAnsi="Times New Roman" w:cs="Times New Roman"/>
                <w:color w:val="auto"/>
              </w:rPr>
            </w:pPr>
            <w:r>
              <w:rPr>
                <w:rFonts w:ascii="Times New Roman" w:eastAsiaTheme="minorEastAsia" w:hAnsi="Times New Roman" w:cs="Times New Roman"/>
                <w:color w:val="auto"/>
              </w:rPr>
              <w:t>Logistic Regression</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Precision</w:t>
            </w:r>
          </w:p>
        </w:tc>
        <w:tc>
          <w:tcPr>
            <w:tcW w:w="1036"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Recall</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F1 Score</w:t>
            </w:r>
          </w:p>
        </w:tc>
        <w:tc>
          <w:tcPr>
            <w:tcW w:w="887" w:type="pct"/>
            <w:tcBorders>
              <w:top w:val="none" w:sz="0" w:space="0" w:color="auto"/>
              <w:left w:val="none" w:sz="0" w:space="0" w:color="auto"/>
              <w:bottom w:val="none" w:sz="0" w:space="0" w:color="auto"/>
              <w:right w:val="none" w:sz="0" w:space="0" w:color="auto"/>
            </w:tcBorders>
          </w:tcPr>
          <w:p w:rsidR="001B7746" w:rsidRPr="000D62B2" w:rsidRDefault="001B7746"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Support</w:t>
            </w:r>
          </w:p>
        </w:tc>
      </w:tr>
      <w:tr w:rsidR="0035652D" w:rsidRPr="000D62B2" w:rsidTr="00772AB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1B7746"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Fully Paid</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0.98</w:t>
            </w:r>
          </w:p>
        </w:tc>
        <w:tc>
          <w:tcPr>
            <w:tcW w:w="1036" w:type="pct"/>
            <w:tcBorders>
              <w:top w:val="none" w:sz="0" w:space="0" w:color="auto"/>
              <w:left w:val="none" w:sz="0" w:space="0" w:color="auto"/>
              <w:bottom w:val="none" w:sz="0" w:space="0" w:color="auto"/>
              <w:right w:val="none" w:sz="0" w:space="0" w:color="auto"/>
            </w:tcBorders>
          </w:tcPr>
          <w:p w:rsidR="001B7746"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0.95</w:t>
            </w:r>
          </w:p>
        </w:tc>
        <w:tc>
          <w:tcPr>
            <w:tcW w:w="1038" w:type="pct"/>
            <w:tcBorders>
              <w:top w:val="none" w:sz="0" w:space="0" w:color="auto"/>
              <w:left w:val="none" w:sz="0" w:space="0" w:color="auto"/>
              <w:bottom w:val="none" w:sz="0" w:space="0" w:color="auto"/>
              <w:right w:val="none" w:sz="0" w:space="0" w:color="auto"/>
            </w:tcBorders>
          </w:tcPr>
          <w:p w:rsidR="001B7746"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0.96</w:t>
            </w:r>
          </w:p>
        </w:tc>
        <w:tc>
          <w:tcPr>
            <w:tcW w:w="887" w:type="pct"/>
            <w:tcBorders>
              <w:top w:val="none" w:sz="0" w:space="0" w:color="auto"/>
              <w:left w:val="none" w:sz="0" w:space="0" w:color="auto"/>
              <w:bottom w:val="none" w:sz="0" w:space="0" w:color="auto"/>
            </w:tcBorders>
          </w:tcPr>
          <w:p w:rsidR="001B7746" w:rsidRPr="000D62B2" w:rsidRDefault="001B7746"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41867</w:t>
            </w:r>
          </w:p>
        </w:tc>
      </w:tr>
      <w:tr w:rsidR="0035652D" w:rsidRPr="000D62B2" w:rsidTr="00772AB8">
        <w:trPr>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1B7746" w:rsidRPr="000D62B2" w:rsidRDefault="001B7746"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Default</w:t>
            </w:r>
          </w:p>
        </w:tc>
        <w:tc>
          <w:tcPr>
            <w:tcW w:w="1038" w:type="pct"/>
          </w:tcPr>
          <w:p w:rsidR="001B7746"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0.85</w:t>
            </w:r>
          </w:p>
        </w:tc>
        <w:tc>
          <w:tcPr>
            <w:tcW w:w="1036" w:type="pct"/>
          </w:tcPr>
          <w:p w:rsidR="001B7746"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0.92</w:t>
            </w:r>
          </w:p>
        </w:tc>
        <w:tc>
          <w:tcPr>
            <w:tcW w:w="1038" w:type="pct"/>
          </w:tcPr>
          <w:p w:rsidR="001B7746"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0.89</w:t>
            </w:r>
          </w:p>
        </w:tc>
        <w:tc>
          <w:tcPr>
            <w:tcW w:w="887" w:type="pct"/>
          </w:tcPr>
          <w:p w:rsidR="001B7746" w:rsidRPr="000D62B2" w:rsidRDefault="001B7746"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12311</w:t>
            </w:r>
          </w:p>
        </w:tc>
      </w:tr>
    </w:tbl>
    <w:p w:rsidR="00C26E86" w:rsidRPr="000D62B2" w:rsidRDefault="00C26E86" w:rsidP="000D62B2">
      <w:pPr>
        <w:pStyle w:val="Default"/>
        <w:spacing w:line="360" w:lineRule="auto"/>
        <w:jc w:val="both"/>
        <w:rPr>
          <w:color w:val="auto"/>
          <w:shd w:val="clear" w:color="auto" w:fill="FFFFFF"/>
        </w:rPr>
      </w:pPr>
    </w:p>
    <w:p w:rsidR="00FE6377" w:rsidRPr="000D62B2" w:rsidRDefault="00FE6377" w:rsidP="000D62B2">
      <w:pPr>
        <w:pStyle w:val="Default"/>
        <w:spacing w:line="360" w:lineRule="auto"/>
        <w:jc w:val="both"/>
        <w:rPr>
          <w:color w:val="auto"/>
          <w:shd w:val="clear" w:color="auto" w:fill="FFFFFF"/>
        </w:rPr>
      </w:pPr>
    </w:p>
    <w:p w:rsidR="00E22577" w:rsidRPr="000D62B2" w:rsidRDefault="00460ED2" w:rsidP="000D62B2">
      <w:pPr>
        <w:pStyle w:val="Default"/>
        <w:spacing w:line="360" w:lineRule="auto"/>
        <w:jc w:val="both"/>
        <w:rPr>
          <w:color w:val="auto"/>
          <w:shd w:val="clear" w:color="auto" w:fill="FFFFFF"/>
        </w:rPr>
      </w:pPr>
      <w:r w:rsidRPr="000D62B2">
        <w:rPr>
          <w:noProof/>
          <w:color w:val="auto"/>
        </w:rPr>
        <w:lastRenderedPageBreak/>
        <w:drawing>
          <wp:inline distT="0" distB="0" distL="0" distR="0" wp14:anchorId="3DFAF464" wp14:editId="5F7E7AC4">
            <wp:extent cx="2990767" cy="18364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935" cy="1843892"/>
                    </a:xfrm>
                    <a:prstGeom prst="rect">
                      <a:avLst/>
                    </a:prstGeom>
                  </pic:spPr>
                </pic:pic>
              </a:graphicData>
            </a:graphic>
          </wp:inline>
        </w:drawing>
      </w:r>
    </w:p>
    <w:p w:rsidR="00E22577" w:rsidRPr="000D62B2" w:rsidRDefault="00FE6377" w:rsidP="000D62B2">
      <w:pPr>
        <w:pStyle w:val="Default"/>
        <w:spacing w:line="360" w:lineRule="auto"/>
        <w:jc w:val="both"/>
        <w:rPr>
          <w:color w:val="auto"/>
          <w:shd w:val="clear" w:color="auto" w:fill="FFFFFF"/>
        </w:rPr>
      </w:pPr>
      <w:r w:rsidRPr="000D62B2">
        <w:rPr>
          <w:color w:val="auto"/>
          <w:shd w:val="clear" w:color="auto" w:fill="FFFFFF"/>
        </w:rPr>
        <w:t>The ROC curve for Logistic Regression shows that AUC of 0.98, which is better than the Naïve Bayes model.</w:t>
      </w:r>
    </w:p>
    <w:p w:rsidR="00892125" w:rsidRPr="000D62B2" w:rsidRDefault="00892125" w:rsidP="000D62B2">
      <w:pPr>
        <w:pStyle w:val="Default"/>
        <w:spacing w:line="360" w:lineRule="auto"/>
        <w:jc w:val="both"/>
        <w:rPr>
          <w:b/>
          <w:color w:val="auto"/>
          <w:u w:val="single"/>
          <w:shd w:val="clear" w:color="auto" w:fill="FFFFFF"/>
        </w:rPr>
      </w:pPr>
      <w:r w:rsidRPr="000D62B2">
        <w:rPr>
          <w:b/>
          <w:color w:val="auto"/>
          <w:u w:val="single"/>
          <w:shd w:val="clear" w:color="auto" w:fill="FFFFFF"/>
        </w:rPr>
        <w:t>Random Forest</w:t>
      </w:r>
    </w:p>
    <w:p w:rsidR="000626C3" w:rsidRPr="000D62B2" w:rsidRDefault="000626C3" w:rsidP="000D62B2">
      <w:pPr>
        <w:pStyle w:val="Default"/>
        <w:spacing w:line="360" w:lineRule="auto"/>
        <w:jc w:val="both"/>
        <w:rPr>
          <w:color w:val="auto"/>
          <w:shd w:val="clear" w:color="auto" w:fill="FFFFFF"/>
        </w:rPr>
      </w:pPr>
      <w:r w:rsidRPr="000D62B2">
        <w:rPr>
          <w:color w:val="auto"/>
          <w:shd w:val="clear" w:color="auto" w:fill="FFFFFF"/>
        </w:rPr>
        <w:t xml:space="preserve">When the model was run on the 20% test dataset, a ‘Default’ recall of </w:t>
      </w:r>
      <w:r w:rsidRPr="000D62B2">
        <w:rPr>
          <w:color w:val="auto"/>
          <w:shd w:val="clear" w:color="auto" w:fill="FFFFFF"/>
        </w:rPr>
        <w:t>88</w:t>
      </w:r>
      <w:r w:rsidRPr="000D62B2">
        <w:rPr>
          <w:color w:val="auto"/>
          <w:shd w:val="clear" w:color="auto" w:fill="FFFFFF"/>
        </w:rPr>
        <w:t>% and a ‘Fully P</w:t>
      </w:r>
      <w:r w:rsidRPr="000D62B2">
        <w:rPr>
          <w:color w:val="auto"/>
          <w:shd w:val="clear" w:color="auto" w:fill="FFFFFF"/>
        </w:rPr>
        <w:t>aid’ precision of 97</w:t>
      </w:r>
      <w:r w:rsidRPr="000D62B2">
        <w:rPr>
          <w:color w:val="auto"/>
          <w:shd w:val="clear" w:color="auto" w:fill="FFFFFF"/>
        </w:rPr>
        <w:t>% were achieved.</w:t>
      </w:r>
      <w:r w:rsidR="00A446D4" w:rsidRPr="000D62B2">
        <w:rPr>
          <w:color w:val="auto"/>
          <w:shd w:val="clear" w:color="auto" w:fill="FFFFFF"/>
        </w:rPr>
        <w:t xml:space="preserve"> </w:t>
      </w:r>
      <w:r w:rsidR="00711E1F" w:rsidRPr="000D62B2">
        <w:rPr>
          <w:color w:val="auto"/>
          <w:shd w:val="clear" w:color="auto" w:fill="FFFFFF"/>
        </w:rPr>
        <w:t>The recall score indicates that the Random Forest can classify 88% of the applicants that would be default will be appropriately identified.</w:t>
      </w:r>
    </w:p>
    <w:p w:rsidR="000626C3" w:rsidRPr="000D62B2" w:rsidRDefault="000626C3" w:rsidP="000D62B2">
      <w:pPr>
        <w:pStyle w:val="Default"/>
        <w:spacing w:line="360" w:lineRule="auto"/>
        <w:jc w:val="both"/>
        <w:rPr>
          <w:color w:val="auto"/>
          <w:shd w:val="clear" w:color="auto" w:fill="FFFFFF"/>
        </w:rPr>
      </w:pPr>
    </w:p>
    <w:p w:rsidR="0022324F" w:rsidRPr="000D62B2" w:rsidRDefault="0022324F" w:rsidP="000D62B2">
      <w:pPr>
        <w:pStyle w:val="Default"/>
        <w:spacing w:line="360" w:lineRule="auto"/>
        <w:jc w:val="both"/>
        <w:rPr>
          <w:color w:val="auto"/>
          <w:shd w:val="clear" w:color="auto" w:fill="FFFFFF"/>
        </w:rPr>
      </w:pPr>
      <w:r w:rsidRPr="000D62B2">
        <w:rPr>
          <w:color w:val="auto"/>
          <w:shd w:val="clear" w:color="auto" w:fill="FFFFFF"/>
        </w:rPr>
        <w:t xml:space="preserve">Performance of Random Forest Model </w:t>
      </w:r>
    </w:p>
    <w:tbl>
      <w:tblPr>
        <w:tblStyle w:val="MediumList2-Accent1"/>
        <w:tblW w:w="3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453"/>
        <w:gridCol w:w="1451"/>
        <w:gridCol w:w="1454"/>
        <w:gridCol w:w="1234"/>
      </w:tblGrid>
      <w:tr w:rsidR="0035652D" w:rsidRPr="000D62B2" w:rsidTr="00772AB8">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22324F" w:rsidRPr="000D62B2" w:rsidRDefault="0045767D" w:rsidP="000D62B2">
            <w:pPr>
              <w:spacing w:line="360" w:lineRule="auto"/>
              <w:jc w:val="both"/>
              <w:rPr>
                <w:rFonts w:ascii="Times New Roman" w:eastAsiaTheme="minorEastAsia" w:hAnsi="Times New Roman" w:cs="Times New Roman"/>
                <w:color w:val="auto"/>
              </w:rPr>
            </w:pPr>
            <w:r>
              <w:rPr>
                <w:rFonts w:ascii="Times New Roman" w:eastAsiaTheme="minorEastAsia" w:hAnsi="Times New Roman" w:cs="Times New Roman"/>
                <w:color w:val="auto"/>
              </w:rPr>
              <w:t>Random Forest</w:t>
            </w:r>
          </w:p>
        </w:tc>
        <w:tc>
          <w:tcPr>
            <w:tcW w:w="1038"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Precision</w:t>
            </w:r>
          </w:p>
        </w:tc>
        <w:tc>
          <w:tcPr>
            <w:tcW w:w="1036"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Recall</w:t>
            </w:r>
          </w:p>
        </w:tc>
        <w:tc>
          <w:tcPr>
            <w:tcW w:w="1038"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F1 Score</w:t>
            </w:r>
          </w:p>
        </w:tc>
        <w:tc>
          <w:tcPr>
            <w:tcW w:w="887"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0D62B2">
              <w:rPr>
                <w:rFonts w:ascii="Times New Roman" w:eastAsiaTheme="minorEastAsia" w:hAnsi="Times New Roman" w:cs="Times New Roman"/>
                <w:color w:val="auto"/>
              </w:rPr>
              <w:t>Support</w:t>
            </w:r>
          </w:p>
        </w:tc>
      </w:tr>
      <w:tr w:rsidR="0035652D" w:rsidRPr="000D62B2" w:rsidTr="00772AB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22324F" w:rsidRPr="000D62B2" w:rsidRDefault="0022324F"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Fully Paid</w:t>
            </w:r>
          </w:p>
        </w:tc>
        <w:tc>
          <w:tcPr>
            <w:tcW w:w="1038"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0.97</w:t>
            </w:r>
          </w:p>
        </w:tc>
        <w:tc>
          <w:tcPr>
            <w:tcW w:w="1036"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1.00</w:t>
            </w:r>
          </w:p>
        </w:tc>
        <w:tc>
          <w:tcPr>
            <w:tcW w:w="1038" w:type="pct"/>
            <w:tcBorders>
              <w:top w:val="none" w:sz="0" w:space="0" w:color="auto"/>
              <w:left w:val="none" w:sz="0" w:space="0" w:color="auto"/>
              <w:bottom w:val="none" w:sz="0" w:space="0" w:color="auto"/>
              <w:right w:val="none" w:sz="0" w:space="0" w:color="auto"/>
            </w:tcBorders>
          </w:tcPr>
          <w:p w:rsidR="0022324F"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0.98</w:t>
            </w:r>
          </w:p>
        </w:tc>
        <w:tc>
          <w:tcPr>
            <w:tcW w:w="887" w:type="pct"/>
            <w:tcBorders>
              <w:top w:val="none" w:sz="0" w:space="0" w:color="auto"/>
              <w:left w:val="none" w:sz="0" w:space="0" w:color="auto"/>
              <w:bottom w:val="none" w:sz="0" w:space="0" w:color="auto"/>
            </w:tcBorders>
          </w:tcPr>
          <w:p w:rsidR="0022324F" w:rsidRPr="000D62B2" w:rsidRDefault="0022324F" w:rsidP="000D62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41867</w:t>
            </w:r>
          </w:p>
        </w:tc>
      </w:tr>
      <w:tr w:rsidR="0035652D" w:rsidRPr="000D62B2" w:rsidTr="00772AB8">
        <w:trPr>
          <w:trHeight w:val="271"/>
        </w:trPr>
        <w:tc>
          <w:tcPr>
            <w:cnfStyle w:val="001000000000" w:firstRow="0" w:lastRow="0" w:firstColumn="1" w:lastColumn="0" w:oddVBand="0" w:evenVBand="0" w:oddHBand="0" w:evenHBand="0" w:firstRowFirstColumn="0" w:firstRowLastColumn="0" w:lastRowFirstColumn="0" w:lastRowLastColumn="0"/>
            <w:tcW w:w="1001" w:type="pct"/>
            <w:tcBorders>
              <w:top w:val="none" w:sz="0" w:space="0" w:color="auto"/>
              <w:left w:val="none" w:sz="0" w:space="0" w:color="auto"/>
              <w:bottom w:val="none" w:sz="0" w:space="0" w:color="auto"/>
              <w:right w:val="none" w:sz="0" w:space="0" w:color="auto"/>
            </w:tcBorders>
            <w:noWrap/>
          </w:tcPr>
          <w:p w:rsidR="0022324F" w:rsidRPr="000D62B2" w:rsidRDefault="0022324F" w:rsidP="000D62B2">
            <w:pPr>
              <w:spacing w:line="360" w:lineRule="auto"/>
              <w:jc w:val="both"/>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Default</w:t>
            </w:r>
          </w:p>
        </w:tc>
        <w:tc>
          <w:tcPr>
            <w:tcW w:w="1038" w:type="pct"/>
          </w:tcPr>
          <w:p w:rsidR="0022324F"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0.99</w:t>
            </w:r>
          </w:p>
        </w:tc>
        <w:tc>
          <w:tcPr>
            <w:tcW w:w="1036" w:type="pct"/>
          </w:tcPr>
          <w:p w:rsidR="0022324F"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0.88</w:t>
            </w:r>
          </w:p>
        </w:tc>
        <w:tc>
          <w:tcPr>
            <w:tcW w:w="1038" w:type="pct"/>
          </w:tcPr>
          <w:p w:rsidR="0022324F"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0.93</w:t>
            </w:r>
          </w:p>
        </w:tc>
        <w:tc>
          <w:tcPr>
            <w:tcW w:w="887" w:type="pct"/>
          </w:tcPr>
          <w:p w:rsidR="0022324F" w:rsidRPr="000D62B2" w:rsidRDefault="0022324F" w:rsidP="000D62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D62B2">
              <w:rPr>
                <w:rFonts w:ascii="Times New Roman" w:eastAsiaTheme="minorEastAsia" w:hAnsi="Times New Roman" w:cs="Times New Roman"/>
                <w:color w:val="auto"/>
                <w:sz w:val="24"/>
                <w:szCs w:val="24"/>
              </w:rPr>
              <w:t>12311</w:t>
            </w:r>
          </w:p>
        </w:tc>
      </w:tr>
    </w:tbl>
    <w:p w:rsidR="00E22577" w:rsidRPr="000D62B2" w:rsidRDefault="00E22577" w:rsidP="000D62B2">
      <w:pPr>
        <w:pStyle w:val="Default"/>
        <w:spacing w:line="360" w:lineRule="auto"/>
        <w:jc w:val="both"/>
        <w:rPr>
          <w:color w:val="auto"/>
          <w:shd w:val="clear" w:color="auto" w:fill="FFFFFF"/>
        </w:rPr>
      </w:pPr>
    </w:p>
    <w:p w:rsidR="00E22577" w:rsidRPr="000D62B2" w:rsidRDefault="00E22577" w:rsidP="000D62B2">
      <w:pPr>
        <w:pStyle w:val="Default"/>
        <w:spacing w:line="360" w:lineRule="auto"/>
        <w:jc w:val="both"/>
        <w:rPr>
          <w:color w:val="auto"/>
          <w:shd w:val="clear" w:color="auto" w:fill="FFFFFF"/>
        </w:rPr>
      </w:pPr>
      <w:r w:rsidRPr="000D62B2">
        <w:rPr>
          <w:noProof/>
          <w:color w:val="auto"/>
        </w:rPr>
        <w:drawing>
          <wp:inline distT="0" distB="0" distL="0" distR="0" wp14:anchorId="5F05AB28" wp14:editId="452CAD01">
            <wp:extent cx="2886948" cy="19669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712" cy="1994091"/>
                    </a:xfrm>
                    <a:prstGeom prst="rect">
                      <a:avLst/>
                    </a:prstGeom>
                  </pic:spPr>
                </pic:pic>
              </a:graphicData>
            </a:graphic>
          </wp:inline>
        </w:drawing>
      </w:r>
    </w:p>
    <w:p w:rsidR="000775E6" w:rsidRPr="000D62B2" w:rsidRDefault="00FE6377" w:rsidP="000D62B2">
      <w:pPr>
        <w:pStyle w:val="Default"/>
        <w:spacing w:line="360" w:lineRule="auto"/>
        <w:jc w:val="both"/>
        <w:rPr>
          <w:color w:val="auto"/>
          <w:shd w:val="clear" w:color="auto" w:fill="FFFFFF"/>
        </w:rPr>
      </w:pPr>
      <w:r w:rsidRPr="000D62B2">
        <w:rPr>
          <w:color w:val="auto"/>
          <w:shd w:val="clear" w:color="auto" w:fill="FFFFFF"/>
        </w:rPr>
        <w:t>The ROC curve for Random Forest shows that 0.99, which is the highest of all the three models.</w:t>
      </w:r>
    </w:p>
    <w:p w:rsidR="00140554" w:rsidRDefault="00140554" w:rsidP="000D62B2">
      <w:pPr>
        <w:pStyle w:val="Default"/>
        <w:spacing w:line="360" w:lineRule="auto"/>
        <w:jc w:val="both"/>
        <w:rPr>
          <w:color w:val="auto"/>
          <w:shd w:val="clear" w:color="auto" w:fill="FFFFFF"/>
        </w:rPr>
      </w:pPr>
    </w:p>
    <w:p w:rsidR="0045767D" w:rsidRDefault="0045767D" w:rsidP="000D62B2">
      <w:pPr>
        <w:pStyle w:val="Default"/>
        <w:spacing w:line="360" w:lineRule="auto"/>
        <w:jc w:val="both"/>
        <w:rPr>
          <w:color w:val="auto"/>
          <w:shd w:val="clear" w:color="auto" w:fill="FFFFFF"/>
        </w:rPr>
      </w:pPr>
    </w:p>
    <w:p w:rsidR="0045767D" w:rsidRPr="000D62B2" w:rsidRDefault="0045767D" w:rsidP="000D62B2">
      <w:pPr>
        <w:pStyle w:val="Default"/>
        <w:spacing w:line="360" w:lineRule="auto"/>
        <w:jc w:val="both"/>
        <w:rPr>
          <w:color w:val="auto"/>
          <w:shd w:val="clear" w:color="auto" w:fill="FFFFFF"/>
        </w:rPr>
      </w:pPr>
      <w:bookmarkStart w:id="0" w:name="_GoBack"/>
      <w:bookmarkEnd w:id="0"/>
    </w:p>
    <w:p w:rsidR="008C087C" w:rsidRPr="000D62B2" w:rsidRDefault="004036CD" w:rsidP="000D62B2">
      <w:pPr>
        <w:pStyle w:val="Default"/>
        <w:numPr>
          <w:ilvl w:val="0"/>
          <w:numId w:val="10"/>
        </w:numPr>
        <w:spacing w:line="360" w:lineRule="auto"/>
        <w:jc w:val="both"/>
        <w:rPr>
          <w:b/>
          <w:color w:val="auto"/>
          <w:shd w:val="clear" w:color="auto" w:fill="FFFFFF"/>
        </w:rPr>
      </w:pPr>
      <w:r w:rsidRPr="000D62B2">
        <w:rPr>
          <w:b/>
          <w:color w:val="auto"/>
          <w:shd w:val="clear" w:color="auto" w:fill="FFFFFF"/>
        </w:rPr>
        <w:lastRenderedPageBreak/>
        <w:t>C</w:t>
      </w:r>
      <w:r w:rsidR="00083B7F" w:rsidRPr="000D62B2">
        <w:rPr>
          <w:b/>
          <w:color w:val="auto"/>
          <w:shd w:val="clear" w:color="auto" w:fill="FFFFFF"/>
        </w:rPr>
        <w:t>onclusion</w:t>
      </w:r>
    </w:p>
    <w:p w:rsidR="00FA5C25" w:rsidRPr="000D62B2" w:rsidRDefault="009E4BF0" w:rsidP="000D62B2">
      <w:p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In this project, we</w:t>
      </w:r>
      <w:r w:rsidR="0035652D" w:rsidRPr="000D62B2">
        <w:rPr>
          <w:rFonts w:ascii="Times New Roman" w:hAnsi="Times New Roman" w:cs="Times New Roman"/>
          <w:sz w:val="24"/>
          <w:szCs w:val="24"/>
        </w:rPr>
        <w:t xml:space="preserve"> have developed a model using </w:t>
      </w:r>
      <w:r w:rsidRPr="000D62B2">
        <w:rPr>
          <w:rFonts w:ascii="Times New Roman" w:hAnsi="Times New Roman" w:cs="Times New Roman"/>
          <w:sz w:val="24"/>
          <w:szCs w:val="24"/>
        </w:rPr>
        <w:t xml:space="preserve">Naïve Bayes, </w:t>
      </w:r>
      <w:r w:rsidR="00E72BC2" w:rsidRPr="000D62B2">
        <w:rPr>
          <w:rFonts w:ascii="Times New Roman" w:hAnsi="Times New Roman" w:cs="Times New Roman"/>
          <w:sz w:val="24"/>
          <w:szCs w:val="24"/>
        </w:rPr>
        <w:t>Logistic Regression and</w:t>
      </w:r>
      <w:r w:rsidRPr="000D62B2">
        <w:rPr>
          <w:rFonts w:ascii="Times New Roman" w:hAnsi="Times New Roman" w:cs="Times New Roman"/>
          <w:sz w:val="24"/>
          <w:szCs w:val="24"/>
        </w:rPr>
        <w:t xml:space="preserve"> Random Forest </w:t>
      </w:r>
      <w:r w:rsidR="0035652D" w:rsidRPr="000D62B2">
        <w:rPr>
          <w:rFonts w:ascii="Times New Roman" w:hAnsi="Times New Roman" w:cs="Times New Roman"/>
          <w:sz w:val="24"/>
          <w:szCs w:val="24"/>
        </w:rPr>
        <w:t xml:space="preserve">to predict if a </w:t>
      </w:r>
      <w:r w:rsidRPr="000D62B2">
        <w:rPr>
          <w:rFonts w:ascii="Times New Roman" w:hAnsi="Times New Roman" w:cs="Times New Roman"/>
          <w:sz w:val="24"/>
          <w:szCs w:val="24"/>
        </w:rPr>
        <w:t>loan could be defaulted</w:t>
      </w:r>
      <w:r w:rsidR="00E72BC2" w:rsidRPr="000D62B2">
        <w:rPr>
          <w:rFonts w:ascii="Times New Roman" w:hAnsi="Times New Roman" w:cs="Times New Roman"/>
          <w:sz w:val="24"/>
          <w:szCs w:val="24"/>
        </w:rPr>
        <w:t xml:space="preserve">. The predictive models </w:t>
      </w:r>
      <w:r w:rsidR="00F8775A" w:rsidRPr="000D62B2">
        <w:rPr>
          <w:rFonts w:ascii="Times New Roman" w:hAnsi="Times New Roman" w:cs="Times New Roman"/>
          <w:sz w:val="24"/>
          <w:szCs w:val="24"/>
        </w:rPr>
        <w:t>created</w:t>
      </w:r>
      <w:r w:rsidR="0035652D" w:rsidRPr="000D62B2">
        <w:rPr>
          <w:rFonts w:ascii="Times New Roman" w:hAnsi="Times New Roman" w:cs="Times New Roman"/>
          <w:sz w:val="24"/>
          <w:szCs w:val="24"/>
        </w:rPr>
        <w:t xml:space="preserve"> based on </w:t>
      </w:r>
      <w:r w:rsidR="00E72BC2" w:rsidRPr="000D62B2">
        <w:rPr>
          <w:rFonts w:ascii="Times New Roman" w:hAnsi="Times New Roman" w:cs="Times New Roman"/>
          <w:sz w:val="24"/>
          <w:szCs w:val="24"/>
        </w:rPr>
        <w:t xml:space="preserve">a </w:t>
      </w:r>
      <w:r w:rsidR="0035652D" w:rsidRPr="000D62B2">
        <w:rPr>
          <w:rFonts w:ascii="Times New Roman" w:hAnsi="Times New Roman" w:cs="Times New Roman"/>
          <w:sz w:val="24"/>
          <w:szCs w:val="24"/>
        </w:rPr>
        <w:t>historical data provided by Lending Club</w:t>
      </w:r>
      <w:r w:rsidR="00E72BC2" w:rsidRPr="000D62B2">
        <w:rPr>
          <w:rFonts w:ascii="Times New Roman" w:hAnsi="Times New Roman" w:cs="Times New Roman"/>
          <w:sz w:val="24"/>
          <w:szCs w:val="24"/>
        </w:rPr>
        <w:t xml:space="preserve"> and </w:t>
      </w:r>
      <w:r w:rsidR="00E72BC2" w:rsidRPr="000D62B2">
        <w:rPr>
          <w:rFonts w:ascii="Times New Roman" w:hAnsi="Times New Roman" w:cs="Times New Roman"/>
          <w:sz w:val="24"/>
          <w:szCs w:val="24"/>
        </w:rPr>
        <w:t xml:space="preserve">extracted from Kaggle </w:t>
      </w:r>
      <w:r w:rsidR="00E72BC2" w:rsidRPr="000D62B2">
        <w:rPr>
          <w:rFonts w:ascii="Times New Roman" w:hAnsi="Times New Roman" w:cs="Times New Roman"/>
          <w:sz w:val="24"/>
          <w:szCs w:val="24"/>
        </w:rPr>
        <w:t>website</w:t>
      </w:r>
      <w:r w:rsidRPr="000D62B2">
        <w:rPr>
          <w:rFonts w:ascii="Times New Roman" w:hAnsi="Times New Roman" w:cs="Times New Roman"/>
          <w:sz w:val="24"/>
          <w:szCs w:val="24"/>
        </w:rPr>
        <w:t xml:space="preserve">. </w:t>
      </w:r>
      <w:r w:rsidR="001A4EF1" w:rsidRPr="000D62B2">
        <w:rPr>
          <w:rFonts w:ascii="Times New Roman" w:hAnsi="Times New Roman" w:cs="Times New Roman"/>
          <w:sz w:val="24"/>
          <w:szCs w:val="24"/>
        </w:rPr>
        <w:t xml:space="preserve">Due to </w:t>
      </w:r>
      <w:r w:rsidR="001A4EF1" w:rsidRPr="000D62B2">
        <w:rPr>
          <w:rFonts w:ascii="Times New Roman" w:hAnsi="Times New Roman" w:cs="Times New Roman"/>
          <w:sz w:val="24"/>
          <w:szCs w:val="24"/>
        </w:rPr>
        <w:t>imbalanced classification</w:t>
      </w:r>
      <w:r w:rsidR="001A4EF1" w:rsidRPr="000D62B2">
        <w:rPr>
          <w:rFonts w:ascii="Times New Roman" w:hAnsi="Times New Roman" w:cs="Times New Roman"/>
          <w:sz w:val="24"/>
          <w:szCs w:val="24"/>
        </w:rPr>
        <w:t>, p</w:t>
      </w:r>
      <w:r w:rsidR="00FA5C25" w:rsidRPr="000D62B2">
        <w:rPr>
          <w:rFonts w:ascii="Times New Roman" w:hAnsi="Times New Roman" w:cs="Times New Roman"/>
          <w:sz w:val="24"/>
          <w:szCs w:val="24"/>
        </w:rPr>
        <w:t>rediction of L</w:t>
      </w:r>
      <w:r w:rsidR="008C087C" w:rsidRPr="000D62B2">
        <w:rPr>
          <w:rFonts w:ascii="Times New Roman" w:hAnsi="Times New Roman" w:cs="Times New Roman"/>
          <w:sz w:val="24"/>
          <w:szCs w:val="24"/>
        </w:rPr>
        <w:t xml:space="preserve">oan </w:t>
      </w:r>
      <w:r w:rsidR="00FA5C25" w:rsidRPr="000D62B2">
        <w:rPr>
          <w:rFonts w:ascii="Times New Roman" w:hAnsi="Times New Roman" w:cs="Times New Roman"/>
          <w:sz w:val="24"/>
          <w:szCs w:val="24"/>
        </w:rPr>
        <w:t>Defaults</w:t>
      </w:r>
      <w:r w:rsidR="008C087C" w:rsidRPr="000D62B2">
        <w:rPr>
          <w:rFonts w:ascii="Times New Roman" w:hAnsi="Times New Roman" w:cs="Times New Roman"/>
          <w:sz w:val="24"/>
          <w:szCs w:val="24"/>
        </w:rPr>
        <w:t xml:space="preserve"> </w:t>
      </w:r>
      <w:r w:rsidR="001A4EF1" w:rsidRPr="000D62B2">
        <w:rPr>
          <w:rFonts w:ascii="Times New Roman" w:hAnsi="Times New Roman" w:cs="Times New Roman"/>
          <w:sz w:val="24"/>
          <w:szCs w:val="24"/>
        </w:rPr>
        <w:t>provides</w:t>
      </w:r>
      <w:r w:rsidR="008C087C" w:rsidRPr="000D62B2">
        <w:rPr>
          <w:rFonts w:ascii="Times New Roman" w:hAnsi="Times New Roman" w:cs="Times New Roman"/>
          <w:sz w:val="24"/>
          <w:szCs w:val="24"/>
        </w:rPr>
        <w:t xml:space="preserve"> excellent performance in predicting true negative </w:t>
      </w:r>
      <w:r w:rsidR="001A4EF1" w:rsidRPr="000D62B2">
        <w:rPr>
          <w:rFonts w:ascii="Times New Roman" w:hAnsi="Times New Roman" w:cs="Times New Roman"/>
          <w:sz w:val="24"/>
          <w:szCs w:val="24"/>
        </w:rPr>
        <w:t>instances;</w:t>
      </w:r>
      <w:r w:rsidR="008C087C" w:rsidRPr="000D62B2">
        <w:rPr>
          <w:rFonts w:ascii="Times New Roman" w:hAnsi="Times New Roman" w:cs="Times New Roman"/>
          <w:sz w:val="24"/>
          <w:szCs w:val="24"/>
        </w:rPr>
        <w:t xml:space="preserve"> </w:t>
      </w:r>
      <w:r w:rsidR="001A4EF1" w:rsidRPr="000D62B2">
        <w:rPr>
          <w:rFonts w:ascii="Times New Roman" w:hAnsi="Times New Roman" w:cs="Times New Roman"/>
          <w:sz w:val="24"/>
          <w:szCs w:val="24"/>
        </w:rPr>
        <w:t>however,</w:t>
      </w:r>
      <w:r w:rsidR="008C087C" w:rsidRPr="000D62B2">
        <w:rPr>
          <w:rFonts w:ascii="Times New Roman" w:hAnsi="Times New Roman" w:cs="Times New Roman"/>
          <w:sz w:val="24"/>
          <w:szCs w:val="24"/>
        </w:rPr>
        <w:t xml:space="preserve"> </w:t>
      </w:r>
      <w:r w:rsidR="001A4EF1" w:rsidRPr="000D62B2">
        <w:rPr>
          <w:rFonts w:ascii="Times New Roman" w:hAnsi="Times New Roman" w:cs="Times New Roman"/>
          <w:sz w:val="24"/>
          <w:szCs w:val="24"/>
        </w:rPr>
        <w:t xml:space="preserve">it provides </w:t>
      </w:r>
      <w:r w:rsidR="008C087C" w:rsidRPr="000D62B2">
        <w:rPr>
          <w:rFonts w:ascii="Times New Roman" w:hAnsi="Times New Roman" w:cs="Times New Roman"/>
          <w:sz w:val="24"/>
          <w:szCs w:val="24"/>
        </w:rPr>
        <w:t>very poor performance in predicting true positive ins</w:t>
      </w:r>
      <w:r w:rsidR="001A4EF1" w:rsidRPr="000D62B2">
        <w:rPr>
          <w:rFonts w:ascii="Times New Roman" w:hAnsi="Times New Roman" w:cs="Times New Roman"/>
          <w:sz w:val="24"/>
          <w:szCs w:val="24"/>
        </w:rPr>
        <w:t>tances</w:t>
      </w:r>
      <w:r w:rsidR="008C087C" w:rsidRPr="000D62B2">
        <w:rPr>
          <w:rFonts w:ascii="Times New Roman" w:hAnsi="Times New Roman" w:cs="Times New Roman"/>
          <w:sz w:val="24"/>
          <w:szCs w:val="24"/>
        </w:rPr>
        <w:t xml:space="preserve">. </w:t>
      </w:r>
      <w:r w:rsidR="001A4EF1" w:rsidRPr="000D62B2">
        <w:rPr>
          <w:rFonts w:ascii="Times New Roman" w:hAnsi="Times New Roman" w:cs="Times New Roman"/>
          <w:sz w:val="24"/>
          <w:szCs w:val="24"/>
        </w:rPr>
        <w:t>Therefore</w:t>
      </w:r>
      <w:r w:rsidRPr="000D62B2">
        <w:rPr>
          <w:rFonts w:ascii="Times New Roman" w:hAnsi="Times New Roman" w:cs="Times New Roman"/>
          <w:sz w:val="24"/>
          <w:szCs w:val="24"/>
        </w:rPr>
        <w:t>, we</w:t>
      </w:r>
      <w:r w:rsidR="008C087C" w:rsidRPr="000D62B2">
        <w:rPr>
          <w:rFonts w:ascii="Times New Roman" w:hAnsi="Times New Roman" w:cs="Times New Roman"/>
          <w:sz w:val="24"/>
          <w:szCs w:val="24"/>
        </w:rPr>
        <w:t xml:space="preserve"> improve</w:t>
      </w:r>
      <w:r w:rsidR="008C087C" w:rsidRPr="000D62B2">
        <w:rPr>
          <w:rFonts w:ascii="Times New Roman" w:hAnsi="Times New Roman" w:cs="Times New Roman"/>
          <w:sz w:val="24"/>
          <w:szCs w:val="24"/>
        </w:rPr>
        <w:t>d</w:t>
      </w:r>
      <w:r w:rsidR="008C087C" w:rsidRPr="000D62B2">
        <w:rPr>
          <w:rFonts w:ascii="Times New Roman" w:hAnsi="Times New Roman" w:cs="Times New Roman"/>
          <w:sz w:val="24"/>
          <w:szCs w:val="24"/>
        </w:rPr>
        <w:t xml:space="preserve"> </w:t>
      </w:r>
      <w:r w:rsidR="008C087C" w:rsidRPr="000D62B2">
        <w:rPr>
          <w:rFonts w:ascii="Times New Roman" w:hAnsi="Times New Roman" w:cs="Times New Roman"/>
          <w:sz w:val="24"/>
          <w:szCs w:val="24"/>
        </w:rPr>
        <w:t xml:space="preserve">our model performance by applying </w:t>
      </w:r>
      <w:r w:rsidR="00FA5C25" w:rsidRPr="000D62B2">
        <w:rPr>
          <w:rFonts w:ascii="Times New Roman" w:hAnsi="Times New Roman" w:cs="Times New Roman"/>
          <w:sz w:val="24"/>
          <w:szCs w:val="24"/>
        </w:rPr>
        <w:t xml:space="preserve">Synthetic Minority Over-Sampling Technique (SMOTE) </w:t>
      </w:r>
      <w:r w:rsidR="00C2479D" w:rsidRPr="000D62B2">
        <w:rPr>
          <w:rFonts w:ascii="Times New Roman" w:hAnsi="Times New Roman" w:cs="Times New Roman"/>
          <w:sz w:val="24"/>
          <w:szCs w:val="24"/>
        </w:rPr>
        <w:t>to balance the data</w:t>
      </w:r>
      <w:r w:rsidR="00E72BC2" w:rsidRPr="000D62B2">
        <w:rPr>
          <w:rFonts w:ascii="Times New Roman" w:hAnsi="Times New Roman" w:cs="Times New Roman"/>
          <w:sz w:val="24"/>
          <w:szCs w:val="24"/>
        </w:rPr>
        <w:t xml:space="preserve"> on </w:t>
      </w:r>
      <w:r w:rsidR="00E72BC2" w:rsidRPr="000D62B2">
        <w:rPr>
          <w:rFonts w:ascii="Times New Roman" w:hAnsi="Times New Roman" w:cs="Times New Roman"/>
          <w:sz w:val="24"/>
          <w:szCs w:val="24"/>
        </w:rPr>
        <w:t>the training set</w:t>
      </w:r>
      <w:r w:rsidR="00E72BC2" w:rsidRPr="000D62B2">
        <w:rPr>
          <w:rFonts w:ascii="Times New Roman" w:hAnsi="Times New Roman" w:cs="Times New Roman"/>
          <w:sz w:val="24"/>
          <w:szCs w:val="24"/>
        </w:rPr>
        <w:t>.</w:t>
      </w:r>
    </w:p>
    <w:p w:rsidR="00140781" w:rsidRPr="000D62B2" w:rsidRDefault="00D61695" w:rsidP="000D62B2">
      <w:pPr>
        <w:spacing w:after="0" w:line="360" w:lineRule="auto"/>
        <w:jc w:val="both"/>
        <w:textAlignment w:val="baseline"/>
        <w:rPr>
          <w:rFonts w:ascii="Times New Roman" w:hAnsi="Times New Roman" w:cs="Times New Roman"/>
          <w:sz w:val="24"/>
          <w:szCs w:val="24"/>
        </w:rPr>
      </w:pPr>
      <w:r w:rsidRPr="000D62B2">
        <w:rPr>
          <w:rFonts w:ascii="Times New Roman" w:hAnsi="Times New Roman" w:cs="Times New Roman"/>
          <w:sz w:val="24"/>
          <w:szCs w:val="24"/>
        </w:rPr>
        <w:t xml:space="preserve">Comparing our models </w:t>
      </w:r>
      <w:r w:rsidR="00F8775A" w:rsidRPr="000D62B2">
        <w:rPr>
          <w:rFonts w:ascii="Times New Roman" w:hAnsi="Times New Roman" w:cs="Times New Roman"/>
          <w:sz w:val="24"/>
          <w:szCs w:val="24"/>
        </w:rPr>
        <w:t>from other</w:t>
      </w:r>
      <w:r w:rsidR="004036CD" w:rsidRPr="000D62B2">
        <w:rPr>
          <w:rFonts w:ascii="Times New Roman" w:hAnsi="Times New Roman" w:cs="Times New Roman"/>
          <w:sz w:val="24"/>
          <w:szCs w:val="24"/>
        </w:rPr>
        <w:t xml:space="preserve"> related work</w:t>
      </w:r>
      <w:r w:rsidR="009E4BF0" w:rsidRPr="000D62B2">
        <w:rPr>
          <w:rFonts w:ascii="Times New Roman" w:hAnsi="Times New Roman" w:cs="Times New Roman"/>
          <w:sz w:val="24"/>
          <w:szCs w:val="24"/>
        </w:rPr>
        <w:t>s</w:t>
      </w:r>
      <w:r w:rsidR="004036CD" w:rsidRPr="000D62B2">
        <w:rPr>
          <w:rFonts w:ascii="Times New Roman" w:hAnsi="Times New Roman" w:cs="Times New Roman"/>
          <w:sz w:val="24"/>
          <w:szCs w:val="24"/>
        </w:rPr>
        <w:t xml:space="preserve">, ours </w:t>
      </w:r>
      <w:r w:rsidRPr="000D62B2">
        <w:rPr>
          <w:rFonts w:ascii="Times New Roman" w:hAnsi="Times New Roman" w:cs="Times New Roman"/>
          <w:sz w:val="24"/>
          <w:szCs w:val="24"/>
        </w:rPr>
        <w:t>have</w:t>
      </w:r>
      <w:r w:rsidR="00F8775A" w:rsidRPr="000D62B2">
        <w:rPr>
          <w:rFonts w:ascii="Times New Roman" w:hAnsi="Times New Roman" w:cs="Times New Roman"/>
          <w:sz w:val="24"/>
          <w:szCs w:val="24"/>
        </w:rPr>
        <w:t xml:space="preserve"> shown better</w:t>
      </w:r>
      <w:r w:rsidR="004036CD" w:rsidRPr="000D62B2">
        <w:rPr>
          <w:rFonts w:ascii="Times New Roman" w:hAnsi="Times New Roman" w:cs="Times New Roman"/>
          <w:sz w:val="24"/>
          <w:szCs w:val="24"/>
        </w:rPr>
        <w:t xml:space="preserve"> </w:t>
      </w:r>
      <w:r w:rsidRPr="000D62B2">
        <w:rPr>
          <w:rFonts w:ascii="Times New Roman" w:hAnsi="Times New Roman" w:cs="Times New Roman"/>
          <w:sz w:val="24"/>
          <w:szCs w:val="24"/>
        </w:rPr>
        <w:t xml:space="preserve">results in </w:t>
      </w:r>
      <w:r w:rsidR="001959FB" w:rsidRPr="000D62B2">
        <w:rPr>
          <w:rFonts w:ascii="Times New Roman" w:hAnsi="Times New Roman" w:cs="Times New Roman"/>
          <w:sz w:val="24"/>
          <w:szCs w:val="24"/>
        </w:rPr>
        <w:t>precision</w:t>
      </w:r>
      <w:r w:rsidRPr="000D62B2">
        <w:rPr>
          <w:rFonts w:ascii="Times New Roman" w:hAnsi="Times New Roman" w:cs="Times New Roman"/>
          <w:sz w:val="24"/>
          <w:szCs w:val="24"/>
        </w:rPr>
        <w:t xml:space="preserve">as well as </w:t>
      </w:r>
      <w:r w:rsidR="004036CD" w:rsidRPr="000D62B2">
        <w:rPr>
          <w:rFonts w:ascii="Times New Roman" w:hAnsi="Times New Roman" w:cs="Times New Roman"/>
          <w:sz w:val="24"/>
          <w:szCs w:val="24"/>
        </w:rPr>
        <w:t xml:space="preserve">recall </w:t>
      </w:r>
      <w:r w:rsidR="00F8775A" w:rsidRPr="000D62B2">
        <w:rPr>
          <w:rFonts w:ascii="Times New Roman" w:hAnsi="Times New Roman" w:cs="Times New Roman"/>
          <w:sz w:val="24"/>
          <w:szCs w:val="24"/>
        </w:rPr>
        <w:t>scores.</w:t>
      </w:r>
      <w:r w:rsidR="004036CD" w:rsidRPr="000D62B2">
        <w:rPr>
          <w:rFonts w:ascii="Times New Roman" w:hAnsi="Times New Roman" w:cs="Times New Roman"/>
          <w:sz w:val="24"/>
          <w:szCs w:val="24"/>
        </w:rPr>
        <w:t xml:space="preserve"> </w:t>
      </w:r>
      <w:r w:rsidR="005C35EE" w:rsidRPr="000D62B2">
        <w:rPr>
          <w:rFonts w:ascii="Times New Roman" w:hAnsi="Times New Roman" w:cs="Times New Roman"/>
          <w:sz w:val="24"/>
          <w:szCs w:val="24"/>
        </w:rPr>
        <w:t>Three models</w:t>
      </w:r>
      <w:r w:rsidR="00F8775A" w:rsidRPr="000D62B2">
        <w:rPr>
          <w:rFonts w:ascii="Times New Roman" w:hAnsi="Times New Roman" w:cs="Times New Roman"/>
          <w:sz w:val="24"/>
          <w:szCs w:val="24"/>
        </w:rPr>
        <w:t xml:space="preserve"> Logistic Regression</w:t>
      </w:r>
      <w:r w:rsidR="005C35EE" w:rsidRPr="000D62B2">
        <w:rPr>
          <w:rFonts w:ascii="Times New Roman" w:hAnsi="Times New Roman" w:cs="Times New Roman"/>
          <w:sz w:val="24"/>
          <w:szCs w:val="24"/>
        </w:rPr>
        <w:t xml:space="preserve">, </w:t>
      </w:r>
      <w:r w:rsidR="00F8775A" w:rsidRPr="000D62B2">
        <w:rPr>
          <w:rFonts w:ascii="Times New Roman" w:hAnsi="Times New Roman" w:cs="Times New Roman"/>
          <w:sz w:val="24"/>
          <w:szCs w:val="24"/>
        </w:rPr>
        <w:t>Random F</w:t>
      </w:r>
      <w:r w:rsidR="007A5A6F" w:rsidRPr="000D62B2">
        <w:rPr>
          <w:rFonts w:ascii="Times New Roman" w:hAnsi="Times New Roman" w:cs="Times New Roman"/>
          <w:sz w:val="24"/>
          <w:szCs w:val="24"/>
        </w:rPr>
        <w:t xml:space="preserve">orest </w:t>
      </w:r>
      <w:r w:rsidR="005C35EE" w:rsidRPr="000D62B2">
        <w:rPr>
          <w:rFonts w:ascii="Times New Roman" w:hAnsi="Times New Roman" w:cs="Times New Roman"/>
          <w:sz w:val="24"/>
          <w:szCs w:val="24"/>
        </w:rPr>
        <w:t xml:space="preserve">and Naïve Bayes </w:t>
      </w:r>
      <w:r w:rsidR="007A5A6F" w:rsidRPr="000D62B2">
        <w:rPr>
          <w:rFonts w:ascii="Times New Roman" w:hAnsi="Times New Roman" w:cs="Times New Roman"/>
          <w:sz w:val="24"/>
          <w:szCs w:val="24"/>
        </w:rPr>
        <w:t xml:space="preserve">classifier successfully </w:t>
      </w:r>
      <w:r w:rsidRPr="000D62B2">
        <w:rPr>
          <w:rFonts w:ascii="Times New Roman" w:hAnsi="Times New Roman" w:cs="Times New Roman"/>
          <w:sz w:val="24"/>
          <w:szCs w:val="24"/>
        </w:rPr>
        <w:t>created</w:t>
      </w:r>
      <w:r w:rsidR="009306FE" w:rsidRPr="000D62B2">
        <w:rPr>
          <w:rFonts w:ascii="Times New Roman" w:hAnsi="Times New Roman" w:cs="Times New Roman"/>
          <w:sz w:val="24"/>
          <w:szCs w:val="24"/>
        </w:rPr>
        <w:t xml:space="preserve"> and</w:t>
      </w:r>
      <w:r w:rsidR="007A5A6F" w:rsidRPr="000D62B2">
        <w:rPr>
          <w:rFonts w:ascii="Times New Roman" w:hAnsi="Times New Roman" w:cs="Times New Roman"/>
          <w:sz w:val="24"/>
          <w:szCs w:val="24"/>
        </w:rPr>
        <w:t xml:space="preserve"> </w:t>
      </w:r>
      <w:r w:rsidR="005C35EE" w:rsidRPr="000D62B2">
        <w:rPr>
          <w:rFonts w:ascii="Times New Roman" w:hAnsi="Times New Roman" w:cs="Times New Roman"/>
          <w:sz w:val="24"/>
          <w:szCs w:val="24"/>
        </w:rPr>
        <w:t>compared to</w:t>
      </w:r>
      <w:r w:rsidR="007A5A6F" w:rsidRPr="000D62B2">
        <w:rPr>
          <w:rFonts w:ascii="Times New Roman" w:hAnsi="Times New Roman" w:cs="Times New Roman"/>
          <w:sz w:val="24"/>
          <w:szCs w:val="24"/>
        </w:rPr>
        <w:t xml:space="preserve"> help investors avoid loans </w:t>
      </w:r>
      <w:r w:rsidRPr="000D62B2">
        <w:rPr>
          <w:rFonts w:ascii="Times New Roman" w:hAnsi="Times New Roman" w:cs="Times New Roman"/>
          <w:sz w:val="24"/>
          <w:szCs w:val="24"/>
        </w:rPr>
        <w:t xml:space="preserve">that would end up </w:t>
      </w:r>
      <w:r w:rsidR="00B37C63" w:rsidRPr="000D62B2">
        <w:rPr>
          <w:rFonts w:ascii="Times New Roman" w:hAnsi="Times New Roman" w:cs="Times New Roman"/>
          <w:sz w:val="24"/>
          <w:szCs w:val="24"/>
        </w:rPr>
        <w:t>being</w:t>
      </w:r>
      <w:r w:rsidR="007A5A6F" w:rsidRPr="000D62B2">
        <w:rPr>
          <w:rFonts w:ascii="Times New Roman" w:hAnsi="Times New Roman" w:cs="Times New Roman"/>
          <w:sz w:val="24"/>
          <w:szCs w:val="24"/>
        </w:rPr>
        <w:t xml:space="preserve"> defaulted while </w:t>
      </w:r>
      <w:r w:rsidRPr="000D62B2">
        <w:rPr>
          <w:rFonts w:ascii="Times New Roman" w:hAnsi="Times New Roman" w:cs="Times New Roman"/>
          <w:sz w:val="24"/>
          <w:szCs w:val="24"/>
        </w:rPr>
        <w:t xml:space="preserve">effectively </w:t>
      </w:r>
      <w:r w:rsidR="007A5A6F" w:rsidRPr="000D62B2">
        <w:rPr>
          <w:rFonts w:ascii="Times New Roman" w:hAnsi="Times New Roman" w:cs="Times New Roman"/>
          <w:sz w:val="24"/>
          <w:szCs w:val="24"/>
        </w:rPr>
        <w:t xml:space="preserve">identifying </w:t>
      </w:r>
      <w:r w:rsidR="00B37C63" w:rsidRPr="000D62B2">
        <w:rPr>
          <w:rFonts w:ascii="Times New Roman" w:hAnsi="Times New Roman" w:cs="Times New Roman"/>
          <w:sz w:val="24"/>
          <w:szCs w:val="24"/>
        </w:rPr>
        <w:t>loans, which</w:t>
      </w:r>
      <w:r w:rsidRPr="000D62B2">
        <w:rPr>
          <w:rFonts w:ascii="Times New Roman" w:hAnsi="Times New Roman" w:cs="Times New Roman"/>
          <w:sz w:val="24"/>
          <w:szCs w:val="24"/>
        </w:rPr>
        <w:t xml:space="preserve"> are most </w:t>
      </w:r>
      <w:r w:rsidR="007A5A6F" w:rsidRPr="000D62B2">
        <w:rPr>
          <w:rFonts w:ascii="Times New Roman" w:hAnsi="Times New Roman" w:cs="Times New Roman"/>
          <w:sz w:val="24"/>
          <w:szCs w:val="24"/>
        </w:rPr>
        <w:t xml:space="preserve">likely to be </w:t>
      </w:r>
      <w:r w:rsidR="00F8775A" w:rsidRPr="000D62B2">
        <w:rPr>
          <w:rFonts w:ascii="Times New Roman" w:hAnsi="Times New Roman" w:cs="Times New Roman"/>
          <w:sz w:val="24"/>
          <w:szCs w:val="24"/>
        </w:rPr>
        <w:t>“Fully P</w:t>
      </w:r>
      <w:r w:rsidR="007A5A6F" w:rsidRPr="000D62B2">
        <w:rPr>
          <w:rFonts w:ascii="Times New Roman" w:hAnsi="Times New Roman" w:cs="Times New Roman"/>
          <w:sz w:val="24"/>
          <w:szCs w:val="24"/>
        </w:rPr>
        <w:t>aid</w:t>
      </w:r>
      <w:r w:rsidR="00F8775A" w:rsidRPr="000D62B2">
        <w:rPr>
          <w:rFonts w:ascii="Times New Roman" w:hAnsi="Times New Roman" w:cs="Times New Roman"/>
          <w:sz w:val="24"/>
          <w:szCs w:val="24"/>
        </w:rPr>
        <w:t>”. The Logistic R</w:t>
      </w:r>
      <w:r w:rsidR="007A5A6F" w:rsidRPr="000D62B2">
        <w:rPr>
          <w:rFonts w:ascii="Times New Roman" w:hAnsi="Times New Roman" w:cs="Times New Roman"/>
          <w:sz w:val="24"/>
          <w:szCs w:val="24"/>
        </w:rPr>
        <w:t>egression model p</w:t>
      </w:r>
      <w:r w:rsidR="009306FE" w:rsidRPr="000D62B2">
        <w:rPr>
          <w:rFonts w:ascii="Times New Roman" w:hAnsi="Times New Roman" w:cs="Times New Roman"/>
          <w:sz w:val="24"/>
          <w:szCs w:val="24"/>
        </w:rPr>
        <w:t>rovided</w:t>
      </w:r>
      <w:r w:rsidR="00B37C63" w:rsidRPr="000D62B2">
        <w:rPr>
          <w:rFonts w:ascii="Times New Roman" w:hAnsi="Times New Roman" w:cs="Times New Roman"/>
          <w:sz w:val="24"/>
          <w:szCs w:val="24"/>
        </w:rPr>
        <w:t xml:space="preserve"> “</w:t>
      </w:r>
      <w:r w:rsidR="00AB46D4" w:rsidRPr="000D62B2">
        <w:rPr>
          <w:rFonts w:ascii="Times New Roman" w:hAnsi="Times New Roman" w:cs="Times New Roman"/>
          <w:sz w:val="24"/>
          <w:szCs w:val="24"/>
        </w:rPr>
        <w:t>D</w:t>
      </w:r>
      <w:r w:rsidR="00B37C63" w:rsidRPr="000D62B2">
        <w:rPr>
          <w:rFonts w:ascii="Times New Roman" w:hAnsi="Times New Roman" w:cs="Times New Roman"/>
          <w:sz w:val="24"/>
          <w:szCs w:val="24"/>
        </w:rPr>
        <w:t>efault”</w:t>
      </w:r>
      <w:r w:rsidR="00AB46D4" w:rsidRPr="000D62B2">
        <w:rPr>
          <w:rFonts w:ascii="Times New Roman" w:hAnsi="Times New Roman" w:cs="Times New Roman"/>
          <w:sz w:val="24"/>
          <w:szCs w:val="24"/>
        </w:rPr>
        <w:t xml:space="preserve"> recall of 92</w:t>
      </w:r>
      <w:r w:rsidR="009306FE" w:rsidRPr="000D62B2">
        <w:rPr>
          <w:rFonts w:ascii="Times New Roman" w:hAnsi="Times New Roman" w:cs="Times New Roman"/>
          <w:sz w:val="24"/>
          <w:szCs w:val="24"/>
        </w:rPr>
        <w:t xml:space="preserve">% and </w:t>
      </w:r>
      <w:r w:rsidR="00B37C63" w:rsidRPr="000D62B2">
        <w:rPr>
          <w:rFonts w:ascii="Times New Roman" w:hAnsi="Times New Roman" w:cs="Times New Roman"/>
          <w:sz w:val="24"/>
          <w:szCs w:val="24"/>
        </w:rPr>
        <w:t>“</w:t>
      </w:r>
      <w:r w:rsidR="00AB46D4" w:rsidRPr="000D62B2">
        <w:rPr>
          <w:rFonts w:ascii="Times New Roman" w:hAnsi="Times New Roman" w:cs="Times New Roman"/>
          <w:sz w:val="24"/>
          <w:szCs w:val="24"/>
        </w:rPr>
        <w:t>Fully P</w:t>
      </w:r>
      <w:r w:rsidR="00B37C63" w:rsidRPr="000D62B2">
        <w:rPr>
          <w:rFonts w:ascii="Times New Roman" w:hAnsi="Times New Roman" w:cs="Times New Roman"/>
          <w:sz w:val="24"/>
          <w:szCs w:val="24"/>
        </w:rPr>
        <w:t>aid”</w:t>
      </w:r>
      <w:r w:rsidR="00AB46D4" w:rsidRPr="000D62B2">
        <w:rPr>
          <w:rFonts w:ascii="Times New Roman" w:hAnsi="Times New Roman" w:cs="Times New Roman"/>
          <w:sz w:val="24"/>
          <w:szCs w:val="24"/>
        </w:rPr>
        <w:t xml:space="preserve"> precision of 98</w:t>
      </w:r>
      <w:r w:rsidR="009306FE" w:rsidRPr="000D62B2">
        <w:rPr>
          <w:rFonts w:ascii="Times New Roman" w:hAnsi="Times New Roman" w:cs="Times New Roman"/>
          <w:sz w:val="24"/>
          <w:szCs w:val="24"/>
        </w:rPr>
        <w:t>%. The R</w:t>
      </w:r>
      <w:r w:rsidR="007A5A6F" w:rsidRPr="000D62B2">
        <w:rPr>
          <w:rFonts w:ascii="Times New Roman" w:hAnsi="Times New Roman" w:cs="Times New Roman"/>
          <w:sz w:val="24"/>
          <w:szCs w:val="24"/>
        </w:rPr>
        <w:t xml:space="preserve">andom </w:t>
      </w:r>
      <w:r w:rsidR="009306FE" w:rsidRPr="000D62B2">
        <w:rPr>
          <w:rFonts w:ascii="Times New Roman" w:hAnsi="Times New Roman" w:cs="Times New Roman"/>
          <w:sz w:val="24"/>
          <w:szCs w:val="24"/>
        </w:rPr>
        <w:t>F</w:t>
      </w:r>
      <w:r w:rsidR="00AB46D4" w:rsidRPr="000D62B2">
        <w:rPr>
          <w:rFonts w:ascii="Times New Roman" w:hAnsi="Times New Roman" w:cs="Times New Roman"/>
          <w:sz w:val="24"/>
          <w:szCs w:val="24"/>
        </w:rPr>
        <w:t>orest</w:t>
      </w:r>
      <w:r w:rsidR="007A5A6F" w:rsidRPr="000D62B2">
        <w:rPr>
          <w:rFonts w:ascii="Times New Roman" w:hAnsi="Times New Roman" w:cs="Times New Roman"/>
          <w:sz w:val="24"/>
          <w:szCs w:val="24"/>
        </w:rPr>
        <w:t xml:space="preserve"> model </w:t>
      </w:r>
      <w:r w:rsidR="00AB46D4" w:rsidRPr="000D62B2">
        <w:rPr>
          <w:rFonts w:ascii="Times New Roman" w:hAnsi="Times New Roman" w:cs="Times New Roman"/>
          <w:sz w:val="24"/>
          <w:szCs w:val="24"/>
        </w:rPr>
        <w:t xml:space="preserve">provided </w:t>
      </w:r>
      <w:r w:rsidR="00B37C63" w:rsidRPr="000D62B2">
        <w:rPr>
          <w:rFonts w:ascii="Times New Roman" w:hAnsi="Times New Roman" w:cs="Times New Roman"/>
          <w:sz w:val="24"/>
          <w:szCs w:val="24"/>
        </w:rPr>
        <w:t>a “</w:t>
      </w:r>
      <w:r w:rsidR="00AB46D4" w:rsidRPr="000D62B2">
        <w:rPr>
          <w:rFonts w:ascii="Times New Roman" w:hAnsi="Times New Roman" w:cs="Times New Roman"/>
          <w:sz w:val="24"/>
          <w:szCs w:val="24"/>
        </w:rPr>
        <w:t>D</w:t>
      </w:r>
      <w:r w:rsidR="007A5A6F" w:rsidRPr="000D62B2">
        <w:rPr>
          <w:rFonts w:ascii="Times New Roman" w:hAnsi="Times New Roman" w:cs="Times New Roman"/>
          <w:sz w:val="24"/>
          <w:szCs w:val="24"/>
        </w:rPr>
        <w:t>efault</w:t>
      </w:r>
      <w:r w:rsidR="00B37C63" w:rsidRPr="000D62B2">
        <w:rPr>
          <w:rFonts w:ascii="Times New Roman" w:hAnsi="Times New Roman" w:cs="Times New Roman"/>
          <w:sz w:val="24"/>
          <w:szCs w:val="24"/>
        </w:rPr>
        <w:t>”</w:t>
      </w:r>
      <w:r w:rsidR="007A5A6F" w:rsidRPr="000D62B2">
        <w:rPr>
          <w:rFonts w:ascii="Times New Roman" w:hAnsi="Times New Roman" w:cs="Times New Roman"/>
          <w:sz w:val="24"/>
          <w:szCs w:val="24"/>
        </w:rPr>
        <w:t xml:space="preserve"> recall of </w:t>
      </w:r>
      <w:r w:rsidR="00AB46D4" w:rsidRPr="000D62B2">
        <w:rPr>
          <w:rFonts w:ascii="Times New Roman" w:hAnsi="Times New Roman" w:cs="Times New Roman"/>
          <w:sz w:val="24"/>
          <w:szCs w:val="24"/>
        </w:rPr>
        <w:t>88</w:t>
      </w:r>
      <w:r w:rsidR="00B37C63" w:rsidRPr="000D62B2">
        <w:rPr>
          <w:rFonts w:ascii="Times New Roman" w:hAnsi="Times New Roman" w:cs="Times New Roman"/>
          <w:sz w:val="24"/>
          <w:szCs w:val="24"/>
        </w:rPr>
        <w:t>% and a “</w:t>
      </w:r>
      <w:r w:rsidR="00AB46D4" w:rsidRPr="000D62B2">
        <w:rPr>
          <w:rFonts w:ascii="Times New Roman" w:hAnsi="Times New Roman" w:cs="Times New Roman"/>
          <w:sz w:val="24"/>
          <w:szCs w:val="24"/>
        </w:rPr>
        <w:t>Fully P</w:t>
      </w:r>
      <w:r w:rsidR="00B37C63" w:rsidRPr="000D62B2">
        <w:rPr>
          <w:rFonts w:ascii="Times New Roman" w:hAnsi="Times New Roman" w:cs="Times New Roman"/>
          <w:sz w:val="24"/>
          <w:szCs w:val="24"/>
        </w:rPr>
        <w:t>aid”</w:t>
      </w:r>
      <w:r w:rsidR="00EA27F8" w:rsidRPr="000D62B2">
        <w:rPr>
          <w:rFonts w:ascii="Times New Roman" w:hAnsi="Times New Roman" w:cs="Times New Roman"/>
          <w:sz w:val="24"/>
          <w:szCs w:val="24"/>
        </w:rPr>
        <w:t xml:space="preserve"> precision of 97%. The “Default” precision has been compromised by the given high performance metrics</w:t>
      </w:r>
      <w:r w:rsidR="007A5A6F" w:rsidRPr="000D62B2">
        <w:rPr>
          <w:rFonts w:ascii="Times New Roman" w:hAnsi="Times New Roman" w:cs="Times New Roman"/>
          <w:sz w:val="24"/>
          <w:szCs w:val="24"/>
        </w:rPr>
        <w:t xml:space="preserve">. </w:t>
      </w:r>
      <w:r w:rsidR="005C35EE" w:rsidRPr="000D62B2">
        <w:rPr>
          <w:rFonts w:ascii="Times New Roman" w:hAnsi="Times New Roman" w:cs="Times New Roman"/>
          <w:sz w:val="24"/>
          <w:szCs w:val="24"/>
        </w:rPr>
        <w:t>The other</w:t>
      </w:r>
      <w:r w:rsidR="00FA5C25" w:rsidRPr="000D62B2">
        <w:rPr>
          <w:rFonts w:ascii="Times New Roman" w:hAnsi="Times New Roman" w:cs="Times New Roman"/>
          <w:sz w:val="24"/>
          <w:szCs w:val="24"/>
        </w:rPr>
        <w:t xml:space="preserve"> model </w:t>
      </w:r>
      <w:r w:rsidR="007A5A6F" w:rsidRPr="000D62B2">
        <w:rPr>
          <w:rFonts w:ascii="Times New Roman" w:hAnsi="Times New Roman" w:cs="Times New Roman"/>
          <w:sz w:val="24"/>
          <w:szCs w:val="24"/>
        </w:rPr>
        <w:t xml:space="preserve">tested </w:t>
      </w:r>
      <w:r w:rsidR="00EA27F8" w:rsidRPr="000D62B2">
        <w:rPr>
          <w:rFonts w:ascii="Times New Roman" w:hAnsi="Times New Roman" w:cs="Times New Roman"/>
          <w:sz w:val="24"/>
          <w:szCs w:val="24"/>
        </w:rPr>
        <w:t xml:space="preserve">- </w:t>
      </w:r>
      <w:r w:rsidR="00AB46D4" w:rsidRPr="000D62B2">
        <w:rPr>
          <w:rFonts w:ascii="Times New Roman" w:hAnsi="Times New Roman" w:cs="Times New Roman"/>
          <w:sz w:val="24"/>
          <w:szCs w:val="24"/>
        </w:rPr>
        <w:t>Naïve</w:t>
      </w:r>
      <w:r w:rsidR="007A5A6F" w:rsidRPr="000D62B2">
        <w:rPr>
          <w:rFonts w:ascii="Times New Roman" w:hAnsi="Times New Roman" w:cs="Times New Roman"/>
          <w:sz w:val="24"/>
          <w:szCs w:val="24"/>
        </w:rPr>
        <w:t xml:space="preserve"> Bayes</w:t>
      </w:r>
      <w:r w:rsidR="00AB46D4" w:rsidRPr="000D62B2">
        <w:rPr>
          <w:rFonts w:ascii="Times New Roman" w:hAnsi="Times New Roman" w:cs="Times New Roman"/>
          <w:sz w:val="24"/>
          <w:szCs w:val="24"/>
        </w:rPr>
        <w:t xml:space="preserve"> </w:t>
      </w:r>
      <w:r w:rsidR="007A5A6F" w:rsidRPr="000D62B2">
        <w:rPr>
          <w:rFonts w:ascii="Times New Roman" w:hAnsi="Times New Roman" w:cs="Times New Roman"/>
          <w:sz w:val="24"/>
          <w:szCs w:val="24"/>
        </w:rPr>
        <w:t>did not perform well.</w:t>
      </w:r>
      <w:r w:rsidR="005C35EE" w:rsidRPr="000D62B2">
        <w:rPr>
          <w:rFonts w:ascii="Times New Roman" w:hAnsi="Times New Roman" w:cs="Times New Roman"/>
          <w:sz w:val="24"/>
          <w:szCs w:val="24"/>
        </w:rPr>
        <w:t xml:space="preserve"> </w:t>
      </w:r>
      <w:r w:rsidR="001959FB" w:rsidRPr="000D62B2">
        <w:rPr>
          <w:rFonts w:ascii="Times New Roman" w:hAnsi="Times New Roman" w:cs="Times New Roman"/>
          <w:sz w:val="24"/>
          <w:szCs w:val="24"/>
        </w:rPr>
        <w:t>From t</w:t>
      </w:r>
      <w:r w:rsidR="00FE6377" w:rsidRPr="000D62B2">
        <w:rPr>
          <w:rFonts w:ascii="Times New Roman" w:hAnsi="Times New Roman" w:cs="Times New Roman"/>
          <w:sz w:val="24"/>
          <w:szCs w:val="24"/>
        </w:rPr>
        <w:t>he</w:t>
      </w:r>
      <w:r w:rsidR="001959FB" w:rsidRPr="000D62B2">
        <w:rPr>
          <w:rFonts w:ascii="Times New Roman" w:hAnsi="Times New Roman" w:cs="Times New Roman"/>
          <w:sz w:val="24"/>
          <w:szCs w:val="24"/>
        </w:rPr>
        <w:t xml:space="preserve"> result of ROC cure,</w:t>
      </w:r>
      <w:r w:rsidR="00FE6377" w:rsidRPr="000D62B2">
        <w:rPr>
          <w:rFonts w:ascii="Times New Roman" w:hAnsi="Times New Roman" w:cs="Times New Roman"/>
          <w:sz w:val="24"/>
          <w:szCs w:val="24"/>
        </w:rPr>
        <w:t xml:space="preserve"> AUC</w:t>
      </w:r>
      <w:r w:rsidR="001959FB" w:rsidRPr="000D62B2">
        <w:rPr>
          <w:rFonts w:ascii="Times New Roman" w:hAnsi="Times New Roman" w:cs="Times New Roman"/>
          <w:sz w:val="24"/>
          <w:szCs w:val="24"/>
        </w:rPr>
        <w:t xml:space="preserve"> </w:t>
      </w:r>
      <w:r w:rsidR="00FE6377" w:rsidRPr="000D62B2">
        <w:rPr>
          <w:rFonts w:ascii="Times New Roman" w:hAnsi="Times New Roman" w:cs="Times New Roman"/>
          <w:sz w:val="24"/>
          <w:szCs w:val="24"/>
        </w:rPr>
        <w:t xml:space="preserve"> for Logistic Regression is 0.98 a little less than the AUC of Random Forest, which is 0.99. </w:t>
      </w:r>
      <w:r w:rsidR="001959FB" w:rsidRPr="000D62B2">
        <w:rPr>
          <w:rFonts w:ascii="Times New Roman" w:hAnsi="Times New Roman" w:cs="Times New Roman"/>
          <w:sz w:val="24"/>
          <w:szCs w:val="24"/>
        </w:rPr>
        <w:t>In general, ROC curves should be used when there are roughly equal numbers of observations for each class. However, precision/ r</w:t>
      </w:r>
      <w:r w:rsidR="001959FB" w:rsidRPr="001959FB">
        <w:rPr>
          <w:rFonts w:ascii="Times New Roman" w:hAnsi="Times New Roman" w:cs="Times New Roman"/>
          <w:sz w:val="24"/>
          <w:szCs w:val="24"/>
        </w:rPr>
        <w:t xml:space="preserve">ecall </w:t>
      </w:r>
      <w:r w:rsidR="001959FB" w:rsidRPr="000D62B2">
        <w:rPr>
          <w:rFonts w:ascii="Times New Roman" w:hAnsi="Times New Roman" w:cs="Times New Roman"/>
          <w:sz w:val="24"/>
          <w:szCs w:val="24"/>
        </w:rPr>
        <w:t>scores</w:t>
      </w:r>
      <w:r w:rsidR="001959FB" w:rsidRPr="001959FB">
        <w:rPr>
          <w:rFonts w:ascii="Times New Roman" w:hAnsi="Times New Roman" w:cs="Times New Roman"/>
          <w:sz w:val="24"/>
          <w:szCs w:val="24"/>
        </w:rPr>
        <w:t xml:space="preserve"> should </w:t>
      </w:r>
      <w:r w:rsidR="001959FB" w:rsidRPr="000D62B2">
        <w:rPr>
          <w:rFonts w:ascii="Times New Roman" w:hAnsi="Times New Roman" w:cs="Times New Roman"/>
          <w:sz w:val="24"/>
          <w:szCs w:val="24"/>
        </w:rPr>
        <w:t>be used when there exist class</w:t>
      </w:r>
      <w:r w:rsidR="001959FB" w:rsidRPr="001959FB">
        <w:rPr>
          <w:rFonts w:ascii="Times New Roman" w:hAnsi="Times New Roman" w:cs="Times New Roman"/>
          <w:sz w:val="24"/>
          <w:szCs w:val="24"/>
        </w:rPr>
        <w:t xml:space="preserve"> imbalance.</w:t>
      </w:r>
      <w:r w:rsidR="001959FB" w:rsidRPr="000D62B2">
        <w:rPr>
          <w:rFonts w:ascii="Times New Roman" w:hAnsi="Times New Roman" w:cs="Times New Roman"/>
          <w:sz w:val="24"/>
          <w:szCs w:val="24"/>
        </w:rPr>
        <w:t xml:space="preserve"> </w:t>
      </w:r>
      <w:r w:rsidR="00EA27F8" w:rsidRPr="000D62B2">
        <w:rPr>
          <w:rFonts w:ascii="Times New Roman" w:hAnsi="Times New Roman" w:cs="Times New Roman"/>
          <w:sz w:val="24"/>
          <w:szCs w:val="24"/>
        </w:rPr>
        <w:t>Therefore, we recommend investors to use Logistic Regression algorithm to identify whether a loan to be “Defaulted” or “Fully Paid”.</w:t>
      </w:r>
    </w:p>
    <w:p w:rsidR="00140554" w:rsidRPr="000D62B2" w:rsidRDefault="00140554" w:rsidP="000D62B2">
      <w:pPr>
        <w:spacing w:after="0" w:line="360" w:lineRule="auto"/>
        <w:jc w:val="both"/>
        <w:textAlignment w:val="baseline"/>
        <w:rPr>
          <w:rFonts w:ascii="Times New Roman" w:hAnsi="Times New Roman" w:cs="Times New Roman"/>
          <w:b/>
          <w:sz w:val="24"/>
          <w:szCs w:val="24"/>
        </w:rPr>
      </w:pPr>
    </w:p>
    <w:p w:rsidR="001834B0" w:rsidRPr="000D62B2" w:rsidRDefault="001834B0" w:rsidP="000D62B2">
      <w:pPr>
        <w:pStyle w:val="ListParagraph"/>
        <w:numPr>
          <w:ilvl w:val="0"/>
          <w:numId w:val="10"/>
        </w:numPr>
        <w:spacing w:line="360" w:lineRule="auto"/>
        <w:jc w:val="both"/>
        <w:rPr>
          <w:rFonts w:ascii="Times New Roman" w:hAnsi="Times New Roman" w:cs="Times New Roman"/>
          <w:b/>
          <w:sz w:val="24"/>
          <w:szCs w:val="24"/>
        </w:rPr>
      </w:pPr>
      <w:r w:rsidRPr="000D62B2">
        <w:rPr>
          <w:rFonts w:ascii="Times New Roman" w:hAnsi="Times New Roman" w:cs="Times New Roman"/>
          <w:b/>
          <w:sz w:val="24"/>
          <w:szCs w:val="24"/>
        </w:rPr>
        <w:t>Potential Future Work</w:t>
      </w:r>
    </w:p>
    <w:p w:rsidR="001834B0" w:rsidRPr="000D62B2" w:rsidRDefault="0083171C" w:rsidP="000D62B2">
      <w:pPr>
        <w:pStyle w:val="ListParagraph"/>
        <w:numPr>
          <w:ilvl w:val="0"/>
          <w:numId w:val="7"/>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 xml:space="preserve">Find </w:t>
      </w:r>
      <w:r w:rsidR="001834B0" w:rsidRPr="000D62B2">
        <w:rPr>
          <w:rFonts w:ascii="Times New Roman" w:hAnsi="Times New Roman" w:cs="Times New Roman"/>
          <w:sz w:val="24"/>
          <w:szCs w:val="24"/>
        </w:rPr>
        <w:t xml:space="preserve">other features that might help </w:t>
      </w:r>
      <w:r w:rsidRPr="000D62B2">
        <w:rPr>
          <w:rFonts w:ascii="Times New Roman" w:hAnsi="Times New Roman" w:cs="Times New Roman"/>
          <w:sz w:val="24"/>
          <w:szCs w:val="24"/>
        </w:rPr>
        <w:t xml:space="preserve">to improve </w:t>
      </w:r>
      <w:r w:rsidR="001834B0" w:rsidRPr="000D62B2">
        <w:rPr>
          <w:rFonts w:ascii="Times New Roman" w:hAnsi="Times New Roman" w:cs="Times New Roman"/>
          <w:sz w:val="24"/>
          <w:szCs w:val="24"/>
        </w:rPr>
        <w:t>overall model performance</w:t>
      </w:r>
      <w:r w:rsidR="00263E80" w:rsidRPr="000D62B2">
        <w:rPr>
          <w:rFonts w:ascii="Times New Roman" w:hAnsi="Times New Roman" w:cs="Times New Roman"/>
          <w:sz w:val="24"/>
          <w:szCs w:val="24"/>
        </w:rPr>
        <w:t>.</w:t>
      </w:r>
    </w:p>
    <w:p w:rsidR="00E72BC2" w:rsidRPr="000D62B2" w:rsidRDefault="00E72BC2" w:rsidP="000D62B2">
      <w:pPr>
        <w:pStyle w:val="ListParagraph"/>
        <w:numPr>
          <w:ilvl w:val="0"/>
          <w:numId w:val="7"/>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 xml:space="preserve">Develop </w:t>
      </w:r>
      <w:r w:rsidR="00263E80" w:rsidRPr="000D62B2">
        <w:rPr>
          <w:rFonts w:ascii="Times New Roman" w:hAnsi="Times New Roman" w:cs="Times New Roman"/>
          <w:sz w:val="24"/>
          <w:szCs w:val="24"/>
        </w:rPr>
        <w:t>grid search</w:t>
      </w:r>
      <w:r w:rsidRPr="000D62B2">
        <w:rPr>
          <w:rFonts w:ascii="Times New Roman" w:hAnsi="Times New Roman" w:cs="Times New Roman"/>
          <w:sz w:val="24"/>
          <w:szCs w:val="24"/>
        </w:rPr>
        <w:t xml:space="preserve"> to optimize Random Forest model performance</w:t>
      </w:r>
      <w:r w:rsidR="0083171C" w:rsidRPr="000D62B2">
        <w:rPr>
          <w:rFonts w:ascii="Times New Roman" w:hAnsi="Times New Roman" w:cs="Times New Roman"/>
          <w:sz w:val="24"/>
          <w:szCs w:val="24"/>
        </w:rPr>
        <w:t>.</w:t>
      </w:r>
    </w:p>
    <w:p w:rsidR="001834B0" w:rsidRPr="000D62B2" w:rsidRDefault="0083171C" w:rsidP="000D62B2">
      <w:pPr>
        <w:pStyle w:val="ListParagraph"/>
        <w:numPr>
          <w:ilvl w:val="0"/>
          <w:numId w:val="7"/>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Find out</w:t>
      </w:r>
      <w:r w:rsidR="001834B0" w:rsidRPr="000D62B2">
        <w:rPr>
          <w:rFonts w:ascii="Times New Roman" w:hAnsi="Times New Roman" w:cs="Times New Roman"/>
          <w:sz w:val="24"/>
          <w:szCs w:val="24"/>
        </w:rPr>
        <w:t xml:space="preserve"> </w:t>
      </w:r>
      <w:r w:rsidR="00263E80" w:rsidRPr="000D62B2">
        <w:rPr>
          <w:rFonts w:ascii="Times New Roman" w:hAnsi="Times New Roman" w:cs="Times New Roman"/>
          <w:sz w:val="24"/>
          <w:szCs w:val="24"/>
        </w:rPr>
        <w:t xml:space="preserve">other approaches to work around </w:t>
      </w:r>
      <w:r w:rsidR="001834B0" w:rsidRPr="000D62B2">
        <w:rPr>
          <w:rFonts w:ascii="Times New Roman" w:hAnsi="Times New Roman" w:cs="Times New Roman"/>
          <w:sz w:val="24"/>
          <w:szCs w:val="24"/>
        </w:rPr>
        <w:t>highly imbalanced data</w:t>
      </w:r>
      <w:r w:rsidRPr="000D62B2">
        <w:rPr>
          <w:rFonts w:ascii="Times New Roman" w:hAnsi="Times New Roman" w:cs="Times New Roman"/>
          <w:sz w:val="24"/>
          <w:szCs w:val="24"/>
        </w:rPr>
        <w:t>.</w:t>
      </w:r>
    </w:p>
    <w:p w:rsidR="009E4BF0" w:rsidRPr="000D62B2" w:rsidRDefault="0083171C" w:rsidP="000D62B2">
      <w:pPr>
        <w:pStyle w:val="ListParagraph"/>
        <w:numPr>
          <w:ilvl w:val="0"/>
          <w:numId w:val="7"/>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Try out d</w:t>
      </w:r>
      <w:r w:rsidR="009E4BF0" w:rsidRPr="000D62B2">
        <w:rPr>
          <w:rFonts w:ascii="Times New Roman" w:hAnsi="Times New Roman" w:cs="Times New Roman"/>
          <w:sz w:val="24"/>
          <w:szCs w:val="24"/>
        </w:rPr>
        <w:t xml:space="preserve">ifferent classification algorithms such as XGBoost, </w:t>
      </w:r>
      <w:r w:rsidRPr="000D62B2">
        <w:rPr>
          <w:rFonts w:ascii="Times New Roman" w:hAnsi="Times New Roman" w:cs="Times New Roman"/>
          <w:sz w:val="24"/>
          <w:szCs w:val="24"/>
        </w:rPr>
        <w:t xml:space="preserve">neural networks </w:t>
      </w:r>
      <w:r w:rsidR="009E4BF0" w:rsidRPr="000D62B2">
        <w:rPr>
          <w:rFonts w:ascii="Times New Roman" w:hAnsi="Times New Roman" w:cs="Times New Roman"/>
          <w:sz w:val="24"/>
          <w:szCs w:val="24"/>
        </w:rPr>
        <w:t xml:space="preserve">or </w:t>
      </w:r>
      <w:r w:rsidRPr="000D62B2">
        <w:rPr>
          <w:rFonts w:ascii="Times New Roman" w:hAnsi="Times New Roman" w:cs="Times New Roman"/>
          <w:sz w:val="24"/>
          <w:szCs w:val="24"/>
        </w:rPr>
        <w:t>other</w:t>
      </w:r>
      <w:r w:rsidR="009E4BF0" w:rsidRPr="000D62B2">
        <w:rPr>
          <w:rFonts w:ascii="Times New Roman" w:hAnsi="Times New Roman" w:cs="Times New Roman"/>
          <w:sz w:val="24"/>
          <w:szCs w:val="24"/>
        </w:rPr>
        <w:t xml:space="preserve"> </w:t>
      </w:r>
      <w:r w:rsidRPr="000D62B2">
        <w:rPr>
          <w:rFonts w:ascii="Times New Roman" w:hAnsi="Times New Roman" w:cs="Times New Roman"/>
          <w:sz w:val="24"/>
          <w:szCs w:val="24"/>
        </w:rPr>
        <w:t>classification algorithms that could provide better performance.</w:t>
      </w:r>
      <w:r w:rsidR="009E4BF0" w:rsidRPr="000D62B2">
        <w:rPr>
          <w:rFonts w:ascii="Times New Roman" w:hAnsi="Times New Roman" w:cs="Times New Roman"/>
          <w:sz w:val="24"/>
          <w:szCs w:val="24"/>
        </w:rPr>
        <w:t> </w:t>
      </w:r>
    </w:p>
    <w:p w:rsidR="001834B0" w:rsidRPr="000D62B2" w:rsidRDefault="001834B0" w:rsidP="000D62B2">
      <w:pPr>
        <w:spacing w:line="360" w:lineRule="auto"/>
        <w:jc w:val="both"/>
        <w:rPr>
          <w:rFonts w:ascii="Times New Roman" w:hAnsi="Times New Roman" w:cs="Times New Roman"/>
          <w:sz w:val="24"/>
          <w:szCs w:val="24"/>
        </w:rPr>
      </w:pPr>
    </w:p>
    <w:p w:rsidR="0090504D" w:rsidRPr="000D62B2" w:rsidRDefault="0090504D" w:rsidP="000D62B2">
      <w:pPr>
        <w:spacing w:line="360" w:lineRule="auto"/>
        <w:jc w:val="both"/>
        <w:rPr>
          <w:rFonts w:ascii="Times New Roman" w:hAnsi="Times New Roman" w:cs="Times New Roman"/>
          <w:sz w:val="24"/>
          <w:szCs w:val="24"/>
        </w:rPr>
      </w:pPr>
    </w:p>
    <w:p w:rsidR="00DF4237" w:rsidRPr="000D62B2" w:rsidRDefault="00DF4237" w:rsidP="000D62B2">
      <w:pPr>
        <w:spacing w:line="360" w:lineRule="auto"/>
        <w:jc w:val="both"/>
        <w:rPr>
          <w:rFonts w:ascii="Times New Roman" w:hAnsi="Times New Roman" w:cs="Times New Roman"/>
          <w:sz w:val="24"/>
          <w:szCs w:val="24"/>
        </w:rPr>
      </w:pPr>
    </w:p>
    <w:p w:rsidR="00DF4237" w:rsidRPr="000D62B2" w:rsidRDefault="00DF4237" w:rsidP="000D62B2">
      <w:pPr>
        <w:spacing w:line="360" w:lineRule="auto"/>
        <w:jc w:val="both"/>
        <w:rPr>
          <w:rFonts w:ascii="Times New Roman" w:hAnsi="Times New Roman" w:cs="Times New Roman"/>
          <w:sz w:val="24"/>
          <w:szCs w:val="24"/>
        </w:rPr>
      </w:pPr>
    </w:p>
    <w:p w:rsidR="00CA7F38" w:rsidRPr="000D62B2" w:rsidRDefault="00CA7F38" w:rsidP="000D62B2">
      <w:pPr>
        <w:shd w:val="clear" w:color="auto" w:fill="FFFFFF"/>
        <w:spacing w:after="90" w:line="360" w:lineRule="auto"/>
        <w:jc w:val="both"/>
        <w:rPr>
          <w:rFonts w:ascii="Times New Roman" w:hAnsi="Times New Roman" w:cs="Times New Roman"/>
          <w:sz w:val="24"/>
          <w:szCs w:val="24"/>
          <w:shd w:val="clear" w:color="auto" w:fill="FFFFFF"/>
        </w:rPr>
      </w:pPr>
    </w:p>
    <w:p w:rsidR="00A95426" w:rsidRPr="000D62B2" w:rsidRDefault="00A95426" w:rsidP="000D62B2">
      <w:pPr>
        <w:shd w:val="clear" w:color="auto" w:fill="FFFFFF"/>
        <w:spacing w:after="90" w:line="360" w:lineRule="auto"/>
        <w:jc w:val="both"/>
        <w:rPr>
          <w:rFonts w:ascii="Times New Roman" w:hAnsi="Times New Roman" w:cs="Times New Roman"/>
          <w:sz w:val="24"/>
          <w:szCs w:val="24"/>
          <w:shd w:val="clear" w:color="auto" w:fill="FFFFFF"/>
        </w:rPr>
      </w:pPr>
    </w:p>
    <w:p w:rsidR="00A95426" w:rsidRDefault="00A95426" w:rsidP="000D62B2">
      <w:pPr>
        <w:shd w:val="clear" w:color="auto" w:fill="FFFFFF"/>
        <w:spacing w:after="90" w:line="360" w:lineRule="auto"/>
        <w:jc w:val="both"/>
        <w:rPr>
          <w:rFonts w:ascii="Times New Roman" w:hAnsi="Times New Roman" w:cs="Times New Roman"/>
          <w:sz w:val="24"/>
          <w:szCs w:val="24"/>
          <w:shd w:val="clear" w:color="auto" w:fill="FFFFFF"/>
        </w:rPr>
      </w:pPr>
    </w:p>
    <w:p w:rsidR="00A66FC9" w:rsidRPr="000D62B2" w:rsidRDefault="00A66FC9" w:rsidP="000D62B2">
      <w:pPr>
        <w:shd w:val="clear" w:color="auto" w:fill="FFFFFF"/>
        <w:spacing w:after="90" w:line="360" w:lineRule="auto"/>
        <w:jc w:val="both"/>
        <w:rPr>
          <w:rFonts w:ascii="Times New Roman" w:hAnsi="Times New Roman" w:cs="Times New Roman"/>
          <w:sz w:val="24"/>
          <w:szCs w:val="24"/>
          <w:shd w:val="clear" w:color="auto" w:fill="FFFFFF"/>
        </w:rPr>
      </w:pPr>
    </w:p>
    <w:p w:rsidR="004B7EE0" w:rsidRPr="000D62B2" w:rsidRDefault="0004247A" w:rsidP="000D62B2">
      <w:pPr>
        <w:shd w:val="clear" w:color="auto" w:fill="FFFFFF"/>
        <w:spacing w:after="90" w:line="360" w:lineRule="auto"/>
        <w:jc w:val="both"/>
        <w:rPr>
          <w:rFonts w:ascii="Times New Roman" w:hAnsi="Times New Roman" w:cs="Times New Roman"/>
          <w:b/>
          <w:sz w:val="24"/>
          <w:szCs w:val="24"/>
          <w:shd w:val="clear" w:color="auto" w:fill="FFFFFF"/>
        </w:rPr>
      </w:pPr>
      <w:r w:rsidRPr="000D62B2">
        <w:rPr>
          <w:rFonts w:ascii="Times New Roman" w:hAnsi="Times New Roman" w:cs="Times New Roman"/>
          <w:b/>
          <w:sz w:val="24"/>
          <w:szCs w:val="24"/>
          <w:shd w:val="clear" w:color="auto" w:fill="FFFFFF"/>
        </w:rPr>
        <w:t>Reference:</w:t>
      </w:r>
    </w:p>
    <w:p w:rsidR="0034203E" w:rsidRPr="000D62B2" w:rsidRDefault="004B7EE0" w:rsidP="000D62B2">
      <w:pPr>
        <w:pStyle w:val="ListParagraph"/>
        <w:numPr>
          <w:ilvl w:val="0"/>
          <w:numId w:val="15"/>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shd w:val="clear" w:color="auto" w:fill="FFFFFF"/>
        </w:rPr>
        <w:t xml:space="preserve">Credit Risk </w:t>
      </w:r>
      <w:r w:rsidR="002C253A" w:rsidRPr="000D62B2">
        <w:rPr>
          <w:rFonts w:ascii="Times New Roman" w:hAnsi="Times New Roman" w:cs="Times New Roman"/>
          <w:sz w:val="24"/>
          <w:szCs w:val="24"/>
          <w:shd w:val="clear" w:color="auto" w:fill="FFFFFF"/>
        </w:rPr>
        <w:t>by</w:t>
      </w:r>
      <w:r w:rsidRPr="000D62B2">
        <w:rPr>
          <w:rFonts w:ascii="Times New Roman" w:hAnsi="Times New Roman" w:cs="Times New Roman"/>
          <w:sz w:val="24"/>
          <w:szCs w:val="24"/>
          <w:shd w:val="clear" w:color="auto" w:fill="FFFFFF"/>
        </w:rPr>
        <w:t> </w:t>
      </w:r>
      <w:r w:rsidR="002C253A" w:rsidRPr="000D62B2">
        <w:rPr>
          <w:rFonts w:ascii="Times New Roman" w:hAnsi="Times New Roman" w:cs="Times New Roman"/>
          <w:sz w:val="24"/>
          <w:szCs w:val="24"/>
          <w:shd w:val="clear" w:color="auto" w:fill="FFFFFF"/>
        </w:rPr>
        <w:t>Olivia Labarre,</w:t>
      </w:r>
      <w:r w:rsidRPr="000D62B2">
        <w:rPr>
          <w:rFonts w:ascii="Times New Roman" w:hAnsi="Times New Roman" w:cs="Times New Roman"/>
          <w:sz w:val="24"/>
          <w:szCs w:val="24"/>
          <w:shd w:val="clear" w:color="auto" w:fill="FFFFFF"/>
        </w:rPr>
        <w:t xml:space="preserve"> May 2019</w:t>
      </w:r>
      <w:r w:rsidR="00A66FC9">
        <w:rPr>
          <w:rFonts w:ascii="Times New Roman" w:hAnsi="Times New Roman" w:cs="Times New Roman"/>
          <w:sz w:val="24"/>
          <w:szCs w:val="24"/>
          <w:shd w:val="clear" w:color="auto" w:fill="FFFFFF"/>
        </w:rPr>
        <w:t xml:space="preserve"> retrieved from </w:t>
      </w:r>
      <w:hyperlink r:id="rId18" w:history="1">
        <w:r w:rsidRPr="000D62B2">
          <w:rPr>
            <w:rStyle w:val="Hyperlink"/>
            <w:rFonts w:ascii="Times New Roman" w:hAnsi="Times New Roman" w:cs="Times New Roman"/>
            <w:color w:val="auto"/>
            <w:sz w:val="24"/>
            <w:szCs w:val="24"/>
          </w:rPr>
          <w:t>https://www.investopedia.com/terms/c/creditrisk.asp</w:t>
        </w:r>
      </w:hyperlink>
    </w:p>
    <w:p w:rsidR="0034203E" w:rsidRPr="000D62B2" w:rsidRDefault="0034203E" w:rsidP="000D62B2">
      <w:pPr>
        <w:pStyle w:val="ListParagraph"/>
        <w:numPr>
          <w:ilvl w:val="0"/>
          <w:numId w:val="15"/>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shd w:val="clear" w:color="auto" w:fill="FFFFFF"/>
        </w:rPr>
        <w:t>Default rates at Lending Club &amp; Prosper: When loans go bad by Simon Cunningham on October 17, 2014 in </w:t>
      </w:r>
      <w:hyperlink r:id="rId19" w:history="1">
        <w:r w:rsidRPr="000D62B2">
          <w:rPr>
            <w:rFonts w:ascii="Times New Roman" w:hAnsi="Times New Roman" w:cs="Times New Roman"/>
            <w:sz w:val="24"/>
            <w:szCs w:val="24"/>
            <w:shd w:val="clear" w:color="auto" w:fill="FFFFFF"/>
          </w:rPr>
          <w:t>P2P Lending Basics</w:t>
        </w:r>
      </w:hyperlink>
      <w:r w:rsidR="002A71E7" w:rsidRPr="000D62B2">
        <w:rPr>
          <w:rFonts w:ascii="Times New Roman" w:hAnsi="Times New Roman" w:cs="Times New Roman"/>
          <w:sz w:val="24"/>
          <w:szCs w:val="24"/>
        </w:rPr>
        <w:t xml:space="preserve"> </w:t>
      </w:r>
      <w:hyperlink r:id="rId20" w:history="1">
        <w:r w:rsidR="002A71E7" w:rsidRPr="000D62B2">
          <w:rPr>
            <w:rStyle w:val="Hyperlink"/>
            <w:rFonts w:ascii="Times New Roman" w:hAnsi="Times New Roman" w:cs="Times New Roman"/>
            <w:color w:val="auto"/>
            <w:sz w:val="24"/>
            <w:szCs w:val="24"/>
          </w:rPr>
          <w:t>https://www.lendingmemo.com/lending-club-prosper-default-rates/</w:t>
        </w:r>
      </w:hyperlink>
    </w:p>
    <w:p w:rsidR="00CA7F38" w:rsidRPr="000D62B2" w:rsidRDefault="00C169B8" w:rsidP="000D62B2">
      <w:pPr>
        <w:pStyle w:val="ListParagraph"/>
        <w:numPr>
          <w:ilvl w:val="0"/>
          <w:numId w:val="15"/>
        </w:numPr>
        <w:spacing w:line="360" w:lineRule="auto"/>
        <w:jc w:val="both"/>
        <w:rPr>
          <w:rStyle w:val="Hyperlink"/>
          <w:rFonts w:ascii="Times New Roman" w:hAnsi="Times New Roman" w:cs="Times New Roman"/>
          <w:color w:val="auto"/>
          <w:sz w:val="24"/>
          <w:szCs w:val="24"/>
        </w:rPr>
      </w:pPr>
      <w:hyperlink r:id="rId21" w:history="1">
        <w:r w:rsidR="008A5D81" w:rsidRPr="000D62B2">
          <w:rPr>
            <w:rStyle w:val="Hyperlink"/>
            <w:rFonts w:ascii="Times New Roman" w:hAnsi="Times New Roman" w:cs="Times New Roman"/>
            <w:color w:val="auto"/>
            <w:sz w:val="24"/>
            <w:szCs w:val="24"/>
          </w:rPr>
          <w:t>https://www.roselladb.com/credit-risk-analysis.htm</w:t>
        </w:r>
      </w:hyperlink>
    </w:p>
    <w:p w:rsidR="00CA7F38" w:rsidRPr="000D62B2" w:rsidRDefault="00CA7F38" w:rsidP="000D62B2">
      <w:pPr>
        <w:pStyle w:val="ListParagraph"/>
        <w:numPr>
          <w:ilvl w:val="0"/>
          <w:numId w:val="15"/>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Emekter, R.; Tu, Y.; Jirasakuldech, B.; Lu, M. Evaluating credit risk and loan performance in online Peer-to-Peer (P2P) lending. Appl. Econ. 2015, 47, 54–70.</w:t>
      </w:r>
    </w:p>
    <w:p w:rsidR="00CA7F38" w:rsidRPr="000D62B2" w:rsidRDefault="00CA7F38" w:rsidP="000D62B2">
      <w:pPr>
        <w:pStyle w:val="ListParagraph"/>
        <w:numPr>
          <w:ilvl w:val="0"/>
          <w:numId w:val="15"/>
        </w:numPr>
        <w:spacing w:line="360" w:lineRule="auto"/>
        <w:jc w:val="both"/>
        <w:rPr>
          <w:rFonts w:ascii="Times New Roman" w:hAnsi="Times New Roman" w:cs="Times New Roman"/>
          <w:sz w:val="24"/>
          <w:szCs w:val="24"/>
        </w:rPr>
      </w:pPr>
      <w:r w:rsidRPr="000D62B2">
        <w:rPr>
          <w:rFonts w:ascii="Times New Roman" w:hAnsi="Times New Roman" w:cs="Times New Roman"/>
          <w:sz w:val="24"/>
          <w:szCs w:val="24"/>
        </w:rPr>
        <w:t xml:space="preserve">Carmichael, D. Modeling Default for Peer-to-Peer Loans. 2014. Available online: http://ssrn.com/abstract= 2529240 (accessed on 31 August 2018). </w:t>
      </w:r>
    </w:p>
    <w:p w:rsidR="00CA7F38" w:rsidRPr="000D62B2" w:rsidRDefault="00CA7F38" w:rsidP="000D62B2">
      <w:pPr>
        <w:pStyle w:val="ListParagraph"/>
        <w:numPr>
          <w:ilvl w:val="0"/>
          <w:numId w:val="15"/>
        </w:numPr>
        <w:spacing w:after="225" w:line="360" w:lineRule="auto"/>
        <w:jc w:val="both"/>
        <w:outlineLvl w:val="0"/>
        <w:rPr>
          <w:rStyle w:val="Hyperlink"/>
          <w:rFonts w:ascii="Times New Roman" w:hAnsi="Times New Roman" w:cs="Times New Roman"/>
          <w:color w:val="auto"/>
          <w:sz w:val="24"/>
          <w:szCs w:val="24"/>
          <w:u w:val="none"/>
        </w:rPr>
      </w:pPr>
      <w:r w:rsidRPr="000D62B2">
        <w:rPr>
          <w:rFonts w:ascii="Times New Roman" w:hAnsi="Times New Roman" w:cs="Times New Roman"/>
          <w:sz w:val="24"/>
          <w:szCs w:val="24"/>
        </w:rPr>
        <w:t xml:space="preserve">Determinants of Borrowers’ Default in P2P Lending under Consideration of the Loan Risk Class by Michal Polena and Toblas Regner (2018) </w:t>
      </w:r>
      <w:hyperlink r:id="rId22" w:history="1">
        <w:r w:rsidRPr="000D62B2">
          <w:rPr>
            <w:rStyle w:val="Hyperlink"/>
            <w:rFonts w:ascii="Times New Roman" w:hAnsi="Times New Roman" w:cs="Times New Roman"/>
            <w:color w:val="auto"/>
            <w:sz w:val="24"/>
            <w:szCs w:val="24"/>
          </w:rPr>
          <w:t>https://www.mdpi.com/2073-4336/9/4/82</w:t>
        </w:r>
      </w:hyperlink>
    </w:p>
    <w:p w:rsidR="00C41D2C" w:rsidRPr="00A66FC9" w:rsidRDefault="00C41D2C" w:rsidP="00A66FC9">
      <w:pPr>
        <w:pStyle w:val="Heading1"/>
        <w:keepNext w:val="0"/>
        <w:keepLines w:val="0"/>
        <w:numPr>
          <w:ilvl w:val="0"/>
          <w:numId w:val="15"/>
        </w:numPr>
        <w:shd w:val="clear" w:color="auto" w:fill="FFFFFF"/>
        <w:spacing w:before="0" w:line="360" w:lineRule="auto"/>
        <w:jc w:val="both"/>
        <w:rPr>
          <w:rStyle w:val="Hyperlink"/>
          <w:rFonts w:ascii="Times New Roman" w:eastAsiaTheme="minorHAnsi" w:hAnsi="Times New Roman" w:cs="Times New Roman"/>
          <w:bCs/>
          <w:color w:val="auto"/>
          <w:sz w:val="24"/>
          <w:szCs w:val="24"/>
        </w:rPr>
      </w:pPr>
      <w:r w:rsidRPr="000D62B2">
        <w:rPr>
          <w:rFonts w:ascii="Times New Roman" w:eastAsiaTheme="minorHAnsi" w:hAnsi="Times New Roman" w:cs="Times New Roman"/>
          <w:color w:val="auto"/>
          <w:sz w:val="24"/>
          <w:szCs w:val="24"/>
          <w:shd w:val="clear" w:color="auto" w:fill="FFFFFF"/>
        </w:rPr>
        <w:t xml:space="preserve">Exploratory Data Analysis by </w:t>
      </w:r>
      <w:hyperlink r:id="rId23" w:history="1">
        <w:r w:rsidRPr="000D62B2">
          <w:rPr>
            <w:rFonts w:ascii="Times New Roman" w:eastAsiaTheme="minorHAnsi" w:hAnsi="Times New Roman" w:cs="Times New Roman"/>
            <w:color w:val="auto"/>
            <w:sz w:val="24"/>
            <w:szCs w:val="24"/>
            <w:shd w:val="clear" w:color="auto" w:fill="FFFFFF"/>
          </w:rPr>
          <w:t>Swetha Lakshmanan</w:t>
        </w:r>
      </w:hyperlink>
      <w:r w:rsidRPr="000D62B2">
        <w:rPr>
          <w:rFonts w:ascii="Times New Roman" w:eastAsiaTheme="minorHAnsi" w:hAnsi="Times New Roman" w:cs="Times New Roman"/>
          <w:color w:val="auto"/>
          <w:sz w:val="24"/>
          <w:szCs w:val="24"/>
          <w:shd w:val="clear" w:color="auto" w:fill="FFFFFF"/>
        </w:rPr>
        <w:t xml:space="preserve"> 2019 retrieved from </w:t>
      </w:r>
      <w:hyperlink r:id="rId24" w:history="1">
        <w:r w:rsidRPr="000D62B2">
          <w:rPr>
            <w:rStyle w:val="Hyperlink"/>
            <w:rFonts w:ascii="Times New Roman" w:eastAsiaTheme="minorHAnsi" w:hAnsi="Times New Roman" w:cs="Times New Roman"/>
            <w:color w:val="auto"/>
            <w:sz w:val="24"/>
            <w:szCs w:val="24"/>
          </w:rPr>
          <w:t>https://medium.com/@swethalakshmanan14/exploratory-data-analysis-in-python-ebdf643a33f6</w:t>
        </w:r>
      </w:hyperlink>
    </w:p>
    <w:p w:rsidR="00C41D2C" w:rsidRPr="000D62B2" w:rsidRDefault="00C41D2C" w:rsidP="000D62B2">
      <w:pPr>
        <w:pStyle w:val="Heading1"/>
        <w:keepNext w:val="0"/>
        <w:keepLines w:val="0"/>
        <w:numPr>
          <w:ilvl w:val="0"/>
          <w:numId w:val="15"/>
        </w:numPr>
        <w:shd w:val="clear" w:color="auto" w:fill="FFFFFF"/>
        <w:spacing w:before="0" w:line="360" w:lineRule="auto"/>
        <w:jc w:val="both"/>
        <w:rPr>
          <w:rFonts w:ascii="Times New Roman" w:eastAsiaTheme="minorHAnsi" w:hAnsi="Times New Roman" w:cs="Times New Roman"/>
          <w:bCs/>
          <w:color w:val="auto"/>
          <w:sz w:val="24"/>
          <w:szCs w:val="24"/>
          <w:shd w:val="clear" w:color="auto" w:fill="FFFFFF"/>
        </w:rPr>
      </w:pPr>
      <w:r w:rsidRPr="000D62B2">
        <w:rPr>
          <w:rFonts w:ascii="Times New Roman" w:eastAsiaTheme="minorHAnsi" w:hAnsi="Times New Roman" w:cs="Times New Roman"/>
          <w:color w:val="auto"/>
          <w:sz w:val="24"/>
          <w:szCs w:val="24"/>
          <w:shd w:val="clear" w:color="auto" w:fill="FFFFFF"/>
        </w:rPr>
        <w:t xml:space="preserve">InData Labs, 2017, Exploratory Data Analysis: the Best way to Start a Data Science Project retrieved from </w:t>
      </w:r>
    </w:p>
    <w:p w:rsidR="00C41D2C" w:rsidRPr="00A66FC9" w:rsidRDefault="00C169B8" w:rsidP="00A66FC9">
      <w:pPr>
        <w:pStyle w:val="Heading1"/>
        <w:shd w:val="clear" w:color="auto" w:fill="FFFFFF"/>
        <w:spacing w:before="0" w:line="360" w:lineRule="auto"/>
        <w:ind w:left="720"/>
        <w:jc w:val="both"/>
        <w:rPr>
          <w:rStyle w:val="Hyperlink"/>
          <w:rFonts w:ascii="Times New Roman" w:eastAsiaTheme="minorHAnsi" w:hAnsi="Times New Roman" w:cs="Times New Roman"/>
          <w:color w:val="auto"/>
          <w:sz w:val="24"/>
          <w:szCs w:val="24"/>
        </w:rPr>
      </w:pPr>
      <w:hyperlink r:id="rId25" w:history="1">
        <w:r w:rsidR="00C41D2C" w:rsidRPr="000D62B2">
          <w:rPr>
            <w:rStyle w:val="Hyperlink"/>
            <w:rFonts w:ascii="Times New Roman" w:hAnsi="Times New Roman" w:cs="Times New Roman"/>
            <w:color w:val="auto"/>
            <w:sz w:val="24"/>
            <w:szCs w:val="24"/>
          </w:rPr>
          <w:t>https://medium.com/@InDataLabs/why-start-a-data-science-project-with-exploratory-data-analysis-f90c0efcbe49</w:t>
        </w:r>
      </w:hyperlink>
    </w:p>
    <w:p w:rsidR="00C41D2C" w:rsidRPr="000D62B2" w:rsidRDefault="00C41D2C" w:rsidP="000D62B2">
      <w:pPr>
        <w:pStyle w:val="Heading1"/>
        <w:keepNext w:val="0"/>
        <w:keepLines w:val="0"/>
        <w:numPr>
          <w:ilvl w:val="0"/>
          <w:numId w:val="15"/>
        </w:numPr>
        <w:shd w:val="clear" w:color="auto" w:fill="FFFFFF"/>
        <w:spacing w:before="0" w:line="360" w:lineRule="auto"/>
        <w:jc w:val="both"/>
        <w:rPr>
          <w:rFonts w:ascii="Times New Roman" w:eastAsiaTheme="minorHAnsi" w:hAnsi="Times New Roman" w:cs="Times New Roman"/>
          <w:bCs/>
          <w:color w:val="auto"/>
          <w:sz w:val="24"/>
          <w:szCs w:val="24"/>
          <w:shd w:val="clear" w:color="auto" w:fill="FFFFFF"/>
        </w:rPr>
      </w:pPr>
      <w:r w:rsidRPr="000D62B2">
        <w:rPr>
          <w:rFonts w:ascii="Times New Roman" w:eastAsiaTheme="minorHAnsi" w:hAnsi="Times New Roman" w:cs="Times New Roman"/>
          <w:color w:val="auto"/>
          <w:sz w:val="24"/>
          <w:szCs w:val="24"/>
          <w:shd w:val="clear" w:color="auto" w:fill="FFFFFF"/>
        </w:rPr>
        <w:t>scikit-learn developers, 2007 - 2019, Naïve Bays retrieved from </w:t>
      </w:r>
    </w:p>
    <w:p w:rsidR="00C41D2C" w:rsidRPr="00A66FC9" w:rsidRDefault="00C169B8" w:rsidP="00A66FC9">
      <w:pPr>
        <w:pStyle w:val="Heading1"/>
        <w:shd w:val="clear" w:color="auto" w:fill="FFFFFF"/>
        <w:spacing w:before="0" w:line="360" w:lineRule="auto"/>
        <w:ind w:left="720"/>
        <w:jc w:val="both"/>
        <w:rPr>
          <w:rStyle w:val="Hyperlink"/>
          <w:rFonts w:ascii="Times New Roman" w:eastAsiaTheme="minorHAnsi" w:hAnsi="Times New Roman" w:cs="Times New Roman"/>
          <w:bCs/>
          <w:color w:val="auto"/>
          <w:sz w:val="24"/>
          <w:szCs w:val="24"/>
        </w:rPr>
      </w:pPr>
      <w:hyperlink r:id="rId26" w:history="1">
        <w:r w:rsidR="00C41D2C" w:rsidRPr="000D62B2">
          <w:rPr>
            <w:rStyle w:val="Hyperlink"/>
            <w:rFonts w:ascii="Times New Roman" w:eastAsiaTheme="minorHAnsi" w:hAnsi="Times New Roman" w:cs="Times New Roman"/>
            <w:color w:val="auto"/>
            <w:sz w:val="24"/>
            <w:szCs w:val="24"/>
          </w:rPr>
          <w:t>https://scikit-learn.org/stable/modules/naive_bayes.html</w:t>
        </w:r>
      </w:hyperlink>
    </w:p>
    <w:p w:rsidR="00C41D2C" w:rsidRPr="00A66FC9" w:rsidRDefault="00C41D2C" w:rsidP="00A66FC9">
      <w:pPr>
        <w:pStyle w:val="Heading1"/>
        <w:keepNext w:val="0"/>
        <w:keepLines w:val="0"/>
        <w:numPr>
          <w:ilvl w:val="0"/>
          <w:numId w:val="15"/>
        </w:numPr>
        <w:shd w:val="clear" w:color="auto" w:fill="FFFFFF"/>
        <w:spacing w:before="0" w:line="360" w:lineRule="auto"/>
        <w:jc w:val="both"/>
        <w:rPr>
          <w:rStyle w:val="Hyperlink"/>
          <w:rFonts w:ascii="Times New Roman" w:hAnsi="Times New Roman" w:cs="Times New Roman"/>
          <w:color w:val="auto"/>
          <w:sz w:val="24"/>
          <w:szCs w:val="24"/>
        </w:rPr>
      </w:pPr>
      <w:r w:rsidRPr="000D62B2">
        <w:rPr>
          <w:rFonts w:ascii="Times New Roman" w:eastAsiaTheme="minorHAnsi" w:hAnsi="Times New Roman" w:cs="Times New Roman"/>
          <w:color w:val="auto"/>
          <w:sz w:val="24"/>
          <w:szCs w:val="24"/>
          <w:shd w:val="clear" w:color="auto" w:fill="FFFFFF"/>
        </w:rPr>
        <w:t xml:space="preserve">Statistics Solutions 2020, </w:t>
      </w:r>
      <w:hyperlink r:id="rId27" w:tooltip="Logistic Regression" w:history="1">
        <w:r w:rsidRPr="000D62B2">
          <w:rPr>
            <w:rFonts w:ascii="Times New Roman" w:eastAsiaTheme="minorHAnsi" w:hAnsi="Times New Roman" w:cs="Times New Roman"/>
            <w:color w:val="auto"/>
            <w:sz w:val="24"/>
            <w:szCs w:val="24"/>
            <w:shd w:val="clear" w:color="auto" w:fill="FFFFFF"/>
          </w:rPr>
          <w:t>Logistic regression</w:t>
        </w:r>
      </w:hyperlink>
      <w:r w:rsidRPr="000D62B2">
        <w:rPr>
          <w:rFonts w:ascii="Times New Roman" w:eastAsiaTheme="minorHAnsi" w:hAnsi="Times New Roman" w:cs="Times New Roman"/>
          <w:color w:val="auto"/>
          <w:sz w:val="24"/>
          <w:szCs w:val="24"/>
          <w:shd w:val="clear" w:color="auto" w:fill="FFFFFF"/>
        </w:rPr>
        <w:t xml:space="preserve"> retrieved from </w:t>
      </w:r>
      <w:hyperlink r:id="rId28" w:history="1">
        <w:r w:rsidRPr="000D62B2">
          <w:rPr>
            <w:rStyle w:val="Hyperlink"/>
            <w:rFonts w:ascii="Times New Roman" w:eastAsiaTheme="minorHAnsi" w:hAnsi="Times New Roman" w:cs="Times New Roman"/>
            <w:color w:val="auto"/>
            <w:sz w:val="24"/>
            <w:szCs w:val="24"/>
          </w:rPr>
          <w:t>https://www.statisticssolutions.com/what-is-logistic-regression/</w:t>
        </w:r>
      </w:hyperlink>
    </w:p>
    <w:p w:rsidR="00C41D2C" w:rsidRPr="00A66FC9" w:rsidRDefault="00C169B8" w:rsidP="00A66FC9">
      <w:pPr>
        <w:pStyle w:val="Heading1"/>
        <w:keepNext w:val="0"/>
        <w:keepLines w:val="0"/>
        <w:numPr>
          <w:ilvl w:val="0"/>
          <w:numId w:val="15"/>
        </w:numPr>
        <w:shd w:val="clear" w:color="auto" w:fill="FFFFFF"/>
        <w:spacing w:before="0" w:line="360" w:lineRule="auto"/>
        <w:jc w:val="both"/>
        <w:rPr>
          <w:rFonts w:ascii="Times New Roman" w:hAnsi="Times New Roman" w:cs="Times New Roman"/>
          <w:color w:val="auto"/>
          <w:sz w:val="24"/>
          <w:szCs w:val="24"/>
          <w:u w:val="single"/>
        </w:rPr>
      </w:pPr>
      <w:hyperlink r:id="rId29" w:history="1">
        <w:r w:rsidR="00C41D2C" w:rsidRPr="000D62B2">
          <w:rPr>
            <w:rFonts w:ascii="Times New Roman" w:eastAsiaTheme="minorHAnsi" w:hAnsi="Times New Roman" w:cs="Times New Roman"/>
            <w:color w:val="auto"/>
            <w:sz w:val="24"/>
            <w:szCs w:val="24"/>
          </w:rPr>
          <w:t>Tony Yiu</w:t>
        </w:r>
      </w:hyperlink>
      <w:r w:rsidR="00C41D2C" w:rsidRPr="000D62B2">
        <w:rPr>
          <w:rFonts w:ascii="Times New Roman" w:eastAsiaTheme="minorHAnsi" w:hAnsi="Times New Roman" w:cs="Times New Roman"/>
          <w:color w:val="auto"/>
          <w:sz w:val="24"/>
          <w:szCs w:val="24"/>
        </w:rPr>
        <w:t>, 2019,</w:t>
      </w:r>
      <w:r w:rsidR="00C41D2C" w:rsidRPr="000D62B2">
        <w:rPr>
          <w:rFonts w:ascii="Times New Roman" w:eastAsiaTheme="minorHAnsi" w:hAnsi="Times New Roman" w:cs="Times New Roman"/>
          <w:color w:val="auto"/>
          <w:sz w:val="24"/>
          <w:szCs w:val="24"/>
          <w:shd w:val="clear" w:color="auto" w:fill="FFFFFF"/>
        </w:rPr>
        <w:t xml:space="preserve">Understanding Random Forest retrieved from </w:t>
      </w:r>
      <w:hyperlink r:id="rId30" w:history="1">
        <w:r w:rsidR="00C41D2C" w:rsidRPr="000D62B2">
          <w:rPr>
            <w:rStyle w:val="Hyperlink"/>
            <w:rFonts w:ascii="Times New Roman" w:eastAsiaTheme="minorHAnsi" w:hAnsi="Times New Roman" w:cs="Times New Roman"/>
            <w:color w:val="auto"/>
            <w:sz w:val="24"/>
            <w:szCs w:val="24"/>
          </w:rPr>
          <w:t>https://towardsdatascience.com/understanding-random-forest-58381e0602d2</w:t>
        </w:r>
      </w:hyperlink>
    </w:p>
    <w:p w:rsidR="00B15BEB" w:rsidRPr="000D62B2" w:rsidRDefault="00B15BEB" w:rsidP="000D62B2">
      <w:pPr>
        <w:pStyle w:val="ListParagraph"/>
        <w:numPr>
          <w:ilvl w:val="0"/>
          <w:numId w:val="15"/>
        </w:numPr>
        <w:spacing w:after="225" w:line="360" w:lineRule="auto"/>
        <w:jc w:val="both"/>
        <w:outlineLvl w:val="0"/>
        <w:rPr>
          <w:rFonts w:ascii="Times New Roman" w:hAnsi="Times New Roman" w:cs="Times New Roman"/>
          <w:sz w:val="24"/>
          <w:szCs w:val="24"/>
        </w:rPr>
      </w:pPr>
      <w:r w:rsidRPr="000D62B2">
        <w:rPr>
          <w:rFonts w:ascii="Times New Roman" w:hAnsi="Times New Roman" w:cs="Times New Roman"/>
          <w:sz w:val="24"/>
          <w:szCs w:val="24"/>
        </w:rPr>
        <w:t xml:space="preserve">Kirasich, </w:t>
      </w:r>
      <w:r w:rsidRPr="000D62B2">
        <w:rPr>
          <w:rFonts w:ascii="Times New Roman" w:hAnsi="Times New Roman" w:cs="Times New Roman"/>
          <w:sz w:val="24"/>
          <w:szCs w:val="24"/>
        </w:rPr>
        <w:t>Smith</w:t>
      </w:r>
      <w:r w:rsidRPr="000D62B2">
        <w:rPr>
          <w:rFonts w:ascii="Times New Roman" w:hAnsi="Times New Roman" w:cs="Times New Roman"/>
          <w:sz w:val="24"/>
          <w:szCs w:val="24"/>
        </w:rPr>
        <w:t xml:space="preserve">, Sadler, 2019 </w:t>
      </w:r>
      <w:r w:rsidRPr="000D62B2">
        <w:rPr>
          <w:rFonts w:ascii="Times New Roman" w:hAnsi="Times New Roman" w:cs="Times New Roman"/>
          <w:sz w:val="24"/>
          <w:szCs w:val="24"/>
        </w:rPr>
        <w:t>Random Forest vs Logistic Regression: Binary Classification for Heterogeneous Datasets</w:t>
      </w:r>
      <w:r w:rsidRPr="000D62B2">
        <w:rPr>
          <w:rFonts w:ascii="Times New Roman" w:hAnsi="Times New Roman" w:cs="Times New Roman"/>
          <w:sz w:val="24"/>
          <w:szCs w:val="24"/>
        </w:rPr>
        <w:t xml:space="preserve"> from</w:t>
      </w:r>
    </w:p>
    <w:p w:rsidR="00865344" w:rsidRPr="00A66FC9" w:rsidRDefault="00B15BEB" w:rsidP="00A66FC9">
      <w:pPr>
        <w:pStyle w:val="ListParagraph"/>
        <w:spacing w:after="225" w:line="360" w:lineRule="auto"/>
        <w:jc w:val="both"/>
        <w:outlineLvl w:val="0"/>
        <w:rPr>
          <w:rFonts w:ascii="Times New Roman" w:hAnsi="Times New Roman" w:cs="Times New Roman"/>
          <w:sz w:val="24"/>
          <w:szCs w:val="24"/>
        </w:rPr>
      </w:pPr>
      <w:hyperlink r:id="rId31" w:history="1">
        <w:r w:rsidRPr="000D62B2">
          <w:rPr>
            <w:rStyle w:val="Hyperlink"/>
            <w:rFonts w:ascii="Times New Roman" w:hAnsi="Times New Roman" w:cs="Times New Roman"/>
            <w:sz w:val="24"/>
            <w:szCs w:val="24"/>
          </w:rPr>
          <w:t>https://scholar.smu.edu/cgi/viewcontent.cgi?article=1041&amp;context=datasciencereview</w:t>
        </w:r>
      </w:hyperlink>
    </w:p>
    <w:p w:rsidR="00865344" w:rsidRPr="000D62B2" w:rsidRDefault="00865344" w:rsidP="000D62B2">
      <w:pPr>
        <w:pStyle w:val="ListParagraph"/>
        <w:numPr>
          <w:ilvl w:val="0"/>
          <w:numId w:val="15"/>
        </w:numPr>
        <w:spacing w:line="360" w:lineRule="auto"/>
        <w:jc w:val="both"/>
        <w:rPr>
          <w:rFonts w:ascii="Times New Roman" w:hAnsi="Times New Roman" w:cs="Times New Roman"/>
          <w:bCs/>
          <w:sz w:val="24"/>
          <w:szCs w:val="24"/>
        </w:rPr>
      </w:pPr>
      <w:r w:rsidRPr="000D62B2">
        <w:rPr>
          <w:rFonts w:ascii="Times New Roman" w:hAnsi="Times New Roman" w:cs="Times New Roman"/>
          <w:bCs/>
          <w:sz w:val="24"/>
          <w:szCs w:val="24"/>
        </w:rPr>
        <w:t>Jason Brownlee</w:t>
      </w:r>
      <w:r w:rsidRPr="000D62B2">
        <w:rPr>
          <w:rFonts w:ascii="Times New Roman" w:hAnsi="Times New Roman" w:cs="Times New Roman"/>
          <w:sz w:val="24"/>
          <w:szCs w:val="24"/>
        </w:rPr>
        <w:t xml:space="preserve">, August 2018, </w:t>
      </w:r>
      <w:r w:rsidRPr="000D62B2">
        <w:rPr>
          <w:rFonts w:ascii="Times New Roman" w:hAnsi="Times New Roman" w:cs="Times New Roman"/>
          <w:bCs/>
          <w:sz w:val="24"/>
          <w:szCs w:val="24"/>
        </w:rPr>
        <w:t>How to Use ROC Curves and Precision-Recall Curves for Classification in Python</w:t>
      </w:r>
    </w:p>
    <w:p w:rsidR="00865344" w:rsidRPr="000D62B2" w:rsidRDefault="00865344" w:rsidP="000D62B2">
      <w:pPr>
        <w:pStyle w:val="ListParagraph"/>
        <w:spacing w:line="360" w:lineRule="auto"/>
        <w:jc w:val="both"/>
        <w:rPr>
          <w:rFonts w:ascii="Times New Roman" w:hAnsi="Times New Roman" w:cs="Times New Roman"/>
          <w:sz w:val="24"/>
          <w:szCs w:val="24"/>
        </w:rPr>
      </w:pPr>
      <w:hyperlink r:id="rId32" w:history="1">
        <w:r w:rsidRPr="000D62B2">
          <w:rPr>
            <w:rStyle w:val="Hyperlink"/>
            <w:rFonts w:ascii="Times New Roman" w:hAnsi="Times New Roman" w:cs="Times New Roman"/>
            <w:sz w:val="24"/>
            <w:szCs w:val="24"/>
          </w:rPr>
          <w:t>https://machinelearningmastery.com/roc-curves-and-precision-recall-curves-for-classification-in-python/</w:t>
        </w:r>
      </w:hyperlink>
    </w:p>
    <w:p w:rsidR="00865344" w:rsidRPr="000D62B2" w:rsidRDefault="00865344" w:rsidP="000D62B2">
      <w:pPr>
        <w:pStyle w:val="ListParagraph"/>
        <w:spacing w:after="225" w:line="360" w:lineRule="auto"/>
        <w:jc w:val="both"/>
        <w:outlineLvl w:val="0"/>
        <w:rPr>
          <w:rFonts w:ascii="Times New Roman" w:hAnsi="Times New Roman" w:cs="Times New Roman"/>
          <w:sz w:val="24"/>
          <w:szCs w:val="24"/>
        </w:rPr>
      </w:pPr>
    </w:p>
    <w:p w:rsidR="00CA7F38" w:rsidRPr="000D62B2" w:rsidRDefault="00CA7F38" w:rsidP="000D62B2">
      <w:pPr>
        <w:spacing w:line="360" w:lineRule="auto"/>
        <w:jc w:val="both"/>
        <w:rPr>
          <w:rFonts w:ascii="Times New Roman" w:hAnsi="Times New Roman" w:cs="Times New Roman"/>
          <w:sz w:val="24"/>
          <w:szCs w:val="24"/>
          <w:shd w:val="clear" w:color="auto" w:fill="FFFFFF"/>
        </w:rPr>
      </w:pPr>
    </w:p>
    <w:p w:rsidR="0034203E" w:rsidRPr="000D62B2" w:rsidRDefault="0034203E" w:rsidP="000D62B2">
      <w:pPr>
        <w:spacing w:line="360" w:lineRule="auto"/>
        <w:jc w:val="both"/>
        <w:rPr>
          <w:rFonts w:ascii="Times New Roman" w:hAnsi="Times New Roman" w:cs="Times New Roman"/>
          <w:sz w:val="24"/>
          <w:szCs w:val="24"/>
          <w:shd w:val="clear" w:color="auto" w:fill="FFFFFF"/>
        </w:rPr>
      </w:pPr>
    </w:p>
    <w:p w:rsidR="0004247A" w:rsidRPr="000D62B2" w:rsidRDefault="0004247A" w:rsidP="000D62B2">
      <w:pPr>
        <w:spacing w:line="360" w:lineRule="auto"/>
        <w:jc w:val="both"/>
        <w:rPr>
          <w:rFonts w:ascii="Times New Roman" w:hAnsi="Times New Roman" w:cs="Times New Roman"/>
          <w:sz w:val="24"/>
          <w:szCs w:val="24"/>
          <w:shd w:val="clear" w:color="auto" w:fill="FFFFFF"/>
        </w:rPr>
      </w:pPr>
    </w:p>
    <w:p w:rsidR="0004247A" w:rsidRPr="000D62B2" w:rsidRDefault="0004247A" w:rsidP="000D62B2">
      <w:pPr>
        <w:spacing w:line="360" w:lineRule="auto"/>
        <w:jc w:val="both"/>
        <w:rPr>
          <w:rFonts w:ascii="Times New Roman" w:hAnsi="Times New Roman" w:cs="Times New Roman"/>
          <w:sz w:val="24"/>
          <w:szCs w:val="24"/>
        </w:rPr>
      </w:pPr>
    </w:p>
    <w:sectPr w:rsidR="0004247A" w:rsidRPr="000D62B2" w:rsidSect="001E5EBE">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9B8" w:rsidRDefault="00C169B8" w:rsidP="00034B74">
      <w:pPr>
        <w:spacing w:after="0" w:line="240" w:lineRule="auto"/>
      </w:pPr>
      <w:r>
        <w:separator/>
      </w:r>
    </w:p>
  </w:endnote>
  <w:endnote w:type="continuationSeparator" w:id="0">
    <w:p w:rsidR="00C169B8" w:rsidRDefault="00C169B8" w:rsidP="0003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969622"/>
      <w:docPartObj>
        <w:docPartGallery w:val="Page Numbers (Bottom of Page)"/>
        <w:docPartUnique/>
      </w:docPartObj>
    </w:sdtPr>
    <w:sdtEndPr>
      <w:rPr>
        <w:noProof/>
      </w:rPr>
    </w:sdtEndPr>
    <w:sdtContent>
      <w:p w:rsidR="001E5EBE" w:rsidRDefault="001E5EBE">
        <w:pPr>
          <w:pStyle w:val="Footer"/>
          <w:jc w:val="right"/>
        </w:pPr>
        <w:r>
          <w:fldChar w:fldCharType="begin"/>
        </w:r>
        <w:r>
          <w:instrText xml:space="preserve"> PAGE   \* MERGEFORMAT </w:instrText>
        </w:r>
        <w:r>
          <w:fldChar w:fldCharType="separate"/>
        </w:r>
        <w:r w:rsidR="00704679">
          <w:rPr>
            <w:noProof/>
          </w:rPr>
          <w:t>9</w:t>
        </w:r>
        <w:r>
          <w:rPr>
            <w:noProof/>
          </w:rPr>
          <w:fldChar w:fldCharType="end"/>
        </w:r>
      </w:p>
    </w:sdtContent>
  </w:sdt>
  <w:p w:rsidR="001E5EBE" w:rsidRDefault="001E5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9B8" w:rsidRDefault="00C169B8" w:rsidP="00034B74">
      <w:pPr>
        <w:spacing w:after="0" w:line="240" w:lineRule="auto"/>
      </w:pPr>
      <w:r>
        <w:separator/>
      </w:r>
    </w:p>
  </w:footnote>
  <w:footnote w:type="continuationSeparator" w:id="0">
    <w:p w:rsidR="00C169B8" w:rsidRDefault="00C169B8" w:rsidP="00034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EBE" w:rsidRDefault="00140554" w:rsidP="001E5EBE">
    <w:pPr>
      <w:pStyle w:val="Header"/>
    </w:pPr>
    <w:r>
      <w:t xml:space="preserve">DATA606 Capstone in Data Science </w:t>
    </w:r>
  </w:p>
  <w:p w:rsidR="00034B74" w:rsidRPr="00034B74" w:rsidRDefault="00034B7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696"/>
    <w:multiLevelType w:val="multilevel"/>
    <w:tmpl w:val="A8B0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4103A"/>
    <w:multiLevelType w:val="hybridMultilevel"/>
    <w:tmpl w:val="5C7C7EC8"/>
    <w:lvl w:ilvl="0" w:tplc="37449B1A">
      <w:start w:val="1"/>
      <w:numFmt w:val="bullet"/>
      <w:lvlText w:val="●"/>
      <w:lvlJc w:val="left"/>
      <w:pPr>
        <w:tabs>
          <w:tab w:val="num" w:pos="720"/>
        </w:tabs>
        <w:ind w:left="720" w:hanging="360"/>
      </w:pPr>
      <w:rPr>
        <w:rFonts w:ascii="Roboto" w:hAnsi="Roboto" w:hint="default"/>
      </w:rPr>
    </w:lvl>
    <w:lvl w:ilvl="1" w:tplc="D7EAEE54" w:tentative="1">
      <w:start w:val="1"/>
      <w:numFmt w:val="bullet"/>
      <w:lvlText w:val="●"/>
      <w:lvlJc w:val="left"/>
      <w:pPr>
        <w:tabs>
          <w:tab w:val="num" w:pos="1440"/>
        </w:tabs>
        <w:ind w:left="1440" w:hanging="360"/>
      </w:pPr>
      <w:rPr>
        <w:rFonts w:ascii="Roboto" w:hAnsi="Roboto" w:hint="default"/>
      </w:rPr>
    </w:lvl>
    <w:lvl w:ilvl="2" w:tplc="B5B2DC28" w:tentative="1">
      <w:start w:val="1"/>
      <w:numFmt w:val="bullet"/>
      <w:lvlText w:val="●"/>
      <w:lvlJc w:val="left"/>
      <w:pPr>
        <w:tabs>
          <w:tab w:val="num" w:pos="2160"/>
        </w:tabs>
        <w:ind w:left="2160" w:hanging="360"/>
      </w:pPr>
      <w:rPr>
        <w:rFonts w:ascii="Roboto" w:hAnsi="Roboto" w:hint="default"/>
      </w:rPr>
    </w:lvl>
    <w:lvl w:ilvl="3" w:tplc="8E9A4BD0" w:tentative="1">
      <w:start w:val="1"/>
      <w:numFmt w:val="bullet"/>
      <w:lvlText w:val="●"/>
      <w:lvlJc w:val="left"/>
      <w:pPr>
        <w:tabs>
          <w:tab w:val="num" w:pos="2880"/>
        </w:tabs>
        <w:ind w:left="2880" w:hanging="360"/>
      </w:pPr>
      <w:rPr>
        <w:rFonts w:ascii="Roboto" w:hAnsi="Roboto" w:hint="default"/>
      </w:rPr>
    </w:lvl>
    <w:lvl w:ilvl="4" w:tplc="FD08AAA8" w:tentative="1">
      <w:start w:val="1"/>
      <w:numFmt w:val="bullet"/>
      <w:lvlText w:val="●"/>
      <w:lvlJc w:val="left"/>
      <w:pPr>
        <w:tabs>
          <w:tab w:val="num" w:pos="3600"/>
        </w:tabs>
        <w:ind w:left="3600" w:hanging="360"/>
      </w:pPr>
      <w:rPr>
        <w:rFonts w:ascii="Roboto" w:hAnsi="Roboto" w:hint="default"/>
      </w:rPr>
    </w:lvl>
    <w:lvl w:ilvl="5" w:tplc="6294532C" w:tentative="1">
      <w:start w:val="1"/>
      <w:numFmt w:val="bullet"/>
      <w:lvlText w:val="●"/>
      <w:lvlJc w:val="left"/>
      <w:pPr>
        <w:tabs>
          <w:tab w:val="num" w:pos="4320"/>
        </w:tabs>
        <w:ind w:left="4320" w:hanging="360"/>
      </w:pPr>
      <w:rPr>
        <w:rFonts w:ascii="Roboto" w:hAnsi="Roboto" w:hint="default"/>
      </w:rPr>
    </w:lvl>
    <w:lvl w:ilvl="6" w:tplc="41164FD4" w:tentative="1">
      <w:start w:val="1"/>
      <w:numFmt w:val="bullet"/>
      <w:lvlText w:val="●"/>
      <w:lvlJc w:val="left"/>
      <w:pPr>
        <w:tabs>
          <w:tab w:val="num" w:pos="5040"/>
        </w:tabs>
        <w:ind w:left="5040" w:hanging="360"/>
      </w:pPr>
      <w:rPr>
        <w:rFonts w:ascii="Roboto" w:hAnsi="Roboto" w:hint="default"/>
      </w:rPr>
    </w:lvl>
    <w:lvl w:ilvl="7" w:tplc="FD7069CA" w:tentative="1">
      <w:start w:val="1"/>
      <w:numFmt w:val="bullet"/>
      <w:lvlText w:val="●"/>
      <w:lvlJc w:val="left"/>
      <w:pPr>
        <w:tabs>
          <w:tab w:val="num" w:pos="5760"/>
        </w:tabs>
        <w:ind w:left="5760" w:hanging="360"/>
      </w:pPr>
      <w:rPr>
        <w:rFonts w:ascii="Roboto" w:hAnsi="Roboto" w:hint="default"/>
      </w:rPr>
    </w:lvl>
    <w:lvl w:ilvl="8" w:tplc="0C7EC048" w:tentative="1">
      <w:start w:val="1"/>
      <w:numFmt w:val="bullet"/>
      <w:lvlText w:val="●"/>
      <w:lvlJc w:val="left"/>
      <w:pPr>
        <w:tabs>
          <w:tab w:val="num" w:pos="6480"/>
        </w:tabs>
        <w:ind w:left="6480" w:hanging="360"/>
      </w:pPr>
      <w:rPr>
        <w:rFonts w:ascii="Roboto" w:hAnsi="Roboto" w:hint="default"/>
      </w:rPr>
    </w:lvl>
  </w:abstractNum>
  <w:abstractNum w:abstractNumId="2" w15:restartNumberingAfterBreak="0">
    <w:nsid w:val="20AB6976"/>
    <w:multiLevelType w:val="hybridMultilevel"/>
    <w:tmpl w:val="271A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C6062"/>
    <w:multiLevelType w:val="hybridMultilevel"/>
    <w:tmpl w:val="64BE5F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22D1E2D"/>
    <w:multiLevelType w:val="hybridMultilevel"/>
    <w:tmpl w:val="E9B6A7C2"/>
    <w:lvl w:ilvl="0" w:tplc="AD7CE3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029F2"/>
    <w:multiLevelType w:val="hybridMultilevel"/>
    <w:tmpl w:val="8F32E2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4D62EC"/>
    <w:multiLevelType w:val="hybridMultilevel"/>
    <w:tmpl w:val="3E3AC1DE"/>
    <w:lvl w:ilvl="0" w:tplc="F4DC4D12">
      <w:start w:val="1"/>
      <w:numFmt w:val="decimal"/>
      <w:lvlText w:val="%1."/>
      <w:lvlJc w:val="left"/>
      <w:pPr>
        <w:ind w:left="720" w:hanging="360"/>
      </w:pPr>
      <w:rPr>
        <w:rFonts w:ascii="Times New Roman" w:hAnsi="Times New Roman" w:cs="Times New Roman" w:hint="default"/>
        <w:color w:val="212529"/>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76DAD"/>
    <w:multiLevelType w:val="hybridMultilevel"/>
    <w:tmpl w:val="C1E88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73391"/>
    <w:multiLevelType w:val="hybridMultilevel"/>
    <w:tmpl w:val="879E1E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0B061A"/>
    <w:multiLevelType w:val="hybridMultilevel"/>
    <w:tmpl w:val="8F6E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36F3C"/>
    <w:multiLevelType w:val="multilevel"/>
    <w:tmpl w:val="401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A0958"/>
    <w:multiLevelType w:val="hybridMultilevel"/>
    <w:tmpl w:val="E9C8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4468C"/>
    <w:multiLevelType w:val="hybridMultilevel"/>
    <w:tmpl w:val="493E4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6511F"/>
    <w:multiLevelType w:val="hybridMultilevel"/>
    <w:tmpl w:val="43D23F6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C591B"/>
    <w:multiLevelType w:val="hybridMultilevel"/>
    <w:tmpl w:val="565A19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679BB"/>
    <w:multiLevelType w:val="hybridMultilevel"/>
    <w:tmpl w:val="828A5C4E"/>
    <w:lvl w:ilvl="0" w:tplc="891C81AC">
      <w:start w:val="1"/>
      <w:numFmt w:val="bullet"/>
      <w:lvlText w:val="●"/>
      <w:lvlJc w:val="left"/>
      <w:pPr>
        <w:tabs>
          <w:tab w:val="num" w:pos="720"/>
        </w:tabs>
        <w:ind w:left="720" w:hanging="360"/>
      </w:pPr>
      <w:rPr>
        <w:rFonts w:ascii="Noto Sans Symbols" w:hAnsi="Noto Sans Symbols" w:hint="default"/>
      </w:rPr>
    </w:lvl>
    <w:lvl w:ilvl="1" w:tplc="05A0102A" w:tentative="1">
      <w:start w:val="1"/>
      <w:numFmt w:val="bullet"/>
      <w:lvlText w:val="●"/>
      <w:lvlJc w:val="left"/>
      <w:pPr>
        <w:tabs>
          <w:tab w:val="num" w:pos="1440"/>
        </w:tabs>
        <w:ind w:left="1440" w:hanging="360"/>
      </w:pPr>
      <w:rPr>
        <w:rFonts w:ascii="Noto Sans Symbols" w:hAnsi="Noto Sans Symbols" w:hint="default"/>
      </w:rPr>
    </w:lvl>
    <w:lvl w:ilvl="2" w:tplc="9B7A213C" w:tentative="1">
      <w:start w:val="1"/>
      <w:numFmt w:val="bullet"/>
      <w:lvlText w:val="●"/>
      <w:lvlJc w:val="left"/>
      <w:pPr>
        <w:tabs>
          <w:tab w:val="num" w:pos="2160"/>
        </w:tabs>
        <w:ind w:left="2160" w:hanging="360"/>
      </w:pPr>
      <w:rPr>
        <w:rFonts w:ascii="Noto Sans Symbols" w:hAnsi="Noto Sans Symbols" w:hint="default"/>
      </w:rPr>
    </w:lvl>
    <w:lvl w:ilvl="3" w:tplc="3E4C7408" w:tentative="1">
      <w:start w:val="1"/>
      <w:numFmt w:val="bullet"/>
      <w:lvlText w:val="●"/>
      <w:lvlJc w:val="left"/>
      <w:pPr>
        <w:tabs>
          <w:tab w:val="num" w:pos="2880"/>
        </w:tabs>
        <w:ind w:left="2880" w:hanging="360"/>
      </w:pPr>
      <w:rPr>
        <w:rFonts w:ascii="Noto Sans Symbols" w:hAnsi="Noto Sans Symbols" w:hint="default"/>
      </w:rPr>
    </w:lvl>
    <w:lvl w:ilvl="4" w:tplc="D0D2A1BA" w:tentative="1">
      <w:start w:val="1"/>
      <w:numFmt w:val="bullet"/>
      <w:lvlText w:val="●"/>
      <w:lvlJc w:val="left"/>
      <w:pPr>
        <w:tabs>
          <w:tab w:val="num" w:pos="3600"/>
        </w:tabs>
        <w:ind w:left="3600" w:hanging="360"/>
      </w:pPr>
      <w:rPr>
        <w:rFonts w:ascii="Noto Sans Symbols" w:hAnsi="Noto Sans Symbols" w:hint="default"/>
      </w:rPr>
    </w:lvl>
    <w:lvl w:ilvl="5" w:tplc="CB5AB950" w:tentative="1">
      <w:start w:val="1"/>
      <w:numFmt w:val="bullet"/>
      <w:lvlText w:val="●"/>
      <w:lvlJc w:val="left"/>
      <w:pPr>
        <w:tabs>
          <w:tab w:val="num" w:pos="4320"/>
        </w:tabs>
        <w:ind w:left="4320" w:hanging="360"/>
      </w:pPr>
      <w:rPr>
        <w:rFonts w:ascii="Noto Sans Symbols" w:hAnsi="Noto Sans Symbols" w:hint="default"/>
      </w:rPr>
    </w:lvl>
    <w:lvl w:ilvl="6" w:tplc="E75A068E" w:tentative="1">
      <w:start w:val="1"/>
      <w:numFmt w:val="bullet"/>
      <w:lvlText w:val="●"/>
      <w:lvlJc w:val="left"/>
      <w:pPr>
        <w:tabs>
          <w:tab w:val="num" w:pos="5040"/>
        </w:tabs>
        <w:ind w:left="5040" w:hanging="360"/>
      </w:pPr>
      <w:rPr>
        <w:rFonts w:ascii="Noto Sans Symbols" w:hAnsi="Noto Sans Symbols" w:hint="default"/>
      </w:rPr>
    </w:lvl>
    <w:lvl w:ilvl="7" w:tplc="D612ECBC" w:tentative="1">
      <w:start w:val="1"/>
      <w:numFmt w:val="bullet"/>
      <w:lvlText w:val="●"/>
      <w:lvlJc w:val="left"/>
      <w:pPr>
        <w:tabs>
          <w:tab w:val="num" w:pos="5760"/>
        </w:tabs>
        <w:ind w:left="5760" w:hanging="360"/>
      </w:pPr>
      <w:rPr>
        <w:rFonts w:ascii="Noto Sans Symbols" w:hAnsi="Noto Sans Symbols" w:hint="default"/>
      </w:rPr>
    </w:lvl>
    <w:lvl w:ilvl="8" w:tplc="9258C3AA"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7C6E617D"/>
    <w:multiLevelType w:val="multilevel"/>
    <w:tmpl w:val="834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76B09"/>
    <w:multiLevelType w:val="hybridMultilevel"/>
    <w:tmpl w:val="25D2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5"/>
  </w:num>
  <w:num w:numId="6">
    <w:abstractNumId w:val="17"/>
  </w:num>
  <w:num w:numId="7">
    <w:abstractNumId w:val="11"/>
  </w:num>
  <w:num w:numId="8">
    <w:abstractNumId w:val="2"/>
  </w:num>
  <w:num w:numId="9">
    <w:abstractNumId w:val="6"/>
  </w:num>
  <w:num w:numId="10">
    <w:abstractNumId w:val="8"/>
  </w:num>
  <w:num w:numId="11">
    <w:abstractNumId w:val="7"/>
  </w:num>
  <w:num w:numId="12">
    <w:abstractNumId w:val="0"/>
  </w:num>
  <w:num w:numId="13">
    <w:abstractNumId w:val="3"/>
  </w:num>
  <w:num w:numId="14">
    <w:abstractNumId w:val="16"/>
  </w:num>
  <w:num w:numId="15">
    <w:abstractNumId w:val="4"/>
  </w:num>
  <w:num w:numId="16">
    <w:abstractNumId w:val="1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D7"/>
    <w:rsid w:val="00002483"/>
    <w:rsid w:val="0001256C"/>
    <w:rsid w:val="00024DD7"/>
    <w:rsid w:val="00034B74"/>
    <w:rsid w:val="0004247A"/>
    <w:rsid w:val="000555A4"/>
    <w:rsid w:val="000626C3"/>
    <w:rsid w:val="000775E6"/>
    <w:rsid w:val="00083B7F"/>
    <w:rsid w:val="00094309"/>
    <w:rsid w:val="000A6701"/>
    <w:rsid w:val="000A6E25"/>
    <w:rsid w:val="000D62B2"/>
    <w:rsid w:val="00100FDE"/>
    <w:rsid w:val="001173C5"/>
    <w:rsid w:val="00140554"/>
    <w:rsid w:val="00140781"/>
    <w:rsid w:val="00146D6D"/>
    <w:rsid w:val="001631DE"/>
    <w:rsid w:val="00171A62"/>
    <w:rsid w:val="00181FC7"/>
    <w:rsid w:val="001834B0"/>
    <w:rsid w:val="00185BBB"/>
    <w:rsid w:val="001959FB"/>
    <w:rsid w:val="001A2606"/>
    <w:rsid w:val="001A4EF1"/>
    <w:rsid w:val="001B271B"/>
    <w:rsid w:val="001B7746"/>
    <w:rsid w:val="001D2D6C"/>
    <w:rsid w:val="001E5EBE"/>
    <w:rsid w:val="0022324F"/>
    <w:rsid w:val="00234A35"/>
    <w:rsid w:val="00263E80"/>
    <w:rsid w:val="00271D84"/>
    <w:rsid w:val="002A71E7"/>
    <w:rsid w:val="002C253A"/>
    <w:rsid w:val="002D5E99"/>
    <w:rsid w:val="002D7032"/>
    <w:rsid w:val="0034203E"/>
    <w:rsid w:val="0035652D"/>
    <w:rsid w:val="003630F0"/>
    <w:rsid w:val="00375EF0"/>
    <w:rsid w:val="003C6CED"/>
    <w:rsid w:val="003F3328"/>
    <w:rsid w:val="004036CD"/>
    <w:rsid w:val="004064E8"/>
    <w:rsid w:val="00441A77"/>
    <w:rsid w:val="0045767D"/>
    <w:rsid w:val="00460ED2"/>
    <w:rsid w:val="00466533"/>
    <w:rsid w:val="00494941"/>
    <w:rsid w:val="004A6D95"/>
    <w:rsid w:val="004B1BC8"/>
    <w:rsid w:val="004B7EE0"/>
    <w:rsid w:val="005118C8"/>
    <w:rsid w:val="00512931"/>
    <w:rsid w:val="00525F94"/>
    <w:rsid w:val="0055337E"/>
    <w:rsid w:val="00563A13"/>
    <w:rsid w:val="0057029B"/>
    <w:rsid w:val="005A0872"/>
    <w:rsid w:val="005C331F"/>
    <w:rsid w:val="005C35EE"/>
    <w:rsid w:val="005E38D6"/>
    <w:rsid w:val="005E75F4"/>
    <w:rsid w:val="00606242"/>
    <w:rsid w:val="00610275"/>
    <w:rsid w:val="006341F6"/>
    <w:rsid w:val="006431C2"/>
    <w:rsid w:val="00696CC6"/>
    <w:rsid w:val="006A1E39"/>
    <w:rsid w:val="006B2102"/>
    <w:rsid w:val="00704679"/>
    <w:rsid w:val="00711E1F"/>
    <w:rsid w:val="00715817"/>
    <w:rsid w:val="00772AB8"/>
    <w:rsid w:val="00774E51"/>
    <w:rsid w:val="00794D8C"/>
    <w:rsid w:val="007A3231"/>
    <w:rsid w:val="007A5A6F"/>
    <w:rsid w:val="007C7C92"/>
    <w:rsid w:val="007E3FC8"/>
    <w:rsid w:val="007F393B"/>
    <w:rsid w:val="0083171C"/>
    <w:rsid w:val="00846877"/>
    <w:rsid w:val="00865344"/>
    <w:rsid w:val="0087280A"/>
    <w:rsid w:val="00892125"/>
    <w:rsid w:val="008A5D81"/>
    <w:rsid w:val="008C087C"/>
    <w:rsid w:val="008D67D9"/>
    <w:rsid w:val="009022B1"/>
    <w:rsid w:val="0090504D"/>
    <w:rsid w:val="009306FE"/>
    <w:rsid w:val="0093204F"/>
    <w:rsid w:val="009361D7"/>
    <w:rsid w:val="009536D6"/>
    <w:rsid w:val="00977244"/>
    <w:rsid w:val="009A7773"/>
    <w:rsid w:val="009C4223"/>
    <w:rsid w:val="009D4391"/>
    <w:rsid w:val="009E4BF0"/>
    <w:rsid w:val="009E5BE9"/>
    <w:rsid w:val="009F2FA6"/>
    <w:rsid w:val="00A14082"/>
    <w:rsid w:val="00A22855"/>
    <w:rsid w:val="00A446D4"/>
    <w:rsid w:val="00A66FC9"/>
    <w:rsid w:val="00A943D3"/>
    <w:rsid w:val="00A95426"/>
    <w:rsid w:val="00A96524"/>
    <w:rsid w:val="00AB46D4"/>
    <w:rsid w:val="00B15BEB"/>
    <w:rsid w:val="00B341C8"/>
    <w:rsid w:val="00B36E0D"/>
    <w:rsid w:val="00B37C63"/>
    <w:rsid w:val="00B95342"/>
    <w:rsid w:val="00BA01EF"/>
    <w:rsid w:val="00BA33DF"/>
    <w:rsid w:val="00BB447D"/>
    <w:rsid w:val="00BE30B0"/>
    <w:rsid w:val="00BF1E90"/>
    <w:rsid w:val="00C169B8"/>
    <w:rsid w:val="00C2479D"/>
    <w:rsid w:val="00C26C76"/>
    <w:rsid w:val="00C26E86"/>
    <w:rsid w:val="00C41D2C"/>
    <w:rsid w:val="00C42D9C"/>
    <w:rsid w:val="00C44C4A"/>
    <w:rsid w:val="00C516D9"/>
    <w:rsid w:val="00C60449"/>
    <w:rsid w:val="00C624AA"/>
    <w:rsid w:val="00C82738"/>
    <w:rsid w:val="00CA7F38"/>
    <w:rsid w:val="00CC1F28"/>
    <w:rsid w:val="00D04828"/>
    <w:rsid w:val="00D225BD"/>
    <w:rsid w:val="00D23452"/>
    <w:rsid w:val="00D61695"/>
    <w:rsid w:val="00D625C3"/>
    <w:rsid w:val="00D641F6"/>
    <w:rsid w:val="00D650CD"/>
    <w:rsid w:val="00D812B6"/>
    <w:rsid w:val="00DE6C80"/>
    <w:rsid w:val="00DF4237"/>
    <w:rsid w:val="00E1782F"/>
    <w:rsid w:val="00E22577"/>
    <w:rsid w:val="00E26082"/>
    <w:rsid w:val="00E33962"/>
    <w:rsid w:val="00E72BC2"/>
    <w:rsid w:val="00EA27F8"/>
    <w:rsid w:val="00EA3B51"/>
    <w:rsid w:val="00ED4869"/>
    <w:rsid w:val="00EE3CA0"/>
    <w:rsid w:val="00EF7E72"/>
    <w:rsid w:val="00F205A6"/>
    <w:rsid w:val="00F22BAD"/>
    <w:rsid w:val="00F36B49"/>
    <w:rsid w:val="00F66422"/>
    <w:rsid w:val="00F8775A"/>
    <w:rsid w:val="00F97402"/>
    <w:rsid w:val="00FA36CC"/>
    <w:rsid w:val="00FA5C25"/>
    <w:rsid w:val="00FC74DD"/>
    <w:rsid w:val="00FE6377"/>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03E59"/>
  <w15:chartTrackingRefBased/>
  <w15:docId w15:val="{FC5F15D6-9D16-4406-8C28-950DC99E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4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431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D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4D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2FA6"/>
    <w:pPr>
      <w:ind w:left="720"/>
      <w:contextualSpacing/>
    </w:pPr>
  </w:style>
  <w:style w:type="character" w:customStyle="1" w:styleId="Heading4Char">
    <w:name w:val="Heading 4 Char"/>
    <w:basedOn w:val="DefaultParagraphFont"/>
    <w:link w:val="Heading4"/>
    <w:uiPriority w:val="9"/>
    <w:semiHidden/>
    <w:rsid w:val="006431C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94D8C"/>
    <w:rPr>
      <w:color w:val="0000FF"/>
      <w:u w:val="single"/>
    </w:rPr>
  </w:style>
  <w:style w:type="paragraph" w:styleId="Header">
    <w:name w:val="header"/>
    <w:basedOn w:val="Normal"/>
    <w:link w:val="HeaderChar"/>
    <w:uiPriority w:val="99"/>
    <w:unhideWhenUsed/>
    <w:rsid w:val="00034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B74"/>
  </w:style>
  <w:style w:type="paragraph" w:styleId="Footer">
    <w:name w:val="footer"/>
    <w:basedOn w:val="Normal"/>
    <w:link w:val="FooterChar"/>
    <w:uiPriority w:val="99"/>
    <w:unhideWhenUsed/>
    <w:rsid w:val="00034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B74"/>
  </w:style>
  <w:style w:type="character" w:customStyle="1" w:styleId="Heading1Char">
    <w:name w:val="Heading 1 Char"/>
    <w:basedOn w:val="DefaultParagraphFont"/>
    <w:link w:val="Heading1"/>
    <w:uiPriority w:val="9"/>
    <w:rsid w:val="004B7EE0"/>
    <w:rPr>
      <w:rFonts w:asciiTheme="majorHAnsi" w:eastAsiaTheme="majorEastAsia" w:hAnsiTheme="majorHAnsi" w:cstheme="majorBidi"/>
      <w:color w:val="2E74B5" w:themeColor="accent1" w:themeShade="BF"/>
      <w:sz w:val="32"/>
      <w:szCs w:val="32"/>
    </w:rPr>
  </w:style>
  <w:style w:type="character" w:customStyle="1" w:styleId="bylinename">
    <w:name w:val="byline__name"/>
    <w:basedOn w:val="DefaultParagraphFont"/>
    <w:rsid w:val="004B7EE0"/>
  </w:style>
  <w:style w:type="character" w:customStyle="1" w:styleId="entry-author-name">
    <w:name w:val="entry-author-name"/>
    <w:basedOn w:val="DefaultParagraphFont"/>
    <w:rsid w:val="0034203E"/>
  </w:style>
  <w:style w:type="character" w:customStyle="1" w:styleId="entry-categories">
    <w:name w:val="entry-categories"/>
    <w:basedOn w:val="DefaultParagraphFont"/>
    <w:rsid w:val="0034203E"/>
  </w:style>
  <w:style w:type="paragraph" w:customStyle="1" w:styleId="Default">
    <w:name w:val="Default"/>
    <w:rsid w:val="00BA33D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FA36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36CC"/>
    <w:rPr>
      <w:rFonts w:ascii="Consolas" w:hAnsi="Consolas"/>
      <w:sz w:val="20"/>
      <w:szCs w:val="20"/>
    </w:rPr>
  </w:style>
  <w:style w:type="table" w:styleId="MediumList2-Accent1">
    <w:name w:val="Medium List 2 Accent 1"/>
    <w:basedOn w:val="TableNormal"/>
    <w:uiPriority w:val="66"/>
    <w:rsid w:val="00C26E8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26E8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26E8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26E86"/>
    <w:rPr>
      <w:rFonts w:eastAsiaTheme="minorEastAsia" w:cs="Times New Roman"/>
      <w:sz w:val="20"/>
      <w:szCs w:val="20"/>
    </w:rPr>
  </w:style>
  <w:style w:type="character" w:styleId="SubtleEmphasis">
    <w:name w:val="Subtle Emphasis"/>
    <w:basedOn w:val="DefaultParagraphFont"/>
    <w:uiPriority w:val="19"/>
    <w:qFormat/>
    <w:rsid w:val="00C26E86"/>
    <w:rPr>
      <w:i/>
      <w:iCs/>
    </w:rPr>
  </w:style>
  <w:style w:type="table" w:styleId="LightShading-Accent1">
    <w:name w:val="Light Shading Accent 1"/>
    <w:basedOn w:val="TableNormal"/>
    <w:uiPriority w:val="60"/>
    <w:rsid w:val="00C26E86"/>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C26E8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5EBE"/>
    <w:pPr>
      <w:spacing w:after="0" w:line="240" w:lineRule="auto"/>
    </w:pPr>
    <w:rPr>
      <w:rFonts w:eastAsiaTheme="minorEastAsia"/>
    </w:rPr>
  </w:style>
  <w:style w:type="character" w:customStyle="1" w:styleId="NoSpacingChar">
    <w:name w:val="No Spacing Char"/>
    <w:basedOn w:val="DefaultParagraphFont"/>
    <w:link w:val="NoSpacing"/>
    <w:uiPriority w:val="1"/>
    <w:rsid w:val="001E5E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4804">
      <w:bodyDiv w:val="1"/>
      <w:marLeft w:val="0"/>
      <w:marRight w:val="0"/>
      <w:marTop w:val="0"/>
      <w:marBottom w:val="0"/>
      <w:divBdr>
        <w:top w:val="none" w:sz="0" w:space="0" w:color="auto"/>
        <w:left w:val="none" w:sz="0" w:space="0" w:color="auto"/>
        <w:bottom w:val="none" w:sz="0" w:space="0" w:color="auto"/>
        <w:right w:val="none" w:sz="0" w:space="0" w:color="auto"/>
      </w:divBdr>
    </w:div>
    <w:div w:id="292104217">
      <w:bodyDiv w:val="1"/>
      <w:marLeft w:val="0"/>
      <w:marRight w:val="0"/>
      <w:marTop w:val="0"/>
      <w:marBottom w:val="0"/>
      <w:divBdr>
        <w:top w:val="none" w:sz="0" w:space="0" w:color="auto"/>
        <w:left w:val="none" w:sz="0" w:space="0" w:color="auto"/>
        <w:bottom w:val="none" w:sz="0" w:space="0" w:color="auto"/>
        <w:right w:val="none" w:sz="0" w:space="0" w:color="auto"/>
      </w:divBdr>
    </w:div>
    <w:div w:id="403990206">
      <w:bodyDiv w:val="1"/>
      <w:marLeft w:val="0"/>
      <w:marRight w:val="0"/>
      <w:marTop w:val="0"/>
      <w:marBottom w:val="0"/>
      <w:divBdr>
        <w:top w:val="none" w:sz="0" w:space="0" w:color="auto"/>
        <w:left w:val="none" w:sz="0" w:space="0" w:color="auto"/>
        <w:bottom w:val="none" w:sz="0" w:space="0" w:color="auto"/>
        <w:right w:val="none" w:sz="0" w:space="0" w:color="auto"/>
      </w:divBdr>
    </w:div>
    <w:div w:id="434906761">
      <w:bodyDiv w:val="1"/>
      <w:marLeft w:val="0"/>
      <w:marRight w:val="0"/>
      <w:marTop w:val="0"/>
      <w:marBottom w:val="0"/>
      <w:divBdr>
        <w:top w:val="none" w:sz="0" w:space="0" w:color="auto"/>
        <w:left w:val="none" w:sz="0" w:space="0" w:color="auto"/>
        <w:bottom w:val="none" w:sz="0" w:space="0" w:color="auto"/>
        <w:right w:val="none" w:sz="0" w:space="0" w:color="auto"/>
      </w:divBdr>
    </w:div>
    <w:div w:id="560529459">
      <w:bodyDiv w:val="1"/>
      <w:marLeft w:val="0"/>
      <w:marRight w:val="0"/>
      <w:marTop w:val="0"/>
      <w:marBottom w:val="0"/>
      <w:divBdr>
        <w:top w:val="none" w:sz="0" w:space="0" w:color="auto"/>
        <w:left w:val="none" w:sz="0" w:space="0" w:color="auto"/>
        <w:bottom w:val="none" w:sz="0" w:space="0" w:color="auto"/>
        <w:right w:val="none" w:sz="0" w:space="0" w:color="auto"/>
      </w:divBdr>
      <w:divsChild>
        <w:div w:id="2087341239">
          <w:marLeft w:val="720"/>
          <w:marRight w:val="0"/>
          <w:marTop w:val="0"/>
          <w:marBottom w:val="0"/>
          <w:divBdr>
            <w:top w:val="none" w:sz="0" w:space="0" w:color="auto"/>
            <w:left w:val="none" w:sz="0" w:space="0" w:color="auto"/>
            <w:bottom w:val="none" w:sz="0" w:space="0" w:color="auto"/>
            <w:right w:val="none" w:sz="0" w:space="0" w:color="auto"/>
          </w:divBdr>
        </w:div>
      </w:divsChild>
    </w:div>
    <w:div w:id="593782580">
      <w:bodyDiv w:val="1"/>
      <w:marLeft w:val="0"/>
      <w:marRight w:val="0"/>
      <w:marTop w:val="0"/>
      <w:marBottom w:val="0"/>
      <w:divBdr>
        <w:top w:val="none" w:sz="0" w:space="0" w:color="auto"/>
        <w:left w:val="none" w:sz="0" w:space="0" w:color="auto"/>
        <w:bottom w:val="none" w:sz="0" w:space="0" w:color="auto"/>
        <w:right w:val="none" w:sz="0" w:space="0" w:color="auto"/>
      </w:divBdr>
      <w:divsChild>
        <w:div w:id="1901936038">
          <w:marLeft w:val="0"/>
          <w:marRight w:val="0"/>
          <w:marTop w:val="0"/>
          <w:marBottom w:val="0"/>
          <w:divBdr>
            <w:top w:val="none" w:sz="0" w:space="0" w:color="auto"/>
            <w:left w:val="none" w:sz="0" w:space="0" w:color="auto"/>
            <w:bottom w:val="none" w:sz="0" w:space="0" w:color="auto"/>
            <w:right w:val="none" w:sz="0" w:space="0" w:color="auto"/>
          </w:divBdr>
          <w:divsChild>
            <w:div w:id="1269508168">
              <w:marLeft w:val="0"/>
              <w:marRight w:val="0"/>
              <w:marTop w:val="0"/>
              <w:marBottom w:val="0"/>
              <w:divBdr>
                <w:top w:val="none" w:sz="0" w:space="0" w:color="auto"/>
                <w:left w:val="none" w:sz="0" w:space="0" w:color="auto"/>
                <w:bottom w:val="none" w:sz="0" w:space="0" w:color="auto"/>
                <w:right w:val="none" w:sz="0" w:space="0" w:color="auto"/>
              </w:divBdr>
            </w:div>
            <w:div w:id="19187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549">
      <w:bodyDiv w:val="1"/>
      <w:marLeft w:val="0"/>
      <w:marRight w:val="0"/>
      <w:marTop w:val="0"/>
      <w:marBottom w:val="0"/>
      <w:divBdr>
        <w:top w:val="none" w:sz="0" w:space="0" w:color="auto"/>
        <w:left w:val="none" w:sz="0" w:space="0" w:color="auto"/>
        <w:bottom w:val="none" w:sz="0" w:space="0" w:color="auto"/>
        <w:right w:val="none" w:sz="0" w:space="0" w:color="auto"/>
      </w:divBdr>
    </w:div>
    <w:div w:id="738401855">
      <w:bodyDiv w:val="1"/>
      <w:marLeft w:val="0"/>
      <w:marRight w:val="0"/>
      <w:marTop w:val="0"/>
      <w:marBottom w:val="0"/>
      <w:divBdr>
        <w:top w:val="none" w:sz="0" w:space="0" w:color="auto"/>
        <w:left w:val="none" w:sz="0" w:space="0" w:color="auto"/>
        <w:bottom w:val="none" w:sz="0" w:space="0" w:color="auto"/>
        <w:right w:val="none" w:sz="0" w:space="0" w:color="auto"/>
      </w:divBdr>
    </w:div>
    <w:div w:id="806437579">
      <w:bodyDiv w:val="1"/>
      <w:marLeft w:val="0"/>
      <w:marRight w:val="0"/>
      <w:marTop w:val="0"/>
      <w:marBottom w:val="0"/>
      <w:divBdr>
        <w:top w:val="none" w:sz="0" w:space="0" w:color="auto"/>
        <w:left w:val="none" w:sz="0" w:space="0" w:color="auto"/>
        <w:bottom w:val="none" w:sz="0" w:space="0" w:color="auto"/>
        <w:right w:val="none" w:sz="0" w:space="0" w:color="auto"/>
      </w:divBdr>
    </w:div>
    <w:div w:id="978995892">
      <w:bodyDiv w:val="1"/>
      <w:marLeft w:val="0"/>
      <w:marRight w:val="0"/>
      <w:marTop w:val="0"/>
      <w:marBottom w:val="0"/>
      <w:divBdr>
        <w:top w:val="none" w:sz="0" w:space="0" w:color="auto"/>
        <w:left w:val="none" w:sz="0" w:space="0" w:color="auto"/>
        <w:bottom w:val="none" w:sz="0" w:space="0" w:color="auto"/>
        <w:right w:val="none" w:sz="0" w:space="0" w:color="auto"/>
      </w:divBdr>
    </w:div>
    <w:div w:id="1246452848">
      <w:bodyDiv w:val="1"/>
      <w:marLeft w:val="0"/>
      <w:marRight w:val="0"/>
      <w:marTop w:val="0"/>
      <w:marBottom w:val="0"/>
      <w:divBdr>
        <w:top w:val="none" w:sz="0" w:space="0" w:color="auto"/>
        <w:left w:val="none" w:sz="0" w:space="0" w:color="auto"/>
        <w:bottom w:val="none" w:sz="0" w:space="0" w:color="auto"/>
        <w:right w:val="none" w:sz="0" w:space="0" w:color="auto"/>
      </w:divBdr>
    </w:div>
    <w:div w:id="1251160140">
      <w:bodyDiv w:val="1"/>
      <w:marLeft w:val="0"/>
      <w:marRight w:val="0"/>
      <w:marTop w:val="0"/>
      <w:marBottom w:val="0"/>
      <w:divBdr>
        <w:top w:val="none" w:sz="0" w:space="0" w:color="auto"/>
        <w:left w:val="none" w:sz="0" w:space="0" w:color="auto"/>
        <w:bottom w:val="none" w:sz="0" w:space="0" w:color="auto"/>
        <w:right w:val="none" w:sz="0" w:space="0" w:color="auto"/>
      </w:divBdr>
      <w:divsChild>
        <w:div w:id="784078238">
          <w:marLeft w:val="720"/>
          <w:marRight w:val="0"/>
          <w:marTop w:val="0"/>
          <w:marBottom w:val="0"/>
          <w:divBdr>
            <w:top w:val="none" w:sz="0" w:space="0" w:color="auto"/>
            <w:left w:val="none" w:sz="0" w:space="0" w:color="auto"/>
            <w:bottom w:val="none" w:sz="0" w:space="0" w:color="auto"/>
            <w:right w:val="none" w:sz="0" w:space="0" w:color="auto"/>
          </w:divBdr>
        </w:div>
      </w:divsChild>
    </w:div>
    <w:div w:id="1618752575">
      <w:bodyDiv w:val="1"/>
      <w:marLeft w:val="0"/>
      <w:marRight w:val="0"/>
      <w:marTop w:val="0"/>
      <w:marBottom w:val="0"/>
      <w:divBdr>
        <w:top w:val="none" w:sz="0" w:space="0" w:color="auto"/>
        <w:left w:val="none" w:sz="0" w:space="0" w:color="auto"/>
        <w:bottom w:val="none" w:sz="0" w:space="0" w:color="auto"/>
        <w:right w:val="none" w:sz="0" w:space="0" w:color="auto"/>
      </w:divBdr>
      <w:divsChild>
        <w:div w:id="1062023684">
          <w:marLeft w:val="0"/>
          <w:marRight w:val="0"/>
          <w:marTop w:val="0"/>
          <w:marBottom w:val="0"/>
          <w:divBdr>
            <w:top w:val="none" w:sz="0" w:space="0" w:color="auto"/>
            <w:left w:val="none" w:sz="0" w:space="0" w:color="auto"/>
            <w:bottom w:val="none" w:sz="0" w:space="0" w:color="auto"/>
            <w:right w:val="none" w:sz="0" w:space="0" w:color="auto"/>
          </w:divBdr>
        </w:div>
        <w:div w:id="1593273818">
          <w:marLeft w:val="0"/>
          <w:marRight w:val="0"/>
          <w:marTop w:val="0"/>
          <w:marBottom w:val="0"/>
          <w:divBdr>
            <w:top w:val="none" w:sz="0" w:space="0" w:color="auto"/>
            <w:left w:val="none" w:sz="0" w:space="0" w:color="auto"/>
            <w:bottom w:val="none" w:sz="0" w:space="0" w:color="auto"/>
            <w:right w:val="none" w:sz="0" w:space="0" w:color="auto"/>
          </w:divBdr>
        </w:div>
      </w:divsChild>
    </w:div>
    <w:div w:id="198982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wendykan/lending-club-loan-data" TargetMode="External"/><Relationship Id="rId18" Type="http://schemas.openxmlformats.org/officeDocument/2006/relationships/hyperlink" Target="https://www.investopedia.com/terms/c/creditrisk.asp" TargetMode="External"/><Relationship Id="rId26" Type="http://schemas.openxmlformats.org/officeDocument/2006/relationships/hyperlink" Target="https://scikit-learn.org/stable/modules/naive_bayes.html" TargetMode="External"/><Relationship Id="rId21" Type="http://schemas.openxmlformats.org/officeDocument/2006/relationships/hyperlink" Target="https://www.roselladb.com/credit-risk-analysis.htm"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medium.com/@InDataLabs/why-start-a-data-science-project-with-exploratory-data-analysis-f90c0efcbe49"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lendingmemo.com/lending-club-prosper-default-rates/" TargetMode="External"/><Relationship Id="rId29" Type="http://schemas.openxmlformats.org/officeDocument/2006/relationships/hyperlink" Target="https://towardsdatascience.com/@tonester524?source=post_page-----58381e0602d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dium.com/@swethalakshmanan14/exploratory-data-analysis-in-python-ebdf643a33f6" TargetMode="External"/><Relationship Id="rId32" Type="http://schemas.openxmlformats.org/officeDocument/2006/relationships/hyperlink" Target="https://machinelearningmastery.com/roc-curves-and-precision-recall-curves-for-classification-in-pytho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medium.com/@swethalakshmanan14?source=post_page-----ebdf643a33f6----------------------" TargetMode="External"/><Relationship Id="rId28" Type="http://schemas.openxmlformats.org/officeDocument/2006/relationships/hyperlink" Target="https://www.statisticssolutions.com/what-is-logistic-regression/"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lendingmemo.com/category/p2p-lending-basics/" TargetMode="External"/><Relationship Id="rId31" Type="http://schemas.openxmlformats.org/officeDocument/2006/relationships/hyperlink" Target="https://scholar.smu.edu/cgi/viewcontent.cgi?article=1041&amp;context=datasciencere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isticssolutions.com/academic-solutions/membership-resources/member-profile/data-analysis-plan-templates/data-analysis-plan-logistic-regression/" TargetMode="External"/><Relationship Id="rId22" Type="http://schemas.openxmlformats.org/officeDocument/2006/relationships/hyperlink" Target="https://www.mdpi.com/2073-4336/9/4/82" TargetMode="External"/><Relationship Id="rId27" Type="http://schemas.openxmlformats.org/officeDocument/2006/relationships/hyperlink" Target="http://www.statisticssolutions.com/academic-solutions/membership-resources/member-profile/data-analysis-plan-templates/data-analysis-plan-logistic-regression/"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9D"/>
    <w:rsid w:val="00446A9D"/>
    <w:rsid w:val="005B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92A95547A7462ABD071CC42001247C">
    <w:name w:val="B292A95547A7462ABD071CC42001247C"/>
    <w:rsid w:val="00446A9D"/>
  </w:style>
  <w:style w:type="paragraph" w:customStyle="1" w:styleId="058F328C0B8F4687B96235DBFB858997">
    <w:name w:val="058F328C0B8F4687B96235DBFB858997"/>
    <w:rsid w:val="00446A9D"/>
  </w:style>
  <w:style w:type="paragraph" w:customStyle="1" w:styleId="BDDFAAEAFE5342CB9544A70FC672CB64">
    <w:name w:val="BDDFAAEAFE5342CB9544A70FC672CB64"/>
    <w:rsid w:val="00446A9D"/>
  </w:style>
  <w:style w:type="paragraph" w:customStyle="1" w:styleId="DCF3BDB7B9B544519CE5DD741274B6E0">
    <w:name w:val="DCF3BDB7B9B544519CE5DD741274B6E0"/>
    <w:rsid w:val="00446A9D"/>
  </w:style>
  <w:style w:type="paragraph" w:customStyle="1" w:styleId="DCC5EDF1CC60443C961128075F9BD7B8">
    <w:name w:val="DCC5EDF1CC60443C961128075F9BD7B8"/>
    <w:rsid w:val="00446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Spring 2020</PublishDate>
  <Abstract/>
  <CompanyAddress/>
  <CompanyPhone/>
  <CompanyFax/>
  <CompanyEmail>Gashawh1@umbc.edu</CompanyEmail>
</CoverPageProperties>
</file>

<file path=customXml/item2.xml><?xml version="1.0" encoding="utf-8"?>
<sisl xmlns:xsd="http://www.w3.org/2001/XMLSchema" xmlns:xsi="http://www.w3.org/2001/XMLSchema-instance" xmlns="http://www.boldonjames.com/2008/01/sie/internal/label" sislVersion="0" policy="784e6d64-272a-4c0b-aef4-7501937f1df8" origin="userSelected">
  <element uid="b1133ebd-fe89-4e69-b8a3-839d46b7ac2c" value=""/>
</sisl>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3ODRlNmQ2NC0yNzJhLTRjMGItYWVmNC03NTAxOTM3ZjFkZjgiIG9yaWdpbj0idXNlclNlbGVjdGVkIj48ZWxlbWVudCB1aWQ9ImIxMTMzZWJkLWZlODktNGU2OS1iOGEzLTgzOWQ0NmI3YWMyYyIgdmFsdWU9IiIgeG1sbnM9Imh0dHA6Ly93d3cuYm9sZG9uamFtZXMuY29tLzIwMDgvMDEvc2llL2ludGVybmFsL2xhYmVsIiAvPjwvc2lzbD48VXNlck5hbWU+TEdBTUVSSUNBXG1oYWlsZTwvVXNlck5hbWU+PERhdGVUaW1lPjUvOS8yMDIwIDQ6MTg6MDEgQU08L0RhdGVUaW1lPjxMYWJlbFN0cmluZz5Ob24tQ29uZmlkZW50aWFsPC9MYWJlbFN0cmluZz48L2l0ZW0+PC9sYWJlbEhpc3Rvcnk+</Value>
</WrappedLabelHistory>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3B65C-D92F-494A-8895-84DA5EC5D0F6}">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89FC9B0B-B4DC-4F24-B0E4-13C7B438E768}">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0BF50FEB-1B64-426A-860B-F420E2FF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Credit Risk Analysis and Prediction of Loan Defaults</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Analysis and Prediction of Loan Defaults</dc:title>
  <dc:subject>Spring 2020</dc:subject>
  <dc:creator>Gashaw Hailemichael</dc:creator>
  <cp:keywords>Non-Confidential</cp:keywords>
  <dc:description/>
  <cp:lastModifiedBy>Windows User</cp:lastModifiedBy>
  <cp:revision>2</cp:revision>
  <dcterms:created xsi:type="dcterms:W3CDTF">2020-05-12T03:43:00Z</dcterms:created>
  <dcterms:modified xsi:type="dcterms:W3CDTF">2020-05-12T03:43:00Z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3f98492b-59dd-403a-9424-064706be7fe6</vt:lpwstr>
  </property>
  <property fmtid="{D5CDD505-2E9C-101B-9397-08002B2CF9AE}" pid="3" name="bjSaver">
    <vt:lpwstr>Q/cQSo/MfDpX93qQXxblajRw8rXJvcZH</vt:lpwstr>
  </property>
  <property fmtid="{D5CDD505-2E9C-101B-9397-08002B2CF9AE}" pid="4" name="bjDocumentLabelXML">
    <vt:lpwstr>&lt;?xml version="1.0" encoding="us-ascii"?&gt;&lt;sisl xmlns:xsd="http://www.w3.org/2001/XMLSchema" xmlns:xsi="http://www.w3.org/2001/XMLSchema-instance" sislVersion="0" policy="784e6d64-272a-4c0b-aef4-7501937f1df8" origin="userSelected" xmlns="http://www.boldonj</vt:lpwstr>
  </property>
  <property fmtid="{D5CDD505-2E9C-101B-9397-08002B2CF9AE}" pid="5" name="bjDocumentLabelXML-0">
    <vt:lpwstr>ames.com/2008/01/sie/internal/label"&gt;&lt;element uid="b1133ebd-fe89-4e69-b8a3-839d46b7ac2c" value="" /&gt;&lt;/sisl&gt;</vt:lpwstr>
  </property>
  <property fmtid="{D5CDD505-2E9C-101B-9397-08002B2CF9AE}" pid="6" name="bjDocumentSecurityLabel">
    <vt:lpwstr>Non-Confidential</vt:lpwstr>
  </property>
  <property fmtid="{D5CDD505-2E9C-101B-9397-08002B2CF9AE}" pid="7" name="LandG_Classification_UID">
    <vt:lpwstr>9015d811-2d81-403c-933f-24a55b5746aa</vt:lpwstr>
  </property>
  <property fmtid="{D5CDD505-2E9C-101B-9397-08002B2CF9AE}" pid="8" name="LandG_Classification">
    <vt:lpwstr>Non-Confidential</vt:lpwstr>
  </property>
  <property fmtid="{D5CDD505-2E9C-101B-9397-08002B2CF9AE}" pid="9" name="bjLabelHistoryID">
    <vt:lpwstr>{89FC9B0B-B4DC-4F24-B0E4-13C7B438E768}</vt:lpwstr>
  </property>
</Properties>
</file>