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rFonts w:ascii="Arial" w:cs="Arial" w:eastAsia="Arial" w:hAnsi="Arial"/>
          <w:b/>
          <w:bCs/>
          <w:color w:val="1F3864"/>
          <w:sz w:val="52"/>
          <w:szCs w:val="52"/>
        </w:rPr>
        <w:t xml:space="preserve">AI Stock Prediction System</w:t>
      </w:r>
    </w:p>
    <w:p>
      <w:pPr>
        <w:pBdr>
          <w:bottom w:val="single" w:color="2E75B6" w:sz="12" w:space="6"/>
        </w:pBdr>
        <w:spacing w:after="120"/>
      </w:pPr>
      <w:r>
        <w:rPr>
          <w:rFonts w:ascii="Arial" w:cs="Arial" w:eastAsia="Arial" w:hAnsi="Arial"/>
          <w:color w:val="2E75B6"/>
          <w:sz w:val="32"/>
          <w:szCs w:val="32"/>
        </w:rPr>
        <w:t xml:space="preserve">Realise-S1 en Manage&amp;Control-S1</w:t>
      </w:r>
    </w:p>
    <w:p>
      <w:pPr>
        <w:spacing w:after="60" w:before="200"/>
      </w:pPr>
      <w:r>
        <w:rPr>
          <w:rFonts w:ascii="Arial" w:cs="Arial" w:eastAsia="Arial" w:hAnsi="Arial"/>
          <w:color w:val="595959"/>
          <w:sz w:val="22"/>
          <w:szCs w:val="22"/>
        </w:rPr>
        <w:t xml:space="preserve">Bouwen en testen volgens het ontwerp, en het beheersen van ontwikkeling en oplevering</w:t>
      </w:r>
    </w:p>
    <w:p>
      <w:pPr>
        <w:spacing w:after="60" w:before="600"/>
      </w:pPr>
      <w:r>
        <w:rPr>
          <w:rFonts w:ascii="Arial" w:cs="Arial" w:eastAsia="Arial" w:hAnsi="Arial"/>
          <w:sz w:val="22"/>
          <w:szCs w:val="22"/>
        </w:rPr>
        <w:t xml:space="preserve">Opleiding: Software Analysis &amp; Development</w:t>
      </w:r>
    </w:p>
    <w:p>
      <w:pPr>
        <w:spacing w:after="60"/>
      </w:pPr>
      <w:r>
        <w:rPr>
          <w:rFonts w:ascii="Arial" w:cs="Arial" w:eastAsia="Arial" w:hAnsi="Arial"/>
          <w:sz w:val="22"/>
          <w:szCs w:val="22"/>
        </w:rPr>
        <w:t xml:space="preserve">Student: Pok</w:t>
      </w:r>
    </w:p>
    <w:p>
      <w:pPr>
        <w:spacing w:after="60"/>
      </w:pPr>
      <w:r>
        <w:rPr>
          <w:rFonts w:ascii="Arial" w:cs="Arial" w:eastAsia="Arial" w:hAnsi="Arial"/>
          <w:sz w:val="22"/>
          <w:szCs w:val="22"/>
        </w:rPr>
        <w:t xml:space="preserve">Technieken: Python, Pandas, (later) scikit-learn en Streamlit</w:t>
      </w:r>
    </w:p>
    <w:p>
      <w:r>
        <w:br w:type="page"/>
      </w:r>
    </w:p>
    <w:p>
      <w:pPr>
        <w:pStyle w:val="Heading1"/>
      </w:pPr>
      <w:r>
        <w:rPr>
          <w:rFonts w:ascii="Arial" w:cs="Arial" w:eastAsia="Arial" w:hAnsi="Arial"/>
        </w:rPr>
        <w:t xml:space="preserve">1. Inleiding</w:t>
      </w:r>
    </w:p>
    <w:p>
      <w:pPr>
        <w:spacing w:after="120" w:line="276"/>
      </w:pPr>
      <w:r>
        <w:rPr>
          <w:rFonts w:ascii="Arial" w:cs="Arial" w:eastAsia="Arial" w:hAnsi="Arial"/>
          <w:sz w:val="22"/>
          <w:szCs w:val="22"/>
        </w:rPr>
        <w:t xml:space="preserve">In dit document laat ik de ontwikkeling en het testen zien van de softwarecomponenten voor mijn project AI Stock Prediction. De applicatie wordt stap voor stap ontwikkeld, te beginnen met het inladen en voorbereiden van de aandelendata en het maken van de features die het systeem nodig heeft.</w:t>
      </w:r>
    </w:p>
    <w:p>
      <w:pPr>
        <w:spacing w:after="120" w:line="276"/>
      </w:pPr>
      <w:r>
        <w:rPr>
          <w:rFonts w:ascii="Arial" w:cs="Arial" w:eastAsia="Arial" w:hAnsi="Arial"/>
          <w:sz w:val="22"/>
          <w:szCs w:val="22"/>
        </w:rPr>
        <w:t xml:space="preserve">Elke component wordt getest om te controleren of die correct werkt en het verwachte resultaat oplevert. Ik gebruik code, screenshots en testresultaten als bewijs van mijn werk. Dit document laat zien hoe de verschillende softwarecomponenten zijn gerealiseerd, getest en met elkaar verbonden binnen de applicatie.</w:t>
      </w:r>
    </w:p>
    <w:p>
      <w:pPr>
        <w:spacing w:after="120" w:line="276"/>
      </w:pPr>
      <w:r>
        <w:rPr>
          <w:rFonts w:ascii="Arial" w:cs="Arial" w:eastAsia="Arial" w:hAnsi="Arial"/>
          <w:sz w:val="22"/>
          <w:szCs w:val="22"/>
        </w:rPr>
        <w:t xml:space="preserve">Het document bestaat uit twee delen:</w:t>
      </w:r>
    </w:p>
    <w:p>
      <w:pPr>
        <w:pStyle w:val="ListParagraph"/>
        <w:numPr>
          <w:ilvl w:val="0"/>
          <w:numId w:val="2"/>
        </w:numPr>
        <w:spacing w:after="60"/>
      </w:pPr>
      <w:r>
        <w:rPr>
          <w:rFonts w:ascii="Arial" w:cs="Arial" w:eastAsia="Arial" w:hAnsi="Arial"/>
          <w:b/>
          <w:bCs/>
          <w:sz w:val="22"/>
          <w:szCs w:val="22"/>
        </w:rPr>
        <w:t xml:space="preserve">Deel A – Realise-S1: </w:t>
      </w:r>
      <w:r>
        <w:rPr>
          <w:rFonts w:ascii="Arial" w:cs="Arial" w:eastAsia="Arial" w:hAnsi="Arial"/>
          <w:sz w:val="22"/>
          <w:szCs w:val="22"/>
        </w:rPr>
        <w:t xml:space="preserve">de gebouwde onderdelen, de tests met verwachte en werkelijke uitkomsten, de gevonden fouten en verbeteringen, de code, een demonstratie en installatie-instructies.</w:t>
      </w:r>
    </w:p>
    <w:p>
      <w:pPr>
        <w:pStyle w:val="ListParagraph"/>
        <w:numPr>
          <w:ilvl w:val="0"/>
          <w:numId w:val="2"/>
        </w:numPr>
        <w:spacing w:after="60"/>
      </w:pPr>
      <w:r>
        <w:rPr>
          <w:rFonts w:ascii="Arial" w:cs="Arial" w:eastAsia="Arial" w:hAnsi="Arial"/>
          <w:b/>
          <w:bCs/>
          <w:sz w:val="22"/>
          <w:szCs w:val="22"/>
        </w:rPr>
        <w:t xml:space="preserve">Deel B – Manage&amp;Control-S1: </w:t>
      </w:r>
      <w:r>
        <w:rPr>
          <w:rFonts w:ascii="Arial" w:cs="Arial" w:eastAsia="Arial" w:hAnsi="Arial"/>
          <w:sz w:val="22"/>
          <w:szCs w:val="22"/>
        </w:rPr>
        <w:t xml:space="preserve">planning en taken, versiebeheer met Git, het bijhouden van fouten en wijzigingen, de controle op de requirements en een herhaalbare manier om de software te installeren, te starten en te onderhouden.</w:t>
      </w:r>
    </w:p>
    <w:p>
      <w:pPr>
        <w:pStyle w:val="Heading2"/>
      </w:pPr>
      <w:r>
        <w:rPr>
          <w:rFonts w:ascii="Arial" w:cs="Arial" w:eastAsia="Arial" w:hAnsi="Arial"/>
        </w:rPr>
        <w:t xml:space="preserve">1.1 Doel van het project</w:t>
      </w:r>
    </w:p>
    <w:p>
      <w:pPr>
        <w:spacing w:after="120" w:line="276"/>
      </w:pPr>
      <w:r>
        <w:rPr>
          <w:rFonts w:ascii="Arial" w:cs="Arial" w:eastAsia="Arial" w:hAnsi="Arial"/>
          <w:sz w:val="22"/>
          <w:szCs w:val="22"/>
        </w:rPr>
        <w:t xml:space="preserve">Het doel van het project is een machine-learningsysteem dat voorspelt of de slotkoers van een aandeel de volgende dag omhoog (UP) of omlaag (DOWN) gaat. De voorspelling is gebaseerd op historische koersdata van S&amp;P 500-aandelen en op candlestick-kenmerken. Later wordt het resultaat getoond in een Streamlit-website.</w:t>
      </w:r>
    </w:p>
    <w:p>
      <w:pPr>
        <w:pStyle w:val="Heading2"/>
      </w:pPr>
      <w:r>
        <w:rPr>
          <w:rFonts w:ascii="Arial" w:cs="Arial" w:eastAsia="Arial" w:hAnsi="Arial"/>
        </w:rPr>
        <w:t xml:space="preserve">1.2 Huidige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3726"/>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Onderdeel</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Status</w:t>
            </w:r>
          </w:p>
        </w:tc>
        <w:tc>
          <w:tcPr>
            <w:tcW w:type="dxa" w:w="37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Bewijs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 inladen en controleren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Gerealiseerd</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data_loader.py, Test 1 en 2</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Aandelen selecteren en sorteren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Gerealiseerd</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data_loader.py, Test 3</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Candlestick-features berekenen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Gerealiseerd</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features.py, Test 4 en 5</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Candlestick-patronen (Doji, Hammer, Engulfing)</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Gepland</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Planning, hoofdstuk 8</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Indicatoren (RSI, MA5, MA20, MACD)</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Gepland</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Planning, hoofdstuk 8</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UP/DOWN-doelvariabele en Random Forest-model</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Gepland</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Planning, hoofdstuk 8</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Streamlit-website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Gepland</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Planning, hoofdstuk 8</w:t>
            </w:r>
          </w:p>
        </w:tc>
      </w:tr>
    </w:tbl>
    <w:p>
      <w:pPr>
        <w:spacing w:after="120"/>
      </w:pPr>
    </w:p>
    <w:p>
      <w:r>
        <w:br w:type="page"/>
      </w:r>
    </w:p>
    <w:p>
      <w:pPr>
        <w:pStyle w:val="Heading1"/>
      </w:pPr>
      <w:r>
        <w:rPr>
          <w:rFonts w:ascii="Arial" w:cs="Arial" w:eastAsia="Arial" w:hAnsi="Arial"/>
        </w:rPr>
        <w:t xml:space="preserve">Deel A – Realise-S1</w:t>
      </w:r>
    </w:p>
    <w:p>
      <w:pPr>
        <w:pStyle w:val="Heading2"/>
      </w:pPr>
      <w:r>
        <w:rPr>
          <w:rFonts w:ascii="Arial" w:cs="Arial" w:eastAsia="Arial" w:hAnsi="Arial"/>
        </w:rPr>
        <w:t xml:space="preserve">2. Opbouw van de software</w:t>
      </w:r>
    </w:p>
    <w:p>
      <w:pPr>
        <w:spacing w:after="120" w:line="276"/>
      </w:pPr>
      <w:r>
        <w:rPr>
          <w:rFonts w:ascii="Arial" w:cs="Arial" w:eastAsia="Arial" w:hAnsi="Arial"/>
          <w:sz w:val="22"/>
          <w:szCs w:val="22"/>
        </w:rPr>
        <w:t xml:space="preserve">De software is opgedeeld in kleine componenten met elk één taak. Daardoor kan elk onderdeel afzonderlijk worden getest en later eenvoudig worden geïntegreerd in het totale systeem (model en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Component</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Bestand</w:t>
            </w:r>
          </w:p>
        </w:tc>
        <w:tc>
          <w:tcPr>
            <w:tcW w:type="dxa" w:w="45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Taak</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Data-invoer</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src/data_loader.py</w:t>
            </w:r>
          </w:p>
        </w:tc>
        <w:tc>
          <w:tcPr>
            <w:tcW w:type="dxa" w:w="4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Dataset inladen, kwaliteit controleren, aandelen selecteren en sorteren, features aanroepen en resultaat tonen.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Feature-berekening</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src/features.py</w:t>
            </w:r>
          </w:p>
        </w:tc>
        <w:tc>
          <w:tcPr>
            <w:tcW w:type="dxa" w:w="4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Candlestick-kenmerken berekenen: Body, Range, Upper_Wick, Lower_Wick, Bullish en Bearish.</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Dataset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data/SP500_Historical_Data.csv</w:t>
            </w:r>
          </w:p>
        </w:tc>
        <w:tc>
          <w:tcPr>
            <w:tcW w:type="dxa" w:w="4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Historische koersen van S&amp;P 500-aandelen (Ticker, Date, Open, High, Low, Close, Adj Close, Volume).</w:t>
            </w:r>
          </w:p>
        </w:tc>
      </w:tr>
    </w:tbl>
    <w:p>
      <w:pPr>
        <w:spacing w:after="120"/>
      </w:pPr>
    </w:p>
    <w:p>
      <w:pPr>
        <w:spacing w:after="120" w:line="276"/>
      </w:pPr>
      <w:r>
        <w:rPr>
          <w:rFonts w:ascii="Arial" w:cs="Arial" w:eastAsia="Arial" w:hAnsi="Arial"/>
          <w:b/>
          <w:bCs/>
          <w:sz w:val="22"/>
          <w:szCs w:val="22"/>
        </w:rPr>
        <w:t xml:space="preserve">Projectstructuur</w:t>
      </w:r>
    </w:p>
    <w:p>
      <w:pPr>
        <w:shd w:fill="F2F2F2" w:color="auto" w:val="clear"/>
        <w:spacing w:after="0" w:line="240"/>
      </w:pPr>
      <w:r>
        <w:rPr>
          <w:rFonts w:ascii="Consolas" w:cs="Consolas" w:eastAsia="Consolas" w:hAnsi="Consolas"/>
          <w:sz w:val="17"/>
          <w:szCs w:val="17"/>
        </w:rPr>
        <w:t xml:space="preserve">AI_Stock_prediction/</w:t>
      </w:r>
    </w:p>
    <w:p>
      <w:pPr>
        <w:shd w:fill="F2F2F2" w:color="auto" w:val="clear"/>
        <w:spacing w:after="0" w:line="240"/>
      </w:pPr>
      <w:r>
        <w:rPr>
          <w:rFonts w:ascii="Consolas" w:cs="Consolas" w:eastAsia="Consolas" w:hAnsi="Consolas"/>
          <w:sz w:val="17"/>
          <w:szCs w:val="17"/>
        </w:rPr>
        <w:t xml:space="preserve">├── data/</w:t>
      </w:r>
    </w:p>
    <w:p>
      <w:pPr>
        <w:shd w:fill="F2F2F2" w:color="auto" w:val="clear"/>
        <w:spacing w:after="0" w:line="240"/>
      </w:pPr>
      <w:r>
        <w:rPr>
          <w:rFonts w:ascii="Consolas" w:cs="Consolas" w:eastAsia="Consolas" w:hAnsi="Consolas"/>
          <w:sz w:val="17"/>
          <w:szCs w:val="17"/>
        </w:rPr>
        <w:t xml:space="preserve">│   └── SP500_Historical_Data.csv</w:t>
      </w:r>
    </w:p>
    <w:p>
      <w:pPr>
        <w:shd w:fill="F2F2F2" w:color="auto" w:val="clear"/>
        <w:spacing w:after="0" w:line="240"/>
      </w:pPr>
      <w:r>
        <w:rPr>
          <w:rFonts w:ascii="Consolas" w:cs="Consolas" w:eastAsia="Consolas" w:hAnsi="Consolas"/>
          <w:sz w:val="17"/>
          <w:szCs w:val="17"/>
        </w:rPr>
        <w:t xml:space="preserve">├── src/</w:t>
      </w:r>
    </w:p>
    <w:p>
      <w:pPr>
        <w:shd w:fill="F2F2F2" w:color="auto" w:val="clear"/>
        <w:spacing w:after="0" w:line="240"/>
      </w:pPr>
      <w:r>
        <w:rPr>
          <w:rFonts w:ascii="Consolas" w:cs="Consolas" w:eastAsia="Consolas" w:hAnsi="Consolas"/>
          <w:sz w:val="17"/>
          <w:szCs w:val="17"/>
        </w:rPr>
        <w:t xml:space="preserve">│   ├── data_loader.py</w:t>
      </w:r>
    </w:p>
    <w:p>
      <w:pPr>
        <w:shd w:fill="F2F2F2" w:color="auto" w:val="clear"/>
        <w:spacing w:after="0" w:line="240"/>
      </w:pPr>
      <w:r>
        <w:rPr>
          <w:rFonts w:ascii="Consolas" w:cs="Consolas" w:eastAsia="Consolas" w:hAnsi="Consolas"/>
          <w:sz w:val="17"/>
          <w:szCs w:val="17"/>
        </w:rPr>
        <w:t xml:space="preserve">│   └── features.py</w:t>
      </w:r>
    </w:p>
    <w:p>
      <w:pPr>
        <w:shd w:fill="F2F2F2" w:color="auto" w:val="clear"/>
        <w:spacing w:after="0" w:line="240"/>
      </w:pPr>
      <w:r>
        <w:rPr>
          <w:rFonts w:ascii="Consolas" w:cs="Consolas" w:eastAsia="Consolas" w:hAnsi="Consolas"/>
          <w:sz w:val="17"/>
          <w:szCs w:val="17"/>
        </w:rPr>
        <w:t xml:space="preserve">├── requirements.txt</w:t>
      </w:r>
    </w:p>
    <w:p>
      <w:pPr>
        <w:shd w:fill="F2F2F2" w:color="auto" w:val="clear"/>
        <w:spacing w:after="0" w:line="240"/>
      </w:pPr>
      <w:r>
        <w:rPr>
          <w:rFonts w:ascii="Consolas" w:cs="Consolas" w:eastAsia="Consolas" w:hAnsi="Consolas"/>
          <w:sz w:val="17"/>
          <w:szCs w:val="17"/>
        </w:rPr>
        <w:t xml:space="preserve">└── README.md</w:t>
      </w:r>
    </w:p>
    <w:p>
      <w:pPr>
        <w:spacing w:after="120"/>
      </w:pPr>
    </w:p>
    <w:p>
      <w:pPr>
        <w:spacing w:after="120" w:line="276"/>
      </w:pPr>
      <w:r>
        <w:rPr>
          <w:rFonts w:ascii="Arial" w:cs="Arial" w:eastAsia="Arial" w:hAnsi="Arial"/>
          <w:b/>
          <w:bCs/>
          <w:sz w:val="22"/>
          <w:szCs w:val="22"/>
        </w:rPr>
        <w:t xml:space="preserve">Dataflow: </w:t>
      </w:r>
      <w:r>
        <w:rPr>
          <w:rFonts w:ascii="Arial" w:cs="Arial" w:eastAsia="Arial" w:hAnsi="Arial"/>
          <w:sz w:val="22"/>
          <w:szCs w:val="22"/>
        </w:rPr>
        <w:t xml:space="preserve">CSV-bestand → inladen (pandas) → kwaliteitscontrole → datum omzetten → zes aandelen selecteren en sorteren → candlestick-features toevoegen → resultaat tonen in de terminal.</w:t>
      </w:r>
    </w:p>
    <w:p>
      <w:pPr>
        <w:pStyle w:val="Heading2"/>
      </w:pPr>
      <w:r>
        <w:rPr>
          <w:rFonts w:ascii="Arial" w:cs="Arial" w:eastAsia="Arial" w:hAnsi="Arial"/>
        </w:rPr>
        <w:t xml:space="preserve">3. Component 1 – Data-invoer (data_loader.py)</w:t>
      </w:r>
    </w:p>
    <w:p>
      <w:pPr>
        <w:spacing w:after="120" w:line="276"/>
      </w:pPr>
      <w:r>
        <w:rPr>
          <w:rFonts w:ascii="Arial" w:cs="Arial" w:eastAsia="Arial" w:hAnsi="Arial"/>
          <w:sz w:val="22"/>
          <w:szCs w:val="22"/>
        </w:rPr>
        <w:t xml:space="preserve">Deze component laadt de dataset in een Pandas DataFrame en controleert of de data bruikbaar is. Daarna zet de component de kolom Date om naar een echt datumtype, selecteert de zes gekozen aandelen (AAPL, MSFT, NVDA, AMZN, GOOGL en TSLA) en sorteert de data per aandeel en per datum. De volledige code staat in bijlage A.</w:t>
      </w:r>
    </w:p>
    <w:p>
      <w:pPr>
        <w:pStyle w:val="Heading3"/>
      </w:pPr>
      <w:r>
        <w:rPr>
          <w:rFonts w:ascii="Arial" w:cs="Arial" w:eastAsia="Arial" w:hAnsi="Arial"/>
        </w:rPr>
        <w:t xml:space="preserve">Test 1 – Dataset inladen</w:t>
      </w:r>
    </w:p>
    <w:p>
      <w:pPr>
        <w:spacing w:after="120" w:line="276"/>
      </w:pPr>
      <w:r>
        <w:rPr>
          <w:rFonts w:ascii="Arial" w:cs="Arial" w:eastAsia="Arial" w:hAnsi="Arial"/>
          <w:b/>
          <w:bCs/>
          <w:sz w:val="22"/>
          <w:szCs w:val="22"/>
        </w:rPr>
        <w:t xml:space="preserve">Doel: </w:t>
      </w:r>
      <w:r>
        <w:rPr>
          <w:rFonts w:ascii="Arial" w:cs="Arial" w:eastAsia="Arial" w:hAnsi="Arial"/>
          <w:sz w:val="22"/>
          <w:szCs w:val="22"/>
        </w:rPr>
        <w:t xml:space="preserve">controleren dat het CSV-bestand correct wordt ingelezen.</w:t>
      </w:r>
    </w:p>
    <w:p>
      <w:pPr>
        <w:spacing w:after="120" w:line="276"/>
      </w:pPr>
      <w:r>
        <w:rPr>
          <w:rFonts w:ascii="Arial" w:cs="Arial" w:eastAsia="Arial" w:hAnsi="Arial"/>
          <w:b/>
          <w:bCs/>
          <w:sz w:val="22"/>
          <w:szCs w:val="22"/>
        </w:rPr>
        <w:t xml:space="preserve">Verwacht: </w:t>
      </w:r>
      <w:r>
        <w:rPr>
          <w:rFonts w:ascii="Arial" w:cs="Arial" w:eastAsia="Arial" w:hAnsi="Arial"/>
          <w:sz w:val="22"/>
          <w:szCs w:val="22"/>
        </w:rPr>
        <w:t xml:space="preserve">de eerste vijf rijen, de kolomnamen en de grootte van de dataset worden getoond, met de kolommen Ticker, Date, Open, High, Low, Close, Adj Close en Volume.</w:t>
      </w:r>
    </w:p>
    <w:p>
      <w:pPr>
        <w:spacing w:after="120" w:line="276"/>
      </w:pPr>
      <w:r>
        <w:rPr>
          <w:rFonts w:ascii="Arial" w:cs="Arial" w:eastAsia="Arial" w:hAnsi="Arial"/>
          <w:b/>
          <w:bCs/>
          <w:sz w:val="22"/>
          <w:szCs w:val="22"/>
        </w:rPr>
        <w:t xml:space="preserve">Werkelijk: </w:t>
      </w:r>
      <w:r>
        <w:rPr>
          <w:rFonts w:ascii="Arial" w:cs="Arial" w:eastAsia="Arial" w:hAnsi="Arial"/>
          <w:sz w:val="22"/>
          <w:szCs w:val="22"/>
        </w:rPr>
        <w:t xml:space="preserve">het script wordt gestart met python src/data_loader.py. De uitvoer toont de eerste vijf rijen van aandeel A (vanaf 2000-01-03), de acht verwachte kolommen en een datasetgrootte van (2703531, 8).</w:t>
      </w:r>
    </w:p>
    <w:p>
      <w:pPr>
        <w:keepNext/>
        <w:spacing w:after="60" w:before="120"/>
        <w:jc w:val="center"/>
      </w:pPr>
      <w:r>
        <w:drawing>
          <wp:inline distT="0" distB="0" distL="0" distR="0">
            <wp:extent cx="5715000" cy="2162175"/>
            <wp:effectExtent t="0" r="0" b="0" l="0"/>
            <wp:docPr id="1" name="Figuur 1 – Uitvoer van data_loader.py: eerste rijen, kolommen en grootte van de dataset" descr="Figuur 1 – Uitvoer van data_loader.py: eerste rijen, kolommen en grootte van de dataset" title="Figuur 1 – Uitvoer van data_loader.py: eerste rijen, kolommen en grootte van d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Figuur 1 – Uitvoer van data_loader.py: eerste rijen, kolommen en grootte van de dataset</w:t>
      </w:r>
    </w:p>
    <w:p>
      <w:pPr>
        <w:pStyle w:val="Heading3"/>
      </w:pPr>
      <w:r>
        <w:rPr>
          <w:rFonts w:ascii="Arial" w:cs="Arial" w:eastAsia="Arial" w:hAnsi="Arial"/>
        </w:rPr>
        <w:t xml:space="preserve">Test 2 – Datakwaliteit controleren</w:t>
      </w:r>
    </w:p>
    <w:p>
      <w:pPr>
        <w:spacing w:after="120" w:line="276"/>
      </w:pPr>
      <w:r>
        <w:rPr>
          <w:rFonts w:ascii="Arial" w:cs="Arial" w:eastAsia="Arial" w:hAnsi="Arial"/>
          <w:b/>
          <w:bCs/>
          <w:sz w:val="22"/>
          <w:szCs w:val="22"/>
        </w:rPr>
        <w:t xml:space="preserve">Doel: </w:t>
      </w:r>
      <w:r>
        <w:rPr>
          <w:rFonts w:ascii="Arial" w:cs="Arial" w:eastAsia="Arial" w:hAnsi="Arial"/>
          <w:sz w:val="22"/>
          <w:szCs w:val="22"/>
        </w:rPr>
        <w:t xml:space="preserve">controleren of de dataset ontbrekende waarden of dubbele rijen bevat, of de datatypes kloppen en hoeveel aandelen erin zitten.</w:t>
      </w:r>
    </w:p>
    <w:p>
      <w:pPr>
        <w:spacing w:after="120" w:line="276"/>
      </w:pPr>
      <w:r>
        <w:rPr>
          <w:rFonts w:ascii="Arial" w:cs="Arial" w:eastAsia="Arial" w:hAnsi="Arial"/>
          <w:b/>
          <w:bCs/>
          <w:sz w:val="22"/>
          <w:szCs w:val="22"/>
        </w:rPr>
        <w:t xml:space="preserve">Verwacht: </w:t>
      </w:r>
      <w:r>
        <w:rPr>
          <w:rFonts w:ascii="Arial" w:cs="Arial" w:eastAsia="Arial" w:hAnsi="Arial"/>
          <w:sz w:val="22"/>
          <w:szCs w:val="22"/>
        </w:rPr>
        <w:t xml:space="preserve">geen ontbrekende waarden, geen dubbele rijen, numerieke kolommen als float of integer en een aantal unieke tickers.</w:t>
      </w:r>
    </w:p>
    <w:p>
      <w:pPr>
        <w:spacing w:after="120" w:line="276"/>
      </w:pPr>
      <w:r>
        <w:rPr>
          <w:rFonts w:ascii="Arial" w:cs="Arial" w:eastAsia="Arial" w:hAnsi="Arial"/>
          <w:b/>
          <w:bCs/>
          <w:sz w:val="22"/>
          <w:szCs w:val="22"/>
        </w:rPr>
        <w:t xml:space="preserve">Werkelijk: </w:t>
      </w:r>
      <w:r>
        <w:rPr>
          <w:rFonts w:ascii="Arial" w:cs="Arial" w:eastAsia="Arial" w:hAnsi="Arial"/>
          <w:sz w:val="22"/>
          <w:szCs w:val="22"/>
        </w:rPr>
        <w:t xml:space="preserve">alle kolommen hebben 0 ontbrekende waarden en er zijn 0 dubbele rijen. De koerskolommen zijn float64 en Volume is int64. De dataset bevat 472 aandelen.</w:t>
      </w:r>
    </w:p>
    <w:p>
      <w:pPr>
        <w:keepNext/>
        <w:spacing w:after="60" w:before="120"/>
        <w:jc w:val="center"/>
      </w:pPr>
      <w:r>
        <w:drawing>
          <wp:inline distT="0" distB="0" distL="0" distR="0">
            <wp:extent cx="4572000" cy="4010025"/>
            <wp:effectExtent t="0" r="0" b="0" l="0"/>
            <wp:docPr id="1" name="Figuur 2 – Resultaten van de datakwaliteitscontroles" descr="Figuur 2 – Resultaten van de datakwaliteitscontroles" title="Figuur 2 – Resultaten van de datakwaliteitscont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0100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Figuur 2 – Resultaten van de datakwaliteitscontroles</w:t>
      </w:r>
    </w:p>
    <w:p>
      <w:pPr>
        <w:spacing w:after="120" w:line="276"/>
      </w:pPr>
      <w:r>
        <w:rPr>
          <w:rFonts w:ascii="Arial" w:cs="Arial" w:eastAsia="Arial" w:hAnsi="Arial"/>
          <w:b/>
          <w:bCs/>
          <w:sz w:val="22"/>
          <w:szCs w:val="22"/>
        </w:rPr>
        <w:t xml:space="preserve">Bevinding: </w:t>
      </w:r>
      <w:r>
        <w:rPr>
          <w:rFonts w:ascii="Arial" w:cs="Arial" w:eastAsia="Arial" w:hAnsi="Arial"/>
          <w:sz w:val="22"/>
          <w:szCs w:val="22"/>
        </w:rPr>
        <w:t xml:space="preserve">de kolommen Ticker en Date hebben het type str (tekst). Een tekstdatum is niet geschikt om op te sorteren of te filteren op periode. Dit is opgelost door in de code df["Date"] = pd.to_datetime(df["Date"]) toe te voegen (zie het foutenlogboek in hoofdstuk 9).</w:t>
      </w:r>
    </w:p>
    <w:p>
      <w:pPr>
        <w:pStyle w:val="Heading3"/>
      </w:pPr>
      <w:r>
        <w:rPr>
          <w:rFonts w:ascii="Arial" w:cs="Arial" w:eastAsia="Arial" w:hAnsi="Arial"/>
        </w:rPr>
        <w:t xml:space="preserve">Test 3 – Aandelen selecteren en sorteren</w:t>
      </w:r>
    </w:p>
    <w:p>
      <w:pPr>
        <w:spacing w:after="120" w:line="276"/>
      </w:pPr>
      <w:r>
        <w:rPr>
          <w:rFonts w:ascii="Arial" w:cs="Arial" w:eastAsia="Arial" w:hAnsi="Arial"/>
          <w:b/>
          <w:bCs/>
          <w:sz w:val="22"/>
          <w:szCs w:val="22"/>
        </w:rPr>
        <w:t xml:space="preserve">Doel: </w:t>
      </w:r>
      <w:r>
        <w:rPr>
          <w:rFonts w:ascii="Arial" w:cs="Arial" w:eastAsia="Arial" w:hAnsi="Arial"/>
          <w:sz w:val="22"/>
          <w:szCs w:val="22"/>
        </w:rPr>
        <w:t xml:space="preserve">alleen de zes gekozen aandelen overhouden, gesorteerd op Ticker en Date.</w:t>
      </w:r>
    </w:p>
    <w:p>
      <w:pPr>
        <w:spacing w:after="120" w:line="276"/>
      </w:pPr>
      <w:r>
        <w:rPr>
          <w:rFonts w:ascii="Arial" w:cs="Arial" w:eastAsia="Arial" w:hAnsi="Arial"/>
          <w:b/>
          <w:bCs/>
          <w:sz w:val="22"/>
          <w:szCs w:val="22"/>
        </w:rPr>
        <w:t xml:space="preserve">Verwacht: </w:t>
      </w:r>
      <w:r>
        <w:rPr>
          <w:rFonts w:ascii="Arial" w:cs="Arial" w:eastAsia="Arial" w:hAnsi="Arial"/>
          <w:sz w:val="22"/>
          <w:szCs w:val="22"/>
        </w:rPr>
        <w:t xml:space="preserve">de DataFrame bevat alleen de geselecteerde tickers en de rijen staan per aandeel in chronologische volgorde. Het eerste getoonde aandeel is AAPL en begint op de eerste handelsdag in 2000.</w:t>
      </w:r>
    </w:p>
    <w:p>
      <w:pPr>
        <w:spacing w:after="120" w:line="276"/>
      </w:pPr>
      <w:r>
        <w:rPr>
          <w:rFonts w:ascii="Arial" w:cs="Arial" w:eastAsia="Arial" w:hAnsi="Arial"/>
          <w:b/>
          <w:bCs/>
          <w:sz w:val="22"/>
          <w:szCs w:val="22"/>
        </w:rPr>
        <w:t xml:space="preserve">Werkelijk: </w:t>
      </w:r>
      <w:r>
        <w:rPr>
          <w:rFonts w:ascii="Arial" w:cs="Arial" w:eastAsia="Arial" w:hAnsi="Arial"/>
          <w:sz w:val="22"/>
          <w:szCs w:val="22"/>
        </w:rPr>
        <w:t xml:space="preserve">de eerste rijen zijn van AAPL, beginnend op 2000-01-03 en oplopend per dag tot 2000-01-07. De volgorde is correct. De rij-indexen (11705 e.v.) laten zien dat de rijen uit de grote dataset zijn gefilterd.</w:t>
      </w:r>
    </w:p>
    <w:p>
      <w:pPr>
        <w:keepNext/>
        <w:spacing w:after="60" w:before="120"/>
        <w:jc w:val="center"/>
      </w:pPr>
      <w:r>
        <w:drawing>
          <wp:inline distT="0" distB="0" distL="0" distR="0">
            <wp:extent cx="5334000" cy="1514475"/>
            <wp:effectExtent t="0" r="0" b="0" l="0"/>
            <wp:docPr id="1" name="Figuur 3 – Eerste rijen van de geselecteerde en gesorteerde aandelendata (AAPL)" descr="Figuur 3 – Eerste rijen van de geselecteerde en gesorteerde aandelendata (AAPL)" title="Figuur 3 – Eerste rijen van de geselecteerde en gesorteerde aandelendata (AA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5144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Figuur 3 – Eerste rijen van de geselecteerde en gesorteerde aandelendata (AAPL)</w:t>
      </w:r>
    </w:p>
    <w:p>
      <w:pPr>
        <w:pStyle w:val="Heading2"/>
      </w:pPr>
      <w:r>
        <w:rPr>
          <w:rFonts w:ascii="Arial" w:cs="Arial" w:eastAsia="Arial" w:hAnsi="Arial"/>
        </w:rPr>
        <w:t xml:space="preserve">4. Component 2 – Candlestick-features (features.py)</w:t>
      </w:r>
    </w:p>
    <w:p>
      <w:pPr>
        <w:spacing w:after="120" w:line="276"/>
      </w:pPr>
      <w:r>
        <w:rPr>
          <w:rFonts w:ascii="Arial" w:cs="Arial" w:eastAsia="Arial" w:hAnsi="Arial"/>
          <w:sz w:val="22"/>
          <w:szCs w:val="22"/>
        </w:rPr>
        <w:t xml:space="preserve">Een candlestick beschrijft de koersbeweging van één handelsdag met Open, High, Low en Close. De functie add_candle_features() berekent hieruit zes kenmerken die later nodig zijn voor patroonherkenning en voor het model. De functie werkt op een kopie van de DataFrame, zodat de originele data niet wordt aangepast.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Feature</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Formule</w:t>
            </w:r>
          </w:p>
        </w:tc>
        <w:tc>
          <w:tcPr>
            <w:tcW w:type="dxa" w:w="3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Betekenis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Body</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abs(Close − Open)</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Grootte van het candle-lichaam</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Range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High − Low</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Totale beweging van de dag</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Upper_Wick</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High − max(Open, Close)</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Bovenste lont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Lower_Wick</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min(Open, Close) − Low</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Onderste lont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Bullish</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1 als Close &gt; Open, anders 0</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Koers sloot hoger dan hij opende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Bearish</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1 als Close &lt; Open, anders 0</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Koers sloot lager dan hij opende</w:t>
            </w:r>
          </w:p>
        </w:tc>
      </w:tr>
    </w:tbl>
    <w:p>
      <w:pPr>
        <w:spacing w:after="120"/>
      </w:pPr>
    </w:p>
    <w:p>
      <w:pPr>
        <w:pStyle w:val="Heading3"/>
      </w:pPr>
      <w:r>
        <w:rPr>
          <w:rFonts w:ascii="Arial" w:cs="Arial" w:eastAsia="Arial" w:hAnsi="Arial"/>
        </w:rPr>
        <w:t xml:space="preserve">Test 4 – Features zichtbaar in de uitvoer</w:t>
      </w:r>
    </w:p>
    <w:p>
      <w:pPr>
        <w:spacing w:after="120" w:line="276"/>
      </w:pPr>
      <w:r>
        <w:rPr>
          <w:rFonts w:ascii="Arial" w:cs="Arial" w:eastAsia="Arial" w:hAnsi="Arial"/>
          <w:b/>
          <w:bCs/>
          <w:sz w:val="22"/>
          <w:szCs w:val="22"/>
        </w:rPr>
        <w:t xml:space="preserve">Doel: </w:t>
      </w:r>
      <w:r>
        <w:rPr>
          <w:rFonts w:ascii="Arial" w:cs="Arial" w:eastAsia="Arial" w:hAnsi="Arial"/>
          <w:sz w:val="22"/>
          <w:szCs w:val="22"/>
        </w:rPr>
        <w:t xml:space="preserve">controleren dat de zes nieuwe kolommen worden toegevoegd en gevuld zijn.</w:t>
      </w:r>
    </w:p>
    <w:p>
      <w:pPr>
        <w:spacing w:after="120" w:line="276"/>
      </w:pPr>
      <w:r>
        <w:rPr>
          <w:rFonts w:ascii="Arial" w:cs="Arial" w:eastAsia="Arial" w:hAnsi="Arial"/>
          <w:b/>
          <w:bCs/>
          <w:sz w:val="22"/>
          <w:szCs w:val="22"/>
        </w:rPr>
        <w:t xml:space="preserve">Verwacht: </w:t>
      </w:r>
      <w:r>
        <w:rPr>
          <w:rFonts w:ascii="Arial" w:cs="Arial" w:eastAsia="Arial" w:hAnsi="Arial"/>
          <w:sz w:val="22"/>
          <w:szCs w:val="22"/>
        </w:rPr>
        <w:t xml:space="preserve">na het aanroepen van add_candle_features() bevat de DataFrame de extra kolommen Body, Range, Upper_Wick, Lower_Wick, Bullish en Bearish voor elke rij.</w:t>
      </w:r>
    </w:p>
    <w:p>
      <w:pPr>
        <w:spacing w:after="120" w:line="276"/>
      </w:pPr>
      <w:r>
        <w:rPr>
          <w:rFonts w:ascii="Arial" w:cs="Arial" w:eastAsia="Arial" w:hAnsi="Arial"/>
          <w:b/>
          <w:bCs/>
          <w:sz w:val="22"/>
          <w:szCs w:val="22"/>
        </w:rPr>
        <w:t xml:space="preserve">Werkelijk: </w:t>
      </w:r>
      <w:r>
        <w:rPr>
          <w:rFonts w:ascii="Arial" w:cs="Arial" w:eastAsia="Arial" w:hAnsi="Arial"/>
          <w:sz w:val="22"/>
          <w:szCs w:val="22"/>
        </w:rPr>
        <w:t xml:space="preserve">de tien eerste rijen van AAPL tonen alle zes kolommen met waarden.</w:t>
      </w:r>
    </w:p>
    <w:p>
      <w:pPr>
        <w:keepNext/>
        <w:spacing w:after="60" w:before="120"/>
        <w:jc w:val="center"/>
      </w:pPr>
      <w:r>
        <w:drawing>
          <wp:inline distT="0" distB="0" distL="0" distR="0">
            <wp:extent cx="5715000" cy="1895475"/>
            <wp:effectExtent t="0" r="0" b="0" l="0"/>
            <wp:docPr id="1" name="Figuur 4 – Candlestick-features voor de eerste tien handelsdagen van AAPL" descr="Figuur 4 – Candlestick-features voor de eerste tien handelsdagen van AAPL" title="Figuur 4 – Candlestick-features voor de eerste tien handelsdagen van AA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954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Figuur 4 – Candlestick-features voor de eerste tien handelsdagen van AAPL</w:t>
      </w:r>
    </w:p>
    <w:p>
      <w:pPr>
        <w:pStyle w:val="Heading3"/>
      </w:pPr>
      <w:r>
        <w:rPr>
          <w:rFonts w:ascii="Arial" w:cs="Arial" w:eastAsia="Arial" w:hAnsi="Arial"/>
        </w:rPr>
        <w:t xml:space="preserve">Test 5 – Handmatige controle van de berekeningen</w:t>
      </w:r>
    </w:p>
    <w:p>
      <w:pPr>
        <w:spacing w:after="120" w:line="276"/>
      </w:pPr>
      <w:r>
        <w:rPr>
          <w:rFonts w:ascii="Arial" w:cs="Arial" w:eastAsia="Arial" w:hAnsi="Arial"/>
          <w:b/>
          <w:bCs/>
          <w:sz w:val="22"/>
          <w:szCs w:val="22"/>
        </w:rPr>
        <w:t xml:space="preserve">Doel: </w:t>
      </w:r>
      <w:r>
        <w:rPr>
          <w:rFonts w:ascii="Arial" w:cs="Arial" w:eastAsia="Arial" w:hAnsi="Arial"/>
          <w:sz w:val="22"/>
          <w:szCs w:val="22"/>
        </w:rPr>
        <w:t xml:space="preserve">nagaan of de berekende waarden overeenkomen met een handmatige berekening op basis van Open, High, Low en Close uit Figuur 4 (afgerond op 2 decimalen).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2000"/>
        <w:gridCol w:w="2776"/>
        <w:gridCol w:w="2000"/>
        <w:gridCol w:w="1000"/>
      </w:tblGrid>
      <w:tr>
        <w:trPr>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Datum</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O / H / L / C</w:t>
            </w:r>
          </w:p>
        </w:tc>
        <w:tc>
          <w:tcPr>
            <w:tcW w:type="dxa" w:w="277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Verwacht</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Werkelijk</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Resultaat</w:t>
            </w:r>
          </w:p>
        </w:tc>
      </w:tr>
      <w:tr>
        <w:trPr>
          <w:cantSplit/>
        </w:trPr>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2000-01-03</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0,79 / 0,84 / 0,76 / 0,84</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Body 0,05; Range 0,08; Upper 0,00; Lower 0,03; Bullish</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Gelijk aan verwacht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Geslaagd</w:t>
            </w:r>
          </w:p>
        </w:tc>
      </w:tr>
      <w:tr>
        <w:trPr>
          <w:cantSplit/>
        </w:trPr>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2000-01-04</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0,81 / 0,83 / 0,76 / 0,77</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Body 0,04; Range 0,07; Upper 0,02; Lower 0,01; Bearish</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Gelijk aan verwacht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Geslaagd</w:t>
            </w:r>
          </w:p>
        </w:tc>
      </w:tr>
      <w:tr>
        <w:trPr>
          <w:cantSplit/>
        </w:trPr>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2000-01-05</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0,78 / 0,83 / 0,77 / 0,78</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Body 0,00; Range 0,06; Upper 0,05; Lower 0,01; geen van beide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Gelijk aan verwacht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Geslaagd</w:t>
            </w:r>
          </w:p>
        </w:tc>
      </w:tr>
      <w:tr>
        <w:trPr>
          <w:cantSplit/>
        </w:trPr>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2000-01-06</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0,79 / 0,80 / 0,71 / 0,71</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Body 0,08; Range 0,09; Upper 0,01; Lower 0,00; Bearish</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Gelijk aan verwacht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Geslaagd</w:t>
            </w:r>
          </w:p>
        </w:tc>
      </w:tr>
      <w:tr>
        <w:trPr>
          <w:cantSplit/>
        </w:trPr>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2000-01-14</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0,75 / 0,77 / 0,74 / 0,75</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Body 0,00; Range 0,03; Upper 0,02; Lower 0,01; geen van beide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Gelijk aan verwacht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Geslaagd</w:t>
            </w:r>
          </w:p>
        </w:tc>
      </w:tr>
    </w:tbl>
    <w:p>
      <w:pPr>
        <w:spacing w:after="120"/>
      </w:pPr>
    </w:p>
    <w:p>
      <w:pPr>
        <w:spacing w:after="120" w:line="276"/>
      </w:pPr>
      <w:r>
        <w:rPr>
          <w:rFonts w:ascii="Arial" w:cs="Arial" w:eastAsia="Arial" w:hAnsi="Arial"/>
          <w:b/>
          <w:bCs/>
          <w:sz w:val="22"/>
          <w:szCs w:val="22"/>
        </w:rPr>
        <w:t xml:space="preserve">Voorbeeldberekening 2000-01-04: </w:t>
      </w:r>
      <w:r>
        <w:rPr>
          <w:rFonts w:ascii="Arial" w:cs="Arial" w:eastAsia="Arial" w:hAnsi="Arial"/>
          <w:sz w:val="22"/>
          <w:szCs w:val="22"/>
        </w:rPr>
        <w:t xml:space="preserve">Body = |0,77 − 0,81| = 0,04. Range = 0,83 − 0,76 = 0,07. Upper_Wick = 0,83 − max(0,81; 0,77) = 0,02. Lower_Wick = min(0,81; 0,77) − 0,76 = 0,01. Close &lt; Open, dus Bearish = 1.</w:t>
      </w:r>
    </w:p>
    <w:p>
      <w:pPr>
        <w:spacing w:after="120" w:line="276"/>
      </w:pPr>
      <w:r>
        <w:rPr>
          <w:rFonts w:ascii="Arial" w:cs="Arial" w:eastAsia="Arial" w:hAnsi="Arial"/>
          <w:b/>
          <w:bCs/>
          <w:sz w:val="22"/>
          <w:szCs w:val="22"/>
        </w:rPr>
        <w:t xml:space="preserve">Grensgeval: </w:t>
      </w:r>
      <w:r>
        <w:rPr>
          <w:rFonts w:ascii="Arial" w:cs="Arial" w:eastAsia="Arial" w:hAnsi="Arial"/>
          <w:sz w:val="22"/>
          <w:szCs w:val="22"/>
        </w:rPr>
        <w:t xml:space="preserve">op 2000-01-05 en 2000-01-14 is Open gelijk aan Close (na afronding). Dan zijn zowel Bullish als Bearish 0. Dat is het gewenste gedrag: de dag is neutraal en past later bij een Doji-patroon.</w:t>
      </w:r>
    </w:p>
    <w:p>
      <w:pPr>
        <w:pStyle w:val="Heading2"/>
      </w:pPr>
      <w:r>
        <w:rPr>
          <w:rFonts w:ascii="Arial" w:cs="Arial" w:eastAsia="Arial" w:hAnsi="Arial"/>
        </w:rPr>
        <w:t xml:space="preserve">5. Samenvatting van de testresultaten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300"/>
        <w:gridCol w:w="412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Nr.</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Test</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Resultaat</w:t>
            </w:r>
          </w:p>
        </w:tc>
        <w:tc>
          <w:tcPr>
            <w:tcW w:type="dxa" w:w="41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Opmerking</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Dataset inladen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Geslaagd</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2.703.531 rijen en 8 kolommen ingelezen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Datakwaliteit</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Geslaagd</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Geen ontbrekende waarden of duplicaten; Date was nog tekst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Aandelen selecteren en sorteren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Geslaagd</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Eerste rijen van AAPL in de juiste volgorde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4</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Features zichtbaar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Geslaagd</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Zes extra kolommen aanwezig</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Handmatige controle features</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Geslaagd</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Vijf dagen nagerekend, waarden komen overeen</w:t>
            </w:r>
          </w:p>
        </w:tc>
      </w:tr>
    </w:tbl>
    <w:p>
      <w:pPr>
        <w:spacing w:after="120"/>
      </w:pPr>
    </w:p>
    <w:p>
      <w:pPr>
        <w:pStyle w:val="Heading2"/>
      </w:pPr>
      <w:r>
        <w:rPr>
          <w:rFonts w:ascii="Arial" w:cs="Arial" w:eastAsia="Arial" w:hAnsi="Arial"/>
        </w:rPr>
        <w:t xml:space="preserve">6. Fouten en verbeteringen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626"/>
        <w:gridCol w:w="15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Nr.</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Bevinding</w:t>
            </w:r>
          </w:p>
        </w:tc>
        <w:tc>
          <w:tcPr>
            <w:tcW w:type="dxa" w:w="3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Actie / oplossing</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Status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F-01</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De kolom Date had het type str; sorteren en periodes filteren is dan onbetrouwbaar.</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Omzetten met pd.to_datetime() voordat gefilterd en gesorteerd wordt.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Opgelost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W-01</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Featureberekening zat nog niet apart van het inladen van data.</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Eigen module features.py met de functie add_candle_features(), zodat die los te testen en later te hergebruiken is.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Uitgevoerd</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V-01</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De tests zijn nu handmatig (uitvoer bekijken).</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Geautomatiseerde tests toevoegen met pytest voor add_candle_features().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Open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V-02</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Het pad naar de dataset staat vast in de code.</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Pad configureerbaar maken, bijvoorbeeld via een configuratiebestand.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Open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V-03</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De mapnaam AI_Stock_perdiction bevat een typfout.</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Map hernoemen naar AI_Stock_Prediction en paden in de documentatie aanpassen.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Open</w:t>
            </w:r>
          </w:p>
        </w:tc>
      </w:tr>
    </w:tbl>
    <w:p>
      <w:pPr>
        <w:spacing w:after="120"/>
      </w:pPr>
    </w:p>
    <w:p>
      <w:pPr>
        <w:pStyle w:val="Heading2"/>
      </w:pPr>
      <w:r>
        <w:rPr>
          <w:rFonts w:ascii="Arial" w:cs="Arial" w:eastAsia="Arial" w:hAnsi="Arial"/>
        </w:rPr>
        <w:t xml:space="preserve">7. Installatie-instructies en demonstratie</w:t>
      </w:r>
    </w:p>
    <w:p>
      <w:pPr>
        <w:pStyle w:val="Heading3"/>
      </w:pPr>
      <w:r>
        <w:rPr>
          <w:rFonts w:ascii="Arial" w:cs="Arial" w:eastAsia="Arial" w:hAnsi="Arial"/>
        </w:rPr>
        <w:t xml:space="preserve">7.1 Installatie</w:t>
      </w:r>
    </w:p>
    <w:p>
      <w:pPr>
        <w:pStyle w:val="ListParagraph"/>
        <w:numPr>
          <w:ilvl w:val="0"/>
          <w:numId w:val="3"/>
        </w:numPr>
        <w:spacing w:after="60"/>
      </w:pPr>
      <w:r>
        <w:rPr>
          <w:rFonts w:ascii="Arial" w:cs="Arial" w:eastAsia="Arial" w:hAnsi="Arial"/>
          <w:sz w:val="22"/>
          <w:szCs w:val="22"/>
        </w:rPr>
        <w:t xml:space="preserve">Installeer Python 3.10 of nieuwer.</w:t>
      </w:r>
    </w:p>
    <w:p>
      <w:pPr>
        <w:pStyle w:val="ListParagraph"/>
        <w:numPr>
          <w:ilvl w:val="0"/>
          <w:numId w:val="3"/>
        </w:numPr>
        <w:spacing w:after="60"/>
      </w:pPr>
      <w:r>
        <w:rPr>
          <w:rFonts w:ascii="Arial" w:cs="Arial" w:eastAsia="Arial" w:hAnsi="Arial"/>
          <w:sz w:val="22"/>
          <w:szCs w:val="22"/>
        </w:rPr>
        <w:t xml:space="preserve">Download of clone het project en open de projectmap in een terminal (PowerShell).</w:t>
      </w:r>
    </w:p>
    <w:p>
      <w:pPr>
        <w:pStyle w:val="ListParagraph"/>
        <w:numPr>
          <w:ilvl w:val="0"/>
          <w:numId w:val="3"/>
        </w:numPr>
        <w:spacing w:after="60"/>
      </w:pPr>
      <w:r>
        <w:rPr>
          <w:rFonts w:ascii="Arial" w:cs="Arial" w:eastAsia="Arial" w:hAnsi="Arial"/>
          <w:sz w:val="22"/>
          <w:szCs w:val="22"/>
        </w:rPr>
        <w:t xml:space="preserve">Maak een virtuele omgeving aan: python -m venv .venv</w:t>
      </w:r>
    </w:p>
    <w:p>
      <w:pPr>
        <w:pStyle w:val="ListParagraph"/>
        <w:numPr>
          <w:ilvl w:val="0"/>
          <w:numId w:val="3"/>
        </w:numPr>
        <w:spacing w:after="60"/>
      </w:pPr>
      <w:r>
        <w:rPr>
          <w:rFonts w:ascii="Arial" w:cs="Arial" w:eastAsia="Arial" w:hAnsi="Arial"/>
          <w:sz w:val="22"/>
          <w:szCs w:val="22"/>
        </w:rPr>
        <w:t xml:space="preserve">Activeer de omgeving: .venv\Scripts\activate</w:t>
      </w:r>
    </w:p>
    <w:p>
      <w:pPr>
        <w:pStyle w:val="ListParagraph"/>
        <w:numPr>
          <w:ilvl w:val="0"/>
          <w:numId w:val="3"/>
        </w:numPr>
        <w:spacing w:after="60"/>
      </w:pPr>
      <w:r>
        <w:rPr>
          <w:rFonts w:ascii="Arial" w:cs="Arial" w:eastAsia="Arial" w:hAnsi="Arial"/>
          <w:sz w:val="22"/>
          <w:szCs w:val="22"/>
        </w:rPr>
        <w:t xml:space="preserve">Installeer de benodigde pakketten: pip install -r requirements.txt (voorlopig is alleen pandas nodig).</w:t>
      </w:r>
    </w:p>
    <w:p>
      <w:pPr>
        <w:pStyle w:val="ListParagraph"/>
        <w:numPr>
          <w:ilvl w:val="0"/>
          <w:numId w:val="3"/>
        </w:numPr>
        <w:spacing w:after="60"/>
      </w:pPr>
      <w:r>
        <w:rPr>
          <w:rFonts w:ascii="Arial" w:cs="Arial" w:eastAsia="Arial" w:hAnsi="Arial"/>
          <w:sz w:val="22"/>
          <w:szCs w:val="22"/>
        </w:rPr>
        <w:t xml:space="preserve">Plaats het bestand SP500_Historical_Data.csv in de map data/.</w:t>
      </w:r>
    </w:p>
    <w:p>
      <w:pPr>
        <w:spacing w:after="120"/>
      </w:pPr>
    </w:p>
    <w:p>
      <w:pPr>
        <w:pStyle w:val="Heading3"/>
      </w:pPr>
      <w:r>
        <w:rPr>
          <w:rFonts w:ascii="Arial" w:cs="Arial" w:eastAsia="Arial" w:hAnsi="Arial"/>
        </w:rPr>
        <w:t xml:space="preserve">7.2 Starten</w:t>
      </w:r>
    </w:p>
    <w:p>
      <w:pPr>
        <w:shd w:fill="F2F2F2" w:color="auto" w:val="clear"/>
        <w:spacing w:after="0" w:line="240"/>
      </w:pPr>
      <w:r>
        <w:rPr>
          <w:rFonts w:ascii="Consolas" w:cs="Consolas" w:eastAsia="Consolas" w:hAnsi="Consolas"/>
          <w:sz w:val="17"/>
          <w:szCs w:val="17"/>
        </w:rPr>
        <w:t xml:space="preserve">python src/data_loader.py</w:t>
      </w:r>
    </w:p>
    <w:p>
      <w:pPr>
        <w:spacing w:after="120"/>
      </w:pPr>
    </w:p>
    <w:p>
      <w:pPr>
        <w:pStyle w:val="Heading3"/>
      </w:pPr>
      <w:r>
        <w:rPr>
          <w:rFonts w:ascii="Arial" w:cs="Arial" w:eastAsia="Arial" w:hAnsi="Arial"/>
        </w:rPr>
        <w:t xml:space="preserve">7.3 Demonstratie</w:t>
      </w:r>
    </w:p>
    <w:p>
      <w:pPr>
        <w:spacing w:after="120" w:line="276"/>
      </w:pPr>
      <w:r>
        <w:rPr>
          <w:rFonts w:ascii="Arial" w:cs="Arial" w:eastAsia="Arial" w:hAnsi="Arial"/>
          <w:sz w:val="22"/>
          <w:szCs w:val="22"/>
        </w:rPr>
        <w:t xml:space="preserve">Tijdens de demonstratie laat ik de volgende stappen zien:</w:t>
      </w:r>
    </w:p>
    <w:p>
      <w:pPr>
        <w:pStyle w:val="ListParagraph"/>
        <w:numPr>
          <w:ilvl w:val="0"/>
          <w:numId w:val="4"/>
        </w:numPr>
        <w:spacing w:after="60"/>
      </w:pPr>
      <w:r>
        <w:rPr>
          <w:rFonts w:ascii="Arial" w:cs="Arial" w:eastAsia="Arial" w:hAnsi="Arial"/>
          <w:sz w:val="22"/>
          <w:szCs w:val="22"/>
        </w:rPr>
        <w:t xml:space="preserve">Het script starten met python src/data_loader.py.</w:t>
      </w:r>
    </w:p>
    <w:p>
      <w:pPr>
        <w:pStyle w:val="ListParagraph"/>
        <w:numPr>
          <w:ilvl w:val="0"/>
          <w:numId w:val="4"/>
        </w:numPr>
        <w:spacing w:after="60"/>
      </w:pPr>
      <w:r>
        <w:rPr>
          <w:rFonts w:ascii="Arial" w:cs="Arial" w:eastAsia="Arial" w:hAnsi="Arial"/>
          <w:sz w:val="22"/>
          <w:szCs w:val="22"/>
        </w:rPr>
        <w:t xml:space="preserve">De uitvoer van het inladen en de datakwaliteit (Figuur 1 en 2): 2.703.531 rijen, geen ontbrekende waarden, 472 aandelen.</w:t>
      </w:r>
    </w:p>
    <w:p>
      <w:pPr>
        <w:pStyle w:val="ListParagraph"/>
        <w:numPr>
          <w:ilvl w:val="0"/>
          <w:numId w:val="4"/>
        </w:numPr>
        <w:spacing w:after="60"/>
      </w:pPr>
      <w:r>
        <w:rPr>
          <w:rFonts w:ascii="Arial" w:cs="Arial" w:eastAsia="Arial" w:hAnsi="Arial"/>
          <w:sz w:val="22"/>
          <w:szCs w:val="22"/>
        </w:rPr>
        <w:t xml:space="preserve">De selectie van de zes aandelen en de chronologische sortering (Figuur 3).</w:t>
      </w:r>
    </w:p>
    <w:p>
      <w:pPr>
        <w:pStyle w:val="ListParagraph"/>
        <w:numPr>
          <w:ilvl w:val="0"/>
          <w:numId w:val="4"/>
        </w:numPr>
        <w:spacing w:after="60"/>
      </w:pPr>
      <w:r>
        <w:rPr>
          <w:rFonts w:ascii="Arial" w:cs="Arial" w:eastAsia="Arial" w:hAnsi="Arial"/>
          <w:sz w:val="22"/>
          <w:szCs w:val="22"/>
        </w:rPr>
        <w:t xml:space="preserve">De candlestick-features en de handmatige controle van de berekeningen (Figuur 4 en Test 5).</w:t>
      </w:r>
    </w:p>
    <w:p>
      <w:pPr>
        <w:spacing w:after="120" w:line="276"/>
      </w:pPr>
      <w:r>
        <w:rPr>
          <w:rFonts w:ascii="Arial" w:cs="Arial" w:eastAsia="Arial" w:hAnsi="Arial"/>
          <w:b/>
          <w:bCs/>
          <w:sz w:val="22"/>
          <w:szCs w:val="22"/>
        </w:rPr>
        <w:t xml:space="preserve">Demonstratievideo of link: </w:t>
      </w:r>
      <w:r>
        <w:rPr>
          <w:rFonts w:ascii="Arial" w:cs="Arial" w:eastAsia="Arial" w:hAnsi="Arial"/>
          <w:sz w:val="22"/>
          <w:szCs w:val="22"/>
        </w:rPr>
        <w:t xml:space="preserve">[vul hier de link in]</w:t>
      </w:r>
    </w:p>
    <w:p>
      <w:r>
        <w:br w:type="page"/>
      </w:r>
    </w:p>
    <w:p>
      <w:pPr>
        <w:pStyle w:val="Heading1"/>
      </w:pPr>
      <w:r>
        <w:rPr>
          <w:rFonts w:ascii="Arial" w:cs="Arial" w:eastAsia="Arial" w:hAnsi="Arial"/>
        </w:rPr>
        <w:t xml:space="preserve">Deel B – Manage&amp;Control-S1</w:t>
      </w:r>
    </w:p>
    <w:p>
      <w:pPr>
        <w:pStyle w:val="Heading2"/>
      </w:pPr>
      <w:r>
        <w:rPr>
          <w:rFonts w:ascii="Arial" w:cs="Arial" w:eastAsia="Arial" w:hAnsi="Arial"/>
        </w:rPr>
        <w:t xml:space="preserve">8. Planning en taken</w:t>
      </w:r>
    </w:p>
    <w:p>
      <w:pPr>
        <w:spacing w:after="120" w:line="276"/>
      </w:pPr>
      <w:r>
        <w:rPr>
          <w:rFonts w:ascii="Arial" w:cs="Arial" w:eastAsia="Arial" w:hAnsi="Arial"/>
          <w:sz w:val="22"/>
          <w:szCs w:val="22"/>
        </w:rPr>
        <w:t xml:space="preserve">Het project is verdeeld in fases. Elke fase heeft concrete taken. Na elke fase test ik het resultaat en werk ik de status bij, zodat het project aansluit op de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126"/>
        <w:gridCol w:w="1300"/>
        <w:gridCol w:w="13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Fase</w:t>
            </w:r>
          </w:p>
        </w:tc>
        <w:tc>
          <w:tcPr>
            <w:tcW w:type="dxa" w:w="41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Taken</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Status</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Week / deadline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1. Data</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Dataset laden, kwaliteit controleren, zes aandelen selecteren en sorteren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Klaar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[invullen]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 Features</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Candlestick-features berekenen (Body, Range, wicks, Bullish, Bearish)</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Klaar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[invullen]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3. Patronen</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Doji, Hammer en Engulfing herkennen en testen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Gepland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[invullen]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4. Indicatoren</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RSI, MA5, MA20 en MACD berekenen en testen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Gepland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[invullen]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5. Doelvariabele</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UP/DOWN-label voor de volgende dag maken en controleren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Gepland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[invullen]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6. Model</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Random Forest trainen, tijdsgebonden train/testsplit, nauwkeurigheid meten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Gepland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[invullen]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7. Website</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Streamlit-app: aandeel kiezen en voorspelling tonen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Gepland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[invullen]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8. Oplevering</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Documentatie, demonstratie en installatie-instructies afronden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Gepland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[invullen]</w:t>
            </w:r>
          </w:p>
        </w:tc>
      </w:tr>
    </w:tbl>
    <w:p>
      <w:pPr>
        <w:spacing w:after="120"/>
      </w:pPr>
    </w:p>
    <w:p>
      <w:pPr>
        <w:pStyle w:val="Heading2"/>
      </w:pPr>
      <w:r>
        <w:rPr>
          <w:rFonts w:ascii="Arial" w:cs="Arial" w:eastAsia="Arial" w:hAnsi="Arial"/>
        </w:rPr>
        <w:t xml:space="preserve">9. Versiebeheer met Git</w:t>
      </w:r>
    </w:p>
    <w:p>
      <w:pPr>
        <w:spacing w:after="120" w:line="276"/>
      </w:pPr>
      <w:r>
        <w:rPr>
          <w:rFonts w:ascii="Arial" w:cs="Arial" w:eastAsia="Arial" w:hAnsi="Arial"/>
          <w:sz w:val="22"/>
          <w:szCs w:val="22"/>
        </w:rPr>
        <w:t xml:space="preserve">Ik gebruik Git om elke wijziging vast te leggen, zodat ik terug kan naar een eerdere werkende versie en kan laten zien hoe het project is gegroeid.</w:t>
      </w:r>
    </w:p>
    <w:p>
      <w:pPr>
        <w:spacing w:after="120" w:line="276"/>
      </w:pPr>
      <w:r>
        <w:rPr>
          <w:rFonts w:ascii="Arial" w:cs="Arial" w:eastAsia="Arial" w:hAnsi="Arial"/>
          <w:b/>
          <w:bCs/>
          <w:sz w:val="22"/>
          <w:szCs w:val="22"/>
        </w:rPr>
        <w:t xml:space="preserve">Repository: </w:t>
      </w:r>
      <w:r>
        <w:rPr>
          <w:rFonts w:ascii="Arial" w:cs="Arial" w:eastAsia="Arial" w:hAnsi="Arial"/>
          <w:sz w:val="22"/>
          <w:szCs w:val="22"/>
        </w:rPr>
        <w:t xml:space="preserve">[vul hier de link naar de GitHub-repository in]</w:t>
      </w:r>
    </w:p>
    <w:p>
      <w:pPr>
        <w:pStyle w:val="Heading3"/>
      </w:pPr>
      <w:r>
        <w:rPr>
          <w:rFonts w:ascii="Arial" w:cs="Arial" w:eastAsia="Arial" w:hAnsi="Arial"/>
        </w:rPr>
        <w:t xml:space="preserve">9.1 Werkafspraken</w:t>
      </w:r>
    </w:p>
    <w:p>
      <w:pPr>
        <w:pStyle w:val="ListParagraph"/>
        <w:numPr>
          <w:ilvl w:val="0"/>
          <w:numId w:val="2"/>
        </w:numPr>
        <w:spacing w:after="60"/>
      </w:pPr>
      <w:r>
        <w:rPr>
          <w:rFonts w:ascii="Arial" w:cs="Arial" w:eastAsia="Arial" w:hAnsi="Arial"/>
          <w:sz w:val="22"/>
          <w:szCs w:val="22"/>
        </w:rPr>
        <w:t xml:space="preserve">Branch main bevat altijd een werkende versie; nieuw werk gebeurt in een aparte branch, bijvoorbeeld feature/candlestick-patronen.</w:t>
      </w:r>
    </w:p>
    <w:p>
      <w:pPr>
        <w:pStyle w:val="ListParagraph"/>
        <w:numPr>
          <w:ilvl w:val="0"/>
          <w:numId w:val="2"/>
        </w:numPr>
        <w:spacing w:after="60"/>
      </w:pPr>
      <w:r>
        <w:rPr>
          <w:rFonts w:ascii="Arial" w:cs="Arial" w:eastAsia="Arial" w:hAnsi="Arial"/>
          <w:sz w:val="22"/>
          <w:szCs w:val="22"/>
        </w:rPr>
        <w:t xml:space="preserve">Kleine, duidelijke commits met een beschrijvende boodschap in de gebruiksvorm "onderdeel: wat is gedaan".</w:t>
      </w:r>
    </w:p>
    <w:p>
      <w:pPr>
        <w:pStyle w:val="ListParagraph"/>
        <w:numPr>
          <w:ilvl w:val="0"/>
          <w:numId w:val="2"/>
        </w:numPr>
        <w:spacing w:after="60"/>
      </w:pPr>
      <w:r>
        <w:rPr>
          <w:rFonts w:ascii="Arial" w:cs="Arial" w:eastAsia="Arial" w:hAnsi="Arial"/>
          <w:sz w:val="22"/>
          <w:szCs w:val="22"/>
        </w:rPr>
        <w:t xml:space="preserve">Pas na een geslaagde test wordt de branch samengevoegd met main.</w:t>
      </w:r>
    </w:p>
    <w:p>
      <w:pPr>
        <w:pStyle w:val="ListParagraph"/>
        <w:numPr>
          <w:ilvl w:val="0"/>
          <w:numId w:val="2"/>
        </w:numPr>
        <w:spacing w:after="60"/>
      </w:pPr>
      <w:r>
        <w:rPr>
          <w:rFonts w:ascii="Arial" w:cs="Arial" w:eastAsia="Arial" w:hAnsi="Arial"/>
          <w:sz w:val="22"/>
          <w:szCs w:val="22"/>
        </w:rPr>
        <w:t xml:space="preserve">Grote databestanden (de CSV) en de map .venv staan in .gitignore en worden niet gecommit.</w:t>
      </w:r>
    </w:p>
    <w:p>
      <w:pPr>
        <w:pStyle w:val="Heading3"/>
      </w:pPr>
      <w:r>
        <w:rPr>
          <w:rFonts w:ascii="Arial" w:cs="Arial" w:eastAsia="Arial" w:hAnsi="Arial"/>
        </w:rPr>
        <w:t xml:space="preserve">9.2 Basiscommando’s</w:t>
      </w:r>
    </w:p>
    <w:p>
      <w:pPr>
        <w:shd w:fill="F2F2F2" w:color="auto" w:val="clear"/>
        <w:spacing w:after="0" w:line="240"/>
      </w:pPr>
      <w:r>
        <w:rPr>
          <w:rFonts w:ascii="Consolas" w:cs="Consolas" w:eastAsia="Consolas" w:hAnsi="Consolas"/>
          <w:sz w:val="17"/>
          <w:szCs w:val="17"/>
        </w:rPr>
        <w:t xml:space="preserve">git init</w:t>
      </w:r>
    </w:p>
    <w:p>
      <w:pPr>
        <w:shd w:fill="F2F2F2" w:color="auto" w:val="clear"/>
        <w:spacing w:after="0" w:line="240"/>
      </w:pPr>
      <w:r>
        <w:rPr>
          <w:rFonts w:ascii="Consolas" w:cs="Consolas" w:eastAsia="Consolas" w:hAnsi="Consolas"/>
          <w:sz w:val="17"/>
          <w:szCs w:val="17"/>
        </w:rPr>
        <w:t xml:space="preserve">git add .</w:t>
      </w:r>
    </w:p>
    <w:p>
      <w:pPr>
        <w:shd w:fill="F2F2F2" w:color="auto" w:val="clear"/>
        <w:spacing w:after="0" w:line="240"/>
      </w:pPr>
      <w:r>
        <w:rPr>
          <w:rFonts w:ascii="Consolas" w:cs="Consolas" w:eastAsia="Consolas" w:hAnsi="Consolas"/>
          <w:sz w:val="17"/>
          <w:szCs w:val="17"/>
        </w:rPr>
        <w:t xml:space="preserve">git commit -m "data_loader: dataset inladen en controleren"</w:t>
      </w:r>
    </w:p>
    <w:p>
      <w:pPr>
        <w:shd w:fill="F2F2F2" w:color="auto" w:val="clear"/>
        <w:spacing w:after="0" w:line="240"/>
      </w:pPr>
      <w:r>
        <w:rPr>
          <w:rFonts w:ascii="Consolas" w:cs="Consolas" w:eastAsia="Consolas" w:hAnsi="Consolas"/>
          <w:sz w:val="17"/>
          <w:szCs w:val="17"/>
        </w:rPr>
        <w:t xml:space="preserve">git checkout -b feature/candlestick-patronen</w:t>
      </w:r>
    </w:p>
    <w:p>
      <w:pPr>
        <w:shd w:fill="F2F2F2" w:color="auto" w:val="clear"/>
        <w:spacing w:after="0" w:line="240"/>
      </w:pPr>
      <w:r>
        <w:rPr>
          <w:rFonts w:ascii="Consolas" w:cs="Consolas" w:eastAsia="Consolas" w:hAnsi="Consolas"/>
          <w:sz w:val="17"/>
          <w:szCs w:val="17"/>
        </w:rPr>
        <w:t xml:space="preserve">git commit -m "features: Doji-patroon toegevoegd"</w:t>
      </w:r>
    </w:p>
    <w:p>
      <w:pPr>
        <w:shd w:fill="F2F2F2" w:color="auto" w:val="clear"/>
        <w:spacing w:after="0" w:line="240"/>
      </w:pPr>
      <w:r>
        <w:rPr>
          <w:rFonts w:ascii="Consolas" w:cs="Consolas" w:eastAsia="Consolas" w:hAnsi="Consolas"/>
          <w:sz w:val="17"/>
          <w:szCs w:val="17"/>
        </w:rPr>
        <w:t xml:space="preserve">git checkout main</w:t>
      </w:r>
    </w:p>
    <w:p>
      <w:pPr>
        <w:shd w:fill="F2F2F2" w:color="auto" w:val="clear"/>
        <w:spacing w:after="0" w:line="240"/>
      </w:pPr>
      <w:r>
        <w:rPr>
          <w:rFonts w:ascii="Consolas" w:cs="Consolas" w:eastAsia="Consolas" w:hAnsi="Consolas"/>
          <w:sz w:val="17"/>
          <w:szCs w:val="17"/>
        </w:rPr>
        <w:t xml:space="preserve">git merge feature/candlestick-patronen</w:t>
      </w:r>
    </w:p>
    <w:p>
      <w:pPr>
        <w:shd w:fill="F2F2F2" w:color="auto" w:val="clear"/>
        <w:spacing w:after="0" w:line="240"/>
      </w:pPr>
      <w:r>
        <w:rPr>
          <w:rFonts w:ascii="Consolas" w:cs="Consolas" w:eastAsia="Consolas" w:hAnsi="Consolas"/>
          <w:sz w:val="17"/>
          <w:szCs w:val="17"/>
        </w:rPr>
        <w:t xml:space="preserve">git log --oneline</w:t>
      </w:r>
    </w:p>
    <w:p>
      <w:pPr>
        <w:spacing w:after="120"/>
      </w:pPr>
    </w:p>
    <w:p>
      <w:pPr>
        <w:pStyle w:val="Heading3"/>
      </w:pPr>
      <w:r>
        <w:rPr>
          <w:rFonts w:ascii="Arial" w:cs="Arial" w:eastAsia="Arial" w:hAnsi="Arial"/>
        </w:rPr>
        <w:t xml:space="preserve">9.3 Voorbeeld van een commitgeschiedenis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Commitboodschap</w:t>
            </w:r>
          </w:p>
        </w:tc>
        <w:tc>
          <w:tcPr>
            <w:tcW w:type="dxa" w:w="3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Onderdeel</w:t>
            </w:r>
          </w:p>
        </w:tc>
      </w:tr>
      <w:tr>
        <w:trPr>
          <w:cantSplit/>
        </w:trPr>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data_loader: dataset inladen en kwaliteit controleren</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Fase 1</w:t>
            </w:r>
          </w:p>
        </w:tc>
      </w:tr>
      <w:tr>
        <w:trPr>
          <w:cantSplit/>
        </w:trPr>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data_loader: Date omzetten naar datetime (F-01)</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Fase 1, foutherstel</w:t>
            </w:r>
          </w:p>
        </w:tc>
      </w:tr>
      <w:tr>
        <w:trPr>
          <w:cantSplit/>
        </w:trPr>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data_loader: zes aandelen selecteren en sorteren</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Fase 1</w:t>
            </w:r>
          </w:p>
        </w:tc>
      </w:tr>
      <w:tr>
        <w:trPr>
          <w:cantSplit/>
        </w:trPr>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features: add_candle_features() in eigen module (W-01)</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Fase 2</w:t>
            </w:r>
          </w:p>
        </w:tc>
      </w:tr>
    </w:tbl>
    <w:p>
      <w:pPr>
        <w:spacing w:after="120" w:before="120"/>
      </w:pPr>
      <w:r>
        <w:rPr>
          <w:rFonts w:ascii="Arial" w:cs="Arial" w:eastAsia="Arial" w:hAnsi="Arial"/>
          <w:sz w:val="22"/>
          <w:szCs w:val="22"/>
        </w:rPr>
        <w:t xml:space="preserve">Let op: vervang dit voorbeeld door de echte uitvoer van git log --oneline uit mijn repository wanneer die beschikbaar is.</w:t>
      </w:r>
    </w:p>
    <w:p>
      <w:pPr>
        <w:pStyle w:val="Heading2"/>
      </w:pPr>
      <w:r>
        <w:rPr>
          <w:rFonts w:ascii="Arial" w:cs="Arial" w:eastAsia="Arial" w:hAnsi="Arial"/>
        </w:rPr>
        <w:t xml:space="preserve">10. Bijgehouden fouten en wijzigingen</w:t>
      </w:r>
    </w:p>
    <w:p>
      <w:pPr>
        <w:spacing w:after="120" w:line="276"/>
      </w:pPr>
      <w:r>
        <w:rPr>
          <w:rFonts w:ascii="Arial" w:cs="Arial" w:eastAsia="Arial" w:hAnsi="Arial"/>
          <w:sz w:val="22"/>
          <w:szCs w:val="22"/>
        </w:rPr>
        <w:t xml:space="preserve">Alle fouten (F), wijzigingen (W) en verbeterpunten (V) houd ik bij in één logboek. Per item noteer ik wat er speelde, wat de oplossing was en de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4126"/>
        <w:gridCol w:w="1700"/>
        <w:gridCol w:w="12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Nr.</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41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Omschrijving</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Gevolg voor 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Status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F-01</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Fout</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Date werd als tekst ingelezen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R2, R3</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Opgelost</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W-01</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Wijziging</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Features in aparte module features.py</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R4</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Uitgevoerd</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V-01</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Verbetering</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Geautomatiseerde tests met pytest</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R2, R4</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Open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V-02</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Verbetering</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Dataset-pad configureerbaar maken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R1</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Open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V-03</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Verbetering</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Typfout in mapnaam herstellen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Alle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Open</w:t>
            </w:r>
          </w:p>
        </w:tc>
      </w:tr>
    </w:tbl>
    <w:p>
      <w:pPr>
        <w:spacing w:after="120"/>
      </w:pPr>
    </w:p>
    <w:p>
      <w:pPr>
        <w:pStyle w:val="Heading2"/>
      </w:pPr>
      <w:r>
        <w:rPr>
          <w:rFonts w:ascii="Arial" w:cs="Arial" w:eastAsia="Arial" w:hAnsi="Arial"/>
        </w:rPr>
        <w:t xml:space="preserve">11. Controle op de requirements</w:t>
      </w:r>
    </w:p>
    <w:p>
      <w:pPr>
        <w:spacing w:after="120" w:line="276"/>
      </w:pPr>
      <w:r>
        <w:rPr>
          <w:rFonts w:ascii="Arial" w:cs="Arial" w:eastAsia="Arial" w:hAnsi="Arial"/>
          <w:sz w:val="22"/>
          <w:szCs w:val="22"/>
        </w:rPr>
        <w:t xml:space="preserve">Hieronder staat per requirement of de functie voldoet, met het bewijs.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500"/>
        <w:gridCol w:w="342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Nr.</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Requirement</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Status</w:t>
            </w:r>
          </w:p>
        </w:tc>
        <w:tc>
          <w:tcPr>
            <w:tcW w:type="dxa" w:w="34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Bewijs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R1</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Het systeem kan de S&amp;P 500-dataset inladen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Voldoet</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Test 1, Figuur 1</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R2</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Het systeem controleert de datakwaliteit (missende waarden, duplicaten, datatypes)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Voldoet</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Test 2, Figuur 2</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R3</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Het systeem selecteert zes aandelen en sorteert op datum</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Voldoet</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Test 3, Figuur 3</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R4</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Het systeem berekent candlestick-features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Voldoet</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Test 4 en 5, Figuur 4</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R5</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Het systeem herkent candlestick-patronen (Doji, Hammer, Engulfing)</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Nog niet gerealiseerd</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Gepland in fase 3</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R6</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Het systeem berekent indicatoren (RSI, MA5, MA20, MACD)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Nog niet gerealiseerd</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Gepland in fase 4</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R7</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Het systeem bepaalt of de koers de volgende dag UP of DOWN gaat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Nog niet gerealiseerd</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Gepland in fase 5 en 6</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R8</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Het resultaat wordt getoond in een website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Nog niet gerealiseerd</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Gepland in fase 7</w:t>
            </w:r>
          </w:p>
        </w:tc>
      </w:tr>
    </w:tbl>
    <w:p>
      <w:pPr>
        <w:spacing w:after="120"/>
      </w:pPr>
    </w:p>
    <w:p>
      <w:pPr>
        <w:pStyle w:val="Heading2"/>
      </w:pPr>
      <w:r>
        <w:rPr>
          <w:rFonts w:ascii="Arial" w:cs="Arial" w:eastAsia="Arial" w:hAnsi="Arial"/>
        </w:rPr>
        <w:t xml:space="preserve">12. Herhaalbaar installeren, starten en onderhouden</w:t>
      </w:r>
    </w:p>
    <w:p>
      <w:pPr>
        <w:pStyle w:val="Heading3"/>
      </w:pPr>
      <w:r>
        <w:rPr>
          <w:rFonts w:ascii="Arial" w:cs="Arial" w:eastAsia="Arial" w:hAnsi="Arial"/>
        </w:rPr>
        <w:t xml:space="preserve">12.1 Installeren</w:t>
      </w:r>
    </w:p>
    <w:p>
      <w:pPr>
        <w:spacing w:after="120" w:line="276"/>
      </w:pPr>
      <w:r>
        <w:rPr>
          <w:rFonts w:ascii="Arial" w:cs="Arial" w:eastAsia="Arial" w:hAnsi="Arial"/>
          <w:sz w:val="22"/>
          <w:szCs w:val="22"/>
        </w:rPr>
        <w:t xml:space="preserve">Volg de stappen uit paragraaf 7.1. Met een virtuele omgeving en een requirements.txt levert dat op elke computer dezelfde omgeving op.</w:t>
      </w:r>
    </w:p>
    <w:p>
      <w:pPr>
        <w:pStyle w:val="Heading3"/>
      </w:pPr>
      <w:r>
        <w:rPr>
          <w:rFonts w:ascii="Arial" w:cs="Arial" w:eastAsia="Arial" w:hAnsi="Arial"/>
        </w:rPr>
        <w:t xml:space="preserve">12.2 Starten</w:t>
      </w:r>
    </w:p>
    <w:p>
      <w:pPr>
        <w:shd w:fill="F2F2F2" w:color="auto" w:val="clear"/>
        <w:spacing w:after="0" w:line="240"/>
      </w:pPr>
      <w:r>
        <w:rPr>
          <w:rFonts w:ascii="Consolas" w:cs="Consolas" w:eastAsia="Consolas" w:hAnsi="Consolas"/>
          <w:sz w:val="17"/>
          <w:szCs w:val="17"/>
        </w:rPr>
        <w:t xml:space="preserve">.venv\Scripts\activate</w:t>
      </w:r>
    </w:p>
    <w:p>
      <w:pPr>
        <w:shd w:fill="F2F2F2" w:color="auto" w:val="clear"/>
        <w:spacing w:after="0" w:line="240"/>
      </w:pPr>
      <w:r>
        <w:rPr>
          <w:rFonts w:ascii="Consolas" w:cs="Consolas" w:eastAsia="Consolas" w:hAnsi="Consolas"/>
          <w:sz w:val="17"/>
          <w:szCs w:val="17"/>
        </w:rPr>
        <w:t xml:space="preserve">python src/data_loader.py</w:t>
      </w:r>
    </w:p>
    <w:p>
      <w:pPr>
        <w:spacing w:after="120"/>
      </w:pPr>
    </w:p>
    <w:p>
      <w:pPr>
        <w:pStyle w:val="Heading3"/>
      </w:pPr>
      <w:r>
        <w:rPr>
          <w:rFonts w:ascii="Arial" w:cs="Arial" w:eastAsia="Arial" w:hAnsi="Arial"/>
        </w:rPr>
        <w:t xml:space="preserve">12.3 Onderhouden</w:t>
      </w:r>
    </w:p>
    <w:p>
      <w:pPr>
        <w:pStyle w:val="ListParagraph"/>
        <w:numPr>
          <w:ilvl w:val="0"/>
          <w:numId w:val="2"/>
        </w:numPr>
        <w:spacing w:after="60"/>
      </w:pPr>
      <w:r>
        <w:rPr>
          <w:rFonts w:ascii="Arial" w:cs="Arial" w:eastAsia="Arial" w:hAnsi="Arial"/>
          <w:sz w:val="22"/>
          <w:szCs w:val="22"/>
        </w:rPr>
        <w:t xml:space="preserve">Pakketten bijwerken en vastleggen: pip freeze &gt; requirements.txt.</w:t>
      </w:r>
    </w:p>
    <w:p>
      <w:pPr>
        <w:pStyle w:val="ListParagraph"/>
        <w:numPr>
          <w:ilvl w:val="0"/>
          <w:numId w:val="2"/>
        </w:numPr>
        <w:spacing w:after="60"/>
      </w:pPr>
      <w:r>
        <w:rPr>
          <w:rFonts w:ascii="Arial" w:cs="Arial" w:eastAsia="Arial" w:hAnsi="Arial"/>
          <w:sz w:val="22"/>
          <w:szCs w:val="22"/>
        </w:rPr>
        <w:t xml:space="preserve">Na elke wijziging het script opnieuw draaien en de testresultaten vergelijken met de verwachte uitkomsten.</w:t>
      </w:r>
    </w:p>
    <w:p>
      <w:pPr>
        <w:pStyle w:val="ListParagraph"/>
        <w:numPr>
          <w:ilvl w:val="0"/>
          <w:numId w:val="2"/>
        </w:numPr>
        <w:spacing w:after="60"/>
      </w:pPr>
      <w:r>
        <w:rPr>
          <w:rFonts w:ascii="Arial" w:cs="Arial" w:eastAsia="Arial" w:hAnsi="Arial"/>
          <w:sz w:val="22"/>
          <w:szCs w:val="22"/>
        </w:rPr>
        <w:t xml:space="preserve">Wijzigingen vastleggen met een Git-commit en het logboek in hoofdstuk 10 bijwerken.</w:t>
      </w:r>
    </w:p>
    <w:p>
      <w:pPr>
        <w:pStyle w:val="ListParagraph"/>
        <w:numPr>
          <w:ilvl w:val="0"/>
          <w:numId w:val="2"/>
        </w:numPr>
        <w:spacing w:after="60"/>
      </w:pPr>
      <w:r>
        <w:rPr>
          <w:rFonts w:ascii="Arial" w:cs="Arial" w:eastAsia="Arial" w:hAnsi="Arial"/>
          <w:sz w:val="22"/>
          <w:szCs w:val="22"/>
        </w:rPr>
        <w:t xml:space="preserve">Bij een nieuwe dataset eerst de datakwaliteitscontroles (Test 2) opnieuw uitvoeren.</w:t>
      </w:r>
    </w:p>
    <w:p>
      <w:pPr>
        <w:pStyle w:val="ListParagraph"/>
        <w:numPr>
          <w:ilvl w:val="0"/>
          <w:numId w:val="2"/>
        </w:numPr>
        <w:spacing w:after="60"/>
      </w:pPr>
      <w:r>
        <w:rPr>
          <w:rFonts w:ascii="Arial" w:cs="Arial" w:eastAsia="Arial" w:hAnsi="Arial"/>
          <w:sz w:val="22"/>
          <w:szCs w:val="22"/>
        </w:rPr>
        <w:t xml:space="preserve">Bij integratie met het model en de website blijven data_loader.py en features.py los van elkaar bruikbaar als losse modules.</w:t>
      </w:r>
    </w:p>
    <w:p>
      <w:pPr>
        <w:pStyle w:val="Heading2"/>
      </w:pPr>
      <w:r>
        <w:rPr>
          <w:rFonts w:ascii="Arial" w:cs="Arial" w:eastAsia="Arial" w:hAnsi="Arial"/>
        </w:rPr>
        <w:t xml:space="preserve">13. Conclusie</w:t>
      </w:r>
    </w:p>
    <w:p>
      <w:pPr>
        <w:spacing w:after="120" w:line="276"/>
      </w:pPr>
      <w:r>
        <w:rPr>
          <w:rFonts w:ascii="Arial" w:cs="Arial" w:eastAsia="Arial" w:hAnsi="Arial"/>
          <w:sz w:val="22"/>
          <w:szCs w:val="22"/>
        </w:rPr>
        <w:t xml:space="preserve">De eerste twee componenten van het systeem, de data-invoer en de berekening van candlestick-features, zijn gebouwd en getest. De tests tonen aan dat de dataset correct wordt ingeladen, dat de data geen ontbrekende waarden of duplicaten heeft en dat de berekende features overeenkomen met handmatige berekeningen. Eén fout (het datumtype) is gevonden en opgelost. Voor de volgende fases staan de taken in de planning, en elk nieuw onderdeel wordt volgens dezelfde werkwijze gebouwd, getest en in Git vastgelegd.</w:t>
      </w:r>
    </w:p>
    <w:p>
      <w:r>
        <w:br w:type="page"/>
      </w:r>
    </w:p>
    <w:p>
      <w:pPr>
        <w:pStyle w:val="Heading1"/>
      </w:pPr>
      <w:r>
        <w:rPr>
          <w:rFonts w:ascii="Arial" w:cs="Arial" w:eastAsia="Arial" w:hAnsi="Arial"/>
        </w:rPr>
        <w:t xml:space="preserve">Bijlage A – data_loader.py</w:t>
      </w:r>
    </w:p>
    <w:p>
      <w:pPr>
        <w:shd w:fill="F2F2F2" w:color="auto" w:val="clear"/>
        <w:spacing w:after="0" w:line="240"/>
      </w:pPr>
      <w:r>
        <w:rPr>
          <w:rFonts w:ascii="Consolas" w:cs="Consolas" w:eastAsia="Consolas" w:hAnsi="Consolas"/>
          <w:sz w:val="17"/>
          <w:szCs w:val="17"/>
        </w:rPr>
        <w:t xml:space="preserve">import pandas as pd</w:t>
      </w:r>
    </w:p>
    <w:p>
      <w:pPr>
        <w:shd w:fill="F2F2F2" w:color="auto" w:val="clear"/>
        <w:spacing w:after="0" w:line="240"/>
      </w:pPr>
      <w:r>
        <w:rPr>
          <w:rFonts w:ascii="Consolas" w:cs="Consolas" w:eastAsia="Consolas" w:hAnsi="Consolas"/>
          <w:sz w:val="17"/>
          <w:szCs w:val="17"/>
        </w:rPr>
        <w:t xml:space="preserve">from features import add_candle_features</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Pad naar de dataset</w:t>
      </w:r>
    </w:p>
    <w:p>
      <w:pPr>
        <w:shd w:fill="F2F2F2" w:color="auto" w:val="clear"/>
        <w:spacing w:after="0" w:line="240"/>
      </w:pPr>
      <w:r>
        <w:rPr>
          <w:rFonts w:ascii="Consolas" w:cs="Consolas" w:eastAsia="Consolas" w:hAnsi="Consolas"/>
          <w:sz w:val="17"/>
          <w:szCs w:val="17"/>
        </w:rPr>
        <w:t xml:space="preserve">file_path = "data/SP500_Historical_Data.csv"</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Dataset laden</w:t>
      </w:r>
    </w:p>
    <w:p>
      <w:pPr>
        <w:shd w:fill="F2F2F2" w:color="auto" w:val="clear"/>
        <w:spacing w:after="0" w:line="240"/>
      </w:pPr>
      <w:r>
        <w:rPr>
          <w:rFonts w:ascii="Consolas" w:cs="Consolas" w:eastAsia="Consolas" w:hAnsi="Consolas"/>
          <w:sz w:val="17"/>
          <w:szCs w:val="17"/>
        </w:rPr>
        <w:t xml:space="preserve">df = pd.read_csv(file_path)</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Eerste 5 rijen, kolommen en grootte tonen</w:t>
      </w:r>
    </w:p>
    <w:p>
      <w:pPr>
        <w:shd w:fill="F2F2F2" w:color="auto" w:val="clear"/>
        <w:spacing w:after="0" w:line="240"/>
      </w:pPr>
      <w:r>
        <w:rPr>
          <w:rFonts w:ascii="Consolas" w:cs="Consolas" w:eastAsia="Consolas" w:hAnsi="Consolas"/>
          <w:sz w:val="17"/>
          <w:szCs w:val="17"/>
        </w:rPr>
        <w:t xml:space="preserve">print("First 5 rows:")</w:t>
      </w:r>
    </w:p>
    <w:p>
      <w:pPr>
        <w:shd w:fill="F2F2F2" w:color="auto" w:val="clear"/>
        <w:spacing w:after="0" w:line="240"/>
      </w:pPr>
      <w:r>
        <w:rPr>
          <w:rFonts w:ascii="Consolas" w:cs="Consolas" w:eastAsia="Consolas" w:hAnsi="Consolas"/>
          <w:sz w:val="17"/>
          <w:szCs w:val="17"/>
        </w:rPr>
        <w:t xml:space="preserve">print(df.head())</w:t>
      </w:r>
    </w:p>
    <w:p>
      <w:pPr>
        <w:shd w:fill="F2F2F2" w:color="auto" w:val="clear"/>
        <w:spacing w:after="0" w:line="240"/>
      </w:pPr>
      <w:r>
        <w:rPr>
          <w:rFonts w:ascii="Consolas" w:cs="Consolas" w:eastAsia="Consolas" w:hAnsi="Consolas"/>
          <w:sz w:val="17"/>
          <w:szCs w:val="17"/>
        </w:rPr>
        <w:t xml:space="preserve">print("\nColumns:")</w:t>
      </w:r>
    </w:p>
    <w:p>
      <w:pPr>
        <w:shd w:fill="F2F2F2" w:color="auto" w:val="clear"/>
        <w:spacing w:after="0" w:line="240"/>
      </w:pPr>
      <w:r>
        <w:rPr>
          <w:rFonts w:ascii="Consolas" w:cs="Consolas" w:eastAsia="Consolas" w:hAnsi="Consolas"/>
          <w:sz w:val="17"/>
          <w:szCs w:val="17"/>
        </w:rPr>
        <w:t xml:space="preserve">print(df.columns)</w:t>
      </w:r>
    </w:p>
    <w:p>
      <w:pPr>
        <w:shd w:fill="F2F2F2" w:color="auto" w:val="clear"/>
        <w:spacing w:after="0" w:line="240"/>
      </w:pPr>
      <w:r>
        <w:rPr>
          <w:rFonts w:ascii="Consolas" w:cs="Consolas" w:eastAsia="Consolas" w:hAnsi="Consolas"/>
          <w:sz w:val="17"/>
          <w:szCs w:val="17"/>
        </w:rPr>
        <w:t xml:space="preserve">print("\nDataset size:")</w:t>
      </w:r>
    </w:p>
    <w:p>
      <w:pPr>
        <w:shd w:fill="F2F2F2" w:color="auto" w:val="clear"/>
        <w:spacing w:after="0" w:line="240"/>
      </w:pPr>
      <w:r>
        <w:rPr>
          <w:rFonts w:ascii="Consolas" w:cs="Consolas" w:eastAsia="Consolas" w:hAnsi="Consolas"/>
          <w:sz w:val="17"/>
          <w:szCs w:val="17"/>
        </w:rPr>
        <w:t xml:space="preserve">print(df.shape)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Kwaliteitscontroles</w:t>
      </w:r>
    </w:p>
    <w:p>
      <w:pPr>
        <w:shd w:fill="F2F2F2" w:color="auto" w:val="clear"/>
        <w:spacing w:after="0" w:line="240"/>
      </w:pPr>
      <w:r>
        <w:rPr>
          <w:rFonts w:ascii="Consolas" w:cs="Consolas" w:eastAsia="Consolas" w:hAnsi="Consolas"/>
          <w:sz w:val="17"/>
          <w:szCs w:val="17"/>
        </w:rPr>
        <w:t xml:space="preserve">print("\nMissing values:")</w:t>
      </w:r>
    </w:p>
    <w:p>
      <w:pPr>
        <w:shd w:fill="F2F2F2" w:color="auto" w:val="clear"/>
        <w:spacing w:after="0" w:line="240"/>
      </w:pPr>
      <w:r>
        <w:rPr>
          <w:rFonts w:ascii="Consolas" w:cs="Consolas" w:eastAsia="Consolas" w:hAnsi="Consolas"/>
          <w:sz w:val="17"/>
          <w:szCs w:val="17"/>
        </w:rPr>
        <w:t xml:space="preserve">print(df.isnull().sum())</w:t>
      </w:r>
    </w:p>
    <w:p>
      <w:pPr>
        <w:shd w:fill="F2F2F2" w:color="auto" w:val="clear"/>
        <w:spacing w:after="0" w:line="240"/>
      </w:pPr>
      <w:r>
        <w:rPr>
          <w:rFonts w:ascii="Consolas" w:cs="Consolas" w:eastAsia="Consolas" w:hAnsi="Consolas"/>
          <w:sz w:val="17"/>
          <w:szCs w:val="17"/>
        </w:rPr>
        <w:t xml:space="preserve">print("\nDuplicate rows:")</w:t>
      </w:r>
    </w:p>
    <w:p>
      <w:pPr>
        <w:shd w:fill="F2F2F2" w:color="auto" w:val="clear"/>
        <w:spacing w:after="0" w:line="240"/>
      </w:pPr>
      <w:r>
        <w:rPr>
          <w:rFonts w:ascii="Consolas" w:cs="Consolas" w:eastAsia="Consolas" w:hAnsi="Consolas"/>
          <w:sz w:val="17"/>
          <w:szCs w:val="17"/>
        </w:rPr>
        <w:t xml:space="preserve">print(df.duplicated().sum())</w:t>
      </w:r>
    </w:p>
    <w:p>
      <w:pPr>
        <w:shd w:fill="F2F2F2" w:color="auto" w:val="clear"/>
        <w:spacing w:after="0" w:line="240"/>
      </w:pPr>
      <w:r>
        <w:rPr>
          <w:rFonts w:ascii="Consolas" w:cs="Consolas" w:eastAsia="Consolas" w:hAnsi="Consolas"/>
          <w:sz w:val="17"/>
          <w:szCs w:val="17"/>
        </w:rPr>
        <w:t xml:space="preserve">print("\nData types:")</w:t>
      </w:r>
    </w:p>
    <w:p>
      <w:pPr>
        <w:shd w:fill="F2F2F2" w:color="auto" w:val="clear"/>
        <w:spacing w:after="0" w:line="240"/>
      </w:pPr>
      <w:r>
        <w:rPr>
          <w:rFonts w:ascii="Consolas" w:cs="Consolas" w:eastAsia="Consolas" w:hAnsi="Consolas"/>
          <w:sz w:val="17"/>
          <w:szCs w:val="17"/>
        </w:rPr>
        <w:t xml:space="preserve">print(df.dtypes)</w:t>
      </w:r>
    </w:p>
    <w:p>
      <w:pPr>
        <w:shd w:fill="F2F2F2" w:color="auto" w:val="clear"/>
        <w:spacing w:after="0" w:line="240"/>
      </w:pPr>
      <w:r>
        <w:rPr>
          <w:rFonts w:ascii="Consolas" w:cs="Consolas" w:eastAsia="Consolas" w:hAnsi="Consolas"/>
          <w:sz w:val="17"/>
          <w:szCs w:val="17"/>
        </w:rPr>
        <w:t xml:space="preserve">print("\nNumber of stocks:")</w:t>
      </w:r>
    </w:p>
    <w:p>
      <w:pPr>
        <w:shd w:fill="F2F2F2" w:color="auto" w:val="clear"/>
        <w:spacing w:after="0" w:line="240"/>
      </w:pPr>
      <w:r>
        <w:rPr>
          <w:rFonts w:ascii="Consolas" w:cs="Consolas" w:eastAsia="Consolas" w:hAnsi="Consolas"/>
          <w:sz w:val="17"/>
          <w:szCs w:val="17"/>
        </w:rPr>
        <w:t xml:space="preserve">print(df["Ticker"].nunique())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Date van tekst naar datetime</w:t>
      </w:r>
    </w:p>
    <w:p>
      <w:pPr>
        <w:shd w:fill="F2F2F2" w:color="auto" w:val="clear"/>
        <w:spacing w:after="0" w:line="240"/>
      </w:pPr>
      <w:r>
        <w:rPr>
          <w:rFonts w:ascii="Consolas" w:cs="Consolas" w:eastAsia="Consolas" w:hAnsi="Consolas"/>
          <w:sz w:val="17"/>
          <w:szCs w:val="17"/>
        </w:rPr>
        <w:t xml:space="preserve">df["Date"] = pd.to_datetime(df["Date"])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Geselecteerde aandelen</w:t>
      </w:r>
    </w:p>
    <w:p>
      <w:pPr>
        <w:shd w:fill="F2F2F2" w:color="auto" w:val="clear"/>
        <w:spacing w:after="0" w:line="240"/>
      </w:pPr>
      <w:r>
        <w:rPr>
          <w:rFonts w:ascii="Consolas" w:cs="Consolas" w:eastAsia="Consolas" w:hAnsi="Consolas"/>
          <w:sz w:val="17"/>
          <w:szCs w:val="17"/>
        </w:rPr>
        <w:t xml:space="preserve">selected_tickers = ["AAPL", "MSFT", "NVDA", "AMZN", "GOOGL", "TSLA"]</w:t>
      </w:r>
    </w:p>
    <w:p>
      <w:pPr>
        <w:shd w:fill="F2F2F2" w:color="auto" w:val="clear"/>
        <w:spacing w:after="0" w:line="240"/>
      </w:pPr>
      <w:r>
        <w:rPr>
          <w:rFonts w:ascii="Consolas" w:cs="Consolas" w:eastAsia="Consolas" w:hAnsi="Consolas"/>
          <w:sz w:val="17"/>
          <w:szCs w:val="17"/>
        </w:rPr>
        <w:t xml:space="preserve">stocks = df[df["Ticker"].isin(selected_tickers)].copy()</w:t>
      </w:r>
    </w:p>
    <w:p>
      <w:pPr>
        <w:shd w:fill="F2F2F2" w:color="auto" w:val="clear"/>
        <w:spacing w:after="0" w:line="240"/>
      </w:pPr>
      <w:r>
        <w:rPr>
          <w:rFonts w:ascii="Consolas" w:cs="Consolas" w:eastAsia="Consolas" w:hAnsi="Consolas"/>
          <w:sz w:val="17"/>
          <w:szCs w:val="17"/>
        </w:rPr>
        <w:t xml:space="preserve">stocks = stocks.sort_values(["Ticker", "Date"])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print("\nSelected stocks:")</w:t>
      </w:r>
    </w:p>
    <w:p>
      <w:pPr>
        <w:shd w:fill="F2F2F2" w:color="auto" w:val="clear"/>
        <w:spacing w:after="0" w:line="240"/>
      </w:pPr>
      <w:r>
        <w:rPr>
          <w:rFonts w:ascii="Consolas" w:cs="Consolas" w:eastAsia="Consolas" w:hAnsi="Consolas"/>
          <w:sz w:val="17"/>
          <w:szCs w:val="17"/>
        </w:rPr>
        <w:t xml:space="preserve">print(stocks["Ticker"].unique())</w:t>
      </w:r>
    </w:p>
    <w:p>
      <w:pPr>
        <w:shd w:fill="F2F2F2" w:color="auto" w:val="clear"/>
        <w:spacing w:after="0" w:line="240"/>
      </w:pPr>
      <w:r>
        <w:rPr>
          <w:rFonts w:ascii="Consolas" w:cs="Consolas" w:eastAsia="Consolas" w:hAnsi="Consolas"/>
          <w:sz w:val="17"/>
          <w:szCs w:val="17"/>
        </w:rPr>
        <w:t xml:space="preserve">print("\nNumber of trading days per stock:")</w:t>
      </w:r>
    </w:p>
    <w:p>
      <w:pPr>
        <w:shd w:fill="F2F2F2" w:color="auto" w:val="clear"/>
        <w:spacing w:after="0" w:line="240"/>
      </w:pPr>
      <w:r>
        <w:rPr>
          <w:rFonts w:ascii="Consolas" w:cs="Consolas" w:eastAsia="Consolas" w:hAnsi="Consolas"/>
          <w:sz w:val="17"/>
          <w:szCs w:val="17"/>
        </w:rPr>
        <w:t xml:space="preserve">print(stocks.groupby("Ticker").size())</w:t>
      </w:r>
    </w:p>
    <w:p>
      <w:pPr>
        <w:shd w:fill="F2F2F2" w:color="auto" w:val="clear"/>
        <w:spacing w:after="0" w:line="240"/>
      </w:pPr>
      <w:r>
        <w:rPr>
          <w:rFonts w:ascii="Consolas" w:cs="Consolas" w:eastAsia="Consolas" w:hAnsi="Consolas"/>
          <w:sz w:val="17"/>
          <w:szCs w:val="17"/>
        </w:rPr>
        <w:t xml:space="preserve">print("\nFirst rows:")</w:t>
      </w:r>
    </w:p>
    <w:p>
      <w:pPr>
        <w:shd w:fill="F2F2F2" w:color="auto" w:val="clear"/>
        <w:spacing w:after="0" w:line="240"/>
      </w:pPr>
      <w:r>
        <w:rPr>
          <w:rFonts w:ascii="Consolas" w:cs="Consolas" w:eastAsia="Consolas" w:hAnsi="Consolas"/>
          <w:sz w:val="17"/>
          <w:szCs w:val="17"/>
        </w:rPr>
        <w:t xml:space="preserve">print(stocks.head())</w:t>
      </w:r>
    </w:p>
    <w:p>
      <w:pPr>
        <w:shd w:fill="F2F2F2" w:color="auto" w:val="clear"/>
        <w:spacing w:after="0" w:line="240"/>
      </w:pPr>
      <w:r>
        <w:rPr>
          <w:rFonts w:ascii="Consolas" w:cs="Consolas" w:eastAsia="Consolas" w:hAnsi="Consolas"/>
          <w:sz w:val="17"/>
          <w:szCs w:val="17"/>
        </w:rPr>
        <w:t xml:space="preserve">print("\nDate range per stock:")</w:t>
      </w:r>
    </w:p>
    <w:p>
      <w:pPr>
        <w:shd w:fill="F2F2F2" w:color="auto" w:val="clear"/>
        <w:spacing w:after="0" w:line="240"/>
      </w:pPr>
      <w:r>
        <w:rPr>
          <w:rFonts w:ascii="Consolas" w:cs="Consolas" w:eastAsia="Consolas" w:hAnsi="Consolas"/>
          <w:sz w:val="17"/>
          <w:szCs w:val="17"/>
        </w:rPr>
        <w:t xml:space="preserve">print(stocks.groupby("Ticker")["Date"].agg(["min", "max"]))</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Candlestick-features toevoegen</w:t>
      </w:r>
    </w:p>
    <w:p>
      <w:pPr>
        <w:shd w:fill="F2F2F2" w:color="auto" w:val="clear"/>
        <w:spacing w:after="0" w:line="240"/>
      </w:pPr>
      <w:r>
        <w:rPr>
          <w:rFonts w:ascii="Consolas" w:cs="Consolas" w:eastAsia="Consolas" w:hAnsi="Consolas"/>
          <w:sz w:val="17"/>
          <w:szCs w:val="17"/>
        </w:rPr>
        <w:t xml:space="preserve">stocks = add_candle_features(stocks)</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print("\nCandlestick features:")</w:t>
      </w:r>
    </w:p>
    <w:p>
      <w:pPr>
        <w:shd w:fill="F2F2F2" w:color="auto" w:val="clear"/>
        <w:spacing w:after="0" w:line="240"/>
      </w:pPr>
      <w:r>
        <w:rPr>
          <w:rFonts w:ascii="Consolas" w:cs="Consolas" w:eastAsia="Consolas" w:hAnsi="Consolas"/>
          <w:sz w:val="17"/>
          <w:szCs w:val="17"/>
        </w:rPr>
        <w:t xml:space="preserve">columns = ["Ticker", "Date", "Open", "High", "Low", "Close",</w:t>
      </w:r>
    </w:p>
    <w:p>
      <w:pPr>
        <w:shd w:fill="F2F2F2" w:color="auto" w:val="clear"/>
        <w:spacing w:after="0" w:line="240"/>
      </w:pPr>
      <w:r>
        <w:rPr>
          <w:rFonts w:ascii="Consolas" w:cs="Consolas" w:eastAsia="Consolas" w:hAnsi="Consolas"/>
          <w:sz w:val="17"/>
          <w:szCs w:val="17"/>
        </w:rPr>
        <w:t xml:space="preserve">           "Body", "Range", "Upper_Wick", "Lower_Wick",</w:t>
      </w:r>
    </w:p>
    <w:p>
      <w:pPr>
        <w:shd w:fill="F2F2F2" w:color="auto" w:val="clear"/>
        <w:spacing w:after="0" w:line="240"/>
      </w:pPr>
      <w:r>
        <w:rPr>
          <w:rFonts w:ascii="Consolas" w:cs="Consolas" w:eastAsia="Consolas" w:hAnsi="Consolas"/>
          <w:sz w:val="17"/>
          <w:szCs w:val="17"/>
        </w:rPr>
        <w:t xml:space="preserve">           "Bullish", "Bearish"]</w:t>
      </w:r>
    </w:p>
    <w:p>
      <w:pPr>
        <w:shd w:fill="F2F2F2" w:color="auto" w:val="clear"/>
        <w:spacing w:after="0" w:line="240"/>
      </w:pPr>
      <w:r>
        <w:rPr>
          <w:rFonts w:ascii="Consolas" w:cs="Consolas" w:eastAsia="Consolas" w:hAnsi="Consolas"/>
          <w:sz w:val="17"/>
          <w:szCs w:val="17"/>
        </w:rPr>
        <w:t xml:space="preserve">print(stocks[columns].head(10).to_string(index=False))</w:t>
      </w:r>
    </w:p>
    <w:p>
      <w:pPr>
        <w:spacing w:after="120"/>
      </w:pPr>
    </w:p>
    <w:p>
      <w:pPr>
        <w:pStyle w:val="Heading1"/>
      </w:pPr>
      <w:r>
        <w:rPr>
          <w:rFonts w:ascii="Arial" w:cs="Arial" w:eastAsia="Arial" w:hAnsi="Arial"/>
        </w:rPr>
        <w:t xml:space="preserve">Bijlage B – features.py</w:t>
      </w:r>
    </w:p>
    <w:p>
      <w:pPr>
        <w:shd w:fill="F2F2F2" w:color="auto" w:val="clear"/>
        <w:spacing w:after="0" w:line="240"/>
      </w:pPr>
      <w:r>
        <w:rPr>
          <w:rFonts w:ascii="Consolas" w:cs="Consolas" w:eastAsia="Consolas" w:hAnsi="Consolas"/>
          <w:sz w:val="17"/>
          <w:szCs w:val="17"/>
        </w:rPr>
        <w:t xml:space="preserve">def add_candle_features(df):</w:t>
      </w:r>
    </w:p>
    <w:p>
      <w:pPr>
        <w:shd w:fill="F2F2F2" w:color="auto" w:val="clear"/>
        <w:spacing w:after="0" w:line="240"/>
      </w:pPr>
      <w:r>
        <w:rPr>
          <w:rFonts w:ascii="Consolas" w:cs="Consolas" w:eastAsia="Consolas" w:hAnsi="Consolas"/>
          <w:sz w:val="17"/>
          <w:szCs w:val="17"/>
        </w:rPr>
        <w:t xml:space="preserve">    df = df.copy()</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 Grootte van het candle-lichaam</w:t>
      </w:r>
    </w:p>
    <w:p>
      <w:pPr>
        <w:shd w:fill="F2F2F2" w:color="auto" w:val="clear"/>
        <w:spacing w:after="0" w:line="240"/>
      </w:pPr>
      <w:r>
        <w:rPr>
          <w:rFonts w:ascii="Consolas" w:cs="Consolas" w:eastAsia="Consolas" w:hAnsi="Consolas"/>
          <w:sz w:val="17"/>
          <w:szCs w:val="17"/>
        </w:rPr>
        <w:t xml:space="preserve">    df["Body"] = abs(df["Close"] - df["Open"])</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 Totale range van de candle</w:t>
      </w:r>
    </w:p>
    <w:p>
      <w:pPr>
        <w:shd w:fill="F2F2F2" w:color="auto" w:val="clear"/>
        <w:spacing w:after="0" w:line="240"/>
      </w:pPr>
      <w:r>
        <w:rPr>
          <w:rFonts w:ascii="Consolas" w:cs="Consolas" w:eastAsia="Consolas" w:hAnsi="Consolas"/>
          <w:sz w:val="17"/>
          <w:szCs w:val="17"/>
        </w:rPr>
        <w:t xml:space="preserve">    df["Range"] = df["High"] - df["Low"]</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 Bovenste lont</w:t>
      </w:r>
    </w:p>
    <w:p>
      <w:pPr>
        <w:shd w:fill="F2F2F2" w:color="auto" w:val="clear"/>
        <w:spacing w:after="0" w:line="240"/>
      </w:pPr>
      <w:r>
        <w:rPr>
          <w:rFonts w:ascii="Consolas" w:cs="Consolas" w:eastAsia="Consolas" w:hAnsi="Consolas"/>
          <w:sz w:val="17"/>
          <w:szCs w:val="17"/>
        </w:rPr>
        <w:t xml:space="preserve">    df["Upper_Wick"] = df["High"] - df[["Open", "Close"]].max(axis=1)</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 Onderste lont</w:t>
      </w:r>
    </w:p>
    <w:p>
      <w:pPr>
        <w:shd w:fill="F2F2F2" w:color="auto" w:val="clear"/>
        <w:spacing w:after="0" w:line="240"/>
      </w:pPr>
      <w:r>
        <w:rPr>
          <w:rFonts w:ascii="Consolas" w:cs="Consolas" w:eastAsia="Consolas" w:hAnsi="Consolas"/>
          <w:sz w:val="17"/>
          <w:szCs w:val="17"/>
        </w:rPr>
        <w:t xml:space="preserve">    df["Lower_Wick"] = df[["Open", "Close"]].min(axis=1) - df["Low"]</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 Bullish candle?</w:t>
      </w:r>
    </w:p>
    <w:p>
      <w:pPr>
        <w:shd w:fill="F2F2F2" w:color="auto" w:val="clear"/>
        <w:spacing w:after="0" w:line="240"/>
      </w:pPr>
      <w:r>
        <w:rPr>
          <w:rFonts w:ascii="Consolas" w:cs="Consolas" w:eastAsia="Consolas" w:hAnsi="Consolas"/>
          <w:sz w:val="17"/>
          <w:szCs w:val="17"/>
        </w:rPr>
        <w:t xml:space="preserve">    df["Bullish"] = (df["Close"] &gt; df["Open"]).astype(int)</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 Bearish candle?</w:t>
      </w:r>
    </w:p>
    <w:p>
      <w:pPr>
        <w:shd w:fill="F2F2F2" w:color="auto" w:val="clear"/>
        <w:spacing w:after="0" w:line="240"/>
      </w:pPr>
      <w:r>
        <w:rPr>
          <w:rFonts w:ascii="Consolas" w:cs="Consolas" w:eastAsia="Consolas" w:hAnsi="Consolas"/>
          <w:sz w:val="17"/>
          <w:szCs w:val="17"/>
        </w:rPr>
        <w:t xml:space="preserve">    df["Bearish"] = (df["Close"] &lt; df["Open"]).astype(int)</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    return df</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AI Stock Prediction – pagina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41c5cfd96fd5c65634aabe800246ee36752a7ad.png"/><Relationship Id="rId9" Type="http://schemas.openxmlformats.org/officeDocument/2006/relationships/image" Target="media/5e130161942edb6311e04b26010b999159b6295a.png"/><Relationship Id="rId10" Type="http://schemas.openxmlformats.org/officeDocument/2006/relationships/image" Target="media/c034768a36f126fb9706d74495619de596d37687.png"/><Relationship Id="rId11" Type="http://schemas.openxmlformats.org/officeDocument/2006/relationships/image" Target="media/d81d65f0a47ea095f13ce0f70d73ff43a13c26a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Stock Prediction – Realise-S1 en Manage&amp;Control-S1</dc:title>
  <dc:creator>Pok</dc:creator>
  <cp:lastModifiedBy>Un-named</cp:lastModifiedBy>
  <cp:revision>1</cp:revision>
  <dcterms:created xsi:type="dcterms:W3CDTF">2026-10-03T23:52:54.228Z</dcterms:created>
  <dcterms:modified xsi:type="dcterms:W3CDTF">2026-10-03T23:52:54.229Z</dcterms:modified>
</cp:coreProperties>
</file>

<file path=docProps/custom.xml><?xml version="1.0" encoding="utf-8"?>
<Properties xmlns="http://schemas.openxmlformats.org/officeDocument/2006/custom-properties" xmlns:vt="http://schemas.openxmlformats.org/officeDocument/2006/docPropsVTypes"/>
</file>