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5117" w14:textId="77777777" w:rsidR="00C8239A" w:rsidRPr="00C8239A" w:rsidRDefault="00C8239A" w:rsidP="00C8239A">
      <w:pPr>
        <w:rPr>
          <w:b/>
          <w:bCs/>
        </w:rPr>
      </w:pPr>
      <w:r w:rsidRPr="00C8239A">
        <w:rPr>
          <w:b/>
          <w:bCs/>
        </w:rPr>
        <w:t>Project Results and Analysis</w:t>
      </w:r>
    </w:p>
    <w:p w14:paraId="587FA975" w14:textId="77777777" w:rsidR="00C8239A" w:rsidRPr="00C8239A" w:rsidRDefault="00C8239A" w:rsidP="00C8239A">
      <w:r w:rsidRPr="00C8239A">
        <w:t>The objective of this project was to develop and evaluate machine learning and deep learning models to predict used vehicle prices based on key features such as brand, mileage, vehicle age, fuel type, engine size, transmission, and others. The project workflow included comprehensive data preprocessing, exploratory data analysis (EDA), model training and hyperparameter tuning, model evaluation, and interpretability analysis.</w:t>
      </w:r>
    </w:p>
    <w:p w14:paraId="3494DFFF" w14:textId="77777777" w:rsidR="00C8239A" w:rsidRPr="00C8239A" w:rsidRDefault="00C8239A" w:rsidP="00C8239A">
      <w:pPr>
        <w:rPr>
          <w:b/>
          <w:bCs/>
        </w:rPr>
      </w:pPr>
      <w:r w:rsidRPr="00C8239A">
        <w:rPr>
          <w:b/>
          <w:bCs/>
        </w:rPr>
        <w:t>Data and Feature Engineering</w:t>
      </w:r>
    </w:p>
    <w:p w14:paraId="4E620218" w14:textId="77777777" w:rsidR="00C8239A" w:rsidRPr="00C8239A" w:rsidRDefault="00C8239A" w:rsidP="00C8239A">
      <w:r w:rsidRPr="00C8239A">
        <w:t>The dataset comprised over 72,000 vehicle listings, with no missing values, allowing a robust training process. Features were carefully preprocessed, including the creation of the derived feature vehicle_age from the model year, and categorical variables were encoded using one-hot encoding. Numerical features were standardized for models sensitive to feature scale, such as Lasso regression and neural networks.</w:t>
      </w:r>
    </w:p>
    <w:p w14:paraId="20F71EFF" w14:textId="77777777" w:rsidR="00C8239A" w:rsidRPr="00C8239A" w:rsidRDefault="00C8239A" w:rsidP="00C8239A">
      <w:pPr>
        <w:rPr>
          <w:b/>
          <w:bCs/>
        </w:rPr>
      </w:pPr>
      <w:r w:rsidRPr="00C8239A">
        <w:rPr>
          <w:b/>
          <w:bCs/>
        </w:rPr>
        <w:t>Model Performance</w:t>
      </w:r>
    </w:p>
    <w:p w14:paraId="436CF307" w14:textId="77777777" w:rsidR="00C8239A" w:rsidRPr="00C8239A" w:rsidRDefault="00C8239A" w:rsidP="00C8239A">
      <w:r w:rsidRPr="00C8239A">
        <w:t>Four main models were implemented and compared:</w:t>
      </w:r>
    </w:p>
    <w:p w14:paraId="45B43DF1" w14:textId="77777777" w:rsidR="00C8239A" w:rsidRPr="00C8239A" w:rsidRDefault="00C8239A" w:rsidP="00C8239A">
      <w:pPr>
        <w:numPr>
          <w:ilvl w:val="0"/>
          <w:numId w:val="1"/>
        </w:numPr>
      </w:pPr>
      <w:r w:rsidRPr="00C8239A">
        <w:rPr>
          <w:b/>
          <w:bCs/>
        </w:rPr>
        <w:t>Lasso Regression:</w:t>
      </w:r>
      <w:r w:rsidRPr="00C8239A">
        <w:t xml:space="preserve"> As a baseline linear model with L1 regularization, Lasso showed decent performance and provided insights into the linear relationships between features and vehicle price. It achieved a reasonable trade-off between simplicity and accuracy.</w:t>
      </w:r>
    </w:p>
    <w:p w14:paraId="2EB91DB2" w14:textId="77777777" w:rsidR="00C8239A" w:rsidRPr="00C8239A" w:rsidRDefault="00C8239A" w:rsidP="00C8239A">
      <w:pPr>
        <w:numPr>
          <w:ilvl w:val="0"/>
          <w:numId w:val="1"/>
        </w:numPr>
      </w:pPr>
      <w:r w:rsidRPr="00C8239A">
        <w:rPr>
          <w:b/>
          <w:bCs/>
        </w:rPr>
        <w:t>Random Forest Regressor:</w:t>
      </w:r>
      <w:r w:rsidRPr="00C8239A">
        <w:t xml:space="preserve"> This ensemble tree-based model outperformed Lasso by capturing nonlinear interactions between features. After hyperparameter tuning via randomized search, it achieved significantly lower prediction errors and higher explanatory power.</w:t>
      </w:r>
    </w:p>
    <w:p w14:paraId="0EB4F2A9" w14:textId="77777777" w:rsidR="00C8239A" w:rsidRPr="00C8239A" w:rsidRDefault="00C8239A" w:rsidP="00C8239A">
      <w:pPr>
        <w:numPr>
          <w:ilvl w:val="0"/>
          <w:numId w:val="1"/>
        </w:numPr>
      </w:pPr>
      <w:r w:rsidRPr="00C8239A">
        <w:rPr>
          <w:b/>
          <w:bCs/>
        </w:rPr>
        <w:t>XGBoost Regressor:</w:t>
      </w:r>
      <w:r w:rsidRPr="00C8239A">
        <w:t xml:space="preserve"> Known for its high performance in tabular data, XGBoost achieved the best overall results among all models, with the lowest Root Mean Squared Error (RMSE) and highest R² score, indicating superior predictive accuracy.</w:t>
      </w:r>
    </w:p>
    <w:p w14:paraId="4ECDEB53" w14:textId="77777777" w:rsidR="00C8239A" w:rsidRPr="00C8239A" w:rsidRDefault="00C8239A" w:rsidP="00C8239A">
      <w:pPr>
        <w:numPr>
          <w:ilvl w:val="0"/>
          <w:numId w:val="1"/>
        </w:numPr>
      </w:pPr>
      <w:r w:rsidRPr="00C8239A">
        <w:rPr>
          <w:b/>
          <w:bCs/>
        </w:rPr>
        <w:t>Neural Network:</w:t>
      </w:r>
      <w:r w:rsidRPr="00C8239A">
        <w:t xml:space="preserve"> A fully connected dense neural network was trained on standardized features with early stopping to prevent overfitting. The deep learning model performed competitively, though slightly behind the XGBoost in error metrics.</w:t>
      </w:r>
    </w:p>
    <w:p w14:paraId="162E0AF0" w14:textId="77777777" w:rsidR="00C8239A" w:rsidRPr="00C8239A" w:rsidRDefault="00C8239A" w:rsidP="00C8239A">
      <w:pPr>
        <w:rPr>
          <w:b/>
          <w:bCs/>
        </w:rPr>
      </w:pPr>
      <w:r w:rsidRPr="00C8239A">
        <w:rPr>
          <w:b/>
          <w:bCs/>
        </w:rPr>
        <w:t>Model Interpretability</w:t>
      </w:r>
    </w:p>
    <w:p w14:paraId="7F665773" w14:textId="77777777" w:rsidR="00C8239A" w:rsidRPr="00C8239A" w:rsidRDefault="00C8239A" w:rsidP="00C8239A">
      <w:r w:rsidRPr="00C8239A">
        <w:t>The use of SHAP values for the XGBoost model provided granular insights into how each feature contributed positively or negatively to the predicted price on a per-vehicle basis. This transparency is crucial for building trust with users such as car sellers and buyers who can better understand the factors driving price estimates.</w:t>
      </w:r>
    </w:p>
    <w:p w14:paraId="7031D0C1" w14:textId="77777777" w:rsidR="00C8239A" w:rsidRPr="00C8239A" w:rsidRDefault="00C8239A" w:rsidP="00C8239A">
      <w:pPr>
        <w:numPr>
          <w:ilvl w:val="0"/>
          <w:numId w:val="2"/>
        </w:numPr>
      </w:pPr>
      <w:r w:rsidRPr="00C8239A">
        <w:lastRenderedPageBreak/>
        <w:t>The ensemble tree-based models, especially XGBoost, delivered the best predictive performance, demonstrating the power of gradient boosting on structured vehicle data.</w:t>
      </w:r>
    </w:p>
    <w:p w14:paraId="422267DC" w14:textId="77777777" w:rsidR="00C8239A" w:rsidRPr="00C8239A" w:rsidRDefault="00C8239A" w:rsidP="00C8239A">
      <w:pPr>
        <w:numPr>
          <w:ilvl w:val="0"/>
          <w:numId w:val="2"/>
        </w:numPr>
      </w:pPr>
      <w:r w:rsidRPr="00C8239A">
        <w:t>The neural network model was competitive but required careful feature scaling and tuning.</w:t>
      </w:r>
    </w:p>
    <w:p w14:paraId="3CF7448E" w14:textId="77777777" w:rsidR="00C8239A" w:rsidRPr="00C8239A" w:rsidRDefault="00C8239A" w:rsidP="00C8239A">
      <w:pPr>
        <w:numPr>
          <w:ilvl w:val="0"/>
          <w:numId w:val="2"/>
        </w:numPr>
      </w:pPr>
      <w:r w:rsidRPr="00C8239A">
        <w:t>Linear models like Lasso provide simpler, interpretable baselines but underperform non-linear methods.</w:t>
      </w:r>
    </w:p>
    <w:p w14:paraId="750DC90F" w14:textId="77777777" w:rsidR="00C8239A" w:rsidRPr="00C8239A" w:rsidRDefault="00C8239A" w:rsidP="00C8239A">
      <w:pPr>
        <w:numPr>
          <w:ilvl w:val="0"/>
          <w:numId w:val="2"/>
        </w:numPr>
      </w:pPr>
      <w:r w:rsidRPr="00C8239A">
        <w:t>Visualizations and feature importance analysis offered actionable insights into key factors influencing used car prices, such as vehicle age, mileage, and brand reputation.</w:t>
      </w:r>
    </w:p>
    <w:p w14:paraId="27AB099C" w14:textId="77777777" w:rsidR="00D16702" w:rsidRPr="00D16702" w:rsidRDefault="00D16702" w:rsidP="00D16702">
      <w:pPr>
        <w:rPr>
          <w:b/>
          <w:bCs/>
        </w:rPr>
      </w:pPr>
      <w:r w:rsidRPr="00D16702">
        <w:rPr>
          <w:b/>
          <w:bCs/>
        </w:rPr>
        <w:t>Step-by-Step Summary of Implementation</w:t>
      </w:r>
    </w:p>
    <w:p w14:paraId="679C6283" w14:textId="77777777" w:rsidR="00D16702" w:rsidRPr="00D16702" w:rsidRDefault="00D16702" w:rsidP="00D16702">
      <w:pPr>
        <w:numPr>
          <w:ilvl w:val="0"/>
          <w:numId w:val="3"/>
        </w:numPr>
      </w:pPr>
      <w:r w:rsidRPr="00D16702">
        <w:rPr>
          <w:b/>
          <w:bCs/>
        </w:rPr>
        <w:t>Data Loading:</w:t>
      </w:r>
    </w:p>
    <w:p w14:paraId="757C284F" w14:textId="77777777" w:rsidR="00D16702" w:rsidRPr="00D16702" w:rsidRDefault="00D16702" w:rsidP="00D16702">
      <w:pPr>
        <w:numPr>
          <w:ilvl w:val="1"/>
          <w:numId w:val="3"/>
        </w:numPr>
      </w:pPr>
      <w:r w:rsidRPr="00D16702">
        <w:t>The raw dataset containing over 72,000 used vehicle listings was loaded into a Pandas DataFrame.</w:t>
      </w:r>
    </w:p>
    <w:p w14:paraId="37234E0B" w14:textId="7EBA87B8" w:rsidR="00D16702" w:rsidRPr="00D16702" w:rsidRDefault="00D16702" w:rsidP="00D16702">
      <w:pPr>
        <w:numPr>
          <w:ilvl w:val="1"/>
          <w:numId w:val="3"/>
        </w:numPr>
      </w:pPr>
      <w:r w:rsidRPr="00D16702">
        <w:t xml:space="preserve">The dataset included features like model, year, price, transmission, mileage, fuelType, tax, mpg, engineSize, and </w:t>
      </w:r>
      <w:r w:rsidR="00426534" w:rsidRPr="00D16702">
        <w:t>make</w:t>
      </w:r>
      <w:r w:rsidRPr="00D16702">
        <w:t>.</w:t>
      </w:r>
    </w:p>
    <w:p w14:paraId="6075D2D6" w14:textId="77777777" w:rsidR="00D16702" w:rsidRPr="00D16702" w:rsidRDefault="00D16702" w:rsidP="00D16702">
      <w:pPr>
        <w:numPr>
          <w:ilvl w:val="0"/>
          <w:numId w:val="3"/>
        </w:numPr>
      </w:pPr>
      <w:r w:rsidRPr="00D16702">
        <w:rPr>
          <w:b/>
          <w:bCs/>
        </w:rPr>
        <w:t>Initial Data Exploration:</w:t>
      </w:r>
    </w:p>
    <w:p w14:paraId="23264997" w14:textId="77777777" w:rsidR="00D16702" w:rsidRPr="00D16702" w:rsidRDefault="00D16702" w:rsidP="00D16702">
      <w:pPr>
        <w:numPr>
          <w:ilvl w:val="1"/>
          <w:numId w:val="3"/>
        </w:numPr>
      </w:pPr>
      <w:r w:rsidRPr="00D16702">
        <w:t>Displayed the first few rows and inspected the dataset shape and data types.</w:t>
      </w:r>
    </w:p>
    <w:p w14:paraId="0EE1E446" w14:textId="77777777" w:rsidR="00D16702" w:rsidRPr="00D16702" w:rsidRDefault="00D16702" w:rsidP="00D16702">
      <w:pPr>
        <w:numPr>
          <w:ilvl w:val="1"/>
          <w:numId w:val="3"/>
        </w:numPr>
      </w:pPr>
      <w:r w:rsidRPr="00D16702">
        <w:t>Checked for missing values and confirmed there were none, enabling a smooth preprocessing pipeline.</w:t>
      </w:r>
    </w:p>
    <w:p w14:paraId="0AFF10AC" w14:textId="77777777" w:rsidR="00D16702" w:rsidRPr="00D16702" w:rsidRDefault="00D16702" w:rsidP="00D16702">
      <w:pPr>
        <w:numPr>
          <w:ilvl w:val="0"/>
          <w:numId w:val="3"/>
        </w:numPr>
      </w:pPr>
      <w:r w:rsidRPr="00D16702">
        <w:rPr>
          <w:b/>
          <w:bCs/>
        </w:rPr>
        <w:t>Feature Engineering:</w:t>
      </w:r>
    </w:p>
    <w:p w14:paraId="762F55A5" w14:textId="77777777" w:rsidR="00D16702" w:rsidRPr="00D16702" w:rsidRDefault="00D16702" w:rsidP="00D16702">
      <w:pPr>
        <w:numPr>
          <w:ilvl w:val="1"/>
          <w:numId w:val="3"/>
        </w:numPr>
      </w:pPr>
      <w:r w:rsidRPr="00D16702">
        <w:t>Created a new feature vehicle_age by subtracting the vehicle’s model year from the current year to better capture depreciation effects.</w:t>
      </w:r>
    </w:p>
    <w:p w14:paraId="10F59FDE" w14:textId="77777777" w:rsidR="00D16702" w:rsidRPr="00D16702" w:rsidRDefault="00D16702" w:rsidP="00D16702">
      <w:pPr>
        <w:numPr>
          <w:ilvl w:val="1"/>
          <w:numId w:val="3"/>
        </w:numPr>
      </w:pPr>
      <w:r w:rsidRPr="00D16702">
        <w:t>Converted categorical features such as brand, fuel_type, and transmission into one-hot encoded dummy variables to make them suitable for ML models.</w:t>
      </w:r>
    </w:p>
    <w:p w14:paraId="3A02C41E" w14:textId="77777777" w:rsidR="00D16702" w:rsidRPr="00D16702" w:rsidRDefault="00D16702" w:rsidP="00D16702">
      <w:pPr>
        <w:numPr>
          <w:ilvl w:val="0"/>
          <w:numId w:val="3"/>
        </w:numPr>
      </w:pPr>
      <w:r w:rsidRPr="00D16702">
        <w:rPr>
          <w:b/>
          <w:bCs/>
        </w:rPr>
        <w:t>Data Preprocessing:</w:t>
      </w:r>
    </w:p>
    <w:p w14:paraId="172A7CC8" w14:textId="77777777" w:rsidR="00D16702" w:rsidRPr="00D16702" w:rsidRDefault="00D16702" w:rsidP="00D16702">
      <w:pPr>
        <w:numPr>
          <w:ilvl w:val="1"/>
          <w:numId w:val="3"/>
        </w:numPr>
      </w:pPr>
      <w:r w:rsidRPr="00D16702">
        <w:t>Split the dataset into input features (X) and target variable (y, the price).</w:t>
      </w:r>
    </w:p>
    <w:p w14:paraId="5401BBE1" w14:textId="77777777" w:rsidR="00D16702" w:rsidRPr="00D16702" w:rsidRDefault="00D16702" w:rsidP="00D16702">
      <w:pPr>
        <w:numPr>
          <w:ilvl w:val="1"/>
          <w:numId w:val="3"/>
        </w:numPr>
      </w:pPr>
      <w:r w:rsidRPr="00D16702">
        <w:t>Performed a train-test split (80% training, 20% testing) to evaluate model generalization.</w:t>
      </w:r>
    </w:p>
    <w:p w14:paraId="61917B8E" w14:textId="77777777" w:rsidR="00D16702" w:rsidRPr="00D16702" w:rsidRDefault="00D16702" w:rsidP="00D16702">
      <w:pPr>
        <w:numPr>
          <w:ilvl w:val="1"/>
          <w:numId w:val="3"/>
        </w:numPr>
      </w:pPr>
      <w:r w:rsidRPr="00D16702">
        <w:lastRenderedPageBreak/>
        <w:t>Applied feature scaling (StandardScaler) to numerical features for models that require normalized inputs, such as Lasso regression and the neural network.</w:t>
      </w:r>
    </w:p>
    <w:p w14:paraId="253DE81B" w14:textId="77777777" w:rsidR="00D16702" w:rsidRPr="00D16702" w:rsidRDefault="00D16702" w:rsidP="00D16702">
      <w:pPr>
        <w:numPr>
          <w:ilvl w:val="0"/>
          <w:numId w:val="3"/>
        </w:numPr>
      </w:pPr>
      <w:r w:rsidRPr="00D16702">
        <w:rPr>
          <w:b/>
          <w:bCs/>
        </w:rPr>
        <w:t>Model Implementation and Training:</w:t>
      </w:r>
    </w:p>
    <w:p w14:paraId="52FE0E67" w14:textId="77777777" w:rsidR="00D16702" w:rsidRPr="00D16702" w:rsidRDefault="00D16702" w:rsidP="00D16702">
      <w:pPr>
        <w:numPr>
          <w:ilvl w:val="1"/>
          <w:numId w:val="3"/>
        </w:numPr>
      </w:pPr>
      <w:r w:rsidRPr="00D16702">
        <w:rPr>
          <w:b/>
          <w:bCs/>
        </w:rPr>
        <w:t>Lasso Regression:</w:t>
      </w:r>
      <w:r w:rsidRPr="00D16702">
        <w:t xml:space="preserve"> Performed cross-validated hyperparameter tuning to find the best alpha (regularization strength).</w:t>
      </w:r>
    </w:p>
    <w:p w14:paraId="777B60E7" w14:textId="77777777" w:rsidR="00D16702" w:rsidRPr="00D16702" w:rsidRDefault="00D16702" w:rsidP="00D16702">
      <w:pPr>
        <w:numPr>
          <w:ilvl w:val="1"/>
          <w:numId w:val="3"/>
        </w:numPr>
      </w:pPr>
      <w:r w:rsidRPr="00D16702">
        <w:rPr>
          <w:b/>
          <w:bCs/>
        </w:rPr>
        <w:t>Random Forest:</w:t>
      </w:r>
      <w:r w:rsidRPr="00D16702">
        <w:t xml:space="preserve"> Used randomized search cross-validation to tune parameters like number of trees, max depth, and minimum samples per leaf.</w:t>
      </w:r>
    </w:p>
    <w:p w14:paraId="534175CD" w14:textId="77777777" w:rsidR="00D16702" w:rsidRPr="00D16702" w:rsidRDefault="00D16702" w:rsidP="00D16702">
      <w:pPr>
        <w:numPr>
          <w:ilvl w:val="1"/>
          <w:numId w:val="3"/>
        </w:numPr>
      </w:pPr>
      <w:r w:rsidRPr="00D16702">
        <w:rPr>
          <w:b/>
          <w:bCs/>
        </w:rPr>
        <w:t>XGBoost:</w:t>
      </w:r>
      <w:r w:rsidRPr="00D16702">
        <w:t xml:space="preserve"> Employed randomized hyperparameter search for parameters such as learning rate, max depth, and subsampling rate.</w:t>
      </w:r>
    </w:p>
    <w:p w14:paraId="11512B4B" w14:textId="77777777" w:rsidR="00D16702" w:rsidRPr="00D16702" w:rsidRDefault="00D16702" w:rsidP="00D16702">
      <w:pPr>
        <w:numPr>
          <w:ilvl w:val="1"/>
          <w:numId w:val="3"/>
        </w:numPr>
      </w:pPr>
      <w:r w:rsidRPr="00D16702">
        <w:rPr>
          <w:b/>
          <w:bCs/>
        </w:rPr>
        <w:t>Neural Network:</w:t>
      </w:r>
      <w:r w:rsidRPr="00D16702">
        <w:t xml:space="preserve"> Built a fully connected feedforward model with multiple dense layers, batch normalization, dropout, and early stopping to avoid overfitting.</w:t>
      </w:r>
    </w:p>
    <w:p w14:paraId="71F68C59" w14:textId="77777777" w:rsidR="00D16702" w:rsidRPr="00D16702" w:rsidRDefault="00D16702" w:rsidP="00D16702">
      <w:pPr>
        <w:numPr>
          <w:ilvl w:val="0"/>
          <w:numId w:val="3"/>
        </w:numPr>
      </w:pPr>
      <w:r w:rsidRPr="00D16702">
        <w:rPr>
          <w:b/>
          <w:bCs/>
        </w:rPr>
        <w:t>Model Evaluation:</w:t>
      </w:r>
    </w:p>
    <w:p w14:paraId="1A7323B3" w14:textId="77777777" w:rsidR="00D16702" w:rsidRPr="00D16702" w:rsidRDefault="00D16702" w:rsidP="00D16702">
      <w:pPr>
        <w:numPr>
          <w:ilvl w:val="1"/>
          <w:numId w:val="3"/>
        </w:numPr>
      </w:pPr>
      <w:r w:rsidRPr="00D16702">
        <w:t>Predicted prices on the test set with each model.</w:t>
      </w:r>
    </w:p>
    <w:p w14:paraId="4E2D5D1F" w14:textId="77777777" w:rsidR="00D16702" w:rsidRPr="00D16702" w:rsidRDefault="00D16702" w:rsidP="00D16702">
      <w:pPr>
        <w:numPr>
          <w:ilvl w:val="1"/>
          <w:numId w:val="3"/>
        </w:numPr>
      </w:pPr>
      <w:r w:rsidRPr="00D16702">
        <w:t>Computed performance metrics: Mean Absolute Error (MAE), Root Mean Squared Error (RMSE), and R² score.</w:t>
      </w:r>
    </w:p>
    <w:p w14:paraId="3D5A58F6" w14:textId="77777777" w:rsidR="00D16702" w:rsidRPr="00D16702" w:rsidRDefault="00D16702" w:rsidP="00D16702">
      <w:pPr>
        <w:numPr>
          <w:ilvl w:val="1"/>
          <w:numId w:val="3"/>
        </w:numPr>
      </w:pPr>
      <w:r w:rsidRPr="00D16702">
        <w:t>Compared models using these metrics to identify the best-performing one.</w:t>
      </w:r>
    </w:p>
    <w:p w14:paraId="4E13A205" w14:textId="77777777" w:rsidR="00D16702" w:rsidRPr="00D16702" w:rsidRDefault="00D16702" w:rsidP="00D16702">
      <w:pPr>
        <w:numPr>
          <w:ilvl w:val="0"/>
          <w:numId w:val="3"/>
        </w:numPr>
      </w:pPr>
      <w:r w:rsidRPr="00D16702">
        <w:rPr>
          <w:b/>
          <w:bCs/>
        </w:rPr>
        <w:t>Visualization and Interpretation:</w:t>
      </w:r>
    </w:p>
    <w:p w14:paraId="623B6CAF" w14:textId="77777777" w:rsidR="00D16702" w:rsidRPr="00D16702" w:rsidRDefault="00D16702" w:rsidP="00D16702">
      <w:pPr>
        <w:numPr>
          <w:ilvl w:val="1"/>
          <w:numId w:val="3"/>
        </w:numPr>
      </w:pPr>
      <w:r w:rsidRPr="00D16702">
        <w:t>Created scatter plots comparing actual vs. predicted prices for each model to visually assess prediction quality.</w:t>
      </w:r>
    </w:p>
    <w:p w14:paraId="1CC571BC" w14:textId="77777777" w:rsidR="00D16702" w:rsidRPr="00D16702" w:rsidRDefault="00D16702" w:rsidP="00D16702">
      <w:pPr>
        <w:numPr>
          <w:ilvl w:val="1"/>
          <w:numId w:val="3"/>
        </w:numPr>
      </w:pPr>
      <w:r w:rsidRPr="00D16702">
        <w:t>Plotted residual histograms to analyze the distribution of prediction errors.</w:t>
      </w:r>
    </w:p>
    <w:p w14:paraId="5DA8EBF2" w14:textId="77777777" w:rsidR="00D16702" w:rsidRPr="00D16702" w:rsidRDefault="00D16702" w:rsidP="00D16702">
      <w:pPr>
        <w:numPr>
          <w:ilvl w:val="1"/>
          <w:numId w:val="3"/>
        </w:numPr>
      </w:pPr>
      <w:r w:rsidRPr="00D16702">
        <w:t>Plotted feature importance from Random Forest and Lasso coefficients to understand key drivers of price.</w:t>
      </w:r>
    </w:p>
    <w:p w14:paraId="34709B06" w14:textId="77777777" w:rsidR="00D16702" w:rsidRPr="00D16702" w:rsidRDefault="00D16702" w:rsidP="00D16702">
      <w:pPr>
        <w:numPr>
          <w:ilvl w:val="1"/>
          <w:numId w:val="3"/>
        </w:numPr>
      </w:pPr>
      <w:r w:rsidRPr="00D16702">
        <w:t>Applied SHAP (SHapley Additive exPlanations) on the XGBoost model to provide detailed, interpretable explanations for individual feature impacts.</w:t>
      </w:r>
    </w:p>
    <w:p w14:paraId="745D75FB" w14:textId="77777777" w:rsidR="00C8239A" w:rsidRDefault="00C8239A"/>
    <w:sectPr w:rsidR="00C823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913"/>
    <w:multiLevelType w:val="multilevel"/>
    <w:tmpl w:val="9D3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E6D92"/>
    <w:multiLevelType w:val="multilevel"/>
    <w:tmpl w:val="7BA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238FF"/>
    <w:multiLevelType w:val="multilevel"/>
    <w:tmpl w:val="C01EB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852145">
    <w:abstractNumId w:val="0"/>
  </w:num>
  <w:num w:numId="2" w16cid:durableId="654379989">
    <w:abstractNumId w:val="1"/>
  </w:num>
  <w:num w:numId="3" w16cid:durableId="1898784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9A"/>
    <w:rsid w:val="004016E2"/>
    <w:rsid w:val="00426534"/>
    <w:rsid w:val="006675F6"/>
    <w:rsid w:val="00C8239A"/>
    <w:rsid w:val="00D1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6C2700"/>
  <w15:chartTrackingRefBased/>
  <w15:docId w15:val="{8867A3A2-5184-40B7-AF4B-BDAC1353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9A"/>
    <w:rPr>
      <w:rFonts w:eastAsiaTheme="majorEastAsia" w:cstheme="majorBidi"/>
      <w:color w:val="272727" w:themeColor="text1" w:themeTint="D8"/>
    </w:rPr>
  </w:style>
  <w:style w:type="paragraph" w:styleId="Title">
    <w:name w:val="Title"/>
    <w:basedOn w:val="Normal"/>
    <w:next w:val="Normal"/>
    <w:link w:val="TitleChar"/>
    <w:uiPriority w:val="10"/>
    <w:qFormat/>
    <w:rsid w:val="00C82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9A"/>
    <w:pPr>
      <w:spacing w:before="160"/>
      <w:jc w:val="center"/>
    </w:pPr>
    <w:rPr>
      <w:i/>
      <w:iCs/>
      <w:color w:val="404040" w:themeColor="text1" w:themeTint="BF"/>
    </w:rPr>
  </w:style>
  <w:style w:type="character" w:customStyle="1" w:styleId="QuoteChar">
    <w:name w:val="Quote Char"/>
    <w:basedOn w:val="DefaultParagraphFont"/>
    <w:link w:val="Quote"/>
    <w:uiPriority w:val="29"/>
    <w:rsid w:val="00C8239A"/>
    <w:rPr>
      <w:i/>
      <w:iCs/>
      <w:color w:val="404040" w:themeColor="text1" w:themeTint="BF"/>
    </w:rPr>
  </w:style>
  <w:style w:type="paragraph" w:styleId="ListParagraph">
    <w:name w:val="List Paragraph"/>
    <w:basedOn w:val="Normal"/>
    <w:uiPriority w:val="34"/>
    <w:qFormat/>
    <w:rsid w:val="00C8239A"/>
    <w:pPr>
      <w:ind w:left="720"/>
      <w:contextualSpacing/>
    </w:pPr>
  </w:style>
  <w:style w:type="character" w:styleId="IntenseEmphasis">
    <w:name w:val="Intense Emphasis"/>
    <w:basedOn w:val="DefaultParagraphFont"/>
    <w:uiPriority w:val="21"/>
    <w:qFormat/>
    <w:rsid w:val="00C8239A"/>
    <w:rPr>
      <w:i/>
      <w:iCs/>
      <w:color w:val="0F4761" w:themeColor="accent1" w:themeShade="BF"/>
    </w:rPr>
  </w:style>
  <w:style w:type="paragraph" w:styleId="IntenseQuote">
    <w:name w:val="Intense Quote"/>
    <w:basedOn w:val="Normal"/>
    <w:next w:val="Normal"/>
    <w:link w:val="IntenseQuoteChar"/>
    <w:uiPriority w:val="30"/>
    <w:qFormat/>
    <w:rsid w:val="00C8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39A"/>
    <w:rPr>
      <w:i/>
      <w:iCs/>
      <w:color w:val="0F4761" w:themeColor="accent1" w:themeShade="BF"/>
    </w:rPr>
  </w:style>
  <w:style w:type="character" w:styleId="IntenseReference">
    <w:name w:val="Intense Reference"/>
    <w:basedOn w:val="DefaultParagraphFont"/>
    <w:uiPriority w:val="32"/>
    <w:qFormat/>
    <w:rsid w:val="00C82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719</Words>
  <Characters>4538</Characters>
  <Application>Microsoft Office Word</Application>
  <DocSecurity>0</DocSecurity>
  <Lines>79</Lines>
  <Paragraphs>33</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Maimoona Khann</dc:creator>
  <cp:keywords/>
  <dc:description/>
  <cp:lastModifiedBy>Maimoona Khann</cp:lastModifiedBy>
  <cp:revision>5</cp:revision>
  <dcterms:created xsi:type="dcterms:W3CDTF">2025-08-11T21:46:00Z</dcterms:created>
  <dcterms:modified xsi:type="dcterms:W3CDTF">2025-08-11T21:51:00Z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b5e842d8-19cb-4255-bb88-14e724130caa</vt:lpwstr>
  </property>
</Properties>
</file>