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ACFE5" w14:textId="0A5FEF6F" w:rsidR="00007A7B" w:rsidRPr="00F629C7" w:rsidRDefault="00007A7B" w:rsidP="00007A7B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</w:pPr>
      <w:r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 xml:space="preserve">Tabulation form: </w:t>
      </w:r>
      <w:r w:rsidR="006718EF"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>NYADJA NTONDA GABIN</w:t>
      </w:r>
      <w:r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>.</w:t>
      </w:r>
    </w:p>
    <w:p w14:paraId="458923A5" w14:textId="39295126" w:rsidR="00007A7B" w:rsidRPr="00F629C7" w:rsidRDefault="00007A7B" w:rsidP="00007A7B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F629C7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.</w:t>
      </w:r>
    </w:p>
    <w:p w14:paraId="3BB94FA7" w14:textId="77777777" w:rsidR="006718EF" w:rsidRPr="00F629C7" w:rsidRDefault="006718EF" w:rsidP="006718EF">
      <w:pPr>
        <w:pStyle w:val="Heading3"/>
        <w:numPr>
          <w:ilvl w:val="0"/>
          <w:numId w:val="0"/>
        </w:numPr>
        <w:jc w:val="both"/>
        <w:rPr>
          <w:b/>
          <w:sz w:val="28"/>
          <w:szCs w:val="28"/>
          <w:lang w:val="en-CA"/>
        </w:rPr>
      </w:pPr>
      <w:bookmarkStart w:id="0" w:name="_Toc160282444"/>
      <w:bookmarkStart w:id="1" w:name="_Toc160282520"/>
      <w:r w:rsidRPr="00F629C7">
        <w:rPr>
          <w:b/>
          <w:sz w:val="28"/>
          <w:szCs w:val="28"/>
          <w:lang w:val="en-CA"/>
        </w:rPr>
        <w:t>General Objective</w:t>
      </w:r>
      <w:bookmarkEnd w:id="0"/>
      <w:bookmarkEnd w:id="1"/>
      <w:r w:rsidRPr="00F629C7">
        <w:rPr>
          <w:b/>
          <w:sz w:val="28"/>
          <w:szCs w:val="28"/>
          <w:lang w:val="en-CA"/>
        </w:rPr>
        <w:t xml:space="preserve"> </w:t>
      </w:r>
    </w:p>
    <w:p w14:paraId="4F31947B" w14:textId="77777777" w:rsidR="006718EF" w:rsidRPr="00F629C7" w:rsidRDefault="006718EF" w:rsidP="006718EF">
      <w:pPr>
        <w:jc w:val="both"/>
        <w:rPr>
          <w:sz w:val="28"/>
          <w:szCs w:val="28"/>
        </w:rPr>
      </w:pPr>
      <w:bookmarkStart w:id="2" w:name="_Hlk153184510"/>
      <w:r w:rsidRPr="00F629C7">
        <w:rPr>
          <w:sz w:val="28"/>
          <w:szCs w:val="28"/>
        </w:rPr>
        <w:t>To determine the prevalence, fracture patterns, treatment modalities and early outcomes of patients with tibial fracture at Regional Hospital</w:t>
      </w:r>
      <w:bookmarkEnd w:id="2"/>
      <w:r w:rsidRPr="00F629C7">
        <w:rPr>
          <w:sz w:val="28"/>
          <w:szCs w:val="28"/>
        </w:rPr>
        <w:t xml:space="preserve"> Bamenda.</w:t>
      </w:r>
    </w:p>
    <w:p w14:paraId="22F20658" w14:textId="77777777" w:rsidR="006718EF" w:rsidRPr="00F629C7" w:rsidRDefault="006718EF" w:rsidP="006718EF">
      <w:pPr>
        <w:jc w:val="both"/>
        <w:rPr>
          <w:sz w:val="28"/>
          <w:szCs w:val="28"/>
        </w:rPr>
      </w:pPr>
    </w:p>
    <w:p w14:paraId="3C1A1238" w14:textId="77777777" w:rsidR="006718EF" w:rsidRPr="00F629C7" w:rsidRDefault="006718EF" w:rsidP="006718EF">
      <w:pPr>
        <w:pStyle w:val="Heading3"/>
        <w:numPr>
          <w:ilvl w:val="0"/>
          <w:numId w:val="0"/>
        </w:numPr>
        <w:jc w:val="both"/>
        <w:rPr>
          <w:b/>
          <w:sz w:val="28"/>
          <w:szCs w:val="28"/>
          <w:lang w:val="en-CA"/>
        </w:rPr>
      </w:pPr>
      <w:bookmarkStart w:id="3" w:name="_Toc160282445"/>
      <w:bookmarkStart w:id="4" w:name="_Toc160282521"/>
      <w:r w:rsidRPr="00F629C7">
        <w:rPr>
          <w:b/>
          <w:sz w:val="28"/>
          <w:szCs w:val="28"/>
          <w:lang w:val="en-CA"/>
        </w:rPr>
        <w:t>Specifics Objectives</w:t>
      </w:r>
      <w:bookmarkEnd w:id="3"/>
      <w:bookmarkEnd w:id="4"/>
    </w:p>
    <w:p w14:paraId="4F39B886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>1) To determine the prevalence of tibial fractures.</w:t>
      </w:r>
    </w:p>
    <w:p w14:paraId="7468BFC6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>2) To determine the fracture patterns of patients presenting with tibial fractures.</w:t>
      </w:r>
    </w:p>
    <w:p w14:paraId="7191F9A0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 xml:space="preserve">3) To identify treatment modalities of patients with tibial fractures. </w:t>
      </w:r>
    </w:p>
    <w:p w14:paraId="08226225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 xml:space="preserve">4) To determine the early outcome of patients with tibial fractures. </w:t>
      </w:r>
    </w:p>
    <w:p w14:paraId="264E4083" w14:textId="77777777" w:rsidR="008B6D80" w:rsidRPr="00F629C7" w:rsidRDefault="008B6D80" w:rsidP="00007A7B">
      <w:pPr>
        <w:rPr>
          <w:b/>
          <w:bCs/>
          <w:sz w:val="28"/>
          <w:szCs w:val="24"/>
        </w:rPr>
      </w:pPr>
    </w:p>
    <w:p w14:paraId="209FD902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66A624FD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25E58C25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54B52E5E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0D530E11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6A7F1164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37D71A26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3BEA4803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22FD1969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2A70BECB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3615947A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640B56EE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4619459C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67D963F9" w14:textId="77777777" w:rsidR="006718EF" w:rsidRPr="00F629C7" w:rsidRDefault="006718EF" w:rsidP="00007A7B">
      <w:pPr>
        <w:rPr>
          <w:b/>
          <w:bCs/>
          <w:sz w:val="28"/>
          <w:szCs w:val="24"/>
        </w:rPr>
      </w:pPr>
    </w:p>
    <w:p w14:paraId="49FA1B7C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764E9F77" w14:textId="77777777" w:rsidR="006718EF" w:rsidRPr="00F629C7" w:rsidRDefault="006718EF" w:rsidP="002466FF">
      <w:pPr>
        <w:rPr>
          <w:b/>
          <w:bCs/>
        </w:rPr>
      </w:pPr>
    </w:p>
    <w:p w14:paraId="041619C2" w14:textId="7227A76B" w:rsidR="002466FF" w:rsidRPr="00F629C7" w:rsidRDefault="002466FF" w:rsidP="002466FF">
      <w:pPr>
        <w:rPr>
          <w:b/>
          <w:bCs/>
        </w:rPr>
      </w:pPr>
      <w:r w:rsidRPr="00F629C7">
        <w:rPr>
          <w:b/>
          <w:bCs/>
        </w:rPr>
        <w:lastRenderedPageBreak/>
        <w:t>1 - SOCIODEMOGRAPHIC CHARACTERISTICS OF THE STUDY POPULATION.</w:t>
      </w:r>
    </w:p>
    <w:p w14:paraId="79436F9D" w14:textId="77DD0889" w:rsidR="00D56013" w:rsidRPr="00F629C7" w:rsidRDefault="00F8181F">
      <w:pPr>
        <w:rPr>
          <w:b/>
          <w:bCs/>
        </w:rPr>
      </w:pPr>
      <w:r w:rsidRPr="00F629C7">
        <w:rPr>
          <w:b/>
          <w:bCs/>
        </w:rPr>
        <w:t xml:space="preserve">TABLE I: </w:t>
      </w:r>
      <w:r w:rsidR="002466FF" w:rsidRPr="00F629C7">
        <w:rPr>
          <w:b/>
          <w:bCs/>
        </w:rPr>
        <w:t>Sociodemographic characteristics of the study population.</w:t>
      </w:r>
    </w:p>
    <w:tbl>
      <w:tblPr>
        <w:tblStyle w:val="GridTable1Light1"/>
        <w:tblW w:w="9780" w:type="dxa"/>
        <w:tblLook w:val="04A0" w:firstRow="1" w:lastRow="0" w:firstColumn="1" w:lastColumn="0" w:noHBand="0" w:noVBand="1"/>
      </w:tblPr>
      <w:tblGrid>
        <w:gridCol w:w="3259"/>
        <w:gridCol w:w="3260"/>
        <w:gridCol w:w="3261"/>
      </w:tblGrid>
      <w:tr w:rsidR="00D56013" w:rsidRPr="00F629C7" w14:paraId="459FF799" w14:textId="77777777" w:rsidTr="00F8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6A913DC6" w14:textId="77777777" w:rsidR="00D56013" w:rsidRPr="00F629C7" w:rsidRDefault="00D56013" w:rsidP="00096BC0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>Variables</w:t>
            </w:r>
          </w:p>
        </w:tc>
        <w:tc>
          <w:tcPr>
            <w:tcW w:w="3260" w:type="dxa"/>
          </w:tcPr>
          <w:p w14:paraId="60FBD1AF" w14:textId="77777777" w:rsidR="00D56013" w:rsidRPr="00F629C7" w:rsidRDefault="00D56013" w:rsidP="00096BC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>Number (N)</w:t>
            </w:r>
          </w:p>
        </w:tc>
        <w:tc>
          <w:tcPr>
            <w:tcW w:w="3261" w:type="dxa"/>
          </w:tcPr>
          <w:p w14:paraId="37A810F9" w14:textId="77777777" w:rsidR="00D56013" w:rsidRPr="00F629C7" w:rsidRDefault="00D56013" w:rsidP="00096BC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>Percentage (%)</w:t>
            </w:r>
          </w:p>
        </w:tc>
      </w:tr>
      <w:tr w:rsidR="00D56013" w:rsidRPr="00F629C7" w14:paraId="7685F175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24EA8BF0" w14:textId="77777777" w:rsidR="00D56013" w:rsidRPr="00F629C7" w:rsidRDefault="00D56013" w:rsidP="00096BC0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 xml:space="preserve">Age (years) </w:t>
            </w:r>
          </w:p>
        </w:tc>
        <w:tc>
          <w:tcPr>
            <w:tcW w:w="3260" w:type="dxa"/>
          </w:tcPr>
          <w:p w14:paraId="55074A7B" w14:textId="77777777" w:rsidR="00D56013" w:rsidRPr="00F629C7" w:rsidRDefault="00D56013" w:rsidP="00096BC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261" w:type="dxa"/>
          </w:tcPr>
          <w:p w14:paraId="13C137CA" w14:textId="77777777" w:rsidR="00D56013" w:rsidRPr="00F629C7" w:rsidRDefault="00D56013" w:rsidP="00096BC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2466FF" w:rsidRPr="00F629C7" w14:paraId="5ABFD148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B8D14BC" w14:textId="2142D7F3" w:rsidR="002466FF" w:rsidRPr="00F629C7" w:rsidRDefault="002466FF" w:rsidP="002466FF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 xml:space="preserve">            [0 – 15]</w:t>
            </w:r>
          </w:p>
        </w:tc>
        <w:tc>
          <w:tcPr>
            <w:tcW w:w="3260" w:type="dxa"/>
          </w:tcPr>
          <w:p w14:paraId="3E613442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321E9827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2466FF" w:rsidRPr="00F629C7" w14:paraId="54138890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BCC8B14" w14:textId="4C97B38A" w:rsidR="002466FF" w:rsidRPr="00F629C7" w:rsidRDefault="002466FF" w:rsidP="002466FF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 xml:space="preserve">]15 – 30] </w:t>
            </w:r>
          </w:p>
        </w:tc>
        <w:tc>
          <w:tcPr>
            <w:tcW w:w="3260" w:type="dxa"/>
          </w:tcPr>
          <w:p w14:paraId="41004287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4204FABA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2466FF" w:rsidRPr="00F629C7" w14:paraId="1F20668D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C6AD1BC" w14:textId="54057179" w:rsidR="002466FF" w:rsidRPr="00F629C7" w:rsidRDefault="002466FF" w:rsidP="002466FF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>]30 – 45]</w:t>
            </w:r>
          </w:p>
        </w:tc>
        <w:tc>
          <w:tcPr>
            <w:tcW w:w="3260" w:type="dxa"/>
          </w:tcPr>
          <w:p w14:paraId="78FCCF78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15B014F3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2466FF" w:rsidRPr="00F629C7" w14:paraId="69EE9BE1" w14:textId="77777777" w:rsidTr="00F8181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390AF282" w14:textId="3B113BBF" w:rsidR="002466FF" w:rsidRPr="00F629C7" w:rsidRDefault="002466FF" w:rsidP="002466FF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>]45 – 65]</w:t>
            </w:r>
          </w:p>
        </w:tc>
        <w:tc>
          <w:tcPr>
            <w:tcW w:w="3260" w:type="dxa"/>
          </w:tcPr>
          <w:p w14:paraId="74064369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2F54F959" w14:textId="77777777" w:rsidR="002466FF" w:rsidRPr="00F629C7" w:rsidRDefault="002466FF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05756C1A" w14:textId="77777777" w:rsidTr="00F8181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45E3C576" w14:textId="562E9FBD" w:rsidR="00FA04FE" w:rsidRPr="00F629C7" w:rsidRDefault="00FA04FE" w:rsidP="00FA04FE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 xml:space="preserve">  &gt; 65</w:t>
            </w:r>
          </w:p>
        </w:tc>
        <w:tc>
          <w:tcPr>
            <w:tcW w:w="3260" w:type="dxa"/>
          </w:tcPr>
          <w:p w14:paraId="4E1B1E6D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016B1E48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37075157" w14:textId="77777777" w:rsidTr="00F8181F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2315559" w14:textId="413373FA" w:rsidR="00FA04FE" w:rsidRPr="00F629C7" w:rsidRDefault="00FA04FE" w:rsidP="00FA04FE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t>Sex</w:t>
            </w:r>
          </w:p>
        </w:tc>
        <w:tc>
          <w:tcPr>
            <w:tcW w:w="3260" w:type="dxa"/>
          </w:tcPr>
          <w:p w14:paraId="09A3ECE9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70C4553F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25AF9FAF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36F300C" w14:textId="70B8C79F" w:rsidR="00FA04FE" w:rsidRPr="00F629C7" w:rsidRDefault="00FA04FE" w:rsidP="00FA04FE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b w:val="0"/>
                <w:bCs w:val="0"/>
              </w:rPr>
              <w:t>Male</w:t>
            </w:r>
          </w:p>
        </w:tc>
        <w:tc>
          <w:tcPr>
            <w:tcW w:w="3260" w:type="dxa"/>
          </w:tcPr>
          <w:p w14:paraId="2B92F994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407D659A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14283BFB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3611A5B6" w14:textId="5217D02B" w:rsidR="00FA04FE" w:rsidRPr="00F629C7" w:rsidRDefault="00FA04FE" w:rsidP="00FA04FE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b w:val="0"/>
                <w:bCs w:val="0"/>
              </w:rPr>
              <w:t>Female</w:t>
            </w:r>
          </w:p>
        </w:tc>
        <w:tc>
          <w:tcPr>
            <w:tcW w:w="3260" w:type="dxa"/>
          </w:tcPr>
          <w:p w14:paraId="5E0EFC93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7FFC7BD9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53A321ED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23C419F5" w14:textId="7643C681" w:rsidR="00FA04FE" w:rsidRPr="00F629C7" w:rsidRDefault="006718EF" w:rsidP="00FA04FE">
            <w:pPr>
              <w:spacing w:line="276" w:lineRule="auto"/>
              <w:jc w:val="both"/>
              <w:rPr>
                <w:rFonts w:cs="Times New Roman"/>
                <w:szCs w:val="24"/>
              </w:rPr>
            </w:pPr>
            <w:r w:rsidRPr="00F629C7">
              <w:t>Employment status</w:t>
            </w:r>
          </w:p>
        </w:tc>
        <w:tc>
          <w:tcPr>
            <w:tcW w:w="3260" w:type="dxa"/>
          </w:tcPr>
          <w:p w14:paraId="352493B6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57438070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17FC4419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2C114F7" w14:textId="7F29043C" w:rsidR="00FA04FE" w:rsidRPr="00F629C7" w:rsidRDefault="006718EF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Civil servant</w:t>
            </w:r>
          </w:p>
        </w:tc>
        <w:tc>
          <w:tcPr>
            <w:tcW w:w="3260" w:type="dxa"/>
          </w:tcPr>
          <w:p w14:paraId="144DF8BD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0E4C1632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460B1A04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6467DB53" w14:textId="78E968B0" w:rsidR="00FA04FE" w:rsidRPr="00F629C7" w:rsidRDefault="006718EF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Self employed</w:t>
            </w:r>
          </w:p>
        </w:tc>
        <w:tc>
          <w:tcPr>
            <w:tcW w:w="3260" w:type="dxa"/>
          </w:tcPr>
          <w:p w14:paraId="7F55D94A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1B7DD96E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0721EE36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790E4867" w14:textId="3C0C053C" w:rsidR="00FA04FE" w:rsidRPr="00F629C7" w:rsidRDefault="006718EF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Unemployed</w:t>
            </w:r>
          </w:p>
        </w:tc>
        <w:tc>
          <w:tcPr>
            <w:tcW w:w="3260" w:type="dxa"/>
          </w:tcPr>
          <w:p w14:paraId="33FC95D3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7C0C839C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5E7B0002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3956E661" w14:textId="4F0904AD" w:rsidR="00FA04FE" w:rsidRPr="00F629C7" w:rsidRDefault="006718EF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Student</w:t>
            </w:r>
          </w:p>
        </w:tc>
        <w:tc>
          <w:tcPr>
            <w:tcW w:w="3260" w:type="dxa"/>
          </w:tcPr>
          <w:p w14:paraId="55D0E730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4A41EF02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636F036E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76E6998" w14:textId="74843D7A" w:rsidR="00FA04FE" w:rsidRPr="00F629C7" w:rsidRDefault="006718EF" w:rsidP="00FA04FE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b w:val="0"/>
                <w:bCs w:val="0"/>
              </w:rPr>
              <w:t xml:space="preserve">            Retired</w:t>
            </w:r>
          </w:p>
        </w:tc>
        <w:tc>
          <w:tcPr>
            <w:tcW w:w="3260" w:type="dxa"/>
          </w:tcPr>
          <w:p w14:paraId="01D5BC9F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7FB1CF6A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464D9621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5257E88" w14:textId="24DE26A4" w:rsidR="00FA04FE" w:rsidRPr="00F629C7" w:rsidRDefault="006718EF" w:rsidP="006718EF">
            <w:pPr>
              <w:spacing w:line="276" w:lineRule="auto"/>
              <w:jc w:val="both"/>
              <w:rPr>
                <w:rFonts w:cs="Times New Roman"/>
                <w:szCs w:val="24"/>
              </w:rPr>
            </w:pPr>
            <w:r w:rsidRPr="00F629C7">
              <w:t>Residence</w:t>
            </w:r>
          </w:p>
        </w:tc>
        <w:tc>
          <w:tcPr>
            <w:tcW w:w="3260" w:type="dxa"/>
          </w:tcPr>
          <w:p w14:paraId="0A73D2CB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186A6FBE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FA04FE" w:rsidRPr="00F629C7" w14:paraId="4635A0DE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1DEEAB2" w14:textId="6123B920" w:rsidR="00FA04FE" w:rsidRPr="00F629C7" w:rsidRDefault="006718EF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Rural</w:t>
            </w:r>
          </w:p>
        </w:tc>
        <w:tc>
          <w:tcPr>
            <w:tcW w:w="3260" w:type="dxa"/>
          </w:tcPr>
          <w:p w14:paraId="5FDE6DFA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732DFC51" w14:textId="77777777" w:rsidR="00FA04FE" w:rsidRPr="00F629C7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6718EF" w:rsidRPr="00F629C7" w14:paraId="67F0B668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7793B739" w14:textId="0CC24D28" w:rsidR="006718EF" w:rsidRPr="00F629C7" w:rsidRDefault="006718EF" w:rsidP="00FA04FE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Urban</w:t>
            </w:r>
          </w:p>
        </w:tc>
        <w:tc>
          <w:tcPr>
            <w:tcW w:w="3260" w:type="dxa"/>
          </w:tcPr>
          <w:p w14:paraId="78E8F246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1BA36F47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6718EF" w:rsidRPr="00F629C7" w14:paraId="54A4DD9C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65395DCE" w14:textId="174E6399" w:rsidR="006718EF" w:rsidRPr="00F629C7" w:rsidRDefault="006718EF" w:rsidP="006718EF">
            <w:pPr>
              <w:spacing w:line="276" w:lineRule="auto"/>
              <w:jc w:val="both"/>
            </w:pPr>
            <w:r w:rsidRPr="00F629C7">
              <w:t>Marital status</w:t>
            </w:r>
          </w:p>
        </w:tc>
        <w:tc>
          <w:tcPr>
            <w:tcW w:w="3260" w:type="dxa"/>
          </w:tcPr>
          <w:p w14:paraId="64D099BA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31A65202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6718EF" w:rsidRPr="00F629C7" w14:paraId="04B9A2A1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7D7233B8" w14:textId="09899457" w:rsidR="006718EF" w:rsidRPr="00F629C7" w:rsidRDefault="006718EF" w:rsidP="00FA04FE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Single</w:t>
            </w:r>
          </w:p>
        </w:tc>
        <w:tc>
          <w:tcPr>
            <w:tcW w:w="3260" w:type="dxa"/>
          </w:tcPr>
          <w:p w14:paraId="213707EA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57376F67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6718EF" w:rsidRPr="00F629C7" w14:paraId="13065105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46806A1" w14:textId="2360E186" w:rsidR="006718EF" w:rsidRPr="00F629C7" w:rsidRDefault="006718EF" w:rsidP="00FA04FE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Married</w:t>
            </w:r>
          </w:p>
        </w:tc>
        <w:tc>
          <w:tcPr>
            <w:tcW w:w="3260" w:type="dxa"/>
          </w:tcPr>
          <w:p w14:paraId="25D30F87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2D077AFF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6718EF" w:rsidRPr="00F629C7" w14:paraId="5AE1D488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2E05C566" w14:textId="1B06E895" w:rsidR="006718EF" w:rsidRPr="00F629C7" w:rsidRDefault="006718EF" w:rsidP="00FA04FE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Widowed</w:t>
            </w:r>
          </w:p>
        </w:tc>
        <w:tc>
          <w:tcPr>
            <w:tcW w:w="3260" w:type="dxa"/>
          </w:tcPr>
          <w:p w14:paraId="2E72B29F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261" w:type="dxa"/>
          </w:tcPr>
          <w:p w14:paraId="013B4C11" w14:textId="77777777" w:rsidR="006718EF" w:rsidRPr="00F629C7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</w:tbl>
    <w:p w14:paraId="040F149E" w14:textId="77777777" w:rsidR="00007A7B" w:rsidRPr="00F629C7" w:rsidRDefault="00007A7B"/>
    <w:p w14:paraId="58FA45D7" w14:textId="77777777" w:rsidR="00F37F42" w:rsidRPr="00F629C7" w:rsidRDefault="00F37F42"/>
    <w:p w14:paraId="49A0F767" w14:textId="77777777" w:rsidR="00F37F42" w:rsidRPr="00F629C7" w:rsidRDefault="00F37F42"/>
    <w:p w14:paraId="188861D8" w14:textId="66DC655D" w:rsidR="00007A7B" w:rsidRPr="00F629C7" w:rsidRDefault="00F37F42">
      <w:r w:rsidRPr="00F629C7">
        <w:lastRenderedPageBreak/>
        <w:drawing>
          <wp:inline distT="0" distB="0" distL="0" distR="0" wp14:anchorId="77E4F497" wp14:editId="54718B4C">
            <wp:extent cx="4572000" cy="2743200"/>
            <wp:effectExtent l="0" t="0" r="0" b="0"/>
            <wp:docPr id="9354712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BDB8D9A-B4AD-39AF-7073-3D895AFFE6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5997809" w14:textId="77777777" w:rsidR="00F37F42" w:rsidRPr="00F629C7" w:rsidRDefault="00F37F42"/>
    <w:p w14:paraId="03B51BF0" w14:textId="77777777" w:rsidR="00F37F42" w:rsidRPr="00F629C7" w:rsidRDefault="00F37F42"/>
    <w:p w14:paraId="240398AD" w14:textId="1A7096EE" w:rsidR="00F8181F" w:rsidRPr="00F629C7" w:rsidRDefault="00F8181F">
      <w:pPr>
        <w:rPr>
          <w:b/>
          <w:bCs/>
        </w:rPr>
      </w:pPr>
      <w:r w:rsidRPr="00F629C7">
        <w:rPr>
          <w:b/>
          <w:bCs/>
        </w:rPr>
        <w:t xml:space="preserve">TABLE II: </w:t>
      </w:r>
      <w:r w:rsidR="002466FF" w:rsidRPr="00F629C7">
        <w:rPr>
          <w:b/>
          <w:bCs/>
        </w:rPr>
        <w:t>Past history</w:t>
      </w:r>
      <w:r w:rsidRPr="00F629C7">
        <w:rPr>
          <w:b/>
          <w:bCs/>
        </w:rPr>
        <w:t xml:space="preserve"> of participants</w:t>
      </w:r>
      <w:r w:rsidR="002466FF" w:rsidRPr="00F629C7">
        <w:rPr>
          <w:b/>
          <w:bCs/>
        </w:rPr>
        <w:t>.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3168"/>
        <w:gridCol w:w="2880"/>
        <w:gridCol w:w="3024"/>
      </w:tblGrid>
      <w:tr w:rsidR="0019345C" w:rsidRPr="00F629C7" w14:paraId="0098277C" w14:textId="77777777" w:rsidTr="00BE0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C6265AC" w14:textId="40B648BF" w:rsidR="0019345C" w:rsidRPr="00F629C7" w:rsidRDefault="0019345C">
            <w:r w:rsidRPr="00F629C7">
              <w:t>Variables</w:t>
            </w:r>
          </w:p>
        </w:tc>
        <w:tc>
          <w:tcPr>
            <w:tcW w:w="2880" w:type="dxa"/>
          </w:tcPr>
          <w:p w14:paraId="15E35B38" w14:textId="54FE2877" w:rsidR="0019345C" w:rsidRPr="00F629C7" w:rsidRDefault="00193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Number (N)</w:t>
            </w:r>
          </w:p>
        </w:tc>
        <w:tc>
          <w:tcPr>
            <w:tcW w:w="3024" w:type="dxa"/>
          </w:tcPr>
          <w:p w14:paraId="4E2F1DD4" w14:textId="38891E08" w:rsidR="0019345C" w:rsidRPr="00F629C7" w:rsidRDefault="00193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Percentage (%)</w:t>
            </w:r>
          </w:p>
        </w:tc>
      </w:tr>
      <w:tr w:rsidR="002466FF" w:rsidRPr="00F629C7" w14:paraId="26098CDC" w14:textId="77777777" w:rsidTr="00BE069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82F6EE0" w14:textId="701B4F7B" w:rsidR="002466FF" w:rsidRPr="00F629C7" w:rsidRDefault="002466FF" w:rsidP="002466FF">
            <w:r w:rsidRPr="00F629C7">
              <w:t>Medical history</w:t>
            </w:r>
          </w:p>
        </w:tc>
        <w:tc>
          <w:tcPr>
            <w:tcW w:w="2880" w:type="dxa"/>
          </w:tcPr>
          <w:p w14:paraId="7EBD755E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54C9554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5ACD1CDA" w14:textId="77777777" w:rsidTr="00BE069E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76DA97D" w14:textId="5F966CB5" w:rsidR="002466FF" w:rsidRPr="00F629C7" w:rsidRDefault="002466FF" w:rsidP="002466FF">
            <w:pPr>
              <w:spacing w:line="276" w:lineRule="auto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</w:t>
            </w:r>
            <w:r w:rsidR="00BE069E" w:rsidRPr="00F629C7">
              <w:rPr>
                <w:b w:val="0"/>
                <w:bCs w:val="0"/>
              </w:rPr>
              <w:t>Ep</w:t>
            </w:r>
            <w:r w:rsidRPr="00F629C7">
              <w:rPr>
                <w:b w:val="0"/>
                <w:bCs w:val="0"/>
              </w:rPr>
              <w:t>i</w:t>
            </w:r>
            <w:r w:rsidR="00BE069E" w:rsidRPr="00F629C7">
              <w:rPr>
                <w:b w:val="0"/>
                <w:bCs w:val="0"/>
              </w:rPr>
              <w:t>lepsy</w:t>
            </w:r>
          </w:p>
        </w:tc>
        <w:tc>
          <w:tcPr>
            <w:tcW w:w="2880" w:type="dxa"/>
          </w:tcPr>
          <w:p w14:paraId="250C0AE3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A0A5E36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44911AC9" w14:textId="77777777" w:rsidTr="00BE069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9D8ABDE" w14:textId="796B3308" w:rsidR="002466FF" w:rsidRPr="00F629C7" w:rsidRDefault="002466FF" w:rsidP="002466FF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Hypertension</w:t>
            </w:r>
          </w:p>
        </w:tc>
        <w:tc>
          <w:tcPr>
            <w:tcW w:w="2880" w:type="dxa"/>
          </w:tcPr>
          <w:p w14:paraId="584620DD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567A77D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419EDE73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DBD6997" w14:textId="68E3F18D" w:rsidR="002466FF" w:rsidRPr="00F629C7" w:rsidRDefault="002466FF" w:rsidP="002466FF">
            <w:r w:rsidRPr="00F629C7">
              <w:rPr>
                <w:b w:val="0"/>
                <w:bCs w:val="0"/>
              </w:rPr>
              <w:t xml:space="preserve">          Diabetes</w:t>
            </w:r>
          </w:p>
        </w:tc>
        <w:tc>
          <w:tcPr>
            <w:tcW w:w="2880" w:type="dxa"/>
          </w:tcPr>
          <w:p w14:paraId="36886DCB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2AE8D778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E069E" w:rsidRPr="00F629C7" w14:paraId="00311458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2860B2D" w14:textId="76DC8107" w:rsidR="00BE069E" w:rsidRPr="00F629C7" w:rsidRDefault="00BE069E" w:rsidP="002466FF">
            <w:r w:rsidRPr="00F629C7">
              <w:t>Surg</w:t>
            </w:r>
            <w:r w:rsidRPr="00F629C7">
              <w:t>ical history</w:t>
            </w:r>
          </w:p>
        </w:tc>
        <w:tc>
          <w:tcPr>
            <w:tcW w:w="2880" w:type="dxa"/>
          </w:tcPr>
          <w:p w14:paraId="6B676CDA" w14:textId="77777777" w:rsidR="00BE069E" w:rsidRPr="00F629C7" w:rsidRDefault="00BE069E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79C7C72D" w14:textId="77777777" w:rsidR="00BE069E" w:rsidRPr="00F629C7" w:rsidRDefault="00BE069E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E069E" w:rsidRPr="00F629C7" w14:paraId="07F2E4C6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3423251" w14:textId="5082EED9" w:rsidR="00BE069E" w:rsidRPr="00F629C7" w:rsidRDefault="00BE069E" w:rsidP="002466FF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Previous bone surgery</w:t>
            </w:r>
          </w:p>
        </w:tc>
        <w:tc>
          <w:tcPr>
            <w:tcW w:w="2880" w:type="dxa"/>
          </w:tcPr>
          <w:p w14:paraId="4D913D71" w14:textId="77777777" w:rsidR="00BE069E" w:rsidRPr="00F629C7" w:rsidRDefault="00BE069E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7EF072B" w14:textId="77777777" w:rsidR="00BE069E" w:rsidRPr="00F629C7" w:rsidRDefault="00BE069E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E069E" w:rsidRPr="00F629C7" w14:paraId="7CD93CEC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ED9E1D2" w14:textId="4674E01F" w:rsidR="00BE069E" w:rsidRPr="00F629C7" w:rsidRDefault="00BE069E" w:rsidP="002466FF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Major </w:t>
            </w:r>
            <w:r w:rsidRPr="00F629C7">
              <w:rPr>
                <w:b w:val="0"/>
                <w:bCs w:val="0"/>
              </w:rPr>
              <w:t>surgery</w:t>
            </w:r>
          </w:p>
        </w:tc>
        <w:tc>
          <w:tcPr>
            <w:tcW w:w="2880" w:type="dxa"/>
          </w:tcPr>
          <w:p w14:paraId="57B8EF82" w14:textId="77777777" w:rsidR="00BE069E" w:rsidRPr="00F629C7" w:rsidRDefault="00BE069E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6CC92D3C" w14:textId="77777777" w:rsidR="00BE069E" w:rsidRPr="00F629C7" w:rsidRDefault="00BE069E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3DE8277E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DF8CC2D" w14:textId="3EC5D203" w:rsidR="002466FF" w:rsidRPr="00F629C7" w:rsidRDefault="002466FF" w:rsidP="002466FF">
            <w:r w:rsidRPr="00F629C7">
              <w:t>Drug history</w:t>
            </w:r>
          </w:p>
        </w:tc>
        <w:tc>
          <w:tcPr>
            <w:tcW w:w="2880" w:type="dxa"/>
          </w:tcPr>
          <w:p w14:paraId="3CBDA31B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2270498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1C09B3B9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B357DB7" w14:textId="2200FDF9" w:rsidR="002466FF" w:rsidRPr="00F629C7" w:rsidRDefault="002466FF" w:rsidP="002466FF">
            <w:r w:rsidRPr="00F629C7">
              <w:rPr>
                <w:b w:val="0"/>
                <w:bCs w:val="0"/>
              </w:rPr>
              <w:t xml:space="preserve">          Tobacco consumption</w:t>
            </w:r>
          </w:p>
        </w:tc>
        <w:tc>
          <w:tcPr>
            <w:tcW w:w="2880" w:type="dxa"/>
          </w:tcPr>
          <w:p w14:paraId="4E24C2E0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7354ECB4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6B679841" w14:textId="77777777" w:rsidTr="00BE069E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C354FFA" w14:textId="6EB5DBFC" w:rsidR="002466FF" w:rsidRPr="00F629C7" w:rsidRDefault="002466FF" w:rsidP="002466FF">
            <w:r w:rsidRPr="00F629C7">
              <w:rPr>
                <w:b w:val="0"/>
                <w:bCs w:val="0"/>
              </w:rPr>
              <w:t xml:space="preserve">          Alcohol consumption</w:t>
            </w:r>
          </w:p>
        </w:tc>
        <w:tc>
          <w:tcPr>
            <w:tcW w:w="2880" w:type="dxa"/>
          </w:tcPr>
          <w:p w14:paraId="7449D8CC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00F060A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21136ED0" w14:textId="77777777" w:rsidTr="00BE06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74989C4" w14:textId="77777777" w:rsidR="00E067C0" w:rsidRPr="00F629C7" w:rsidRDefault="00E067C0" w:rsidP="00E067C0">
            <w:pPr>
              <w:rPr>
                <w:b w:val="0"/>
              </w:rPr>
            </w:pPr>
            <w:r w:rsidRPr="00F629C7">
              <w:rPr>
                <w:b w:val="0"/>
                <w:bCs w:val="0"/>
              </w:rPr>
              <w:t xml:space="preserve">          </w:t>
            </w:r>
            <w:r w:rsidR="002466FF" w:rsidRPr="00F629C7">
              <w:rPr>
                <w:b w:val="0"/>
                <w:bCs w:val="0"/>
              </w:rPr>
              <w:t xml:space="preserve">Anticoagulation </w:t>
            </w:r>
          </w:p>
          <w:p w14:paraId="2444EC4C" w14:textId="289E1AA1" w:rsidR="002466FF" w:rsidRPr="00F629C7" w:rsidRDefault="00E067C0" w:rsidP="00E067C0">
            <w:r w:rsidRPr="00F629C7">
              <w:rPr>
                <w:b w:val="0"/>
                <w:bCs w:val="0"/>
              </w:rPr>
              <w:t xml:space="preserve">          </w:t>
            </w:r>
            <w:r w:rsidR="002466FF" w:rsidRPr="00F629C7">
              <w:rPr>
                <w:b w:val="0"/>
                <w:bCs w:val="0"/>
              </w:rPr>
              <w:t>prophylaxis</w:t>
            </w:r>
          </w:p>
        </w:tc>
        <w:tc>
          <w:tcPr>
            <w:tcW w:w="2880" w:type="dxa"/>
          </w:tcPr>
          <w:p w14:paraId="0329F2A9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7B4F022D" w14:textId="77777777" w:rsidR="002466FF" w:rsidRPr="00F629C7" w:rsidRDefault="002466FF" w:rsidP="0024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</w:tbl>
    <w:p w14:paraId="7D50CE83" w14:textId="41604A81" w:rsidR="00F8181F" w:rsidRPr="00F629C7" w:rsidRDefault="00F8181F">
      <w:pPr>
        <w:rPr>
          <w:b/>
          <w:bCs/>
        </w:rPr>
      </w:pPr>
    </w:p>
    <w:p w14:paraId="77344BCF" w14:textId="77777777" w:rsidR="00F37F42" w:rsidRPr="00F629C7" w:rsidRDefault="00F37F42">
      <w:pPr>
        <w:rPr>
          <w:b/>
          <w:bCs/>
        </w:rPr>
      </w:pPr>
    </w:p>
    <w:p w14:paraId="280FDA27" w14:textId="77777777" w:rsidR="00F37F42" w:rsidRPr="00F629C7" w:rsidRDefault="00F37F42">
      <w:pPr>
        <w:rPr>
          <w:b/>
          <w:bCs/>
        </w:rPr>
      </w:pPr>
    </w:p>
    <w:p w14:paraId="0509D984" w14:textId="77777777" w:rsidR="00F37F42" w:rsidRPr="00F629C7" w:rsidRDefault="00F37F42">
      <w:pPr>
        <w:rPr>
          <w:b/>
          <w:bCs/>
        </w:rPr>
      </w:pPr>
    </w:p>
    <w:p w14:paraId="68841B7A" w14:textId="77777777" w:rsidR="00F37F42" w:rsidRPr="00F629C7" w:rsidRDefault="00F37F42">
      <w:pPr>
        <w:rPr>
          <w:b/>
          <w:bCs/>
        </w:rPr>
      </w:pPr>
    </w:p>
    <w:p w14:paraId="4FAD7428" w14:textId="4C4E0C7B" w:rsidR="00D975BF" w:rsidRPr="00F629C7" w:rsidRDefault="00E067C0">
      <w:pPr>
        <w:rPr>
          <w:b/>
          <w:bCs/>
        </w:rPr>
      </w:pPr>
      <w:r w:rsidRPr="00F629C7">
        <w:rPr>
          <w:b/>
          <w:bCs/>
        </w:rPr>
        <w:lastRenderedPageBreak/>
        <w:t xml:space="preserve">2 – </w:t>
      </w:r>
      <w:r w:rsidRPr="00F629C7">
        <w:rPr>
          <w:b/>
          <w:bCs/>
          <w:szCs w:val="24"/>
        </w:rPr>
        <w:t>CLINICAL AND RADIOLOGICAL</w:t>
      </w:r>
      <w:r w:rsidRPr="00F629C7">
        <w:rPr>
          <w:b/>
          <w:bCs/>
        </w:rPr>
        <w:t xml:space="preserve"> CHARACTERISTICS OF THE STUDY POPULATION.</w:t>
      </w:r>
    </w:p>
    <w:p w14:paraId="5D09AEE2" w14:textId="7C953DE3" w:rsidR="00D975BF" w:rsidRPr="00F629C7" w:rsidRDefault="00D975BF" w:rsidP="00D975BF">
      <w:pPr>
        <w:rPr>
          <w:b/>
          <w:bCs/>
        </w:rPr>
      </w:pPr>
      <w:r w:rsidRPr="00F629C7">
        <w:rPr>
          <w:b/>
          <w:bCs/>
        </w:rPr>
        <w:t xml:space="preserve">TABLE III: </w:t>
      </w:r>
      <w:r w:rsidRPr="00F629C7">
        <w:rPr>
          <w:b/>
          <w:bCs/>
          <w:szCs w:val="24"/>
        </w:rPr>
        <w:t xml:space="preserve">clinical </w:t>
      </w:r>
      <w:r w:rsidRPr="00F629C7">
        <w:rPr>
          <w:b/>
          <w:bCs/>
        </w:rPr>
        <w:t>characteristics of the study population</w:t>
      </w:r>
      <w:r w:rsidR="008C5B0B" w:rsidRPr="00F629C7">
        <w:rPr>
          <w:b/>
          <w:bCs/>
        </w:rPr>
        <w:t xml:space="preserve"> at presentation</w:t>
      </w:r>
      <w:r w:rsidRPr="00F629C7">
        <w:rPr>
          <w:b/>
          <w:bCs/>
        </w:rPr>
        <w:t>.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975BF" w:rsidRPr="00F629C7" w14:paraId="26481147" w14:textId="77777777" w:rsidTr="006B19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F15763E" w14:textId="77777777" w:rsidR="00D975BF" w:rsidRPr="00F629C7" w:rsidRDefault="00D975BF" w:rsidP="00652BD5">
            <w:r w:rsidRPr="00F629C7">
              <w:t>Variables</w:t>
            </w:r>
          </w:p>
        </w:tc>
        <w:tc>
          <w:tcPr>
            <w:tcW w:w="3024" w:type="dxa"/>
          </w:tcPr>
          <w:p w14:paraId="256617F2" w14:textId="77777777" w:rsidR="00D975BF" w:rsidRPr="00F629C7" w:rsidRDefault="00D975BF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Number (N)</w:t>
            </w:r>
          </w:p>
        </w:tc>
        <w:tc>
          <w:tcPr>
            <w:tcW w:w="3024" w:type="dxa"/>
          </w:tcPr>
          <w:p w14:paraId="58B15649" w14:textId="77777777" w:rsidR="00D975BF" w:rsidRPr="00F629C7" w:rsidRDefault="00D975BF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Percentage (%)</w:t>
            </w:r>
          </w:p>
        </w:tc>
      </w:tr>
      <w:tr w:rsidR="00D975BF" w:rsidRPr="00F629C7" w14:paraId="4AC442B8" w14:textId="77777777" w:rsidTr="00652BD5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5CB93B4" w14:textId="342AD31A" w:rsidR="00D975BF" w:rsidRPr="00F629C7" w:rsidRDefault="00D975BF" w:rsidP="00D975BF">
            <w:r w:rsidRPr="00F629C7">
              <w:t>Mechanism of Injury</w:t>
            </w:r>
          </w:p>
        </w:tc>
        <w:tc>
          <w:tcPr>
            <w:tcW w:w="3024" w:type="dxa"/>
          </w:tcPr>
          <w:p w14:paraId="5DEE4218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86A8D87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D975BF" w:rsidRPr="00F629C7" w14:paraId="6C61162B" w14:textId="77777777" w:rsidTr="00652BD5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17EB9C" w14:textId="6A8C6B9B" w:rsidR="00D975BF" w:rsidRPr="00F629C7" w:rsidRDefault="00D975BF" w:rsidP="00D975BF">
            <w:pPr>
              <w:spacing w:line="276" w:lineRule="auto"/>
              <w:rPr>
                <w:b w:val="0"/>
              </w:rPr>
            </w:pPr>
            <w:r w:rsidRPr="00F629C7">
              <w:rPr>
                <w:b w:val="0"/>
                <w:bCs w:val="0"/>
              </w:rPr>
              <w:t xml:space="preserve">            RTA</w:t>
            </w:r>
          </w:p>
        </w:tc>
        <w:tc>
          <w:tcPr>
            <w:tcW w:w="3024" w:type="dxa"/>
          </w:tcPr>
          <w:p w14:paraId="06B6A2CE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2790783A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D975BF" w:rsidRPr="00F629C7" w14:paraId="737E8931" w14:textId="77777777" w:rsidTr="00652BD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39C6C4D" w14:textId="2AAE67B9" w:rsidR="00D975BF" w:rsidRPr="00F629C7" w:rsidRDefault="00D975BF" w:rsidP="00D975BF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Assault</w:t>
            </w:r>
          </w:p>
        </w:tc>
        <w:tc>
          <w:tcPr>
            <w:tcW w:w="3024" w:type="dxa"/>
          </w:tcPr>
          <w:p w14:paraId="02F3A968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8B6AFAE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D975BF" w:rsidRPr="00F629C7" w14:paraId="1BB14F79" w14:textId="77777777" w:rsidTr="00652BD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8620B9E" w14:textId="68257FCA" w:rsidR="00D975BF" w:rsidRPr="00F629C7" w:rsidRDefault="00D975BF" w:rsidP="00D975BF">
            <w:r w:rsidRPr="00F629C7">
              <w:rPr>
                <w:b w:val="0"/>
                <w:bCs w:val="0"/>
              </w:rPr>
              <w:t xml:space="preserve">            Fall</w:t>
            </w:r>
          </w:p>
        </w:tc>
        <w:tc>
          <w:tcPr>
            <w:tcW w:w="3024" w:type="dxa"/>
          </w:tcPr>
          <w:p w14:paraId="44649F1D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6338F8E5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D975BF" w:rsidRPr="00F629C7" w14:paraId="7F52C759" w14:textId="77777777" w:rsidTr="00652BD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C42861B" w14:textId="48839C15" w:rsidR="00D975BF" w:rsidRPr="00F629C7" w:rsidRDefault="00D975BF" w:rsidP="00D975BF">
            <w:r w:rsidRPr="00F629C7">
              <w:rPr>
                <w:b w:val="0"/>
                <w:bCs w:val="0"/>
              </w:rPr>
              <w:t xml:space="preserve">            Arm weapon</w:t>
            </w:r>
          </w:p>
        </w:tc>
        <w:tc>
          <w:tcPr>
            <w:tcW w:w="3024" w:type="dxa"/>
          </w:tcPr>
          <w:p w14:paraId="1F1FC002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2015CC7E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D975BF" w:rsidRPr="00F629C7" w14:paraId="31C65BB2" w14:textId="77777777" w:rsidTr="00652BD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5B6AFC6" w14:textId="46971FA8" w:rsidR="00D975BF" w:rsidRPr="00F629C7" w:rsidRDefault="00D975BF" w:rsidP="00D975BF">
            <w:r w:rsidRPr="00F629C7">
              <w:rPr>
                <w:b w:val="0"/>
                <w:bCs w:val="0"/>
              </w:rPr>
              <w:t xml:space="preserve">            </w:t>
            </w:r>
            <w:r w:rsidR="00BE069E" w:rsidRPr="00F629C7">
              <w:rPr>
                <w:b w:val="0"/>
                <w:bCs w:val="0"/>
              </w:rPr>
              <w:t xml:space="preserve">Sporting accident </w:t>
            </w:r>
          </w:p>
        </w:tc>
        <w:tc>
          <w:tcPr>
            <w:tcW w:w="3024" w:type="dxa"/>
          </w:tcPr>
          <w:p w14:paraId="6C81FDF1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1F7FD89" w14:textId="77777777" w:rsidR="00D975BF" w:rsidRPr="00F629C7" w:rsidRDefault="00D975BF" w:rsidP="00D97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33FBCC30" w14:textId="77777777" w:rsidTr="00652BD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1B876DC" w14:textId="339D2F8A" w:rsidR="006B196D" w:rsidRPr="00F629C7" w:rsidRDefault="00BD6CFB" w:rsidP="006B196D">
            <w:r w:rsidRPr="00F629C7">
              <w:t>Fracture form</w:t>
            </w:r>
          </w:p>
        </w:tc>
        <w:tc>
          <w:tcPr>
            <w:tcW w:w="3024" w:type="dxa"/>
          </w:tcPr>
          <w:p w14:paraId="3CB49C6E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77E1FEE0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1454569D" w14:textId="77777777" w:rsidTr="006B196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6591491" w14:textId="76659450" w:rsidR="006B196D" w:rsidRPr="00F629C7" w:rsidRDefault="006B196D" w:rsidP="006B196D"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>Open</w:t>
            </w:r>
          </w:p>
        </w:tc>
        <w:tc>
          <w:tcPr>
            <w:tcW w:w="3024" w:type="dxa"/>
          </w:tcPr>
          <w:p w14:paraId="3276DC90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4F84AA5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6992D444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E71A7B3" w14:textId="587870B6" w:rsidR="006B196D" w:rsidRPr="00F629C7" w:rsidRDefault="006B196D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>Close</w:t>
            </w:r>
          </w:p>
        </w:tc>
        <w:tc>
          <w:tcPr>
            <w:tcW w:w="3024" w:type="dxa"/>
          </w:tcPr>
          <w:p w14:paraId="093B5253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3D1FAE4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559AF7E4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03487C5" w14:textId="2937219E" w:rsidR="00B45AF1" w:rsidRPr="00F629C7" w:rsidRDefault="00BD6CFB" w:rsidP="006B196D">
            <w:r w:rsidRPr="00F629C7">
              <w:t>Fracture form</w:t>
            </w:r>
          </w:p>
        </w:tc>
        <w:tc>
          <w:tcPr>
            <w:tcW w:w="3024" w:type="dxa"/>
          </w:tcPr>
          <w:p w14:paraId="6A494F6E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9791803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46857E4F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64CB4CC" w14:textId="26DCC723" w:rsidR="00B45AF1" w:rsidRPr="00F629C7" w:rsidRDefault="00B45AF1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>Simple</w:t>
            </w:r>
          </w:p>
        </w:tc>
        <w:tc>
          <w:tcPr>
            <w:tcW w:w="3024" w:type="dxa"/>
          </w:tcPr>
          <w:p w14:paraId="07C0D3A0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0B83489E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507F499F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2D48E8B" w14:textId="7ED03FA9" w:rsidR="00B45AF1" w:rsidRPr="00F629C7" w:rsidRDefault="00B45AF1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 xml:space="preserve">Comminuted </w:t>
            </w:r>
          </w:p>
        </w:tc>
        <w:tc>
          <w:tcPr>
            <w:tcW w:w="3024" w:type="dxa"/>
          </w:tcPr>
          <w:p w14:paraId="3F6D5292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60059057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7A5F8511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71931FF" w14:textId="439B2339" w:rsidR="00B45AF1" w:rsidRPr="00F629C7" w:rsidRDefault="00BD6CFB" w:rsidP="006B196D">
            <w:r w:rsidRPr="00F629C7">
              <w:t>Fracture pattern</w:t>
            </w:r>
          </w:p>
        </w:tc>
        <w:tc>
          <w:tcPr>
            <w:tcW w:w="3024" w:type="dxa"/>
          </w:tcPr>
          <w:p w14:paraId="6C9FA9D9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443DC19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2430AC81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78C761C" w14:textId="2E13F361" w:rsidR="00B45AF1" w:rsidRPr="00F629C7" w:rsidRDefault="00B45AF1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</w:t>
            </w:r>
            <w:r w:rsidR="00BD6CFB" w:rsidRPr="00F629C7">
              <w:rPr>
                <w:b w:val="0"/>
                <w:bCs w:val="0"/>
              </w:rPr>
              <w:t xml:space="preserve"> </w:t>
            </w:r>
            <w:r w:rsidRPr="00F629C7">
              <w:rPr>
                <w:b w:val="0"/>
                <w:bCs w:val="0"/>
              </w:rPr>
              <w:t xml:space="preserve"> </w:t>
            </w:r>
            <w:r w:rsidR="00BD6CFB" w:rsidRPr="00F629C7">
              <w:rPr>
                <w:b w:val="0"/>
                <w:bCs w:val="0"/>
              </w:rPr>
              <w:t>Spiral</w:t>
            </w:r>
          </w:p>
        </w:tc>
        <w:tc>
          <w:tcPr>
            <w:tcW w:w="3024" w:type="dxa"/>
          </w:tcPr>
          <w:p w14:paraId="229BD961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FEF2379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509AC5D7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6C2901E" w14:textId="2C648ABF" w:rsidR="00B45AF1" w:rsidRPr="00F629C7" w:rsidRDefault="00B45AF1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 </w:t>
            </w:r>
            <w:r w:rsidR="00BD6CFB" w:rsidRPr="00F629C7">
              <w:rPr>
                <w:b w:val="0"/>
                <w:bCs w:val="0"/>
              </w:rPr>
              <w:t>Wedge</w:t>
            </w:r>
          </w:p>
        </w:tc>
        <w:tc>
          <w:tcPr>
            <w:tcW w:w="3024" w:type="dxa"/>
          </w:tcPr>
          <w:p w14:paraId="211FC19E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A538178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230D0499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8488E3" w14:textId="60581D7D" w:rsidR="00B45AF1" w:rsidRPr="00F629C7" w:rsidRDefault="008C5B0B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 </w:t>
            </w:r>
            <w:r w:rsidR="00BD6CFB" w:rsidRPr="00F629C7">
              <w:rPr>
                <w:b w:val="0"/>
                <w:bCs w:val="0"/>
              </w:rPr>
              <w:t>Oblique</w:t>
            </w:r>
          </w:p>
        </w:tc>
        <w:tc>
          <w:tcPr>
            <w:tcW w:w="3024" w:type="dxa"/>
          </w:tcPr>
          <w:p w14:paraId="4D845A89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69920D16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011EA120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545EF91" w14:textId="6161677F" w:rsidR="00B45AF1" w:rsidRPr="00F629C7" w:rsidRDefault="008C5B0B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 xml:space="preserve"> Tr</w:t>
            </w:r>
            <w:r w:rsidRPr="00F629C7">
              <w:rPr>
                <w:b w:val="0"/>
                <w:bCs w:val="0"/>
              </w:rPr>
              <w:t>a</w:t>
            </w:r>
            <w:r w:rsidR="00BD6CFB" w:rsidRPr="00F629C7">
              <w:rPr>
                <w:b w:val="0"/>
                <w:bCs w:val="0"/>
              </w:rPr>
              <w:t>nsverse</w:t>
            </w:r>
          </w:p>
        </w:tc>
        <w:tc>
          <w:tcPr>
            <w:tcW w:w="3024" w:type="dxa"/>
          </w:tcPr>
          <w:p w14:paraId="5704650B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EA528E4" w14:textId="77777777" w:rsidR="00B45AF1" w:rsidRPr="00F629C7" w:rsidRDefault="00B45AF1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D6CFB" w:rsidRPr="00F629C7" w14:paraId="29AD3092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3343D27" w14:textId="05353149" w:rsidR="00BD6CFB" w:rsidRPr="00F629C7" w:rsidRDefault="00BD6CFB" w:rsidP="006B196D">
            <w:pPr>
              <w:rPr>
                <w:b w:val="0"/>
                <w:bCs w:val="0"/>
              </w:rPr>
            </w:pPr>
            <w:r w:rsidRPr="00F629C7">
              <w:t xml:space="preserve">             </w:t>
            </w:r>
            <w:r w:rsidRPr="00F629C7">
              <w:rPr>
                <w:b w:val="0"/>
                <w:bCs w:val="0"/>
              </w:rPr>
              <w:t>Complex</w:t>
            </w:r>
          </w:p>
        </w:tc>
        <w:tc>
          <w:tcPr>
            <w:tcW w:w="3024" w:type="dxa"/>
          </w:tcPr>
          <w:p w14:paraId="361B074A" w14:textId="77777777" w:rsidR="00BD6CFB" w:rsidRPr="00F629C7" w:rsidRDefault="00BD6CFB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5F3811E" w14:textId="77777777" w:rsidR="00BD6CFB" w:rsidRPr="00F629C7" w:rsidRDefault="00BD6CFB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45A25E6F" w14:textId="77777777" w:rsidTr="006B196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36BB0EA" w14:textId="403ECF3A" w:rsidR="006B196D" w:rsidRPr="00F629C7" w:rsidRDefault="00BD6CFB" w:rsidP="006B196D">
            <w:pPr>
              <w:rPr>
                <w:b w:val="0"/>
                <w:bCs w:val="0"/>
              </w:rPr>
            </w:pPr>
            <w:r w:rsidRPr="00F629C7">
              <w:t>Segment affected</w:t>
            </w:r>
          </w:p>
        </w:tc>
        <w:tc>
          <w:tcPr>
            <w:tcW w:w="3024" w:type="dxa"/>
          </w:tcPr>
          <w:p w14:paraId="156ECFC3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7251BA5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548F8098" w14:textId="77777777" w:rsidTr="006B196D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C34AC13" w14:textId="0954D0D6" w:rsidR="006B196D" w:rsidRPr="00F629C7" w:rsidRDefault="006B196D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 xml:space="preserve">Proximal </w:t>
            </w:r>
            <w:r w:rsidRPr="00F629C7">
              <w:rPr>
                <w:b w:val="0"/>
                <w:bCs w:val="0"/>
              </w:rPr>
              <w:t xml:space="preserve"> </w:t>
            </w:r>
          </w:p>
        </w:tc>
        <w:tc>
          <w:tcPr>
            <w:tcW w:w="3024" w:type="dxa"/>
          </w:tcPr>
          <w:p w14:paraId="1BBA2DBB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0793267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6072A605" w14:textId="77777777" w:rsidTr="006B19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5E6B543" w14:textId="2D3DB94A" w:rsidR="006B196D" w:rsidRPr="00F629C7" w:rsidRDefault="006B196D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M</w:t>
            </w:r>
            <w:r w:rsidR="00BD6CFB" w:rsidRPr="00F629C7">
              <w:rPr>
                <w:b w:val="0"/>
                <w:bCs w:val="0"/>
              </w:rPr>
              <w:t>edial</w:t>
            </w:r>
            <w:r w:rsidRPr="00F629C7">
              <w:rPr>
                <w:b w:val="0"/>
                <w:bCs w:val="0"/>
              </w:rPr>
              <w:t xml:space="preserve"> </w:t>
            </w:r>
          </w:p>
        </w:tc>
        <w:tc>
          <w:tcPr>
            <w:tcW w:w="3024" w:type="dxa"/>
          </w:tcPr>
          <w:p w14:paraId="6EC4A686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0935650F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4524ACB2" w14:textId="77777777" w:rsidTr="006B196D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3980C84" w14:textId="5A7E3C51" w:rsidR="006B196D" w:rsidRPr="00F629C7" w:rsidRDefault="006B196D" w:rsidP="006B196D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>Distal</w:t>
            </w:r>
            <w:r w:rsidRPr="00F629C7">
              <w:rPr>
                <w:b w:val="0"/>
                <w:bCs w:val="0"/>
              </w:rPr>
              <w:t xml:space="preserve"> </w:t>
            </w:r>
          </w:p>
        </w:tc>
        <w:tc>
          <w:tcPr>
            <w:tcW w:w="3024" w:type="dxa"/>
          </w:tcPr>
          <w:p w14:paraId="5B2514CB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389B9EB7" w14:textId="77777777" w:rsidR="006B196D" w:rsidRPr="00F629C7" w:rsidRDefault="006B196D" w:rsidP="006B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</w:tbl>
    <w:p w14:paraId="6CAB7693" w14:textId="77777777" w:rsidR="004A0988" w:rsidRPr="00F629C7" w:rsidRDefault="004A0988">
      <w:pPr>
        <w:rPr>
          <w:b/>
          <w:bCs/>
        </w:rPr>
      </w:pPr>
    </w:p>
    <w:p w14:paraId="7F25B743" w14:textId="77777777" w:rsidR="00F629C7" w:rsidRPr="00F629C7" w:rsidRDefault="00F629C7">
      <w:pPr>
        <w:rPr>
          <w:b/>
          <w:bCs/>
        </w:rPr>
      </w:pPr>
    </w:p>
    <w:p w14:paraId="28ED3F52" w14:textId="77777777" w:rsidR="00F629C7" w:rsidRPr="00F629C7" w:rsidRDefault="00F629C7">
      <w:pPr>
        <w:rPr>
          <w:b/>
          <w:bCs/>
        </w:rPr>
      </w:pPr>
    </w:p>
    <w:p w14:paraId="7839AC0E" w14:textId="77777777" w:rsidR="00F629C7" w:rsidRPr="00F629C7" w:rsidRDefault="00F629C7">
      <w:pPr>
        <w:rPr>
          <w:b/>
          <w:bCs/>
        </w:rPr>
      </w:pPr>
    </w:p>
    <w:p w14:paraId="79D05229" w14:textId="77777777" w:rsidR="00F629C7" w:rsidRPr="00F629C7" w:rsidRDefault="00F629C7">
      <w:pPr>
        <w:rPr>
          <w:b/>
          <w:bCs/>
        </w:rPr>
      </w:pPr>
    </w:p>
    <w:p w14:paraId="691BB28D" w14:textId="7DE9B50D" w:rsidR="00F629C7" w:rsidRPr="00F629C7" w:rsidRDefault="00F629C7" w:rsidP="00F629C7">
      <w:pPr>
        <w:jc w:val="center"/>
        <w:rPr>
          <w:b/>
          <w:bCs/>
        </w:rPr>
      </w:pPr>
      <w:r w:rsidRPr="00F629C7">
        <w:lastRenderedPageBreak/>
        <w:drawing>
          <wp:inline distT="0" distB="0" distL="0" distR="0" wp14:anchorId="09D3AEAF" wp14:editId="3D978E79">
            <wp:extent cx="5562600" cy="3171825"/>
            <wp:effectExtent l="0" t="0" r="0" b="9525"/>
            <wp:docPr id="12674604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09274CA-26B7-5E94-5159-D3F514C680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E56424D" w14:textId="77777777" w:rsidR="00F629C7" w:rsidRPr="00F629C7" w:rsidRDefault="00F629C7">
      <w:pPr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</w:pPr>
    </w:p>
    <w:p w14:paraId="17435B9A" w14:textId="77777777" w:rsidR="00F629C7" w:rsidRPr="00F629C7" w:rsidRDefault="00F629C7">
      <w:pPr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</w:pPr>
    </w:p>
    <w:p w14:paraId="562721FA" w14:textId="5B065E23" w:rsidR="00FC432A" w:rsidRPr="00F629C7" w:rsidRDefault="00BD6CFB">
      <w:pPr>
        <w:rPr>
          <w:b/>
          <w:bCs/>
        </w:rPr>
      </w:pPr>
      <w:r w:rsidRPr="00F629C7"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  <w:t xml:space="preserve">PREVALENCE OF </w:t>
      </w:r>
      <w:r w:rsidRPr="00F629C7">
        <w:rPr>
          <w:b/>
          <w:bCs/>
          <w:sz w:val="28"/>
          <w:szCs w:val="28"/>
        </w:rPr>
        <w:t>TIBIAL FRACTURE</w:t>
      </w:r>
      <w:r w:rsidR="004A0988" w:rsidRPr="00F629C7"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  <w:t>.</w:t>
      </w:r>
    </w:p>
    <w:p w14:paraId="08F0D0A1" w14:textId="308C539E" w:rsidR="004A0988" w:rsidRPr="00F629C7" w:rsidRDefault="004A0988" w:rsidP="004A0988">
      <w:pPr>
        <w:rPr>
          <w:b/>
          <w:bCs/>
        </w:rPr>
      </w:pPr>
      <w:r w:rsidRPr="00F629C7">
        <w:rPr>
          <w:b/>
          <w:bCs/>
        </w:rPr>
        <w:t xml:space="preserve">Table V: Prevalence of </w:t>
      </w:r>
      <w:r w:rsidR="00BD6CFB" w:rsidRPr="00F629C7">
        <w:rPr>
          <w:b/>
          <w:bCs/>
        </w:rPr>
        <w:t>Tibial fracture</w:t>
      </w:r>
      <w:r w:rsidRPr="00F629C7">
        <w:rPr>
          <w:b/>
          <w:bCs/>
        </w:rPr>
        <w:t xml:space="preserve"> at the Bamenda Regional Hospital.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A0988" w:rsidRPr="00F629C7" w14:paraId="25A1E034" w14:textId="77777777" w:rsidTr="00652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9806145" w14:textId="77777777" w:rsidR="004A0988" w:rsidRPr="00F629C7" w:rsidRDefault="004A0988" w:rsidP="00652BD5">
            <w:r w:rsidRPr="00F629C7">
              <w:t>Variables</w:t>
            </w:r>
          </w:p>
        </w:tc>
        <w:tc>
          <w:tcPr>
            <w:tcW w:w="3024" w:type="dxa"/>
          </w:tcPr>
          <w:p w14:paraId="6D20510E" w14:textId="77777777" w:rsidR="004A0988" w:rsidRPr="00F629C7" w:rsidRDefault="004A0988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Number (N)</w:t>
            </w:r>
          </w:p>
        </w:tc>
        <w:tc>
          <w:tcPr>
            <w:tcW w:w="3024" w:type="dxa"/>
          </w:tcPr>
          <w:p w14:paraId="0BD280BF" w14:textId="77777777" w:rsidR="004A0988" w:rsidRPr="00F629C7" w:rsidRDefault="004A0988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Percentage (%)</w:t>
            </w:r>
          </w:p>
        </w:tc>
      </w:tr>
      <w:tr w:rsidR="004A0988" w:rsidRPr="00F629C7" w14:paraId="133E1FCF" w14:textId="77777777" w:rsidTr="00652BD5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22E2F0" w14:textId="2B8D8D42" w:rsidR="004A0988" w:rsidRPr="00F629C7" w:rsidRDefault="00BD6CFB" w:rsidP="00652BD5">
            <w:r w:rsidRPr="00F629C7">
              <w:t>Tibial</w:t>
            </w:r>
            <w:r w:rsidRPr="00F629C7">
              <w:t xml:space="preserve"> </w:t>
            </w:r>
            <w:r w:rsidRPr="00F629C7">
              <w:t>fracture</w:t>
            </w:r>
          </w:p>
        </w:tc>
        <w:tc>
          <w:tcPr>
            <w:tcW w:w="3024" w:type="dxa"/>
          </w:tcPr>
          <w:p w14:paraId="2B68E5EF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7249C602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4A0988" w:rsidRPr="00F629C7" w14:paraId="2873F1A1" w14:textId="77777777" w:rsidTr="00652BD5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156FD06" w14:textId="77777777" w:rsidR="004A0988" w:rsidRPr="00F629C7" w:rsidRDefault="004A0988" w:rsidP="00652BD5">
            <w:pPr>
              <w:ind w:left="708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Yes</w:t>
            </w:r>
          </w:p>
        </w:tc>
        <w:tc>
          <w:tcPr>
            <w:tcW w:w="3024" w:type="dxa"/>
          </w:tcPr>
          <w:p w14:paraId="1135AB32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2F552BD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4A0988" w:rsidRPr="00F629C7" w14:paraId="30577538" w14:textId="77777777" w:rsidTr="00652BD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3098695" w14:textId="77777777" w:rsidR="004A0988" w:rsidRPr="00F629C7" w:rsidRDefault="004A0988" w:rsidP="00652BD5">
            <w:pPr>
              <w:ind w:left="708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No</w:t>
            </w:r>
          </w:p>
        </w:tc>
        <w:tc>
          <w:tcPr>
            <w:tcW w:w="3024" w:type="dxa"/>
          </w:tcPr>
          <w:p w14:paraId="1F7CB47C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0E24AEED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4A0988" w:rsidRPr="00F629C7" w14:paraId="2CC0B859" w14:textId="77777777" w:rsidTr="00652BD5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638A4E3" w14:textId="77777777" w:rsidR="004A0988" w:rsidRPr="00F629C7" w:rsidRDefault="004A0988" w:rsidP="00652BD5">
            <w:pPr>
              <w:ind w:left="708"/>
            </w:pPr>
            <w:r w:rsidRPr="00F629C7">
              <w:t>Total</w:t>
            </w:r>
          </w:p>
        </w:tc>
        <w:tc>
          <w:tcPr>
            <w:tcW w:w="3024" w:type="dxa"/>
          </w:tcPr>
          <w:p w14:paraId="661A4D23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A0E2C28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</w:tbl>
    <w:p w14:paraId="758A9F4A" w14:textId="6719AC8A" w:rsidR="003563CD" w:rsidRPr="00F629C7" w:rsidRDefault="003563CD">
      <w:pPr>
        <w:rPr>
          <w:b/>
          <w:bCs/>
        </w:rPr>
      </w:pPr>
    </w:p>
    <w:p w14:paraId="543B11B5" w14:textId="792334C0" w:rsidR="00F629C7" w:rsidRPr="00F629C7" w:rsidRDefault="00F629C7" w:rsidP="00F629C7">
      <w:pPr>
        <w:jc w:val="center"/>
        <w:rPr>
          <w:b/>
          <w:bCs/>
        </w:rPr>
      </w:pPr>
      <w:r w:rsidRPr="00F629C7">
        <w:lastRenderedPageBreak/>
        <w:drawing>
          <wp:inline distT="0" distB="0" distL="0" distR="0" wp14:anchorId="56ABAE72" wp14:editId="6EB3FED1">
            <wp:extent cx="5505450" cy="3343275"/>
            <wp:effectExtent l="0" t="0" r="0" b="9525"/>
            <wp:docPr id="1066960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4BBDD20-A220-6FF3-6405-BC5DD02E9D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D7C2B46" w14:textId="08EEA56A" w:rsidR="00BD6CFB" w:rsidRPr="00F629C7" w:rsidRDefault="00BD6CFB">
      <w:pPr>
        <w:rPr>
          <w:b/>
          <w:bCs/>
        </w:rPr>
      </w:pPr>
    </w:p>
    <w:p w14:paraId="19B63BA3" w14:textId="7FC935EA" w:rsidR="004A0988" w:rsidRPr="00F629C7" w:rsidRDefault="004A0988" w:rsidP="004A0988">
      <w:pPr>
        <w:rPr>
          <w:b/>
          <w:bCs/>
        </w:rPr>
      </w:pPr>
      <w:r w:rsidRPr="00F629C7">
        <w:rPr>
          <w:b/>
          <w:bCs/>
        </w:rPr>
        <w:t xml:space="preserve">Table VI: </w:t>
      </w:r>
      <w:r w:rsidR="00F629C7" w:rsidRPr="00F629C7">
        <w:rPr>
          <w:b/>
          <w:bCs/>
        </w:rPr>
        <w:t>Associated lesions</w:t>
      </w:r>
      <w:r w:rsidR="00F629C7" w:rsidRPr="00F629C7">
        <w:rPr>
          <w:b/>
          <w:bCs/>
        </w:rPr>
        <w:t xml:space="preserve"> </w:t>
      </w:r>
    </w:p>
    <w:tbl>
      <w:tblPr>
        <w:tblStyle w:val="GridTable1Light"/>
        <w:tblW w:w="9144" w:type="dxa"/>
        <w:tblLook w:val="04A0" w:firstRow="1" w:lastRow="0" w:firstColumn="1" w:lastColumn="0" w:noHBand="0" w:noVBand="1"/>
      </w:tblPr>
      <w:tblGrid>
        <w:gridCol w:w="3978"/>
        <w:gridCol w:w="2520"/>
        <w:gridCol w:w="2646"/>
      </w:tblGrid>
      <w:tr w:rsidR="004A0988" w:rsidRPr="00F629C7" w14:paraId="5E6CFA18" w14:textId="77777777" w:rsidTr="00F6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7F1AA471" w14:textId="77777777" w:rsidR="004A0988" w:rsidRPr="00F629C7" w:rsidRDefault="004A0988" w:rsidP="00652BD5">
            <w:pPr>
              <w:rPr>
                <w:b w:val="0"/>
                <w:bCs w:val="0"/>
              </w:rPr>
            </w:pPr>
            <w:r w:rsidRPr="00F629C7">
              <w:t xml:space="preserve">Variables </w:t>
            </w:r>
          </w:p>
        </w:tc>
        <w:tc>
          <w:tcPr>
            <w:tcW w:w="2520" w:type="dxa"/>
          </w:tcPr>
          <w:p w14:paraId="3C238726" w14:textId="77777777" w:rsidR="004A0988" w:rsidRPr="00F629C7" w:rsidRDefault="004A0988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29C7">
              <w:t>Number (N)</w:t>
            </w:r>
          </w:p>
        </w:tc>
        <w:tc>
          <w:tcPr>
            <w:tcW w:w="2646" w:type="dxa"/>
          </w:tcPr>
          <w:p w14:paraId="3A049FA3" w14:textId="77777777" w:rsidR="004A0988" w:rsidRPr="00F629C7" w:rsidRDefault="004A0988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29C7">
              <w:t>Percentage (%)</w:t>
            </w:r>
          </w:p>
        </w:tc>
      </w:tr>
      <w:tr w:rsidR="004A0988" w:rsidRPr="00F629C7" w14:paraId="2B51F49C" w14:textId="77777777" w:rsidTr="00F629C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15C3484F" w14:textId="0D8B8B2B" w:rsidR="004A0988" w:rsidRPr="00F629C7" w:rsidRDefault="00F629C7" w:rsidP="00652BD5">
            <w:r w:rsidRPr="00F629C7">
              <w:t>Associated lesions</w:t>
            </w:r>
          </w:p>
        </w:tc>
        <w:tc>
          <w:tcPr>
            <w:tcW w:w="2520" w:type="dxa"/>
          </w:tcPr>
          <w:p w14:paraId="7FB9AD27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6" w:type="dxa"/>
          </w:tcPr>
          <w:p w14:paraId="1134A2B0" w14:textId="77777777" w:rsidR="004A0988" w:rsidRPr="00F629C7" w:rsidRDefault="004A0988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9C7" w:rsidRPr="00F629C7" w14:paraId="434DA2AA" w14:textId="77777777" w:rsidTr="00F629C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</w:tcPr>
          <w:p w14:paraId="0221C0C5" w14:textId="2FBCF0C6" w:rsidR="00F629C7" w:rsidRPr="00F629C7" w:rsidRDefault="00F629C7" w:rsidP="00F629C7">
            <w:pPr>
              <w:rPr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  <w:color w:val="000000"/>
                <w:lang w:val="en-US"/>
              </w:rPr>
              <w:t xml:space="preserve">            </w:t>
            </w: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Traumatic brain injury</w:t>
            </w:r>
          </w:p>
        </w:tc>
        <w:tc>
          <w:tcPr>
            <w:tcW w:w="2520" w:type="dxa"/>
          </w:tcPr>
          <w:p w14:paraId="63ECEC9A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6" w:type="dxa"/>
          </w:tcPr>
          <w:p w14:paraId="133DC224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9C7" w:rsidRPr="00F629C7" w14:paraId="4274F6F6" w14:textId="77777777" w:rsidTr="00F629C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</w:tcPr>
          <w:p w14:paraId="14662775" w14:textId="0CD915C1" w:rsidR="00F629C7" w:rsidRPr="00F629C7" w:rsidRDefault="00F629C7" w:rsidP="00F629C7">
            <w:pPr>
              <w:rPr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  <w:color w:val="000000"/>
                <w:lang w:val="en-US"/>
              </w:rPr>
              <w:t xml:space="preserve">            </w:t>
            </w: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Maxillofacial injury</w:t>
            </w:r>
          </w:p>
        </w:tc>
        <w:tc>
          <w:tcPr>
            <w:tcW w:w="2520" w:type="dxa"/>
          </w:tcPr>
          <w:p w14:paraId="2E0462DC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6" w:type="dxa"/>
          </w:tcPr>
          <w:p w14:paraId="795163F7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9C7" w:rsidRPr="00F629C7" w14:paraId="57775EBE" w14:textId="77777777" w:rsidTr="00F629C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</w:tcPr>
          <w:p w14:paraId="1C331B81" w14:textId="57D91202" w:rsidR="00F629C7" w:rsidRPr="00F629C7" w:rsidRDefault="00F629C7" w:rsidP="00F629C7">
            <w:pPr>
              <w:rPr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  <w:color w:val="000000"/>
                <w:lang w:val="en-US"/>
              </w:rPr>
              <w:t xml:space="preserve">            </w:t>
            </w: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Traumatic spine injury</w:t>
            </w:r>
          </w:p>
        </w:tc>
        <w:tc>
          <w:tcPr>
            <w:tcW w:w="2520" w:type="dxa"/>
          </w:tcPr>
          <w:p w14:paraId="6FB2D90F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6" w:type="dxa"/>
          </w:tcPr>
          <w:p w14:paraId="3B3E134E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9C7" w:rsidRPr="00F629C7" w14:paraId="1A071776" w14:textId="77777777" w:rsidTr="00F629C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</w:tcPr>
          <w:p w14:paraId="555E7CAE" w14:textId="625635EC" w:rsidR="00F629C7" w:rsidRPr="00F629C7" w:rsidRDefault="00F629C7" w:rsidP="00F629C7">
            <w:pPr>
              <w:ind w:left="708"/>
              <w:rPr>
                <w:b w:val="0"/>
                <w:bCs w:val="0"/>
              </w:rPr>
            </w:pP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Thoracic injury</w:t>
            </w:r>
          </w:p>
        </w:tc>
        <w:tc>
          <w:tcPr>
            <w:tcW w:w="2520" w:type="dxa"/>
          </w:tcPr>
          <w:p w14:paraId="24E1FFA5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2646" w:type="dxa"/>
          </w:tcPr>
          <w:p w14:paraId="0D192E04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F629C7" w:rsidRPr="00F629C7" w14:paraId="6F21F81B" w14:textId="77777777" w:rsidTr="00F629C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</w:tcPr>
          <w:p w14:paraId="1D1BD2B3" w14:textId="098D51FC" w:rsidR="00F629C7" w:rsidRPr="00F629C7" w:rsidRDefault="00F629C7" w:rsidP="00F629C7">
            <w:pPr>
              <w:ind w:left="708"/>
              <w:rPr>
                <w:b w:val="0"/>
                <w:bCs w:val="0"/>
              </w:rPr>
            </w:pP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Abdominal injury</w:t>
            </w:r>
          </w:p>
        </w:tc>
        <w:tc>
          <w:tcPr>
            <w:tcW w:w="2520" w:type="dxa"/>
          </w:tcPr>
          <w:p w14:paraId="4F6EE5C8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2646" w:type="dxa"/>
          </w:tcPr>
          <w:p w14:paraId="6C7211CE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F629C7" w:rsidRPr="00F629C7" w14:paraId="12AB1ACE" w14:textId="77777777" w:rsidTr="00F629C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vAlign w:val="center"/>
          </w:tcPr>
          <w:p w14:paraId="05380FC9" w14:textId="3C503D0D" w:rsidR="00F629C7" w:rsidRPr="00F629C7" w:rsidRDefault="00F629C7" w:rsidP="00F629C7">
            <w:pPr>
              <w:ind w:left="708"/>
              <w:rPr>
                <w:b w:val="0"/>
                <w:bCs w:val="0"/>
              </w:rPr>
            </w:pP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Pelvic injury</w:t>
            </w:r>
          </w:p>
        </w:tc>
        <w:tc>
          <w:tcPr>
            <w:tcW w:w="2520" w:type="dxa"/>
          </w:tcPr>
          <w:p w14:paraId="52C23BC1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2646" w:type="dxa"/>
          </w:tcPr>
          <w:p w14:paraId="007B3BA0" w14:textId="77777777" w:rsidR="00F629C7" w:rsidRPr="00F629C7" w:rsidRDefault="00F629C7" w:rsidP="00F62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</w:tbl>
    <w:p w14:paraId="23E162FB" w14:textId="77777777" w:rsidR="004A0988" w:rsidRPr="00F629C7" w:rsidRDefault="004A0988">
      <w:pPr>
        <w:rPr>
          <w:b/>
          <w:bCs/>
        </w:rPr>
      </w:pPr>
    </w:p>
    <w:p w14:paraId="44A28158" w14:textId="3974A68D" w:rsidR="004A0988" w:rsidRPr="00F629C7" w:rsidRDefault="00F629C7" w:rsidP="004A0988">
      <w:pPr>
        <w:rPr>
          <w:b/>
          <w:bCs/>
        </w:rPr>
      </w:pPr>
      <w:r>
        <w:rPr>
          <w:b/>
          <w:bCs/>
        </w:rPr>
        <w:t xml:space="preserve">Table </w:t>
      </w:r>
      <w:r w:rsidRPr="00F629C7">
        <w:rPr>
          <w:b/>
          <w:bCs/>
        </w:rPr>
        <w:t xml:space="preserve">VII: </w:t>
      </w:r>
      <w:r>
        <w:rPr>
          <w:b/>
          <w:bCs/>
        </w:rPr>
        <w:t xml:space="preserve"> </w:t>
      </w:r>
      <w:r w:rsidRPr="00F629C7">
        <w:rPr>
          <w:b/>
          <w:bCs/>
        </w:rPr>
        <w:t>Management modalities.</w:t>
      </w:r>
    </w:p>
    <w:tbl>
      <w:tblPr>
        <w:tblStyle w:val="TableGrid"/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146"/>
        <w:gridCol w:w="2895"/>
        <w:gridCol w:w="3031"/>
      </w:tblGrid>
      <w:tr w:rsidR="004A0988" w:rsidRPr="00F629C7" w14:paraId="095D3D0F" w14:textId="77777777" w:rsidTr="00652BD5">
        <w:trPr>
          <w:jc w:val="center"/>
        </w:trPr>
        <w:tc>
          <w:tcPr>
            <w:tcW w:w="3146" w:type="dxa"/>
            <w:tcBorders>
              <w:top w:val="single" w:sz="12" w:space="0" w:color="auto"/>
              <w:bottom w:val="single" w:sz="12" w:space="0" w:color="auto"/>
            </w:tcBorders>
          </w:tcPr>
          <w:p w14:paraId="2948F558" w14:textId="43D0B7E5" w:rsidR="004A0988" w:rsidRPr="00F629C7" w:rsidRDefault="00F629C7" w:rsidP="00652BD5">
            <w:pPr>
              <w:spacing w:after="160" w:line="259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Variables</w:t>
            </w:r>
          </w:p>
        </w:tc>
        <w:tc>
          <w:tcPr>
            <w:tcW w:w="2895" w:type="dxa"/>
            <w:tcBorders>
              <w:top w:val="single" w:sz="12" w:space="0" w:color="auto"/>
              <w:bottom w:val="single" w:sz="12" w:space="0" w:color="auto"/>
            </w:tcBorders>
          </w:tcPr>
          <w:p w14:paraId="6EF90BC8" w14:textId="77777777" w:rsidR="004A0988" w:rsidRPr="00F629C7" w:rsidRDefault="004A0988" w:rsidP="00652BD5">
            <w:pPr>
              <w:spacing w:after="160" w:line="259" w:lineRule="auto"/>
              <w:rPr>
                <w:rFonts w:cs="Times New Roman"/>
                <w:b/>
                <w:szCs w:val="24"/>
              </w:rPr>
            </w:pPr>
            <w:r w:rsidRPr="00F629C7">
              <w:rPr>
                <w:rFonts w:cs="Times New Roman"/>
                <w:b/>
                <w:szCs w:val="24"/>
              </w:rPr>
              <w:t xml:space="preserve">Number </w:t>
            </w:r>
          </w:p>
        </w:tc>
        <w:tc>
          <w:tcPr>
            <w:tcW w:w="3031" w:type="dxa"/>
            <w:tcBorders>
              <w:top w:val="single" w:sz="12" w:space="0" w:color="auto"/>
              <w:bottom w:val="single" w:sz="12" w:space="0" w:color="auto"/>
            </w:tcBorders>
          </w:tcPr>
          <w:p w14:paraId="6345D730" w14:textId="77777777" w:rsidR="004A0988" w:rsidRPr="00F629C7" w:rsidRDefault="004A0988" w:rsidP="00652BD5">
            <w:pPr>
              <w:spacing w:after="160" w:line="259" w:lineRule="auto"/>
              <w:rPr>
                <w:rFonts w:cs="Times New Roman"/>
                <w:b/>
                <w:szCs w:val="24"/>
              </w:rPr>
            </w:pPr>
            <w:r w:rsidRPr="00F629C7">
              <w:rPr>
                <w:rFonts w:cs="Times New Roman"/>
                <w:b/>
                <w:szCs w:val="24"/>
              </w:rPr>
              <w:t xml:space="preserve">Percentage </w:t>
            </w:r>
          </w:p>
        </w:tc>
      </w:tr>
      <w:tr w:rsidR="004A0988" w:rsidRPr="00F629C7" w14:paraId="3326DFD7" w14:textId="77777777" w:rsidTr="00652BD5">
        <w:trPr>
          <w:jc w:val="center"/>
        </w:trPr>
        <w:tc>
          <w:tcPr>
            <w:tcW w:w="3146" w:type="dxa"/>
            <w:tcBorders>
              <w:top w:val="single" w:sz="12" w:space="0" w:color="auto"/>
              <w:bottom w:val="nil"/>
            </w:tcBorders>
          </w:tcPr>
          <w:p w14:paraId="58FC1C26" w14:textId="33E92198" w:rsidR="004A0988" w:rsidRPr="00F629C7" w:rsidRDefault="00F629C7" w:rsidP="00652BD5">
            <w:pPr>
              <w:spacing w:after="160" w:line="259" w:lineRule="auto"/>
              <w:rPr>
                <w:rFonts w:cs="Times New Roman"/>
                <w:bCs/>
                <w:szCs w:val="24"/>
              </w:rPr>
            </w:pPr>
            <w:r w:rsidRPr="00F629C7">
              <w:rPr>
                <w:b/>
                <w:bCs/>
              </w:rPr>
              <w:t>Management modalities</w:t>
            </w:r>
          </w:p>
        </w:tc>
        <w:tc>
          <w:tcPr>
            <w:tcW w:w="2895" w:type="dxa"/>
            <w:tcBorders>
              <w:top w:val="single" w:sz="12" w:space="0" w:color="auto"/>
              <w:bottom w:val="nil"/>
            </w:tcBorders>
          </w:tcPr>
          <w:p w14:paraId="5AD0C461" w14:textId="77777777" w:rsidR="004A0988" w:rsidRPr="00F629C7" w:rsidRDefault="004A0988" w:rsidP="00652BD5">
            <w:pPr>
              <w:spacing w:after="160" w:line="259" w:lineRule="auto"/>
              <w:rPr>
                <w:rFonts w:cs="Times New Roman"/>
                <w:szCs w:val="24"/>
              </w:rPr>
            </w:pPr>
          </w:p>
        </w:tc>
        <w:tc>
          <w:tcPr>
            <w:tcW w:w="3031" w:type="dxa"/>
            <w:tcBorders>
              <w:top w:val="single" w:sz="12" w:space="0" w:color="auto"/>
              <w:bottom w:val="nil"/>
            </w:tcBorders>
          </w:tcPr>
          <w:p w14:paraId="160AB0A1" w14:textId="77777777" w:rsidR="004A0988" w:rsidRPr="00F629C7" w:rsidRDefault="004A0988" w:rsidP="00652BD5">
            <w:pPr>
              <w:spacing w:after="160" w:line="259" w:lineRule="auto"/>
              <w:rPr>
                <w:rFonts w:cs="Times New Roman"/>
                <w:szCs w:val="24"/>
              </w:rPr>
            </w:pPr>
          </w:p>
        </w:tc>
      </w:tr>
      <w:tr w:rsidR="004A0988" w:rsidRPr="00F629C7" w14:paraId="3FEE817D" w14:textId="77777777" w:rsidTr="00652BD5">
        <w:trPr>
          <w:trHeight w:val="412"/>
          <w:jc w:val="center"/>
        </w:trPr>
        <w:tc>
          <w:tcPr>
            <w:tcW w:w="3146" w:type="dxa"/>
            <w:tcBorders>
              <w:top w:val="nil"/>
              <w:bottom w:val="nil"/>
            </w:tcBorders>
          </w:tcPr>
          <w:p w14:paraId="7565FC4A" w14:textId="3DE52E13" w:rsidR="004A0988" w:rsidRPr="00F629C7" w:rsidRDefault="00F629C7" w:rsidP="00652BD5">
            <w:pPr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          </w:t>
            </w:r>
            <w:r>
              <w:rPr>
                <w:rFonts w:cs="Times New Roman"/>
                <w:color w:val="000000"/>
              </w:rPr>
              <w:t xml:space="preserve">Intramedullary nail </w:t>
            </w:r>
          </w:p>
        </w:tc>
        <w:tc>
          <w:tcPr>
            <w:tcW w:w="2895" w:type="dxa"/>
            <w:tcBorders>
              <w:top w:val="nil"/>
              <w:bottom w:val="nil"/>
            </w:tcBorders>
          </w:tcPr>
          <w:p w14:paraId="648CA422" w14:textId="77777777" w:rsidR="004A0988" w:rsidRPr="00F629C7" w:rsidRDefault="004A0988" w:rsidP="00652BD5">
            <w:pPr>
              <w:rPr>
                <w:rFonts w:cs="Times New Roman"/>
                <w:szCs w:val="24"/>
              </w:rPr>
            </w:pPr>
          </w:p>
        </w:tc>
        <w:tc>
          <w:tcPr>
            <w:tcW w:w="3031" w:type="dxa"/>
            <w:tcBorders>
              <w:top w:val="nil"/>
              <w:bottom w:val="nil"/>
            </w:tcBorders>
          </w:tcPr>
          <w:p w14:paraId="028192EF" w14:textId="77777777" w:rsidR="004A0988" w:rsidRPr="00F629C7" w:rsidRDefault="004A0988" w:rsidP="00652BD5">
            <w:pPr>
              <w:rPr>
                <w:rFonts w:cs="Times New Roman"/>
                <w:szCs w:val="24"/>
              </w:rPr>
            </w:pPr>
          </w:p>
        </w:tc>
      </w:tr>
      <w:tr w:rsidR="004A0988" w:rsidRPr="00F629C7" w14:paraId="467896E5" w14:textId="77777777" w:rsidTr="00652BD5">
        <w:trPr>
          <w:trHeight w:val="418"/>
          <w:jc w:val="center"/>
        </w:trPr>
        <w:tc>
          <w:tcPr>
            <w:tcW w:w="3146" w:type="dxa"/>
            <w:tcBorders>
              <w:top w:val="nil"/>
            </w:tcBorders>
          </w:tcPr>
          <w:p w14:paraId="3BEA67C3" w14:textId="75AD0580" w:rsidR="004A0988" w:rsidRPr="00F629C7" w:rsidRDefault="00F629C7" w:rsidP="00652BD5">
            <w:pPr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color w:val="000000"/>
              </w:rPr>
              <w:t xml:space="preserve">          P</w:t>
            </w:r>
            <w:r>
              <w:rPr>
                <w:rFonts w:cs="Times New Roman"/>
                <w:color w:val="000000"/>
              </w:rPr>
              <w:t>late and screws</w:t>
            </w:r>
          </w:p>
        </w:tc>
        <w:tc>
          <w:tcPr>
            <w:tcW w:w="2895" w:type="dxa"/>
            <w:tcBorders>
              <w:top w:val="nil"/>
            </w:tcBorders>
          </w:tcPr>
          <w:p w14:paraId="2A9B7C08" w14:textId="77777777" w:rsidR="004A0988" w:rsidRPr="00F629C7" w:rsidRDefault="004A0988" w:rsidP="00652BD5">
            <w:pPr>
              <w:rPr>
                <w:rFonts w:cs="Times New Roman"/>
                <w:szCs w:val="24"/>
              </w:rPr>
            </w:pPr>
          </w:p>
        </w:tc>
        <w:tc>
          <w:tcPr>
            <w:tcW w:w="3031" w:type="dxa"/>
            <w:tcBorders>
              <w:top w:val="nil"/>
            </w:tcBorders>
          </w:tcPr>
          <w:p w14:paraId="29F210BB" w14:textId="77777777" w:rsidR="004A0988" w:rsidRPr="00F629C7" w:rsidRDefault="004A0988" w:rsidP="00652BD5">
            <w:pPr>
              <w:rPr>
                <w:rFonts w:cs="Times New Roman"/>
                <w:szCs w:val="24"/>
              </w:rPr>
            </w:pPr>
          </w:p>
        </w:tc>
      </w:tr>
      <w:tr w:rsidR="004A0988" w:rsidRPr="00F629C7" w14:paraId="0ABD2AD8" w14:textId="77777777" w:rsidTr="00652BD5">
        <w:trPr>
          <w:trHeight w:val="342"/>
          <w:jc w:val="center"/>
        </w:trPr>
        <w:tc>
          <w:tcPr>
            <w:tcW w:w="3146" w:type="dxa"/>
            <w:tcBorders>
              <w:top w:val="nil"/>
            </w:tcBorders>
          </w:tcPr>
          <w:p w14:paraId="1B41BB8A" w14:textId="27D49206" w:rsidR="004A0988" w:rsidRPr="00F629C7" w:rsidRDefault="00F629C7" w:rsidP="00652BD5">
            <w:pPr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          </w:t>
            </w:r>
            <w:r>
              <w:rPr>
                <w:rFonts w:cs="Times New Roman"/>
                <w:color w:val="000000"/>
              </w:rPr>
              <w:t>Pinning</w:t>
            </w:r>
          </w:p>
        </w:tc>
        <w:tc>
          <w:tcPr>
            <w:tcW w:w="2895" w:type="dxa"/>
            <w:tcBorders>
              <w:top w:val="nil"/>
            </w:tcBorders>
          </w:tcPr>
          <w:p w14:paraId="43C469A2" w14:textId="77777777" w:rsidR="004A0988" w:rsidRPr="00F629C7" w:rsidRDefault="004A0988" w:rsidP="00652BD5">
            <w:pPr>
              <w:rPr>
                <w:rFonts w:cs="Times New Roman"/>
                <w:szCs w:val="24"/>
              </w:rPr>
            </w:pPr>
          </w:p>
        </w:tc>
        <w:tc>
          <w:tcPr>
            <w:tcW w:w="3031" w:type="dxa"/>
            <w:tcBorders>
              <w:top w:val="nil"/>
            </w:tcBorders>
          </w:tcPr>
          <w:p w14:paraId="61155726" w14:textId="77777777" w:rsidR="004A0988" w:rsidRPr="00F629C7" w:rsidRDefault="004A0988" w:rsidP="00652BD5">
            <w:pPr>
              <w:rPr>
                <w:rFonts w:cs="Times New Roman"/>
                <w:szCs w:val="24"/>
              </w:rPr>
            </w:pPr>
          </w:p>
        </w:tc>
      </w:tr>
      <w:tr w:rsidR="004A0988" w:rsidRPr="00F629C7" w14:paraId="119C5B12" w14:textId="77777777" w:rsidTr="00652BD5">
        <w:trPr>
          <w:jc w:val="center"/>
        </w:trPr>
        <w:tc>
          <w:tcPr>
            <w:tcW w:w="3146" w:type="dxa"/>
          </w:tcPr>
          <w:p w14:paraId="16215260" w14:textId="59DDAA21" w:rsidR="004A0988" w:rsidRPr="00F629C7" w:rsidRDefault="00F629C7" w:rsidP="00652BD5">
            <w:pPr>
              <w:spacing w:after="160" w:line="259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lastRenderedPageBreak/>
              <w:t xml:space="preserve">          </w:t>
            </w:r>
            <w:r>
              <w:rPr>
                <w:rFonts w:cs="Times New Roman"/>
                <w:color w:val="000000"/>
              </w:rPr>
              <w:t>External fixator</w:t>
            </w:r>
          </w:p>
        </w:tc>
        <w:tc>
          <w:tcPr>
            <w:tcW w:w="2895" w:type="dxa"/>
          </w:tcPr>
          <w:p w14:paraId="1761DF4E" w14:textId="77777777" w:rsidR="004A0988" w:rsidRPr="00F629C7" w:rsidRDefault="004A0988" w:rsidP="00652BD5">
            <w:pPr>
              <w:spacing w:after="160" w:line="259" w:lineRule="auto"/>
              <w:rPr>
                <w:rFonts w:cs="Times New Roman"/>
                <w:szCs w:val="24"/>
              </w:rPr>
            </w:pPr>
          </w:p>
        </w:tc>
        <w:tc>
          <w:tcPr>
            <w:tcW w:w="3031" w:type="dxa"/>
          </w:tcPr>
          <w:p w14:paraId="20C0702E" w14:textId="77777777" w:rsidR="004A0988" w:rsidRPr="00F629C7" w:rsidRDefault="004A0988" w:rsidP="00652BD5">
            <w:pPr>
              <w:spacing w:after="160" w:line="259" w:lineRule="auto"/>
              <w:rPr>
                <w:rFonts w:cs="Times New Roman"/>
                <w:szCs w:val="24"/>
              </w:rPr>
            </w:pPr>
          </w:p>
        </w:tc>
      </w:tr>
      <w:tr w:rsidR="00F629C7" w:rsidRPr="00F629C7" w14:paraId="4A900B01" w14:textId="77777777" w:rsidTr="00F629C7">
        <w:trPr>
          <w:trHeight w:val="410"/>
          <w:jc w:val="center"/>
        </w:trPr>
        <w:tc>
          <w:tcPr>
            <w:tcW w:w="3146" w:type="dxa"/>
          </w:tcPr>
          <w:p w14:paraId="7F920F7D" w14:textId="70981D5B" w:rsidR="00F629C7" w:rsidRDefault="00F629C7" w:rsidP="00652BD5">
            <w:pPr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          </w:t>
            </w:r>
            <w:r>
              <w:rPr>
                <w:rFonts w:cs="Times New Roman"/>
                <w:color w:val="000000"/>
              </w:rPr>
              <w:t>Casting</w:t>
            </w:r>
          </w:p>
        </w:tc>
        <w:tc>
          <w:tcPr>
            <w:tcW w:w="2895" w:type="dxa"/>
          </w:tcPr>
          <w:p w14:paraId="21691B6F" w14:textId="77777777" w:rsidR="00F629C7" w:rsidRPr="00F629C7" w:rsidRDefault="00F629C7" w:rsidP="00652BD5">
            <w:pPr>
              <w:rPr>
                <w:rFonts w:cs="Times New Roman"/>
                <w:szCs w:val="24"/>
              </w:rPr>
            </w:pPr>
          </w:p>
        </w:tc>
        <w:tc>
          <w:tcPr>
            <w:tcW w:w="3031" w:type="dxa"/>
          </w:tcPr>
          <w:p w14:paraId="584E2FE3" w14:textId="77777777" w:rsidR="00F629C7" w:rsidRPr="00F629C7" w:rsidRDefault="00F629C7" w:rsidP="00652BD5">
            <w:pPr>
              <w:rPr>
                <w:rFonts w:cs="Times New Roman"/>
                <w:szCs w:val="24"/>
              </w:rPr>
            </w:pPr>
          </w:p>
        </w:tc>
      </w:tr>
      <w:tr w:rsidR="00F629C7" w:rsidRPr="00F629C7" w14:paraId="1D88CB73" w14:textId="77777777" w:rsidTr="00F629C7">
        <w:trPr>
          <w:trHeight w:val="500"/>
          <w:jc w:val="center"/>
        </w:trPr>
        <w:tc>
          <w:tcPr>
            <w:tcW w:w="3146" w:type="dxa"/>
          </w:tcPr>
          <w:p w14:paraId="6C2F4104" w14:textId="16AB1F87" w:rsidR="00F629C7" w:rsidRDefault="00F629C7" w:rsidP="00652BD5">
            <w:pPr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          </w:t>
            </w:r>
            <w:r>
              <w:rPr>
                <w:rFonts w:cs="Times New Roman"/>
                <w:color w:val="000000"/>
              </w:rPr>
              <w:t>Amputation</w:t>
            </w:r>
          </w:p>
        </w:tc>
        <w:tc>
          <w:tcPr>
            <w:tcW w:w="2895" w:type="dxa"/>
          </w:tcPr>
          <w:p w14:paraId="6BDE26FE" w14:textId="77777777" w:rsidR="00F629C7" w:rsidRPr="00F629C7" w:rsidRDefault="00F629C7" w:rsidP="00652BD5">
            <w:pPr>
              <w:rPr>
                <w:rFonts w:cs="Times New Roman"/>
                <w:szCs w:val="24"/>
              </w:rPr>
            </w:pPr>
          </w:p>
        </w:tc>
        <w:tc>
          <w:tcPr>
            <w:tcW w:w="3031" w:type="dxa"/>
          </w:tcPr>
          <w:p w14:paraId="448AD7E2" w14:textId="77777777" w:rsidR="00F629C7" w:rsidRPr="00F629C7" w:rsidRDefault="00F629C7" w:rsidP="00652BD5">
            <w:pPr>
              <w:rPr>
                <w:rFonts w:cs="Times New Roman"/>
                <w:szCs w:val="24"/>
              </w:rPr>
            </w:pPr>
          </w:p>
        </w:tc>
      </w:tr>
    </w:tbl>
    <w:p w14:paraId="27D8D650" w14:textId="77777777" w:rsidR="004A0988" w:rsidRDefault="004A0988">
      <w:pPr>
        <w:rPr>
          <w:b/>
          <w:bCs/>
        </w:rPr>
      </w:pPr>
    </w:p>
    <w:p w14:paraId="1A8F0807" w14:textId="00E7D9AB" w:rsidR="00B1230B" w:rsidRPr="00F629C7" w:rsidRDefault="00F629C7" w:rsidP="00B1230B">
      <w:pPr>
        <w:rPr>
          <w:b/>
          <w:bCs/>
        </w:rPr>
      </w:pPr>
      <w:r>
        <w:rPr>
          <w:b/>
          <w:bCs/>
        </w:rPr>
        <w:t xml:space="preserve">Table </w:t>
      </w:r>
      <w:r w:rsidRPr="00F629C7">
        <w:rPr>
          <w:b/>
          <w:bCs/>
        </w:rPr>
        <w:t xml:space="preserve">VII: </w:t>
      </w:r>
      <w:r>
        <w:rPr>
          <w:b/>
          <w:bCs/>
        </w:rPr>
        <w:t xml:space="preserve"> </w:t>
      </w:r>
      <w:r>
        <w:rPr>
          <w:b/>
          <w:bCs/>
        </w:rPr>
        <w:t>Early outcome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1230B" w:rsidRPr="00F629C7" w14:paraId="42F0EF3E" w14:textId="77777777" w:rsidTr="00652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294BFA0" w14:textId="77777777" w:rsidR="00B1230B" w:rsidRPr="00F629C7" w:rsidRDefault="00B1230B" w:rsidP="00652BD5">
            <w:r w:rsidRPr="00F629C7">
              <w:t>Variables</w:t>
            </w:r>
          </w:p>
        </w:tc>
        <w:tc>
          <w:tcPr>
            <w:tcW w:w="3024" w:type="dxa"/>
          </w:tcPr>
          <w:p w14:paraId="2F8831DF" w14:textId="77777777" w:rsidR="00B1230B" w:rsidRPr="00123C9E" w:rsidRDefault="00B1230B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3C9E">
              <w:t>Number (N)</w:t>
            </w:r>
          </w:p>
        </w:tc>
        <w:tc>
          <w:tcPr>
            <w:tcW w:w="3024" w:type="dxa"/>
          </w:tcPr>
          <w:p w14:paraId="16EDFC33" w14:textId="77777777" w:rsidR="00B1230B" w:rsidRPr="00123C9E" w:rsidRDefault="00B1230B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3C9E">
              <w:t>Percentage (%)</w:t>
            </w:r>
          </w:p>
        </w:tc>
      </w:tr>
      <w:tr w:rsidR="00B1230B" w:rsidRPr="00F629C7" w14:paraId="2D990C04" w14:textId="77777777" w:rsidTr="00123C9E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016F8A3" w14:textId="19AEECB9" w:rsidR="00B1230B" w:rsidRPr="00123C9E" w:rsidRDefault="00F629C7" w:rsidP="00652BD5">
            <w:r w:rsidRPr="00123C9E">
              <w:t>Early outcome</w:t>
            </w:r>
          </w:p>
        </w:tc>
        <w:tc>
          <w:tcPr>
            <w:tcW w:w="3024" w:type="dxa"/>
          </w:tcPr>
          <w:p w14:paraId="7C4D5A41" w14:textId="77777777" w:rsidR="00B1230B" w:rsidRPr="00F629C7" w:rsidRDefault="00B1230B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4" w:type="dxa"/>
          </w:tcPr>
          <w:p w14:paraId="3E8C7609" w14:textId="77777777" w:rsidR="00B1230B" w:rsidRPr="00F629C7" w:rsidRDefault="00B1230B" w:rsidP="00652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C9E" w:rsidRPr="00F629C7" w14:paraId="7EF45576" w14:textId="77777777" w:rsidTr="00DC269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center"/>
          </w:tcPr>
          <w:p w14:paraId="636EB9A3" w14:textId="3F5B48CE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Infection</w:t>
            </w:r>
          </w:p>
        </w:tc>
        <w:tc>
          <w:tcPr>
            <w:tcW w:w="3024" w:type="dxa"/>
          </w:tcPr>
          <w:p w14:paraId="29D4874B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957235C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123C9E" w:rsidRPr="00F629C7" w14:paraId="63EA16D3" w14:textId="77777777" w:rsidTr="00DC2697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center"/>
          </w:tcPr>
          <w:p w14:paraId="2CC2D6A8" w14:textId="4EE1E469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Fat embolism</w:t>
            </w:r>
          </w:p>
        </w:tc>
        <w:tc>
          <w:tcPr>
            <w:tcW w:w="3024" w:type="dxa"/>
          </w:tcPr>
          <w:p w14:paraId="49B1AC4B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02B9B1A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123C9E" w:rsidRPr="00F629C7" w14:paraId="419BC7F7" w14:textId="77777777" w:rsidTr="00DC2697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center"/>
          </w:tcPr>
          <w:p w14:paraId="20064F24" w14:textId="4B047BBE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DVT</w:t>
            </w:r>
          </w:p>
        </w:tc>
        <w:tc>
          <w:tcPr>
            <w:tcW w:w="3024" w:type="dxa"/>
          </w:tcPr>
          <w:p w14:paraId="2D16D200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F830D22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123C9E" w:rsidRPr="00F629C7" w14:paraId="4E8CB9E5" w14:textId="77777777" w:rsidTr="00DC2697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center"/>
          </w:tcPr>
          <w:p w14:paraId="5A2ED665" w14:textId="060BFB93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Pulmonary embolism;</w:t>
            </w:r>
          </w:p>
        </w:tc>
        <w:tc>
          <w:tcPr>
            <w:tcW w:w="3024" w:type="dxa"/>
          </w:tcPr>
          <w:p w14:paraId="51E3C971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2AB3CB58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123C9E" w:rsidRPr="00F629C7" w14:paraId="763793FC" w14:textId="77777777" w:rsidTr="00DC2697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center"/>
          </w:tcPr>
          <w:p w14:paraId="28681E44" w14:textId="14BED7D3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Compartment syndrome</w:t>
            </w:r>
          </w:p>
        </w:tc>
        <w:tc>
          <w:tcPr>
            <w:tcW w:w="3024" w:type="dxa"/>
          </w:tcPr>
          <w:p w14:paraId="3D5DDE43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5248CBA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123C9E" w:rsidRPr="00F629C7" w14:paraId="6F574375" w14:textId="77777777" w:rsidTr="00DC2697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center"/>
          </w:tcPr>
          <w:p w14:paraId="2AC8F64D" w14:textId="786A6D93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Amputation</w:t>
            </w:r>
          </w:p>
        </w:tc>
        <w:tc>
          <w:tcPr>
            <w:tcW w:w="3024" w:type="dxa"/>
          </w:tcPr>
          <w:p w14:paraId="7A9DBC30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04983F0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123C9E" w:rsidRPr="00F629C7" w14:paraId="0724F092" w14:textId="77777777" w:rsidTr="00DC2697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center"/>
          </w:tcPr>
          <w:p w14:paraId="17DD6C21" w14:textId="25FA9BE3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Death</w:t>
            </w:r>
          </w:p>
        </w:tc>
        <w:tc>
          <w:tcPr>
            <w:tcW w:w="3024" w:type="dxa"/>
          </w:tcPr>
          <w:p w14:paraId="2489F5D9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BA940B9" w14:textId="77777777" w:rsidR="00123C9E" w:rsidRPr="00F629C7" w:rsidRDefault="00123C9E" w:rsidP="00123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</w:tbl>
    <w:p w14:paraId="055B4C69" w14:textId="77777777" w:rsidR="00B1230B" w:rsidRPr="00F629C7" w:rsidRDefault="00B1230B">
      <w:pPr>
        <w:rPr>
          <w:b/>
          <w:bCs/>
        </w:rPr>
      </w:pPr>
    </w:p>
    <w:sectPr w:rsidR="00B1230B" w:rsidRPr="00F629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B430F"/>
    <w:multiLevelType w:val="hybridMultilevel"/>
    <w:tmpl w:val="9384977A"/>
    <w:lvl w:ilvl="0" w:tplc="50DA2B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95AE6"/>
    <w:multiLevelType w:val="hybridMultilevel"/>
    <w:tmpl w:val="0FB260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22278"/>
    <w:multiLevelType w:val="hybridMultilevel"/>
    <w:tmpl w:val="EB18B5E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C152E"/>
    <w:multiLevelType w:val="hybridMultilevel"/>
    <w:tmpl w:val="35F20B72"/>
    <w:lvl w:ilvl="0" w:tplc="4EA2F128">
      <w:start w:val="2"/>
      <w:numFmt w:val="bullet"/>
      <w:lvlText w:val=""/>
      <w:lvlJc w:val="left"/>
      <w:pPr>
        <w:ind w:left="12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59056594"/>
    <w:multiLevelType w:val="hybridMultilevel"/>
    <w:tmpl w:val="65BA1248"/>
    <w:lvl w:ilvl="0" w:tplc="E2CE8F58">
      <w:start w:val="1"/>
      <w:numFmt w:val="decimal"/>
      <w:pStyle w:val="Heading3"/>
      <w:lvlText w:val="%1.1.1"/>
      <w:lvlJc w:val="left"/>
      <w:pPr>
        <w:ind w:left="786" w:hanging="360"/>
      </w:pPr>
    </w:lvl>
    <w:lvl w:ilvl="1" w:tplc="040C0019">
      <w:start w:val="1"/>
      <w:numFmt w:val="lowerLetter"/>
      <w:lvlText w:val="%2."/>
      <w:lvlJc w:val="left"/>
      <w:pPr>
        <w:ind w:left="1506" w:hanging="360"/>
      </w:pPr>
    </w:lvl>
    <w:lvl w:ilvl="2" w:tplc="040C001B">
      <w:start w:val="1"/>
      <w:numFmt w:val="lowerRoman"/>
      <w:lvlText w:val="%3."/>
      <w:lvlJc w:val="right"/>
      <w:pPr>
        <w:ind w:left="2226" w:hanging="180"/>
      </w:pPr>
    </w:lvl>
    <w:lvl w:ilvl="3" w:tplc="040C000F">
      <w:start w:val="1"/>
      <w:numFmt w:val="decimal"/>
      <w:lvlText w:val="%4."/>
      <w:lvlJc w:val="left"/>
      <w:pPr>
        <w:ind w:left="2946" w:hanging="360"/>
      </w:pPr>
    </w:lvl>
    <w:lvl w:ilvl="4" w:tplc="040C0019">
      <w:start w:val="1"/>
      <w:numFmt w:val="lowerLetter"/>
      <w:lvlText w:val="%5."/>
      <w:lvlJc w:val="left"/>
      <w:pPr>
        <w:ind w:left="3666" w:hanging="360"/>
      </w:pPr>
    </w:lvl>
    <w:lvl w:ilvl="5" w:tplc="040C001B">
      <w:start w:val="1"/>
      <w:numFmt w:val="lowerRoman"/>
      <w:lvlText w:val="%6."/>
      <w:lvlJc w:val="right"/>
      <w:pPr>
        <w:ind w:left="4386" w:hanging="180"/>
      </w:pPr>
    </w:lvl>
    <w:lvl w:ilvl="6" w:tplc="040C000F">
      <w:start w:val="1"/>
      <w:numFmt w:val="decimal"/>
      <w:lvlText w:val="%7."/>
      <w:lvlJc w:val="left"/>
      <w:pPr>
        <w:ind w:left="5106" w:hanging="360"/>
      </w:pPr>
    </w:lvl>
    <w:lvl w:ilvl="7" w:tplc="040C0019">
      <w:start w:val="1"/>
      <w:numFmt w:val="lowerLetter"/>
      <w:lvlText w:val="%8."/>
      <w:lvlJc w:val="left"/>
      <w:pPr>
        <w:ind w:left="5826" w:hanging="360"/>
      </w:pPr>
    </w:lvl>
    <w:lvl w:ilvl="8" w:tplc="040C001B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D1F36C8"/>
    <w:multiLevelType w:val="hybridMultilevel"/>
    <w:tmpl w:val="C2746488"/>
    <w:lvl w:ilvl="0" w:tplc="B34E360C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A34297"/>
    <w:multiLevelType w:val="hybridMultilevel"/>
    <w:tmpl w:val="495CAA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403299">
    <w:abstractNumId w:val="5"/>
  </w:num>
  <w:num w:numId="2" w16cid:durableId="152792878">
    <w:abstractNumId w:val="0"/>
  </w:num>
  <w:num w:numId="3" w16cid:durableId="10881188">
    <w:abstractNumId w:val="6"/>
  </w:num>
  <w:num w:numId="4" w16cid:durableId="106779039">
    <w:abstractNumId w:val="1"/>
  </w:num>
  <w:num w:numId="5" w16cid:durableId="727846312">
    <w:abstractNumId w:val="3"/>
  </w:num>
  <w:num w:numId="6" w16cid:durableId="17185512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8124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6013"/>
    <w:rsid w:val="00003B25"/>
    <w:rsid w:val="00007A7B"/>
    <w:rsid w:val="00027064"/>
    <w:rsid w:val="0003748B"/>
    <w:rsid w:val="000546E8"/>
    <w:rsid w:val="00056FA1"/>
    <w:rsid w:val="000577C0"/>
    <w:rsid w:val="00067AA2"/>
    <w:rsid w:val="00071C8D"/>
    <w:rsid w:val="00096BC0"/>
    <w:rsid w:val="000C30F5"/>
    <w:rsid w:val="00123C9E"/>
    <w:rsid w:val="0016405B"/>
    <w:rsid w:val="00171C54"/>
    <w:rsid w:val="0019345C"/>
    <w:rsid w:val="00200B87"/>
    <w:rsid w:val="00203EC4"/>
    <w:rsid w:val="002379C3"/>
    <w:rsid w:val="002466FF"/>
    <w:rsid w:val="00251A09"/>
    <w:rsid w:val="00252789"/>
    <w:rsid w:val="002859F5"/>
    <w:rsid w:val="002A5196"/>
    <w:rsid w:val="002A6CBC"/>
    <w:rsid w:val="002F5D64"/>
    <w:rsid w:val="002F7EE6"/>
    <w:rsid w:val="003369BF"/>
    <w:rsid w:val="003563CD"/>
    <w:rsid w:val="003714CE"/>
    <w:rsid w:val="00373C8F"/>
    <w:rsid w:val="0038338D"/>
    <w:rsid w:val="003C4834"/>
    <w:rsid w:val="00463422"/>
    <w:rsid w:val="004A0988"/>
    <w:rsid w:val="00505AB1"/>
    <w:rsid w:val="00537578"/>
    <w:rsid w:val="00544D16"/>
    <w:rsid w:val="005961FB"/>
    <w:rsid w:val="00620133"/>
    <w:rsid w:val="00665F87"/>
    <w:rsid w:val="006718EF"/>
    <w:rsid w:val="00680751"/>
    <w:rsid w:val="006B196D"/>
    <w:rsid w:val="006E07AB"/>
    <w:rsid w:val="00700CE0"/>
    <w:rsid w:val="00737BE3"/>
    <w:rsid w:val="0078630F"/>
    <w:rsid w:val="007F1304"/>
    <w:rsid w:val="008B6D80"/>
    <w:rsid w:val="008C5B0B"/>
    <w:rsid w:val="009A2434"/>
    <w:rsid w:val="009C623A"/>
    <w:rsid w:val="009C65D9"/>
    <w:rsid w:val="009E15EC"/>
    <w:rsid w:val="00A0587E"/>
    <w:rsid w:val="00A5263F"/>
    <w:rsid w:val="00A54DA8"/>
    <w:rsid w:val="00AC66B3"/>
    <w:rsid w:val="00AD7ED5"/>
    <w:rsid w:val="00AF6F70"/>
    <w:rsid w:val="00B1230B"/>
    <w:rsid w:val="00B1466B"/>
    <w:rsid w:val="00B36C2D"/>
    <w:rsid w:val="00B4065D"/>
    <w:rsid w:val="00B45AF1"/>
    <w:rsid w:val="00BB2D06"/>
    <w:rsid w:val="00BD6CFB"/>
    <w:rsid w:val="00BE069E"/>
    <w:rsid w:val="00C600EC"/>
    <w:rsid w:val="00C66966"/>
    <w:rsid w:val="00C91CF1"/>
    <w:rsid w:val="00D52628"/>
    <w:rsid w:val="00D56013"/>
    <w:rsid w:val="00D64F7A"/>
    <w:rsid w:val="00D8560C"/>
    <w:rsid w:val="00D975BF"/>
    <w:rsid w:val="00DC0352"/>
    <w:rsid w:val="00DC400E"/>
    <w:rsid w:val="00E067C0"/>
    <w:rsid w:val="00E25E75"/>
    <w:rsid w:val="00E57D91"/>
    <w:rsid w:val="00EE3741"/>
    <w:rsid w:val="00EF4A28"/>
    <w:rsid w:val="00F37F42"/>
    <w:rsid w:val="00F629C7"/>
    <w:rsid w:val="00F8181F"/>
    <w:rsid w:val="00F82C8C"/>
    <w:rsid w:val="00F90E4D"/>
    <w:rsid w:val="00F971F8"/>
    <w:rsid w:val="00FA04FE"/>
    <w:rsid w:val="00FB474D"/>
    <w:rsid w:val="00FC3E89"/>
    <w:rsid w:val="00FC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B2C4"/>
  <w15:docId w15:val="{387E6016-A208-4B96-AB07-771587F4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81F"/>
    <w:rPr>
      <w:rFonts w:ascii="Times New Roman" w:hAnsi="Times New Roman"/>
      <w:sz w:val="24"/>
      <w:lang w:val="en-CA"/>
    </w:rPr>
  </w:style>
  <w:style w:type="paragraph" w:styleId="Heading3">
    <w:name w:val="heading 3"/>
    <w:aliases w:val="SUBSUBHEADING"/>
    <w:basedOn w:val="Normal"/>
    <w:next w:val="Normal"/>
    <w:link w:val="Heading3Char"/>
    <w:uiPriority w:val="9"/>
    <w:semiHidden/>
    <w:unhideWhenUsed/>
    <w:qFormat/>
    <w:rsid w:val="006718EF"/>
    <w:pPr>
      <w:keepNext/>
      <w:keepLines/>
      <w:numPr>
        <w:numId w:val="6"/>
      </w:numPr>
      <w:spacing w:before="40" w:after="0" w:line="360" w:lineRule="auto"/>
      <w:outlineLvl w:val="2"/>
    </w:pPr>
    <w:rPr>
      <w:rFonts w:eastAsiaTheme="majorEastAsia" w:cstheme="majorBidi"/>
      <w:kern w:val="2"/>
      <w:szCs w:val="24"/>
      <w:lang w:val="fr-F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7C0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18" w:space="0" w:color="auto"/>
        <w:bottom w:val="single" w:sz="18" w:space="0" w:color="auto"/>
      </w:tblBorders>
    </w:tblPr>
  </w:style>
  <w:style w:type="table" w:customStyle="1" w:styleId="PlainTable21">
    <w:name w:val="Plain Table 21"/>
    <w:basedOn w:val="TableNormal"/>
    <w:uiPriority w:val="42"/>
    <w:rsid w:val="00D560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E15EC"/>
    <w:rPr>
      <w:color w:val="808080"/>
    </w:rPr>
  </w:style>
  <w:style w:type="paragraph" w:styleId="ListParagraph">
    <w:name w:val="List Paragraph"/>
    <w:basedOn w:val="Normal"/>
    <w:uiPriority w:val="34"/>
    <w:qFormat/>
    <w:rsid w:val="009E15EC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0577C0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251A09"/>
    <w:pPr>
      <w:spacing w:after="0" w:line="240" w:lineRule="auto"/>
    </w:pPr>
    <w:rPr>
      <w:rFonts w:ascii="Times New Roman" w:hAnsi="Times New Roman"/>
      <w:b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3C483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1">
    <w:name w:val="Plain Table 11"/>
    <w:basedOn w:val="TableNormal"/>
    <w:uiPriority w:val="41"/>
    <w:rsid w:val="00B146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11">
    <w:name w:val="Grid Table 1 Light - Accent 11"/>
    <w:basedOn w:val="TableNormal"/>
    <w:uiPriority w:val="46"/>
    <w:rsid w:val="00B1466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4A0988"/>
    <w:pPr>
      <w:spacing w:after="0" w:line="240" w:lineRule="auto"/>
    </w:pPr>
    <w:rPr>
      <w:rFonts w:ascii="Times New Roman" w:hAnsi="Times New Roman"/>
      <w:b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aliases w:val="SUBSUBHEADING Char"/>
    <w:basedOn w:val="DefaultParagraphFont"/>
    <w:link w:val="Heading3"/>
    <w:uiPriority w:val="9"/>
    <w:semiHidden/>
    <w:rsid w:val="006718EF"/>
    <w:rPr>
      <w:rFonts w:ascii="Times New Roman" w:eastAsiaTheme="majorEastAsia" w:hAnsi="Times New Roman" w:cstheme="maj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58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Scanned%20Documents\MDRESEARCH2_202404241036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cuments\Scanned%20Documents\MDRESEARCH2_202404241036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AppData\Roaming\Microsoft\Excel\sample_ID_antibiotic_class2%20(version%201)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Distributon by sex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830-429B-A1AD-ECBF4D477DC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830-429B-A1AD-ECBF4D477DC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MDRESEARCH2_202404241036!$H$119:$I$119</c:f>
              <c:strCache>
                <c:ptCount val="2"/>
                <c:pt idx="0">
                  <c:v>Male </c:v>
                </c:pt>
                <c:pt idx="1">
                  <c:v>Female</c:v>
                </c:pt>
              </c:strCache>
            </c:strRef>
          </c:cat>
          <c:val>
            <c:numRef>
              <c:f>MDRESEARCH2_202404241036!$H$120:$I$120</c:f>
              <c:numCache>
                <c:formatCode>0%</c:formatCode>
                <c:ptCount val="2"/>
                <c:pt idx="0">
                  <c:v>0.65</c:v>
                </c:pt>
                <c:pt idx="1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830-429B-A1AD-ECBF4D477DC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Mechanism of injury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MDRESEARCH2_202404241036!$B$124:$F$124</c:f>
              <c:strCache>
                <c:ptCount val="5"/>
                <c:pt idx="0">
                  <c:v>RTA</c:v>
                </c:pt>
                <c:pt idx="1">
                  <c:v>Assault</c:v>
                </c:pt>
                <c:pt idx="2">
                  <c:v>Fall
           </c:v>
                </c:pt>
                <c:pt idx="3">
                  <c:v> Arm weapon</c:v>
                </c:pt>
                <c:pt idx="4">
                  <c:v>Sporting accident</c:v>
                </c:pt>
              </c:strCache>
            </c:strRef>
          </c:cat>
          <c:val>
            <c:numRef>
              <c:f>MDRESEARCH2_202404241036!$B$125:$F$125</c:f>
              <c:numCache>
                <c:formatCode>General</c:formatCode>
                <c:ptCount val="5"/>
                <c:pt idx="0">
                  <c:v>15</c:v>
                </c:pt>
                <c:pt idx="1">
                  <c:v>10</c:v>
                </c:pt>
                <c:pt idx="2">
                  <c:v>5</c:v>
                </c:pt>
                <c:pt idx="3">
                  <c:v>8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5A-47EC-9F4A-6C299EBA5F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8309120"/>
        <c:axId val="528309840"/>
      </c:barChart>
      <c:catAx>
        <c:axId val="528309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8309840"/>
        <c:crosses val="autoZero"/>
        <c:auto val="1"/>
        <c:lblAlgn val="ctr"/>
        <c:lblOffset val="100"/>
        <c:noMultiLvlLbl val="0"/>
      </c:catAx>
      <c:valAx>
        <c:axId val="528309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8309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Prevalence of t</a:t>
            </a:r>
            <a:r>
              <a:rPr lang="en-GB" sz="1400" b="0" i="0" u="none" strike="noStrike" baseline="0">
                <a:effectLst/>
              </a:rPr>
              <a:t>ibial fracture</a:t>
            </a:r>
            <a:r>
              <a:rPr lang="en-US"/>
              <a:t> per year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Number of TICH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Sheet1!$C$2:$J$2</c:f>
              <c:numCache>
                <c:formatCode>General</c:formatCode>
                <c:ptCount val="8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  <c:pt idx="5">
                  <c:v>2021</c:v>
                </c:pt>
                <c:pt idx="6">
                  <c:v>2022</c:v>
                </c:pt>
                <c:pt idx="7">
                  <c:v>2023</c:v>
                </c:pt>
              </c:numCache>
            </c:numRef>
          </c:cat>
          <c:val>
            <c:numRef>
              <c:f>Sheet1!$C$3:$J$3</c:f>
              <c:numCache>
                <c:formatCode>General</c:formatCode>
                <c:ptCount val="8"/>
                <c:pt idx="0">
                  <c:v>4</c:v>
                </c:pt>
                <c:pt idx="1">
                  <c:v>8</c:v>
                </c:pt>
                <c:pt idx="2">
                  <c:v>6</c:v>
                </c:pt>
                <c:pt idx="3">
                  <c:v>9</c:v>
                </c:pt>
                <c:pt idx="4">
                  <c:v>7</c:v>
                </c:pt>
                <c:pt idx="5">
                  <c:v>4</c:v>
                </c:pt>
                <c:pt idx="6">
                  <c:v>3</c:v>
                </c:pt>
                <c:pt idx="7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714-43D4-894A-A96CFC18BB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54901392"/>
        <c:axId val="654904632"/>
      </c:lineChart>
      <c:catAx>
        <c:axId val="6549013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4904632"/>
        <c:crosses val="autoZero"/>
        <c:auto val="1"/>
        <c:lblAlgn val="ctr"/>
        <c:lblOffset val="100"/>
        <c:noMultiLvlLbl val="0"/>
      </c:catAx>
      <c:valAx>
        <c:axId val="654904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  <a:r>
                  <a:rPr lang="en-US" baseline="0"/>
                  <a:t> </a:t>
                </a:r>
                <a:r>
                  <a:rPr lang="en-US"/>
                  <a:t>of </a:t>
                </a:r>
                <a:r>
                  <a:rPr lang="en-US" sz="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</a:t>
                </a: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ibial fracture</a:t>
                </a:r>
                <a:r>
                  <a:rPr lang="en-US" sz="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49013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7</Pages>
  <Words>442</Words>
  <Characters>2523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Nykam Sankara</cp:lastModifiedBy>
  <cp:revision>37</cp:revision>
  <dcterms:created xsi:type="dcterms:W3CDTF">2024-04-18T11:16:00Z</dcterms:created>
  <dcterms:modified xsi:type="dcterms:W3CDTF">2024-05-16T06:16:00Z</dcterms:modified>
</cp:coreProperties>
</file>