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1959" w14:textId="77777777" w:rsidR="00F73722" w:rsidRDefault="00F73722">
      <w:pPr>
        <w:spacing w:before="3000"/>
      </w:pPr>
    </w:p>
    <w:p w14:paraId="00A85C54" w14:textId="77777777" w:rsidR="00F73722" w:rsidRDefault="005B3E01">
      <w:r>
        <w:rPr>
          <w:b/>
          <w:bCs/>
          <w:color w:val="2E75B6"/>
          <w:sz w:val="32"/>
          <w:szCs w:val="32"/>
        </w:rPr>
        <w:t>PayShield Bank</w:t>
      </w:r>
    </w:p>
    <w:p w14:paraId="55EAB2B2" w14:textId="77777777" w:rsidR="00F73722" w:rsidRDefault="005B3E01">
      <w:pPr>
        <w:spacing w:after="200"/>
      </w:pPr>
      <w:r>
        <w:rPr>
          <w:b/>
          <w:bCs/>
          <w:color w:val="1F4E79"/>
          <w:sz w:val="52"/>
          <w:szCs w:val="52"/>
        </w:rPr>
        <w:t>Data Platform Modernisation</w:t>
      </w:r>
    </w:p>
    <w:p w14:paraId="27D628A3" w14:textId="77777777" w:rsidR="00F73722" w:rsidRDefault="005B3E01">
      <w:pPr>
        <w:spacing w:after="1200"/>
      </w:pPr>
      <w:r>
        <w:rPr>
          <w:color w:val="404040"/>
          <w:sz w:val="32"/>
          <w:szCs w:val="32"/>
        </w:rPr>
        <w:t>Milestone 2 Report</w:t>
      </w:r>
    </w:p>
    <w:p w14:paraId="5DE1CF94" w14:textId="77777777" w:rsidR="00F73722" w:rsidRDefault="005B3E01">
      <w:r>
        <w:rPr>
          <w:b/>
          <w:bCs/>
        </w:rPr>
        <w:t xml:space="preserve">Name: </w:t>
      </w:r>
      <w:r>
        <w:t>[Your name]</w:t>
      </w:r>
    </w:p>
    <w:p w14:paraId="3AE53CDA" w14:textId="77777777" w:rsidR="00F73722" w:rsidRDefault="005B3E01">
      <w:r>
        <w:rPr>
          <w:b/>
          <w:bCs/>
        </w:rPr>
        <w:t xml:space="preserve">Date: </w:t>
      </w:r>
      <w:r>
        <w:t>September 2026</w:t>
      </w:r>
    </w:p>
    <w:p w14:paraId="075C5A1B" w14:textId="77777777" w:rsidR="00F73722" w:rsidRDefault="005B3E01">
      <w:r>
        <w:br w:type="page"/>
      </w:r>
    </w:p>
    <w:p w14:paraId="7CF9684A" w14:textId="77777777" w:rsidR="00F73722" w:rsidRDefault="005B3E01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Contents</w:t>
      </w:r>
    </w:p>
    <w:sdt>
      <w:sdtPr>
        <w:alias w:val="Contents"/>
        <w:id w:val="1807731332"/>
      </w:sdtPr>
      <w:sdtEndPr/>
      <w:sdtContent>
        <w:p w14:paraId="1B7B9DA3" w14:textId="1E315FC2" w:rsidR="00324F1F" w:rsidRDefault="005B3E0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055704" w:history="1">
            <w:r w:rsidR="00324F1F" w:rsidRPr="007C14CD">
              <w:rPr>
                <w:rStyle w:val="Hyperlink"/>
                <w:noProof/>
              </w:rPr>
              <w:t>Task 1 - Architecture &amp; Cloud Design</w:t>
            </w:r>
            <w:r w:rsidR="00324F1F">
              <w:rPr>
                <w:noProof/>
              </w:rPr>
              <w:tab/>
            </w:r>
            <w:r w:rsidR="00324F1F">
              <w:rPr>
                <w:noProof/>
              </w:rPr>
              <w:fldChar w:fldCharType="begin"/>
            </w:r>
            <w:r w:rsidR="00324F1F">
              <w:rPr>
                <w:noProof/>
              </w:rPr>
              <w:instrText xml:space="preserve"> PAGEREF _Toc241055704 \h </w:instrText>
            </w:r>
            <w:r w:rsidR="00324F1F">
              <w:rPr>
                <w:noProof/>
              </w:rPr>
            </w:r>
            <w:r w:rsidR="00324F1F">
              <w:rPr>
                <w:noProof/>
              </w:rPr>
              <w:fldChar w:fldCharType="separate"/>
            </w:r>
            <w:r w:rsidR="00324F1F">
              <w:rPr>
                <w:noProof/>
              </w:rPr>
              <w:t>3</w:t>
            </w:r>
            <w:r w:rsidR="00324F1F">
              <w:rPr>
                <w:noProof/>
              </w:rPr>
              <w:fldChar w:fldCharType="end"/>
            </w:r>
          </w:hyperlink>
        </w:p>
        <w:p w14:paraId="705B41E4" w14:textId="396DD42E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05" w:history="1">
            <w:r w:rsidRPr="007C14CD">
              <w:rPr>
                <w:rStyle w:val="Hyperlink"/>
                <w:noProof/>
              </w:rPr>
              <w:t>C4 Level 2 Container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FBB333" w14:textId="39C29B91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06" w:history="1">
            <w:r w:rsidRPr="007C14CD">
              <w:rPr>
                <w:rStyle w:val="Hyperlink"/>
                <w:noProof/>
              </w:rPr>
              <w:t>AWS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16909C" w14:textId="418D2B86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07" w:history="1">
            <w:r w:rsidRPr="007C14CD">
              <w:rPr>
                <w:rStyle w:val="Hyperlink"/>
                <w:noProof/>
              </w:rPr>
              <w:t>Why this architecture fits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B66580" w14:textId="20EF62BF" w:rsidR="00324F1F" w:rsidRDefault="00324F1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08" w:history="1">
            <w:r w:rsidRPr="007C14CD">
              <w:rPr>
                <w:rStyle w:val="Hyperlink"/>
                <w:noProof/>
              </w:rPr>
              <w:t>Task 2 - Physical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609525" w14:textId="539BCA13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09" w:history="1">
            <w:r w:rsidRPr="007C14CD">
              <w:rPr>
                <w:rStyle w:val="Hyperlink"/>
                <w:noProof/>
              </w:rPr>
              <w:t>A. Star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46AEBD" w14:textId="22D6990B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10" w:history="1">
            <w:r w:rsidRPr="007C14CD">
              <w:rPr>
                <w:rStyle w:val="Hyperlink"/>
                <w:noProof/>
              </w:rPr>
              <w:t>B. Merchant Risk History - SCD Type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AA8411" w14:textId="04570318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11" w:history="1">
            <w:r w:rsidRPr="007C14CD">
              <w:rPr>
                <w:rStyle w:val="Hyperlink"/>
                <w:noProof/>
              </w:rPr>
              <w:t>C. Data Vault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99603B" w14:textId="3DADC863" w:rsidR="00324F1F" w:rsidRDefault="00324F1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12" w:history="1">
            <w:r w:rsidRPr="007C14CD">
              <w:rPr>
                <w:rStyle w:val="Hyperlink"/>
                <w:noProof/>
              </w:rPr>
              <w:t>Task 3 - Data Engineering &amp; Spark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0DB264" w14:textId="03E67926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13" w:history="1">
            <w:r w:rsidRPr="007C14CD">
              <w:rPr>
                <w:rStyle w:val="Hyperlink"/>
                <w:noProof/>
              </w:rPr>
              <w:t>Bronze → Silver → Gold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8182F1" w14:textId="28875F6B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14" w:history="1">
            <w:r w:rsidRPr="007C14CD">
              <w:rPr>
                <w:rStyle w:val="Hyperlink"/>
                <w:noProof/>
              </w:rPr>
              <w:t>Handling data problems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891E83" w14:textId="604EA36E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15" w:history="1">
            <w:r w:rsidRPr="007C14CD">
              <w:rPr>
                <w:rStyle w:val="Hyperlink"/>
                <w:noProof/>
              </w:rPr>
              <w:t>Problem A - Double counting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643B98" w14:textId="1932DE63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16" w:history="1">
            <w:r w:rsidRPr="007C14CD">
              <w:rPr>
                <w:rStyle w:val="Hyperlink"/>
                <w:noProof/>
              </w:rPr>
              <w:t>Why is the Spark job slow? How to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4EEBF0" w14:textId="0669EFC6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17" w:history="1">
            <w:r w:rsidRPr="007C14CD">
              <w:rPr>
                <w:rStyle w:val="Hyperlink"/>
                <w:noProof/>
              </w:rPr>
              <w:t>Should we use a broadcast join?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BE5F75" w14:textId="53F2892D" w:rsidR="00324F1F" w:rsidRDefault="00324F1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18" w:history="1">
            <w:r w:rsidRPr="007C14CD">
              <w:rPr>
                <w:rStyle w:val="Hyperlink"/>
                <w:noProof/>
              </w:rPr>
              <w:t>Task 4 - API Contract &amp;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60E7E4" w14:textId="09FB849D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19" w:history="1">
            <w:r w:rsidRPr="007C14CD">
              <w:rPr>
                <w:rStyle w:val="Hyperlink"/>
                <w:noProof/>
              </w:rPr>
              <w:t>OpenAPI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ACEE3E" w14:textId="596FB94C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20" w:history="1">
            <w:r w:rsidRPr="007C14CD">
              <w:rPr>
                <w:rStyle w:val="Hyperlink"/>
                <w:noProof/>
              </w:rPr>
              <w:t>Pydantic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3CA741" w14:textId="490DA304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21" w:history="1">
            <w:r w:rsidRPr="007C14CD">
              <w:rPr>
                <w:rStyle w:val="Hyperlink"/>
                <w:noProof/>
              </w:rPr>
              <w:t>Gherkin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E91D36" w14:textId="782FCFE1" w:rsidR="00324F1F" w:rsidRDefault="00324F1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22" w:history="1">
            <w:r w:rsidRPr="007C14CD">
              <w:rPr>
                <w:rStyle w:val="Hyperlink"/>
                <w:noProof/>
              </w:rPr>
              <w:t>Task 5 - Deployment &amp; Migration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128E17" w14:textId="056DA8C4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23" w:history="1">
            <w:r w:rsidRPr="007C14CD">
              <w:rPr>
                <w:rStyle w:val="Hyperlink"/>
                <w:noProof/>
              </w:rPr>
              <w:t>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E1CA4B" w14:textId="48B23195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24" w:history="1">
            <w:r w:rsidRPr="007C14CD">
              <w:rPr>
                <w:rStyle w:val="Hyperlink"/>
                <w:noProof/>
              </w:rPr>
              <w:t>Migration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41A7318" w14:textId="5E58894F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25" w:history="1">
            <w:r w:rsidRPr="007C14CD">
              <w:rPr>
                <w:rStyle w:val="Hyperlink"/>
                <w:noProof/>
              </w:rPr>
              <w:t>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BE1D04" w14:textId="49E40720" w:rsidR="00324F1F" w:rsidRDefault="00324F1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26" w:history="1">
            <w:r w:rsidRPr="007C14CD">
              <w:rPr>
                <w:rStyle w:val="Hyperlink"/>
                <w:noProof/>
              </w:rPr>
              <w:t>Task 6 - Security &amp; DevSecOps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6BC5E4" w14:textId="25AD11BB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27" w:history="1">
            <w:r w:rsidRPr="007C14CD">
              <w:rPr>
                <w:rStyle w:val="Hyperlink"/>
                <w:noProof/>
              </w:rPr>
              <w:t>Security weaknesses in the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93B8CE" w14:textId="11C6AE0A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28" w:history="1">
            <w:r w:rsidRPr="007C14CD">
              <w:rPr>
                <w:rStyle w:val="Hyperlink"/>
                <w:noProof/>
              </w:rPr>
              <w:t>Fixed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C25B624" w14:textId="0006AB6F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29" w:history="1">
            <w:r w:rsidRPr="007C14CD">
              <w:rPr>
                <w:rStyle w:val="Hyperlink"/>
                <w:noProof/>
              </w:rPr>
              <w:t>Security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DC94DDB" w14:textId="56B5E518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30" w:history="1">
            <w:r w:rsidRPr="007C14CD">
              <w:rPr>
                <w:rStyle w:val="Hyperlink"/>
                <w:noProof/>
              </w:rPr>
              <w:t>DevSecOps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BCAF0A" w14:textId="19E6C243" w:rsidR="00324F1F" w:rsidRDefault="00324F1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31" w:history="1">
            <w:r w:rsidRPr="007C14CD">
              <w:rPr>
                <w:rStyle w:val="Hyperlink"/>
                <w:noProof/>
              </w:rPr>
              <w:t>Task 7 - Architecture Decision Record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793DC5C" w14:textId="47AAF325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32" w:history="1">
            <w:r w:rsidRPr="007C14CD">
              <w:rPr>
                <w:rStyle w:val="Hyperlink"/>
                <w:noProof/>
              </w:rPr>
              <w:t>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79AB6E" w14:textId="72C8DECF" w:rsidR="00324F1F" w:rsidRDefault="00324F1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55733" w:history="1">
            <w:r w:rsidRPr="007C14CD">
              <w:rPr>
                <w:rStyle w:val="Hyperlink"/>
                <w:noProof/>
              </w:rPr>
              <w:t>ADR-001: PayShield Data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_Toc241055733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72C82E" w14:textId="1CB29E76" w:rsidR="00F73722" w:rsidRDefault="005B3E01">
          <w:r>
            <w:fldChar w:fldCharType="end"/>
          </w:r>
        </w:p>
      </w:sdtContent>
    </w:sdt>
    <w:p w14:paraId="667693CE" w14:textId="77777777" w:rsidR="00F73722" w:rsidRDefault="005B3E01">
      <w:r>
        <w:br w:type="page"/>
      </w:r>
    </w:p>
    <w:p w14:paraId="6E113E65" w14:textId="77777777" w:rsidR="00F73722" w:rsidRDefault="005B3E01">
      <w:pPr>
        <w:pStyle w:val="Heading1"/>
      </w:pPr>
      <w:bookmarkStart w:id="0" w:name="_Toc241055704"/>
      <w:r>
        <w:lastRenderedPageBreak/>
        <w:t>Task 1 - Architecture &amp; Cloud Design</w:t>
      </w:r>
      <w:bookmarkEnd w:id="0"/>
    </w:p>
    <w:p w14:paraId="26938C7F" w14:textId="77777777" w:rsidR="00F73722" w:rsidRDefault="005B3E01">
      <w:pPr>
        <w:spacing w:after="120"/>
      </w:pPr>
      <w:r>
        <w:rPr>
          <w:b/>
          <w:bCs/>
        </w:rPr>
        <w:t>Cloud chosen: AWS</w:t>
      </w:r>
    </w:p>
    <w:p w14:paraId="0581BBE2" w14:textId="77777777" w:rsidR="00F73722" w:rsidRDefault="005B3E01">
      <w:pPr>
        <w:pStyle w:val="Heading2"/>
        <w:keepNext/>
      </w:pPr>
      <w:bookmarkStart w:id="1" w:name="_Toc241055705"/>
      <w:r>
        <w:t>C4 Level 2 Container Diagram</w:t>
      </w:r>
      <w:bookmarkEnd w:id="1"/>
    </w:p>
    <w:p w14:paraId="5D11751D" w14:textId="77777777" w:rsidR="00F73722" w:rsidRDefault="005B3E01">
      <w:pPr>
        <w:spacing w:before="120" w:after="200"/>
        <w:jc w:val="center"/>
      </w:pPr>
      <w:r>
        <w:rPr>
          <w:noProof/>
        </w:rPr>
        <w:drawing>
          <wp:inline distT="0" distB="0" distL="0" distR="0" wp14:anchorId="791356B1" wp14:editId="75F1AC60">
            <wp:extent cx="5715000" cy="4476750"/>
            <wp:effectExtent l="0" t="0" r="0" b="0"/>
            <wp:docPr id="1" name="c4_diagram.png" descr="images/c4_diagram.png" title="images/c4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B33A" w14:textId="77777777" w:rsidR="00F73722" w:rsidRDefault="005B3E01">
      <w:pPr>
        <w:pStyle w:val="Heading2"/>
        <w:keepNext/>
      </w:pPr>
      <w:bookmarkStart w:id="2" w:name="_Toc241055706"/>
      <w:r>
        <w:t>AWS Services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73722" w14:paraId="6CB933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67BCE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Capability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86F78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AWS Service</w:t>
            </w:r>
          </w:p>
        </w:tc>
      </w:tr>
      <w:tr w:rsidR="00F73722" w14:paraId="79333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929A2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Compute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EFB80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ECS Fargate, Lambda</w:t>
            </w:r>
          </w:p>
        </w:tc>
      </w:tr>
      <w:tr w:rsidR="00F73722" w14:paraId="75F2A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A70B7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3048E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S3</w:t>
            </w:r>
          </w:p>
        </w:tc>
      </w:tr>
      <w:tr w:rsidR="00F73722" w14:paraId="661D1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3147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Streaming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5A1CE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Kinesis Data Streams</w:t>
            </w:r>
          </w:p>
        </w:tc>
      </w:tr>
      <w:tr w:rsidR="00F73722" w14:paraId="60E12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928E8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Lakehouse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30DB2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Glue, Iceberg, Athena</w:t>
            </w:r>
          </w:p>
        </w:tc>
      </w:tr>
      <w:tr w:rsidR="00F73722" w14:paraId="453AA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885DC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Warehouse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4101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Redshift</w:t>
            </w:r>
          </w:p>
        </w:tc>
      </w:tr>
      <w:tr w:rsidR="00F73722" w14:paraId="24AFA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DD034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93EE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API Gateway</w:t>
            </w:r>
          </w:p>
        </w:tc>
      </w:tr>
      <w:tr w:rsidR="00F73722" w14:paraId="12A4B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D23C7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Identity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24097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IAM, Cognito</w:t>
            </w:r>
          </w:p>
        </w:tc>
      </w:tr>
      <w:tr w:rsidR="00F73722" w14:paraId="32271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5E3FA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7C617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Secrets Manager</w:t>
            </w:r>
          </w:p>
        </w:tc>
      </w:tr>
      <w:tr w:rsidR="00F73722" w14:paraId="7ED1A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865DD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895A4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CloudWatch</w:t>
            </w:r>
          </w:p>
        </w:tc>
      </w:tr>
      <w:tr w:rsidR="00F73722" w14:paraId="7CD73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A6B93" w14:textId="77777777" w:rsidR="00F73722" w:rsidRDefault="005B3E01">
            <w:r>
              <w:rPr>
                <w:sz w:val="19"/>
                <w:szCs w:val="19"/>
              </w:rPr>
              <w:t>Governance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DD453" w14:textId="77777777" w:rsidR="00F73722" w:rsidRDefault="005B3E01">
            <w:r>
              <w:rPr>
                <w:sz w:val="19"/>
                <w:szCs w:val="19"/>
              </w:rPr>
              <w:t>Lake Formation</w:t>
            </w:r>
          </w:p>
        </w:tc>
      </w:tr>
    </w:tbl>
    <w:p w14:paraId="67C71E40" w14:textId="77777777" w:rsidR="00F73722" w:rsidRDefault="00F73722"/>
    <w:p w14:paraId="5CE0633A" w14:textId="77777777" w:rsidR="00F73722" w:rsidRDefault="005B3E01">
      <w:pPr>
        <w:pStyle w:val="Heading2"/>
        <w:keepNext/>
      </w:pPr>
      <w:bookmarkStart w:id="3" w:name="_Toc241055707"/>
      <w:r>
        <w:lastRenderedPageBreak/>
        <w:t>Why this architecture fits</w:t>
      </w:r>
      <w:bookmarkEnd w:id="3"/>
    </w:p>
    <w:p w14:paraId="274B8A14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Speed:</w:t>
      </w:r>
      <w:r>
        <w:t xml:space="preserve"> payments go into Kinesis and the fraud Lambda reads them in about 1-2 seconds, well under 30 seconds.</w:t>
      </w:r>
    </w:p>
    <w:p w14:paraId="17FCEB39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Scale:</w:t>
      </w:r>
      <w:r>
        <w:t xml:space="preserve"> Kinesis, Lambda and ECS scale automatically from 500 to 5,000 transactions/sec.</w:t>
      </w:r>
    </w:p>
    <w:p w14:paraId="5CD8A7E5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History:</w:t>
      </w:r>
      <w:r>
        <w:t xml:space="preserve"> S3 is cheap for 7 years. Iceberg keeps old versions, so old reports can be re-run.</w:t>
      </w:r>
    </w:p>
    <w:p w14:paraId="7EADF340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Fast API:</w:t>
      </w:r>
      <w:r>
        <w:t xml:space="preserve"> the API reads a small summary table in DynamoDB, so it answers in under 500 ms.</w:t>
      </w:r>
    </w:p>
    <w:p w14:paraId="7259D023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Safe migration:</w:t>
      </w:r>
      <w:r>
        <w:t xml:space="preserve"> DMS copies data from the old system, so both can run together.</w:t>
      </w:r>
    </w:p>
    <w:p w14:paraId="7A92D283" w14:textId="77777777" w:rsidR="00F73722" w:rsidRDefault="005B3E01">
      <w:pPr>
        <w:pStyle w:val="Heading1"/>
        <w:pageBreakBefore/>
      </w:pPr>
      <w:bookmarkStart w:id="4" w:name="_Toc241055708"/>
      <w:r>
        <w:lastRenderedPageBreak/>
        <w:t>Task 2 - Physical Data Model</w:t>
      </w:r>
      <w:bookmarkEnd w:id="4"/>
    </w:p>
    <w:p w14:paraId="6DA2D8E8" w14:textId="77777777" w:rsidR="00F73722" w:rsidRDefault="005B3E01">
      <w:pPr>
        <w:pStyle w:val="Heading2"/>
        <w:keepNext/>
      </w:pPr>
      <w:bookmarkStart w:id="5" w:name="_Toc241055709"/>
      <w:r>
        <w:t>A. Star Schema</w:t>
      </w:r>
      <w:bookmarkEnd w:id="5"/>
    </w:p>
    <w:p w14:paraId="1B683D16" w14:textId="77777777" w:rsidR="00F73722" w:rsidRDefault="005B3E01">
      <w:pPr>
        <w:spacing w:after="120"/>
      </w:pPr>
      <w:r>
        <w:rPr>
          <w:b/>
          <w:bCs/>
        </w:rPr>
        <w:t>FACT_PAYMENT grain = one payment transaction attempt.</w:t>
      </w:r>
    </w:p>
    <w:p w14:paraId="08FC31C3" w14:textId="77777777" w:rsidR="00F73722" w:rsidRDefault="005B3E01">
      <w:pPr>
        <w:spacing w:before="120" w:after="200"/>
        <w:jc w:val="center"/>
      </w:pPr>
      <w:r>
        <w:rPr>
          <w:noProof/>
        </w:rPr>
        <w:drawing>
          <wp:inline distT="0" distB="0" distL="0" distR="0" wp14:anchorId="536EC441" wp14:editId="5B6BC24F">
            <wp:extent cx="5715000" cy="3867150"/>
            <wp:effectExtent l="0" t="0" r="0" b="0"/>
            <wp:docPr id="491557366" name="star_schema.png" descr="images/star_schema.png" title="images/star_sche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C53B" w14:textId="77777777" w:rsidR="00F73722" w:rsidRDefault="005B3E01">
      <w:pPr>
        <w:keepNext/>
        <w:keepLines/>
        <w:shd w:val="clear" w:color="auto" w:fill="F3F3F3"/>
        <w:spacing w:before="80"/>
      </w:pPr>
      <w:r>
        <w:rPr>
          <w:rFonts w:ascii="Consolas" w:eastAsia="Consolas" w:hAnsi="Consolas" w:cs="Consolas"/>
          <w:sz w:val="17"/>
          <w:szCs w:val="17"/>
        </w:rPr>
        <w:lastRenderedPageBreak/>
        <w:t>CREATE TABLE dim_date (</w:t>
      </w:r>
    </w:p>
    <w:p w14:paraId="0154358A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date_key   INT PRIMARY KEY,        -- 20260214</w:t>
      </w:r>
    </w:p>
    <w:p w14:paraId="16969F17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full_date  DATE NOT NULL,</w:t>
      </w:r>
    </w:p>
    <w:p w14:paraId="2B61F26D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year_month CHAR(7) NOT NULL        -- 2026-02</w:t>
      </w:r>
    </w:p>
    <w:p w14:paraId="679DFFFF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3372CB44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5ECC7F8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TABLE dim_customer (</w:t>
      </w:r>
    </w:p>
    <w:p w14:paraId="77C04DE1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customer_sk   BIGINT PRIMARY KEY,</w:t>
      </w:r>
    </w:p>
    <w:p w14:paraId="2778BA4F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customer_id   VARCHAR(20) NOT NULL,</w:t>
      </w:r>
    </w:p>
    <w:p w14:paraId="5D902F0E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country       CHAR(2) NOT NULL,</w:t>
      </w:r>
    </w:p>
    <w:p w14:paraId="7F6A1B6D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segment       VARCHAR(10) CHECK (segment IN ('Retail','Premium','SME')),</w:t>
      </w:r>
    </w:p>
    <w:p w14:paraId="24AB21A8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risk_category VARCHAR(6)  CHECK (risk_category IN ('LOW','MEDIUM','HIGH'))</w:t>
      </w:r>
    </w:p>
    <w:p w14:paraId="5436E3A6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58C84B4B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6FD5CFB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TABLE dim_account (</w:t>
      </w:r>
    </w:p>
    <w:p w14:paraId="10E4CFC5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account_sk  BIGINT PRIMARY KEY,</w:t>
      </w:r>
    </w:p>
    <w:p w14:paraId="35037017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account_id  VARCHAR(20) NOT NULL UNIQUE,</w:t>
      </w:r>
    </w:p>
    <w:p w14:paraId="5FEFECAF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customer_id VARCHAR(20) NOT NULL</w:t>
      </w:r>
    </w:p>
    <w:p w14:paraId="1257D69C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4ED0DAC4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655E9B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TABLE dim_merchant (             -- SCD Type 2</w:t>
      </w:r>
    </w:p>
    <w:p w14:paraId="74EB2C22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merchant_sk    BIGINT PRIMARY KEY,</w:t>
      </w:r>
    </w:p>
    <w:p w14:paraId="7D090DA8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merchant_id    VARCHAR(20) NOT NULL,</w:t>
      </w:r>
    </w:p>
    <w:p w14:paraId="5F5DE93B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risk_category  VARCHAR(6) NOT NULL,</w:t>
      </w:r>
    </w:p>
    <w:p w14:paraId="30C9585F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risk_score     DECIMAL(5,4),</w:t>
      </w:r>
    </w:p>
    <w:p w14:paraId="3750097B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effective_from DATE NOT NULL,</w:t>
      </w:r>
    </w:p>
    <w:p w14:paraId="14888CC7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effective_to   DATE NOT NULL DEFAULT '9999-12-31',</w:t>
      </w:r>
    </w:p>
    <w:p w14:paraId="558D60A5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is_current     BOOLEAN NOT NULL</w:t>
      </w:r>
    </w:p>
    <w:p w14:paraId="2BC1762E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37DF8D31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6385969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TABLE fact_payment (</w:t>
      </w:r>
    </w:p>
    <w:p w14:paraId="0ACAC500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transaction_id VARCHAR(36) PRIMARY KEY,</w:t>
      </w:r>
    </w:p>
    <w:p w14:paraId="1FF438CA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date_key       INT    NOT NULL REFERENCES dim_date(date_key),</w:t>
      </w:r>
    </w:p>
    <w:p w14:paraId="7733622A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customer_sk    BIGINT NOT NULL REFERENCES dim_customer(customer_sk),</w:t>
      </w:r>
    </w:p>
    <w:p w14:paraId="0949DBB9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merchant_sk    BIGINT NOT NULL REFERENCES dim_merchant(merchant_sk),</w:t>
      </w:r>
    </w:p>
    <w:p w14:paraId="717F026C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account_sk     BIGINT NOT NULL REFERENCES dim_account(account_sk),</w:t>
      </w:r>
    </w:p>
    <w:p w14:paraId="308CEE9C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transaction_ts TIMESTAMP NOT NULL,</w:t>
      </w:r>
    </w:p>
    <w:p w14:paraId="29AA9670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amount         DECIMAL(18,2) NOT NULL CHECK (amount &gt;= 0),</w:t>
      </w:r>
    </w:p>
    <w:p w14:paraId="105A1045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currency       CHAR(3) NOT NULL,</w:t>
      </w:r>
    </w:p>
    <w:p w14:paraId="6A2EE8C7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status         VARCHAR(10) CHECK (status IN ('SUCCESS','FAILED','REVERSED')),</w:t>
      </w:r>
    </w:p>
    <w:p w14:paraId="24A4FF99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fraud_decision VARCHAR(7)  CHECK (fraud_decision IN ('APPROVE','DECLINE')),</w:t>
      </w:r>
    </w:p>
    <w:p w14:paraId="68EE5A3C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risk_score     DECIMAL(5,4) CHECK (risk_score BETWEEN 0 AND 1)</w:t>
      </w:r>
    </w:p>
    <w:p w14:paraId="1B089ED8" w14:textId="77777777" w:rsidR="00F73722" w:rsidRDefault="005B3E01">
      <w:pPr>
        <w:keepLines/>
        <w:shd w:val="clear" w:color="auto" w:fill="F3F3F3"/>
        <w:spacing w:after="16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34C27F4A" w14:textId="77777777" w:rsidR="00F73722" w:rsidRDefault="005B3E01">
      <w:pPr>
        <w:spacing w:after="120"/>
      </w:pPr>
      <w:r>
        <w:rPr>
          <w:b/>
          <w:bCs/>
        </w:rPr>
        <w:t>Partitioning / indexing</w:t>
      </w:r>
    </w:p>
    <w:p w14:paraId="249A03EA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fact_payment</w:t>
      </w:r>
      <w:r>
        <w:t xml:space="preserve"> partitioned by month of </w:t>
      </w:r>
      <w:r>
        <w:rPr>
          <w:rFonts w:ascii="Consolas" w:eastAsia="Consolas" w:hAnsi="Consolas" w:cs="Consolas"/>
          <w:sz w:val="19"/>
          <w:szCs w:val="19"/>
        </w:rPr>
        <w:t>transaction_ts</w:t>
      </w:r>
      <w:r>
        <w:t>.</w:t>
      </w:r>
    </w:p>
    <w:p w14:paraId="4394ED2B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t xml:space="preserve">Sort / cluster by </w:t>
      </w:r>
      <w:r>
        <w:rPr>
          <w:rFonts w:ascii="Consolas" w:eastAsia="Consolas" w:hAnsi="Consolas" w:cs="Consolas"/>
          <w:sz w:val="19"/>
          <w:szCs w:val="19"/>
        </w:rPr>
        <w:t>date_key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country</w:t>
      </w:r>
      <w:r>
        <w:t xml:space="preserve"> (most queries filter by these).</w:t>
      </w:r>
    </w:p>
    <w:p w14:paraId="435B5733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t xml:space="preserve">Index on </w:t>
      </w:r>
      <w:r>
        <w:rPr>
          <w:rFonts w:ascii="Consolas" w:eastAsia="Consolas" w:hAnsi="Consolas" w:cs="Consolas"/>
          <w:sz w:val="19"/>
          <w:szCs w:val="19"/>
        </w:rPr>
        <w:t>dim_merchant (merchant_id, effective_from)</w:t>
      </w:r>
      <w:r>
        <w:t xml:space="preserve"> for fast lookups.</w:t>
      </w:r>
    </w:p>
    <w:p w14:paraId="222D0B6F" w14:textId="77777777" w:rsidR="00F73722" w:rsidRDefault="005B3E01">
      <w:pPr>
        <w:pStyle w:val="Heading2"/>
        <w:keepNext/>
      </w:pPr>
      <w:bookmarkStart w:id="6" w:name="_Toc241055710"/>
      <w:r>
        <w:t>B. Merchant Risk History - SCD Type 2</w:t>
      </w:r>
      <w:bookmarkEnd w:id="6"/>
    </w:p>
    <w:p w14:paraId="351C54E0" w14:textId="77777777" w:rsidR="00F73722" w:rsidRDefault="005B3E01">
      <w:pPr>
        <w:spacing w:after="120"/>
      </w:pPr>
      <w:r>
        <w:t xml:space="preserve">We use </w:t>
      </w:r>
      <w:r>
        <w:rPr>
          <w:b/>
          <w:bCs/>
        </w:rPr>
        <w:t>SCD Type 2</w:t>
      </w:r>
      <w:r>
        <w:t>. When the risk changes, the old row is closed and a new row is added. History is never lost.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F73722" w14:paraId="4613A0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0EE05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merchant_sk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7E4B9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merchant_id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E5BD0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risk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4DC6F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effective_from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945B2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effective_to</w:t>
            </w:r>
          </w:p>
        </w:tc>
      </w:tr>
      <w:tr w:rsidR="00F73722" w14:paraId="2785B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E1224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AF726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M100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8413F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C02ED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2026-01-01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90D73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2026-03-31</w:t>
            </w:r>
          </w:p>
        </w:tc>
      </w:tr>
      <w:tr w:rsidR="00F73722" w14:paraId="4511E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29F9F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26DE8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M100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F1A46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FC3B9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2026-04-01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4774F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2026-06-30</w:t>
            </w:r>
          </w:p>
        </w:tc>
      </w:tr>
      <w:tr w:rsidR="00F73722" w14:paraId="6E0D2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9E2F1" w14:textId="77777777" w:rsidR="00F73722" w:rsidRDefault="005B3E01">
            <w:r>
              <w:rPr>
                <w:sz w:val="19"/>
                <w:szCs w:val="19"/>
              </w:rPr>
              <w:t>3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421B9" w14:textId="77777777" w:rsidR="00F73722" w:rsidRDefault="005B3E01">
            <w:r>
              <w:rPr>
                <w:sz w:val="19"/>
                <w:szCs w:val="19"/>
              </w:rPr>
              <w:t>M100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E9ECE" w14:textId="77777777" w:rsidR="00F73722" w:rsidRDefault="005B3E01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F348F" w14:textId="77777777" w:rsidR="00F73722" w:rsidRDefault="005B3E01">
            <w:r>
              <w:rPr>
                <w:sz w:val="19"/>
                <w:szCs w:val="19"/>
              </w:rPr>
              <w:t>2026-07-01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FFEC3" w14:textId="77777777" w:rsidR="00F73722" w:rsidRDefault="005B3E01">
            <w:r>
              <w:rPr>
                <w:sz w:val="19"/>
                <w:szCs w:val="19"/>
              </w:rPr>
              <w:t>9999-12-31</w:t>
            </w:r>
          </w:p>
        </w:tc>
      </w:tr>
    </w:tbl>
    <w:p w14:paraId="09227831" w14:textId="77777777" w:rsidR="00F73722" w:rsidRDefault="00F73722"/>
    <w:p w14:paraId="0A699CB0" w14:textId="77777777" w:rsidR="00F73722" w:rsidRDefault="005B3E01">
      <w:pPr>
        <w:keepNext/>
        <w:spacing w:after="120"/>
      </w:pPr>
      <w:r>
        <w:lastRenderedPageBreak/>
        <w:t xml:space="preserve">A February transaction joins on the date range, so it gets </w:t>
      </w:r>
      <w:r>
        <w:rPr>
          <w:b/>
          <w:bCs/>
        </w:rPr>
        <w:t>LOW</w:t>
      </w:r>
      <w:r>
        <w:t xml:space="preserve"> (not MEDIUM):</w:t>
      </w:r>
    </w:p>
    <w:p w14:paraId="10ACB7D9" w14:textId="77777777" w:rsidR="00F73722" w:rsidRDefault="005B3E01">
      <w:pPr>
        <w:keepNext/>
        <w:keepLines/>
        <w:shd w:val="clear" w:color="auto" w:fill="F3F3F3"/>
        <w:spacing w:before="80"/>
      </w:pPr>
      <w:r>
        <w:rPr>
          <w:rFonts w:ascii="Consolas" w:eastAsia="Consolas" w:hAnsi="Consolas" w:cs="Consolas"/>
          <w:sz w:val="17"/>
          <w:szCs w:val="17"/>
        </w:rPr>
        <w:t>SELECT t.transaction_id, m.merchant_sk, m.risk_category</w:t>
      </w:r>
    </w:p>
    <w:p w14:paraId="4D15C43E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payment_transaction t</w:t>
      </w:r>
    </w:p>
    <w:p w14:paraId="57165224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JOIN dim_merchant m</w:t>
      </w:r>
    </w:p>
    <w:p w14:paraId="0E5A2432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ON  m.merchant_id = t.merchant_id</w:t>
      </w:r>
    </w:p>
    <w:p w14:paraId="332B41F8" w14:textId="77777777" w:rsidR="00F73722" w:rsidRDefault="005B3E01">
      <w:pPr>
        <w:keepLines/>
        <w:shd w:val="clear" w:color="auto" w:fill="F3F3F3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AND CAST(t.transaction_ts AS DATE) BETWEEN m.effective_from AND m.effective_to;</w:t>
      </w:r>
    </w:p>
    <w:p w14:paraId="1D8E9C97" w14:textId="77777777" w:rsidR="00F73722" w:rsidRDefault="005B3E01">
      <w:pPr>
        <w:pStyle w:val="Heading2"/>
        <w:keepNext/>
      </w:pPr>
      <w:bookmarkStart w:id="7" w:name="_Toc241055711"/>
      <w:r>
        <w:t>C. Data Vault</w:t>
      </w:r>
      <w:bookmarkEnd w:id="7"/>
    </w:p>
    <w:p w14:paraId="031A0A00" w14:textId="77777777" w:rsidR="00F73722" w:rsidRDefault="005B3E01">
      <w:pPr>
        <w:keepNext/>
        <w:keepLines/>
        <w:shd w:val="clear" w:color="auto" w:fill="F3F3F3"/>
        <w:spacing w:before="80"/>
      </w:pPr>
      <w:r>
        <w:rPr>
          <w:rFonts w:ascii="Consolas" w:eastAsia="Consolas" w:hAnsi="Consolas" w:cs="Consolas"/>
          <w:sz w:val="17"/>
          <w:szCs w:val="17"/>
        </w:rPr>
        <w:t>CREATE TABLE hub_customer    (customer_hk CHAR(32) PRIMARY KEY, customer_id VARCHAR(20), load_ts TIMESTAMP, record_source VARCHAR(50));</w:t>
      </w:r>
    </w:p>
    <w:p w14:paraId="18FE5DDF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TABLE hub_merchant    (merchant_hk CHAR(32) PRIMARY KEY, merchant_id VARCHAR(20), load_ts TIMESTAMP, record_source VARCHAR(50));</w:t>
      </w:r>
    </w:p>
    <w:p w14:paraId="7163EC82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TABLE hub_transaction (transaction_hk CHAR(32) PRIMARY KEY, transaction_id VARCHAR(36), load_ts TIMESTAMP, record_source VARCHAR(50));</w:t>
      </w:r>
    </w:p>
    <w:p w14:paraId="2175266C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64FC5FE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TABLE link_customer_transaction (link_hk CHAR(32) PRIMARY KEY, customer_hk CHAR(32), transaction_hk CHAR(32), load_ts TIMESTAMP, record_source VARCHAR(50));</w:t>
      </w:r>
    </w:p>
    <w:p w14:paraId="5D6B630F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TABLE link_merchant_transaction (link_hk CHAR(32) PRIMARY KEY, merchant_hk CHAR(32), transaction_hk CHAR(32), load_ts TIMESTAMP, record_source VARCHAR(50));</w:t>
      </w:r>
    </w:p>
    <w:p w14:paraId="7BC422B8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E74D8BE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TABLE sat_customer    (customer_hk CHAR(32), load_ts TIMESTAMP, segment VARCHAR(10), risk_category VARCHAR(6), PRIMARY KEY (customer_hk, load_ts));</w:t>
      </w:r>
    </w:p>
    <w:p w14:paraId="53ABBA14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TABLE sat_merchant    (merchant_hk CHAR(32), load_ts TIMESTAMP, risk_category VARCHAR(6), risk_score DECIMAL(5,4), PRIMARY KEY (merchant_hk, load_ts));</w:t>
      </w:r>
    </w:p>
    <w:p w14:paraId="7E0E6EEC" w14:textId="77777777" w:rsidR="00F73722" w:rsidRDefault="005B3E01">
      <w:pPr>
        <w:keepLines/>
        <w:shd w:val="clear" w:color="auto" w:fill="F3F3F3"/>
        <w:spacing w:after="160"/>
      </w:pPr>
      <w:r>
        <w:rPr>
          <w:rFonts w:ascii="Consolas" w:eastAsia="Consolas" w:hAnsi="Consolas" w:cs="Consolas"/>
          <w:sz w:val="17"/>
          <w:szCs w:val="17"/>
        </w:rPr>
        <w:t>CREATE TABLE sat_transaction (transaction_hk CHAR(32), load_ts TIMESTAMP, amount DECIMAL(18,2), status VARCHAR(10), PRIMARY KEY (transaction_hk, load_ts));</w:t>
      </w:r>
    </w:p>
    <w:p w14:paraId="0AC255E3" w14:textId="77777777" w:rsidR="00F73722" w:rsidRDefault="005B3E01">
      <w:pPr>
        <w:spacing w:after="120"/>
      </w:pPr>
      <w:r>
        <w:rPr>
          <w:b/>
          <w:bCs/>
        </w:rPr>
        <w:t>Why Data Vault helps the bank</w:t>
      </w:r>
    </w:p>
    <w:p w14:paraId="5C65AC92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t>Data is only inserted, never updated, so the full history is kept for audit.</w:t>
      </w:r>
    </w:p>
    <w:p w14:paraId="439A4557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t xml:space="preserve">Every row has </w:t>
      </w:r>
      <w:r>
        <w:rPr>
          <w:rFonts w:ascii="Consolas" w:eastAsia="Consolas" w:hAnsi="Consolas" w:cs="Consolas"/>
          <w:sz w:val="19"/>
          <w:szCs w:val="19"/>
        </w:rPr>
        <w:t>load_ts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record_source</w:t>
      </w:r>
      <w:r>
        <w:t>, so we know when and where it came from.</w:t>
      </w:r>
    </w:p>
    <w:p w14:paraId="1062EE74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t>Old reports can be rebuilt exactly as they were.</w:t>
      </w:r>
    </w:p>
    <w:p w14:paraId="3E62956F" w14:textId="77777777" w:rsidR="00F73722" w:rsidRDefault="005B3E01">
      <w:pPr>
        <w:pStyle w:val="Heading1"/>
        <w:pageBreakBefore/>
      </w:pPr>
      <w:bookmarkStart w:id="8" w:name="_Toc241055712"/>
      <w:r>
        <w:lastRenderedPageBreak/>
        <w:t>Task 3 - Data Engineering &amp; Spark</w:t>
      </w:r>
      <w:bookmarkEnd w:id="8"/>
    </w:p>
    <w:p w14:paraId="670B8D20" w14:textId="77777777" w:rsidR="00F73722" w:rsidRDefault="005B3E01">
      <w:pPr>
        <w:pStyle w:val="Heading2"/>
        <w:keepNext/>
      </w:pPr>
      <w:bookmarkStart w:id="9" w:name="_Toc241055713"/>
      <w:r>
        <w:t>Bronze → Silver → Gold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73722" w14:paraId="2C0312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2019B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Layer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47040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What it holds</w:t>
            </w:r>
          </w:p>
        </w:tc>
      </w:tr>
      <w:tr w:rsidR="00F73722" w14:paraId="6720E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77B06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Bronze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75EE9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Raw data exactly as received. Never changed.</w:t>
            </w:r>
          </w:p>
        </w:tc>
      </w:tr>
      <w:tr w:rsidR="00F73722" w14:paraId="64AC1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97A4E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Silver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5F31A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Cleaned data: correct types, no duplicates, bad rows removed.</w:t>
            </w:r>
          </w:p>
        </w:tc>
      </w:tr>
      <w:tr w:rsidR="00F73722" w14:paraId="3F40E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C179F" w14:textId="77777777" w:rsidR="00F73722" w:rsidRDefault="005B3E01">
            <w:r>
              <w:rPr>
                <w:sz w:val="19"/>
                <w:szCs w:val="19"/>
              </w:rPr>
              <w:t>Gold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2F86A" w14:textId="77777777" w:rsidR="00F73722" w:rsidRDefault="005B3E01">
            <w:r>
              <w:rPr>
                <w:sz w:val="19"/>
                <w:szCs w:val="19"/>
              </w:rPr>
              <w:t>Business tables: star schema and summaries for reports and the API.</w:t>
            </w:r>
          </w:p>
        </w:tc>
      </w:tr>
    </w:tbl>
    <w:p w14:paraId="384CA768" w14:textId="77777777" w:rsidR="00F73722" w:rsidRDefault="00F73722"/>
    <w:p w14:paraId="6FBF0ACF" w14:textId="77777777" w:rsidR="00F73722" w:rsidRDefault="005B3E01">
      <w:pPr>
        <w:pStyle w:val="Heading2"/>
        <w:keepNext/>
      </w:pPr>
      <w:bookmarkStart w:id="10" w:name="_Toc241055714"/>
      <w:r>
        <w:t>Handling data problems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73722" w14:paraId="7EDEBD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E92BA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Problem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F8FDC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How we handle it</w:t>
            </w:r>
          </w:p>
        </w:tc>
      </w:tr>
      <w:tr w:rsidR="00F73722" w14:paraId="78422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3EA8A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Late-arriving events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98938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 xml:space="preserve">Report using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event_ts</w:t>
            </w:r>
            <w:r>
              <w:rPr>
                <w:sz w:val="19"/>
                <w:szCs w:val="19"/>
              </w:rPr>
              <w:t xml:space="preserve"> (when it happened), not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ingestion_ts</w:t>
            </w:r>
            <w:r>
              <w:rPr>
                <w:sz w:val="19"/>
                <w:szCs w:val="19"/>
              </w:rPr>
              <w:t>. Wait 15 minutes for late data (watermark). Very late data is fixed by a nightly job.</w:t>
            </w:r>
          </w:p>
        </w:tc>
      </w:tr>
      <w:tr w:rsidR="00F73722" w14:paraId="7CDB9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59379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Out-of-order events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75382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 xml:space="preserve">Sort events by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event_ts</w:t>
            </w:r>
            <w:r>
              <w:rPr>
                <w:sz w:val="19"/>
                <w:szCs w:val="19"/>
              </w:rPr>
              <w:t>, not by arrival time.</w:t>
            </w:r>
          </w:p>
        </w:tc>
      </w:tr>
      <w:tr w:rsidR="00F73722" w14:paraId="22334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9595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Duplicate events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5A04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 xml:space="preserve">Keep only one row per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event_id</w:t>
            </w:r>
            <w:r>
              <w:rPr>
                <w:sz w:val="19"/>
                <w:szCs w:val="19"/>
              </w:rPr>
              <w:t>.</w:t>
            </w:r>
          </w:p>
        </w:tc>
      </w:tr>
      <w:tr w:rsidR="00F73722" w14:paraId="04EB4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154D8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Failed records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09EDC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Move bad rows to a quarantine table with the reason.</w:t>
            </w:r>
          </w:p>
        </w:tc>
      </w:tr>
      <w:tr w:rsidR="00F73722" w14:paraId="73773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72ADF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Schema changes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48176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Allow only new optional columns. Keep raw data in Bronze.</w:t>
            </w:r>
          </w:p>
        </w:tc>
      </w:tr>
      <w:tr w:rsidR="00F73722" w14:paraId="2CD91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997E9" w14:textId="77777777" w:rsidR="00F73722" w:rsidRDefault="005B3E01">
            <w:r>
              <w:rPr>
                <w:sz w:val="19"/>
                <w:szCs w:val="19"/>
              </w:rPr>
              <w:t>Incremental processing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5AADF" w14:textId="77777777" w:rsidR="00F73722" w:rsidRDefault="005B3E01">
            <w:r>
              <w:rPr>
                <w:sz w:val="19"/>
                <w:szCs w:val="19"/>
              </w:rPr>
              <w:t>Process only new data using checkpoints and MERGE.</w:t>
            </w:r>
          </w:p>
        </w:tc>
      </w:tr>
    </w:tbl>
    <w:p w14:paraId="1F30309E" w14:textId="77777777" w:rsidR="00F73722" w:rsidRDefault="00F73722"/>
    <w:p w14:paraId="16C5D7D8" w14:textId="77777777" w:rsidR="00F73722" w:rsidRDefault="005B3E01">
      <w:pPr>
        <w:spacing w:after="120"/>
      </w:pPr>
      <w:r>
        <w:rPr>
          <w:b/>
          <w:bCs/>
        </w:rPr>
        <w:t>Out-of-order example:</w:t>
      </w:r>
    </w:p>
    <w:p w14:paraId="3EF64705" w14:textId="77777777" w:rsidR="00F73722" w:rsidRDefault="005B3E01">
      <w:pPr>
        <w:keepNext/>
        <w:keepLines/>
        <w:shd w:val="clear" w:color="auto" w:fill="F3F3F3"/>
        <w:spacing w:before="80"/>
      </w:pPr>
      <w:r>
        <w:rPr>
          <w:rFonts w:ascii="Consolas" w:eastAsia="Consolas" w:hAnsi="Consolas" w:cs="Consolas"/>
          <w:sz w:val="17"/>
          <w:szCs w:val="17"/>
        </w:rPr>
        <w:t>SELECT transaction_id, event_type, event_ts,</w:t>
      </w:r>
    </w:p>
    <w:p w14:paraId="090F6496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ROW_NUMBER() OVER (PARTITION BY transaction_id ORDER BY event_ts) AS event_order</w:t>
      </w:r>
    </w:p>
    <w:p w14:paraId="2E9272D5" w14:textId="77777777" w:rsidR="00F73722" w:rsidRDefault="005B3E01">
      <w:pPr>
        <w:keepLines/>
        <w:shd w:val="clear" w:color="auto" w:fill="F3F3F3"/>
        <w:spacing w:after="160"/>
      </w:pPr>
      <w:r>
        <w:rPr>
          <w:rFonts w:ascii="Consolas" w:eastAsia="Consolas" w:hAnsi="Consolas" w:cs="Consolas"/>
          <w:sz w:val="17"/>
          <w:szCs w:val="17"/>
        </w:rPr>
        <w:t>FROM payment_event;</w:t>
      </w:r>
    </w:p>
    <w:p w14:paraId="434C32E4" w14:textId="77777777" w:rsidR="00F73722" w:rsidRDefault="005B3E01">
      <w:pPr>
        <w:pStyle w:val="Heading2"/>
        <w:keepNext/>
      </w:pPr>
      <w:bookmarkStart w:id="11" w:name="_Toc241055715"/>
      <w:r>
        <w:t>Problem A - Double counting</w:t>
      </w:r>
      <w:bookmarkEnd w:id="11"/>
    </w:p>
    <w:p w14:paraId="5D4922AD" w14:textId="77777777" w:rsidR="00F73722" w:rsidRDefault="005B3E01">
      <w:pPr>
        <w:spacing w:after="120"/>
      </w:pPr>
      <w:r>
        <w:t xml:space="preserve">Yes, the developer's query </w:t>
      </w:r>
      <w:r>
        <w:rPr>
          <w:b/>
          <w:bCs/>
        </w:rPr>
        <w:t>double counts</w:t>
      </w:r>
      <w:r>
        <w:t xml:space="preserve">. If a transaction has 2 settlement rows, the join repeats the payment twice, so </w:t>
      </w:r>
      <w:r>
        <w:rPr>
          <w:rFonts w:ascii="Consolas" w:eastAsia="Consolas" w:hAnsi="Consolas" w:cs="Consolas"/>
          <w:sz w:val="19"/>
          <w:szCs w:val="19"/>
        </w:rPr>
        <w:t>SUM(t.amount)</w:t>
      </w:r>
      <w:r>
        <w:t xml:space="preserve"> is doubled.</w:t>
      </w:r>
    </w:p>
    <w:p w14:paraId="59C43C7C" w14:textId="77777777" w:rsidR="00F73722" w:rsidRDefault="005B3E01">
      <w:pPr>
        <w:spacing w:after="120"/>
      </w:pPr>
      <w:r>
        <w:rPr>
          <w:b/>
          <w:bCs/>
        </w:rPr>
        <w:t>Fix:</w:t>
      </w:r>
      <w:r>
        <w:t xml:space="preserve"> sum the settlements first, then join.</w:t>
      </w:r>
    </w:p>
    <w:p w14:paraId="585141A1" w14:textId="77777777" w:rsidR="00F73722" w:rsidRDefault="005B3E01">
      <w:pPr>
        <w:keepNext/>
        <w:keepLines/>
        <w:shd w:val="clear" w:color="auto" w:fill="F3F3F3"/>
        <w:spacing w:before="80"/>
      </w:pPr>
      <w:r>
        <w:rPr>
          <w:rFonts w:ascii="Consolas" w:eastAsia="Consolas" w:hAnsi="Consolas" w:cs="Consolas"/>
          <w:sz w:val="17"/>
          <w:szCs w:val="17"/>
        </w:rPr>
        <w:t>WITH s AS (</w:t>
      </w:r>
    </w:p>
    <w:p w14:paraId="404F9C7F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SELECT transaction_id, SUM(settlement_amount) AS settlement_amount</w:t>
      </w:r>
    </w:p>
    <w:p w14:paraId="49339A44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FROM settlement</w:t>
      </w:r>
    </w:p>
    <w:p w14:paraId="5BB1EC48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GROUP BY transaction_id</w:t>
      </w:r>
    </w:p>
    <w:p w14:paraId="53C26E3B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650BB2BC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SELECT t.transaction_id, t.amount AS payment_amount, s.settlement_amount</w:t>
      </w:r>
    </w:p>
    <w:p w14:paraId="0CD4C651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payment_transaction t</w:t>
      </w:r>
    </w:p>
    <w:p w14:paraId="59C8DA1B" w14:textId="77777777" w:rsidR="00F73722" w:rsidRDefault="005B3E01">
      <w:pPr>
        <w:keepLines/>
        <w:shd w:val="clear" w:color="auto" w:fill="F3F3F3"/>
        <w:spacing w:after="160"/>
      </w:pPr>
      <w:r>
        <w:rPr>
          <w:rFonts w:ascii="Consolas" w:eastAsia="Consolas" w:hAnsi="Consolas" w:cs="Consolas"/>
          <w:sz w:val="17"/>
          <w:szCs w:val="17"/>
        </w:rPr>
        <w:t>LEFT JOIN s ON s.transaction_id = t.transaction_id;</w:t>
      </w:r>
    </w:p>
    <w:p w14:paraId="09641EFF" w14:textId="77777777" w:rsidR="00F73722" w:rsidRDefault="005B3E01">
      <w:pPr>
        <w:pStyle w:val="Heading2"/>
        <w:keepNext/>
      </w:pPr>
      <w:bookmarkStart w:id="12" w:name="_Toc241055716"/>
      <w:r>
        <w:t>Why is the Spark job slow? How to check</w:t>
      </w:r>
      <w:bookmarkEnd w:id="12"/>
    </w:p>
    <w:p w14:paraId="6105C04D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Spark UI:</w:t>
      </w:r>
      <w:r>
        <w:t xml:space="preserve"> find the slowest stage.</w:t>
      </w:r>
    </w:p>
    <w:p w14:paraId="34AF357F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Skew:</w:t>
      </w:r>
      <w:r>
        <w:t xml:space="preserve"> if one task takes much longer than the others, one key (such as a big merchant) has too much data.</w:t>
      </w:r>
    </w:p>
    <w:p w14:paraId="40A415B7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Shuffle:</w:t>
      </w:r>
      <w:r>
        <w:t xml:space="preserve"> joins move data across machines. A large shuffle is slow.</w:t>
      </w:r>
    </w:p>
    <w:p w14:paraId="71E1D961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Partitions:</w:t>
      </w:r>
      <w:r>
        <w:t xml:space="preserve"> too few gives big slow tasks; too many gives overhead.</w:t>
      </w:r>
    </w:p>
    <w:p w14:paraId="005D5E85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Pre-aggregation:</w:t>
      </w:r>
      <w:r>
        <w:t xml:space="preserve"> reduce rows (e.g. one row per transaction) before the join.</w:t>
      </w:r>
    </w:p>
    <w:p w14:paraId="18FFC699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Repartitioning:</w:t>
      </w:r>
      <w:r>
        <w:t xml:space="preserve"> repartition big tables on the join key (</w:t>
      </w:r>
      <w:r>
        <w:rPr>
          <w:rFonts w:ascii="Consolas" w:eastAsia="Consolas" w:hAnsi="Consolas" w:cs="Consolas"/>
          <w:sz w:val="19"/>
          <w:szCs w:val="19"/>
        </w:rPr>
        <w:t>transaction_id</w:t>
      </w:r>
      <w:r>
        <w:t>).</w:t>
      </w:r>
    </w:p>
    <w:p w14:paraId="27728A7E" w14:textId="77777777" w:rsidR="00F73722" w:rsidRDefault="005B3E01">
      <w:pPr>
        <w:pStyle w:val="Heading2"/>
        <w:keepNext/>
      </w:pPr>
      <w:bookmarkStart w:id="13" w:name="_Toc241055717"/>
      <w:r>
        <w:t>Should we use a broadcast join?</w:t>
      </w:r>
      <w:bookmarkEnd w:id="13"/>
    </w:p>
    <w:p w14:paraId="7037BA60" w14:textId="77777777" w:rsidR="00F73722" w:rsidRDefault="005B3E01">
      <w:pPr>
        <w:spacing w:after="120"/>
      </w:pPr>
      <w:r>
        <w:rPr>
          <w:b/>
          <w:bCs/>
        </w:rPr>
        <w:t>Yes, for MERCHANT_RISK.</w:t>
      </w:r>
    </w:p>
    <w:p w14:paraId="24F5E68B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t>It is small (a few thousand rows), so Spark can copy it to every machine.</w:t>
      </w:r>
    </w:p>
    <w:p w14:paraId="089A2B1B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t>The big PAYMENT_EVENT table then does not need to be shuffled, which saves time.</w:t>
      </w:r>
    </w:p>
    <w:p w14:paraId="1D745EA9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t xml:space="preserve">The join must still use </w:t>
      </w:r>
      <w:r>
        <w:rPr>
          <w:rFonts w:ascii="Consolas" w:eastAsia="Consolas" w:hAnsi="Consolas" w:cs="Consolas"/>
          <w:sz w:val="19"/>
          <w:szCs w:val="19"/>
        </w:rPr>
        <w:t>merchant_id =</w:t>
      </w:r>
      <w:r>
        <w:t xml:space="preserve"> (plus the date range), otherwise it becomes very slow.</w:t>
      </w:r>
    </w:p>
    <w:p w14:paraId="1460478C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t>It does not fix the big join (PAYMENT_EVENT + PAYMENT_TRANSACTION). That one needs repartitioning and skew handling.</w:t>
      </w:r>
    </w:p>
    <w:p w14:paraId="4CA58AA5" w14:textId="77777777" w:rsidR="00F73722" w:rsidRDefault="005B3E01">
      <w:pPr>
        <w:keepNext/>
        <w:keepLines/>
        <w:shd w:val="clear" w:color="auto" w:fill="F3F3F3"/>
        <w:spacing w:before="80"/>
      </w:pPr>
      <w:r>
        <w:rPr>
          <w:rFonts w:ascii="Consolas" w:eastAsia="Consolas" w:hAnsi="Consolas" w:cs="Consolas"/>
          <w:sz w:val="17"/>
          <w:szCs w:val="17"/>
        </w:rPr>
        <w:t>from pyspark.sql.functions import broadcast</w:t>
      </w:r>
    </w:p>
    <w:p w14:paraId="05C4AC0B" w14:textId="77777777" w:rsidR="00F73722" w:rsidRDefault="005B3E01">
      <w:pPr>
        <w:keepLines/>
        <w:shd w:val="clear" w:color="auto" w:fill="F3F3F3"/>
        <w:spacing w:after="160"/>
      </w:pPr>
      <w:r>
        <w:rPr>
          <w:rFonts w:ascii="Consolas" w:eastAsia="Consolas" w:hAnsi="Consolas" w:cs="Consolas"/>
          <w:sz w:val="17"/>
          <w:szCs w:val="17"/>
        </w:rPr>
        <w:t>result = events.join(broadcast(merchant_risk), "merchant_id")</w:t>
      </w:r>
    </w:p>
    <w:p w14:paraId="6508DC23" w14:textId="77777777" w:rsidR="00F73722" w:rsidRDefault="005B3E01">
      <w:pPr>
        <w:pStyle w:val="Heading1"/>
        <w:pageBreakBefore/>
      </w:pPr>
      <w:bookmarkStart w:id="14" w:name="_Toc241055718"/>
      <w:r>
        <w:lastRenderedPageBreak/>
        <w:t>Task 4 - API Contract &amp; Testing</w:t>
      </w:r>
      <w:bookmarkEnd w:id="14"/>
    </w:p>
    <w:p w14:paraId="1FF2291F" w14:textId="77777777" w:rsidR="00F73722" w:rsidRDefault="005B3E01">
      <w:pPr>
        <w:pStyle w:val="Heading2"/>
        <w:keepNext/>
      </w:pPr>
      <w:bookmarkStart w:id="15" w:name="_Toc241055719"/>
      <w:r>
        <w:t>OpenAPI Specification</w:t>
      </w:r>
      <w:bookmarkEnd w:id="15"/>
    </w:p>
    <w:p w14:paraId="28204E26" w14:textId="77777777" w:rsidR="00F73722" w:rsidRDefault="005B3E01">
      <w:pPr>
        <w:keepNext/>
        <w:keepLines/>
        <w:shd w:val="clear" w:color="auto" w:fill="F3F3F3"/>
        <w:spacing w:before="80"/>
      </w:pPr>
      <w:r>
        <w:rPr>
          <w:rFonts w:ascii="Consolas" w:eastAsia="Consolas" w:hAnsi="Consolas" w:cs="Consolas"/>
          <w:sz w:val="17"/>
          <w:szCs w:val="17"/>
        </w:rPr>
        <w:t>openapi: 3.0.3</w:t>
      </w:r>
    </w:p>
    <w:p w14:paraId="7A62D102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info:</w:t>
      </w:r>
    </w:p>
    <w:p w14:paraId="3BF92553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title: PayShield Analytics API</w:t>
      </w:r>
    </w:p>
    <w:p w14:paraId="6019B4B2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version: 1.0.0</w:t>
      </w:r>
    </w:p>
    <w:p w14:paraId="5535FECF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paths:</w:t>
      </w:r>
    </w:p>
    <w:p w14:paraId="137D257E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/analytics/payment-summary:</w:t>
      </w:r>
    </w:p>
    <w:p w14:paraId="43140187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get:</w:t>
      </w:r>
    </w:p>
    <w:p w14:paraId="718B7F11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summary: Monthly payment summary for a country</w:t>
      </w:r>
    </w:p>
    <w:p w14:paraId="0F96A604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parameters:</w:t>
      </w:r>
    </w:p>
    <w:p w14:paraId="216B9E3A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- name: period</w:t>
      </w:r>
    </w:p>
    <w:p w14:paraId="38A1E871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in: query</w:t>
      </w:r>
    </w:p>
    <w:p w14:paraId="365F1AEE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required: true</w:t>
      </w:r>
    </w:p>
    <w:p w14:paraId="7998FB2B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schema: {type: string, pattern: '^\d{4}-(0[1-9]|1[0-2])$'}   # e.g. 2026-09</w:t>
      </w:r>
    </w:p>
    <w:p w14:paraId="7CE8913C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- name: country</w:t>
      </w:r>
    </w:p>
    <w:p w14:paraId="0118AB4E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in: query</w:t>
      </w:r>
    </w:p>
    <w:p w14:paraId="2A70703B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required: true</w:t>
      </w:r>
    </w:p>
    <w:p w14:paraId="368E574F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schema: {type: string, pattern: '^[A-Z]{2}$'}                # e.g. IN</w:t>
      </w:r>
    </w:p>
    <w:p w14:paraId="0DB848CF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responses:</w:t>
      </w:r>
    </w:p>
    <w:p w14:paraId="71CDD38F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'200': {description: Summary returned}</w:t>
      </w:r>
    </w:p>
    <w:p w14:paraId="003A1528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'400': {description: Invalid period or country}</w:t>
      </w:r>
    </w:p>
    <w:p w14:paraId="4F4A4AEA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'401': {description: Not logged in}</w:t>
      </w:r>
    </w:p>
    <w:p w14:paraId="7028D35D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'403': {description: Not allowed}</w:t>
      </w:r>
    </w:p>
    <w:p w14:paraId="694195A3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'404': {description: No data found}</w:t>
      </w:r>
    </w:p>
    <w:p w14:paraId="14167BFD" w14:textId="77777777" w:rsidR="00F73722" w:rsidRDefault="005B3E01">
      <w:pPr>
        <w:keepLines/>
        <w:shd w:val="clear" w:color="auto" w:fill="F3F3F3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    '500': {description: Server error}</w:t>
      </w:r>
    </w:p>
    <w:p w14:paraId="3D9F505C" w14:textId="77777777" w:rsidR="00F73722" w:rsidRDefault="005B3E01">
      <w:pPr>
        <w:spacing w:after="120"/>
      </w:pPr>
      <w:r>
        <w:rPr>
          <w:b/>
          <w:bCs/>
        </w:rPr>
        <w:t>Validation rules</w:t>
      </w:r>
    </w:p>
    <w:p w14:paraId="23DA9CC9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period</w:t>
      </w:r>
      <w:r>
        <w:t xml:space="preserve"> must be </w:t>
      </w:r>
      <w:r>
        <w:rPr>
          <w:rFonts w:ascii="Consolas" w:eastAsia="Consolas" w:hAnsi="Consolas" w:cs="Consolas"/>
          <w:sz w:val="19"/>
          <w:szCs w:val="19"/>
        </w:rPr>
        <w:t>YYYY-MM</w:t>
      </w:r>
      <w:r>
        <w:t xml:space="preserve"> (month 01-12).</w:t>
      </w:r>
    </w:p>
    <w:p w14:paraId="14BD89D0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country</w:t>
      </w:r>
      <w:r>
        <w:t xml:space="preserve"> must be 2 capital letters.</w:t>
      </w:r>
    </w:p>
    <w:p w14:paraId="465CAC48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success_rate</w:t>
      </w:r>
      <w:r>
        <w:t xml:space="preserve"> must be between 0 and 100.</w:t>
      </w:r>
    </w:p>
    <w:p w14:paraId="6C4A1714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successful_transactions</w:t>
      </w:r>
      <w:r>
        <w:t xml:space="preserve"> cannot be more than </w:t>
      </w:r>
      <w:r>
        <w:rPr>
          <w:rFonts w:ascii="Consolas" w:eastAsia="Consolas" w:hAnsi="Consolas" w:cs="Consolas"/>
          <w:sz w:val="19"/>
          <w:szCs w:val="19"/>
        </w:rPr>
        <w:t>transaction_count</w:t>
      </w:r>
      <w:r>
        <w:t>.</w:t>
      </w:r>
    </w:p>
    <w:p w14:paraId="71643AB2" w14:textId="77777777" w:rsidR="00F73722" w:rsidRDefault="005B3E01">
      <w:pPr>
        <w:pStyle w:val="Heading2"/>
        <w:keepNext/>
      </w:pPr>
      <w:bookmarkStart w:id="16" w:name="_Toc241055720"/>
      <w:r>
        <w:t>Pydantic Model</w:t>
      </w:r>
      <w:bookmarkEnd w:id="16"/>
    </w:p>
    <w:p w14:paraId="2D2CB62D" w14:textId="77777777" w:rsidR="00F73722" w:rsidRDefault="005B3E01">
      <w:pPr>
        <w:keepNext/>
        <w:keepLines/>
        <w:shd w:val="clear" w:color="auto" w:fill="F3F3F3"/>
        <w:spacing w:before="80"/>
      </w:pPr>
      <w:r>
        <w:rPr>
          <w:rFonts w:ascii="Consolas" w:eastAsia="Consolas" w:hAnsi="Consolas" w:cs="Consolas"/>
          <w:sz w:val="17"/>
          <w:szCs w:val="17"/>
        </w:rPr>
        <w:t>from pydantic import BaseModel, Field, model_validator</w:t>
      </w:r>
    </w:p>
    <w:p w14:paraId="2755AB66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C9D33BC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class PaymentSummary(BaseModel):</w:t>
      </w:r>
    </w:p>
    <w:p w14:paraId="55D6784E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period: str = Field(pattern=r"^\d{4}-(0[1-9]|1[0-2])$")</w:t>
      </w:r>
    </w:p>
    <w:p w14:paraId="1FD22D57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country: str = Field(pattern=r"^[A-Z]{2}$")</w:t>
      </w:r>
    </w:p>
    <w:p w14:paraId="5D2236C0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transaction_count: int = Field(ge=0)</w:t>
      </w:r>
    </w:p>
    <w:p w14:paraId="049B3CEB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successful_transactions: int = Field(ge=0)</w:t>
      </w:r>
    </w:p>
    <w:p w14:paraId="527CBCB1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success_rate: float = Field(ge=0, le=100)</w:t>
      </w:r>
    </w:p>
    <w:p w14:paraId="165FAA6B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payment_volume: float = Field(ge=0)</w:t>
      </w:r>
    </w:p>
    <w:p w14:paraId="6F1995B9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391C5A8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@model_validator(mode="after")</w:t>
      </w:r>
    </w:p>
    <w:p w14:paraId="4A5883CA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check_counts(self):</w:t>
      </w:r>
    </w:p>
    <w:p w14:paraId="40C4BA58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if self.successful_transactions &gt; self.transaction_count:</w:t>
      </w:r>
    </w:p>
    <w:p w14:paraId="562D9344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raise ValueError("successful_transactions cannot exceed transaction_count")</w:t>
      </w:r>
    </w:p>
    <w:p w14:paraId="2D77749E" w14:textId="77777777" w:rsidR="00F73722" w:rsidRDefault="005B3E01">
      <w:pPr>
        <w:keepLines/>
        <w:shd w:val="clear" w:color="auto" w:fill="F3F3F3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    return self</w:t>
      </w:r>
    </w:p>
    <w:p w14:paraId="5AC18DDD" w14:textId="77777777" w:rsidR="00F73722" w:rsidRDefault="005B3E01">
      <w:pPr>
        <w:pStyle w:val="Heading2"/>
        <w:keepNext/>
      </w:pPr>
      <w:bookmarkStart w:id="17" w:name="_Toc241055721"/>
      <w:r>
        <w:lastRenderedPageBreak/>
        <w:t>Gherkin Scenarios</w:t>
      </w:r>
      <w:bookmarkEnd w:id="17"/>
    </w:p>
    <w:p w14:paraId="4E6C4787" w14:textId="77777777" w:rsidR="00F73722" w:rsidRDefault="005B3E01">
      <w:pPr>
        <w:keepNext/>
        <w:keepLines/>
        <w:shd w:val="clear" w:color="auto" w:fill="F3F3F3"/>
        <w:spacing w:before="80"/>
      </w:pPr>
      <w:r>
        <w:rPr>
          <w:rFonts w:ascii="Consolas" w:eastAsia="Consolas" w:hAnsi="Consolas" w:cs="Consolas"/>
          <w:sz w:val="17"/>
          <w:szCs w:val="17"/>
        </w:rPr>
        <w:t>Feature: Payment summary API</w:t>
      </w:r>
    </w:p>
    <w:p w14:paraId="2B00E3A1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C296C4E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Scenario: Return payment summary for valid country</w:t>
      </w:r>
    </w:p>
    <w:p w14:paraId="3C2CDDDA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Given valid payment data exists</w:t>
      </w:r>
    </w:p>
    <w:p w14:paraId="2047D528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When the client requests the India payment summary for 2026-09</w:t>
      </w:r>
    </w:p>
    <w:p w14:paraId="7EC914A7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Then the API should return HTTP 200</w:t>
      </w:r>
    </w:p>
    <w:p w14:paraId="032A428F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And success_rate should be between 0 and 100</w:t>
      </w:r>
    </w:p>
    <w:p w14:paraId="07480D0B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290F1A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Scenario: Invalid period</w:t>
      </w:r>
    </w:p>
    <w:p w14:paraId="2C353A72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When the client requests the summary with period "2026-13"</w:t>
      </w:r>
    </w:p>
    <w:p w14:paraId="110FE23C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Then the API should return HTTP 400</w:t>
      </w:r>
    </w:p>
    <w:p w14:paraId="2966E1D4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F2472C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Scenario: Request without login</w:t>
      </w:r>
    </w:p>
    <w:p w14:paraId="6BA155EC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Given the client has no token</w:t>
      </w:r>
    </w:p>
    <w:p w14:paraId="276A3127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When the client requests the India payment summary</w:t>
      </w:r>
    </w:p>
    <w:p w14:paraId="2FEC66BB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Then the API should return HTTP 401</w:t>
      </w:r>
    </w:p>
    <w:p w14:paraId="1B2DEB4D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BA8BADE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Scenario: No data for the period</w:t>
      </w:r>
    </w:p>
    <w:p w14:paraId="2315C4F2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When the client requests the summary for period "2020-01"</w:t>
      </w:r>
    </w:p>
    <w:p w14:paraId="153139C7" w14:textId="77777777" w:rsidR="00F73722" w:rsidRDefault="005B3E01">
      <w:pPr>
        <w:keepLines/>
        <w:shd w:val="clear" w:color="auto" w:fill="F3F3F3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Then the API should return HTTP 404</w:t>
      </w:r>
    </w:p>
    <w:p w14:paraId="1C82542C" w14:textId="77777777" w:rsidR="00F73722" w:rsidRDefault="005B3E01">
      <w:pPr>
        <w:pStyle w:val="Heading1"/>
        <w:pageBreakBefore/>
      </w:pPr>
      <w:bookmarkStart w:id="18" w:name="_Toc241055722"/>
      <w:r>
        <w:lastRenderedPageBreak/>
        <w:t>Task 5 - Deployment &amp; Migration Strategy</w:t>
      </w:r>
      <w:bookmarkEnd w:id="18"/>
    </w:p>
    <w:p w14:paraId="4EE3DD65" w14:textId="77777777" w:rsidR="00F73722" w:rsidRDefault="005B3E01">
      <w:pPr>
        <w:pStyle w:val="Heading2"/>
        <w:keepNext/>
      </w:pPr>
      <w:bookmarkStart w:id="19" w:name="_Toc241055723"/>
      <w:r>
        <w:t>Approach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73722" w14:paraId="4668BE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15B7D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Pattern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F7E30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How we use it</w:t>
            </w:r>
          </w:p>
        </w:tc>
      </w:tr>
      <w:tr w:rsidR="00F73722" w14:paraId="3603C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5A2A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Hybrid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E49D8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Old on-prem system and new cloud run together.</w:t>
            </w:r>
          </w:p>
        </w:tc>
      </w:tr>
      <w:tr w:rsidR="00F73722" w14:paraId="4CCD4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93FC8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Strangler Fig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0C408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Move one part at a time: Fraud first, then Reporting, then Finance.</w:t>
            </w:r>
          </w:p>
        </w:tc>
      </w:tr>
      <w:tr w:rsidR="00F73722" w14:paraId="2D11C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F0F60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Canary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DC66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Send 5% of traffic to the new system, then 25%, then 100%.</w:t>
            </w:r>
          </w:p>
        </w:tc>
      </w:tr>
      <w:tr w:rsidR="00F73722" w14:paraId="0E5AE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3B32C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Blue-green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D6365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Keep the old version ready so we can switch back instantly.</w:t>
            </w:r>
          </w:p>
        </w:tc>
      </w:tr>
      <w:tr w:rsidR="00F73722" w14:paraId="33903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EE4D0" w14:textId="77777777" w:rsidR="00F73722" w:rsidRDefault="005B3E01">
            <w:r>
              <w:rPr>
                <w:sz w:val="19"/>
                <w:szCs w:val="19"/>
              </w:rPr>
              <w:t>Immutable infrastructure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CD5BB" w14:textId="77777777" w:rsidR="00F73722" w:rsidRDefault="005B3E01">
            <w:r>
              <w:rPr>
                <w:sz w:val="19"/>
                <w:szCs w:val="19"/>
              </w:rPr>
              <w:t>Build servers from code (Terraform); replace them, don't patch them.</w:t>
            </w:r>
          </w:p>
        </w:tc>
      </w:tr>
    </w:tbl>
    <w:p w14:paraId="3F6B051A" w14:textId="77777777" w:rsidR="00F73722" w:rsidRDefault="00F73722"/>
    <w:p w14:paraId="07AF98AE" w14:textId="77777777" w:rsidR="00F73722" w:rsidRDefault="005B3E01">
      <w:pPr>
        <w:spacing w:after="120"/>
      </w:pPr>
      <w:r>
        <w:t xml:space="preserve">We do </w:t>
      </w:r>
      <w:r>
        <w:rPr>
          <w:b/>
          <w:bCs/>
        </w:rPr>
        <w:t>not</w:t>
      </w:r>
      <w:r>
        <w:t xml:space="preserve"> use a big-bang cutover.</w:t>
      </w:r>
    </w:p>
    <w:p w14:paraId="768103B4" w14:textId="77777777" w:rsidR="00F73722" w:rsidRDefault="005B3E01">
      <w:pPr>
        <w:pStyle w:val="Heading2"/>
        <w:keepNext/>
      </w:pPr>
      <w:bookmarkStart w:id="20" w:name="_Toc241055724"/>
      <w:r>
        <w:t>Migration sequence</w:t>
      </w:r>
      <w:bookmarkEnd w:id="20"/>
    </w:p>
    <w:p w14:paraId="4E780EF2" w14:textId="77777777" w:rsidR="00F73722" w:rsidRDefault="005B3E01">
      <w:pPr>
        <w:spacing w:before="120" w:after="200"/>
        <w:jc w:val="center"/>
      </w:pPr>
      <w:r>
        <w:rPr>
          <w:noProof/>
        </w:rPr>
        <w:drawing>
          <wp:inline distT="0" distB="0" distL="0" distR="0" wp14:anchorId="500A4297" wp14:editId="34A9784B">
            <wp:extent cx="5715000" cy="2552700"/>
            <wp:effectExtent l="0" t="0" r="0" b="0"/>
            <wp:docPr id="1148139299" name="migration.png" descr="images/migration.png" title="images/mig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2BCF" w14:textId="77777777" w:rsidR="00F73722" w:rsidRDefault="005B3E01">
      <w:pPr>
        <w:spacing w:after="120"/>
      </w:pPr>
      <w:r>
        <w:t>ON-PREM → HYBRID → CLOUD PILOT → DUAL RUN → VALIDATION → CUTOVER → DECOMMISSION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73722" w14:paraId="0F80D0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7927E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Phase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BD400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What happens</w:t>
            </w:r>
          </w:p>
        </w:tc>
      </w:tr>
      <w:tr w:rsidR="00F73722" w14:paraId="05F0A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CE905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On-prem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4507D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Record current numbers (volumes, totals, speed).</w:t>
            </w:r>
          </w:p>
        </w:tc>
      </w:tr>
      <w:tr w:rsidR="00F73722" w14:paraId="46694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A38C1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Hybrid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04525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Connect on-prem to AWS and copy data with DMS.</w:t>
            </w:r>
          </w:p>
        </w:tc>
      </w:tr>
      <w:tr w:rsidR="00F73722" w14:paraId="7B2A8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54A02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Cloud pilot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51F32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Run fraud checks in the cloud for one country.</w:t>
            </w:r>
          </w:p>
        </w:tc>
      </w:tr>
      <w:tr w:rsidR="00F73722" w14:paraId="79639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B3EB4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Dual run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14BBE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Both systems run; on-prem is still the main one.</w:t>
            </w:r>
          </w:p>
        </w:tc>
      </w:tr>
      <w:tr w:rsidR="00F73722" w14:paraId="2F405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6B6E0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2AD55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Compare results and test everything.</w:t>
            </w:r>
          </w:p>
        </w:tc>
      </w:tr>
      <w:tr w:rsidR="00F73722" w14:paraId="739D4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F233A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Cutover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74D4C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Move traffic to the cloud step by step.</w:t>
            </w:r>
          </w:p>
        </w:tc>
      </w:tr>
      <w:tr w:rsidR="00F73722" w14:paraId="4D189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63131" w14:textId="77777777" w:rsidR="00F73722" w:rsidRDefault="005B3E01">
            <w:r>
              <w:rPr>
                <w:sz w:val="19"/>
                <w:szCs w:val="19"/>
              </w:rPr>
              <w:t>Decommission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A2C0B" w14:textId="77777777" w:rsidR="00F73722" w:rsidRDefault="005B3E01">
            <w:r>
              <w:rPr>
                <w:sz w:val="19"/>
                <w:szCs w:val="19"/>
              </w:rPr>
              <w:t>Archive old data and switch off on-prem.</w:t>
            </w:r>
          </w:p>
        </w:tc>
      </w:tr>
    </w:tbl>
    <w:p w14:paraId="444A1954" w14:textId="77777777" w:rsidR="00F73722" w:rsidRDefault="00F73722"/>
    <w:p w14:paraId="69BA7970" w14:textId="77777777" w:rsidR="00F73722" w:rsidRDefault="005B3E01">
      <w:pPr>
        <w:pStyle w:val="Heading2"/>
        <w:keepNext/>
      </w:pPr>
      <w:bookmarkStart w:id="21" w:name="_Toc241055725"/>
      <w:r>
        <w:lastRenderedPageBreak/>
        <w:t>Checks</w:t>
      </w:r>
      <w:bookmarkEnd w:id="21"/>
    </w:p>
    <w:p w14:paraId="31D1BA4B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Cutover criteria:</w:t>
      </w:r>
      <w:r>
        <w:t xml:space="preserve"> row counts and totals match, fraud data in ≤ 30 s, API ≤ 500 ms, no major issues for 30 days.</w:t>
      </w:r>
    </w:p>
    <w:p w14:paraId="55E4ABB5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Rollback criteria:</w:t>
      </w:r>
      <w:r>
        <w:t xml:space="preserve"> totals don't match, fraud data is late, API errors are high, or a serious incident happens.</w:t>
      </w:r>
    </w:p>
    <w:p w14:paraId="409C1E23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reconciliation:</w:t>
      </w:r>
      <w:r>
        <w:t xml:space="preserve"> compare daily row counts and amount totals between on-prem and cloud.</w:t>
      </w:r>
    </w:p>
    <w:p w14:paraId="403D0752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API health checks: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/health</w:t>
      </w:r>
      <w:r>
        <w:t xml:space="preserve"> endpoint checked every minute.</w:t>
      </w:r>
    </w:p>
    <w:p w14:paraId="004EB022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Smoke tests:</w:t>
      </w:r>
      <w:r>
        <w:t xml:space="preserve"> after each deployment, call the API once and check the response.</w:t>
      </w:r>
    </w:p>
    <w:p w14:paraId="65C7A592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Monitoring:</w:t>
      </w:r>
      <w:r>
        <w:t xml:space="preserve"> CloudWatch alarms for delay, errors and response time.</w:t>
      </w:r>
    </w:p>
    <w:p w14:paraId="3727CC19" w14:textId="77777777" w:rsidR="00F73722" w:rsidRDefault="005B3E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Who approves cutover:</w:t>
      </w:r>
      <w:r>
        <w:t xml:space="preserve"> CTO with the Change Advisory Board (Fraud, Finance, Compliance and Security heads).</w:t>
      </w:r>
    </w:p>
    <w:p w14:paraId="0CCDBF31" w14:textId="77777777" w:rsidR="00F73722" w:rsidRDefault="005B3E01">
      <w:pPr>
        <w:pStyle w:val="Heading1"/>
        <w:pageBreakBefore/>
      </w:pPr>
      <w:bookmarkStart w:id="22" w:name="_Toc241055726"/>
      <w:r>
        <w:lastRenderedPageBreak/>
        <w:t>Task 6 - Security &amp; DevSecOps</w:t>
      </w:r>
      <w:bookmarkEnd w:id="22"/>
    </w:p>
    <w:p w14:paraId="4C2C61B0" w14:textId="77777777" w:rsidR="00F73722" w:rsidRDefault="005B3E01">
      <w:pPr>
        <w:pStyle w:val="Heading2"/>
        <w:keepNext/>
      </w:pPr>
      <w:bookmarkStart w:id="23" w:name="_Toc241055727"/>
      <w:r>
        <w:t>Security weaknesses in the code</w:t>
      </w:r>
      <w:bookmarkEnd w:id="23"/>
    </w:p>
    <w:p w14:paraId="5DAC8131" w14:textId="77777777" w:rsidR="00F73722" w:rsidRDefault="005B3E01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SQL injection:</w:t>
      </w:r>
      <w:r>
        <w:t xml:space="preserve"> user input goes straight into the SQL. Input like </w:t>
      </w:r>
      <w:r>
        <w:rPr>
          <w:rFonts w:ascii="Consolas" w:eastAsia="Consolas" w:hAnsi="Consolas" w:cs="Consolas"/>
          <w:sz w:val="19"/>
          <w:szCs w:val="19"/>
        </w:rPr>
        <w:t>' OR '1'='1</w:t>
      </w:r>
      <w:r>
        <w:t xml:space="preserve"> returns all customers.</w:t>
      </w:r>
    </w:p>
    <w:p w14:paraId="3DE50FFD" w14:textId="77777777" w:rsidR="00F73722" w:rsidRDefault="005B3E01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No authentication:</w:t>
      </w:r>
      <w:r>
        <w:t xml:space="preserve"> anyone can call the API.</w:t>
      </w:r>
    </w:p>
    <w:p w14:paraId="17A338ED" w14:textId="77777777" w:rsidR="00F73722" w:rsidRDefault="005B3E01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No authorization:</w:t>
      </w:r>
      <w:r>
        <w:t xml:space="preserve"> any user can see any customer.</w:t>
      </w:r>
    </w:p>
    <w:p w14:paraId="6BCB91AB" w14:textId="77777777" w:rsidR="00F73722" w:rsidRDefault="005B3E01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Returns every column: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SELECT *</w:t>
      </w:r>
      <w:r>
        <w:t xml:space="preserve"> also returns private data.</w:t>
      </w:r>
    </w:p>
    <w:p w14:paraId="7BA04873" w14:textId="77777777" w:rsidR="00F73722" w:rsidRDefault="005B3E01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No input validation: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customer_id</w:t>
      </w:r>
      <w:r>
        <w:t xml:space="preserve"> can be anything.</w:t>
      </w:r>
    </w:p>
    <w:p w14:paraId="4F086361" w14:textId="77777777" w:rsidR="00F73722" w:rsidRDefault="005B3E01">
      <w:pPr>
        <w:pStyle w:val="Heading2"/>
        <w:keepNext/>
      </w:pPr>
      <w:bookmarkStart w:id="24" w:name="_Toc241055728"/>
      <w:r>
        <w:t>Fixed code</w:t>
      </w:r>
      <w:bookmarkEnd w:id="24"/>
    </w:p>
    <w:p w14:paraId="0FD966F8" w14:textId="77777777" w:rsidR="00F73722" w:rsidRDefault="005B3E01">
      <w:pPr>
        <w:keepNext/>
        <w:keepLines/>
        <w:shd w:val="clear" w:color="auto" w:fill="F3F3F3"/>
        <w:spacing w:before="80"/>
      </w:pPr>
      <w:r>
        <w:rPr>
          <w:rFonts w:ascii="Consolas" w:eastAsia="Consolas" w:hAnsi="Consolas" w:cs="Consolas"/>
          <w:sz w:val="17"/>
          <w:szCs w:val="17"/>
        </w:rPr>
        <w:t>@app.get("/customer/{customer_id}")</w:t>
      </w:r>
    </w:p>
    <w:p w14:paraId="224FECB2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get_customer(</w:t>
      </w:r>
    </w:p>
    <w:p w14:paraId="6F382FC5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customer_id: str = Path(pattern=r"^C\d{4,10}$"),      # input validation</w:t>
      </w:r>
    </w:p>
    <w:p w14:paraId="598D80DE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user = Depends(get_current_user),                      # authentication</w:t>
      </w:r>
    </w:p>
    <w:p w14:paraId="2495987F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):</w:t>
      </w:r>
    </w:p>
    <w:p w14:paraId="1A07FD6E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not user.can_view(customer_id):                     # authorization</w:t>
      </w:r>
    </w:p>
    <w:p w14:paraId="3F922EC4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raise HTTPException(status_code=403)</w:t>
      </w:r>
    </w:p>
    <w:p w14:paraId="6618EBD1" w14:textId="77777777" w:rsidR="00F73722" w:rsidRDefault="005B3E01">
      <w:pPr>
        <w:keepNext/>
        <w:keepLines/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query = "SELECT customer_id, country, segment FROM customer WHERE customer_id = %s"</w:t>
      </w:r>
    </w:p>
    <w:p w14:paraId="651BB03A" w14:textId="77777777" w:rsidR="00F73722" w:rsidRDefault="005B3E01">
      <w:pPr>
        <w:keepLines/>
        <w:shd w:val="clear" w:color="auto" w:fill="F3F3F3"/>
        <w:spacing w:after="160"/>
      </w:pPr>
      <w:r>
        <w:rPr>
          <w:rFonts w:ascii="Consolas" w:eastAsia="Consolas" w:hAnsi="Consolas" w:cs="Consolas"/>
          <w:sz w:val="17"/>
          <w:szCs w:val="17"/>
        </w:rPr>
        <w:t xml:space="preserve">    return execute(query, (customer_id,))                  # parameterized SQL</w:t>
      </w:r>
    </w:p>
    <w:p w14:paraId="72449236" w14:textId="77777777" w:rsidR="00F73722" w:rsidRDefault="005B3E01">
      <w:pPr>
        <w:pStyle w:val="Heading2"/>
        <w:keepNext/>
      </w:pPr>
      <w:bookmarkStart w:id="25" w:name="_Toc241055729"/>
      <w:r>
        <w:t>Security controls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73722" w14:paraId="4D4CF9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A0618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Control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8B6E3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What we do</w:t>
            </w:r>
          </w:p>
        </w:tc>
      </w:tr>
      <w:tr w:rsidR="00F73722" w14:paraId="0C43A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C7392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Input validation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A72D2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Check the format of every input.</w:t>
            </w:r>
          </w:p>
        </w:tc>
      </w:tr>
      <w:tr w:rsidR="00F73722" w14:paraId="5560C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D7F83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Parameterized SQL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1943E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Never build SQL with string formatting.</w:t>
            </w:r>
          </w:p>
        </w:tc>
      </w:tr>
      <w:tr w:rsidR="00F73722" w14:paraId="0C727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AE61C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AA82D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Login with tokens (Cognito).</w:t>
            </w:r>
          </w:p>
        </w:tc>
      </w:tr>
      <w:tr w:rsidR="00F73722" w14:paraId="16624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4DD91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Authorization / RBAC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4CBFA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Roles such as analyst and admin decide what each user can see.</w:t>
            </w:r>
          </w:p>
        </w:tc>
      </w:tr>
      <w:tr w:rsidR="00F73722" w14:paraId="2D786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02319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Secrets management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F5FB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Passwords are kept in AWS Secrets Manager, not in code.</w:t>
            </w:r>
          </w:p>
        </w:tc>
      </w:tr>
      <w:tr w:rsidR="00F73722" w14:paraId="372E0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8D019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PII protection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445FE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Return only needed columns, encrypt data, mask personal data.</w:t>
            </w:r>
          </w:p>
        </w:tc>
      </w:tr>
      <w:tr w:rsidR="00F73722" w14:paraId="59F9D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E47B1" w14:textId="77777777" w:rsidR="00F73722" w:rsidRDefault="005B3E01">
            <w:r>
              <w:rPr>
                <w:sz w:val="19"/>
                <w:szCs w:val="19"/>
              </w:rPr>
              <w:t>Secure logging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140A6" w14:textId="77777777" w:rsidR="00F73722" w:rsidRDefault="005B3E01">
            <w:r>
              <w:rPr>
                <w:sz w:val="19"/>
                <w:szCs w:val="19"/>
              </w:rPr>
              <w:t>Never log passwords, tokens or personal data.</w:t>
            </w:r>
          </w:p>
        </w:tc>
      </w:tr>
    </w:tbl>
    <w:p w14:paraId="5FCB7680" w14:textId="77777777" w:rsidR="00F73722" w:rsidRDefault="00F73722"/>
    <w:p w14:paraId="1B8DF148" w14:textId="77777777" w:rsidR="00F73722" w:rsidRDefault="005B3E01">
      <w:pPr>
        <w:pStyle w:val="Heading2"/>
        <w:keepNext/>
      </w:pPr>
      <w:bookmarkStart w:id="26" w:name="_Toc241055730"/>
      <w:r>
        <w:t>DevSecOps pipeline</w:t>
      </w:r>
      <w:bookmarkEnd w:id="26"/>
    </w:p>
    <w:p w14:paraId="2F6E1666" w14:textId="77777777" w:rsidR="00F73722" w:rsidRDefault="005B3E01">
      <w:pPr>
        <w:spacing w:after="120"/>
      </w:pPr>
      <w:r>
        <w:t>Developer Branch → Unit Tests → SAST → Secret Scan → SCA → Docker Build → Container Scan → DAST → Approval → Production</w:t>
      </w:r>
    </w:p>
    <w:p w14:paraId="2D5E0639" w14:textId="77777777" w:rsidR="00F73722" w:rsidRDefault="005B3E01">
      <w:pPr>
        <w:keepNext/>
        <w:spacing w:after="120"/>
      </w:pPr>
      <w:r>
        <w:lastRenderedPageBreak/>
        <w:t>Low and medium issues only give a warning. These block the pipeline: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73722" w14:paraId="05563F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170E8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Stage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5309A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Blocks the pipeline when</w:t>
            </w:r>
          </w:p>
        </w:tc>
      </w:tr>
      <w:tr w:rsidR="00F73722" w14:paraId="7EDC1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DCD4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Unit tests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98A51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Any test fails</w:t>
            </w:r>
          </w:p>
        </w:tc>
      </w:tr>
      <w:tr w:rsidR="00F73722" w14:paraId="6D8B0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31291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SAST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C1C6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High or critical code issue (e.g. SQL injection)</w:t>
            </w:r>
          </w:p>
        </w:tc>
      </w:tr>
      <w:tr w:rsidR="00F73722" w14:paraId="4CCBA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86194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Secret scan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42E94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Any password or key is found</w:t>
            </w:r>
          </w:p>
        </w:tc>
      </w:tr>
      <w:tr w:rsidR="00F73722" w14:paraId="7E235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C3DB8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SCA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88F03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Library has a high or critical vulnerability</w:t>
            </w:r>
          </w:p>
        </w:tc>
      </w:tr>
      <w:tr w:rsidR="00F73722" w14:paraId="48C50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A7602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Container scan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DFDF9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Image has a high or critical vulnerability</w:t>
            </w:r>
          </w:p>
        </w:tc>
      </w:tr>
      <w:tr w:rsidR="00F73722" w14:paraId="63A25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FC958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DAST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C0896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High-risk issue found in the running app</w:t>
            </w:r>
          </w:p>
        </w:tc>
      </w:tr>
      <w:tr w:rsidR="00F73722" w14:paraId="6E0BD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7AB79" w14:textId="77777777" w:rsidR="00F73722" w:rsidRDefault="005B3E01">
            <w:r>
              <w:rPr>
                <w:sz w:val="19"/>
                <w:szCs w:val="19"/>
              </w:rPr>
              <w:t>Approval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A3CD0" w14:textId="77777777" w:rsidR="00F73722" w:rsidRDefault="005B3E01">
            <w:r>
              <w:rPr>
                <w:sz w:val="19"/>
                <w:szCs w:val="19"/>
              </w:rPr>
              <w:t>Not approved</w:t>
            </w:r>
          </w:p>
        </w:tc>
      </w:tr>
    </w:tbl>
    <w:p w14:paraId="57DFFD68" w14:textId="77777777" w:rsidR="00F73722" w:rsidRDefault="00F73722"/>
    <w:p w14:paraId="47095DB7" w14:textId="77777777" w:rsidR="00F73722" w:rsidRDefault="005B3E01">
      <w:pPr>
        <w:pStyle w:val="Heading1"/>
        <w:pageBreakBefore/>
      </w:pPr>
      <w:bookmarkStart w:id="27" w:name="_Toc241055731"/>
      <w:r>
        <w:lastRenderedPageBreak/>
        <w:t>Task 7 - Architecture Decision Record</w:t>
      </w:r>
      <w:bookmarkEnd w:id="27"/>
    </w:p>
    <w:p w14:paraId="4D5D14A4" w14:textId="77777777" w:rsidR="00F73722" w:rsidRDefault="005B3E01">
      <w:pPr>
        <w:pStyle w:val="Heading2"/>
        <w:keepNext/>
      </w:pPr>
      <w:bookmarkStart w:id="28" w:name="_Toc241055732"/>
      <w:r>
        <w:t>Comparison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F73722" w14:paraId="23DBEA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DA548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Approach</w:t>
            </w:r>
          </w:p>
        </w:tc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A7C7E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Strengths</w:t>
            </w:r>
          </w:p>
        </w:tc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6D698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Weaknesses</w:t>
            </w:r>
          </w:p>
        </w:tc>
        <w:tc>
          <w:tcPr>
            <w:tcW w:w="2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389D7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Suitability for PayShield</w:t>
            </w:r>
          </w:p>
        </w:tc>
      </w:tr>
      <w:tr w:rsidR="00F73722" w14:paraId="14139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D31F6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Kimball</w:t>
            </w:r>
          </w:p>
        </w:tc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28674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Simple, fast for reports</w:t>
            </w:r>
          </w:p>
        </w:tc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CF30C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Weak history, batch only</w:t>
            </w:r>
          </w:p>
        </w:tc>
        <w:tc>
          <w:tcPr>
            <w:tcW w:w="2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4E436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Good for Gold layer</w:t>
            </w:r>
          </w:p>
        </w:tc>
      </w:tr>
      <w:tr w:rsidR="00F73722" w14:paraId="2CAC8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CCE09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Inmon</w:t>
            </w:r>
          </w:p>
        </w:tc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91D44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One integrated source of truth</w:t>
            </w:r>
          </w:p>
        </w:tc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4860E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Slow and costly to build</w:t>
            </w:r>
          </w:p>
        </w:tc>
        <w:tc>
          <w:tcPr>
            <w:tcW w:w="2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7A472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Low</w:t>
            </w:r>
          </w:p>
        </w:tc>
      </w:tr>
      <w:tr w:rsidR="00F73722" w14:paraId="19964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150E4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Data Vault</w:t>
            </w:r>
          </w:p>
        </w:tc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921A0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Full history, good for audit</w:t>
            </w:r>
          </w:p>
        </w:tc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BFF6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Many tables, hard to query</w:t>
            </w:r>
          </w:p>
        </w:tc>
        <w:tc>
          <w:tcPr>
            <w:tcW w:w="2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2954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Good for history in Silver</w:t>
            </w:r>
          </w:p>
        </w:tc>
      </w:tr>
      <w:tr w:rsidR="00F73722" w14:paraId="6D14A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6F02E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Lakehouse / Medallion</w:t>
            </w:r>
          </w:p>
        </w:tc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8F212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Streaming + batch, scales, cheap storage</w:t>
            </w:r>
          </w:p>
        </w:tc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B82D2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Needs good governance</w:t>
            </w:r>
          </w:p>
        </w:tc>
        <w:tc>
          <w:tcPr>
            <w:tcW w:w="2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66385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Best fit - main platform</w:t>
            </w:r>
          </w:p>
        </w:tc>
      </w:tr>
      <w:tr w:rsidR="00F73722" w14:paraId="4F040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7BF0B" w14:textId="77777777" w:rsidR="00F73722" w:rsidRDefault="005B3E01">
            <w:r>
              <w:rPr>
                <w:sz w:val="19"/>
                <w:szCs w:val="19"/>
              </w:rPr>
              <w:t>Data Mesh</w:t>
            </w:r>
          </w:p>
        </w:tc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8F26C" w14:textId="77777777" w:rsidR="00F73722" w:rsidRDefault="005B3E01">
            <w:r>
              <w:rPr>
                <w:sz w:val="19"/>
                <w:szCs w:val="19"/>
              </w:rPr>
              <w:t>Teams own their data</w:t>
            </w:r>
          </w:p>
        </w:tc>
        <w:tc>
          <w:tcPr>
            <w:tcW w:w="22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8E284" w14:textId="77777777" w:rsidR="00F73722" w:rsidRDefault="005B3E01">
            <w:r>
              <w:rPr>
                <w:sz w:val="19"/>
                <w:szCs w:val="19"/>
              </w:rPr>
              <w:t>Complex, needs mature teams</w:t>
            </w:r>
          </w:p>
        </w:tc>
        <w:tc>
          <w:tcPr>
            <w:tcW w:w="22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6AE27" w14:textId="77777777" w:rsidR="00F73722" w:rsidRDefault="005B3E01">
            <w:r>
              <w:rPr>
                <w:sz w:val="19"/>
                <w:szCs w:val="19"/>
              </w:rPr>
              <w:t>Not now, maybe later</w:t>
            </w:r>
          </w:p>
        </w:tc>
      </w:tr>
    </w:tbl>
    <w:p w14:paraId="68189628" w14:textId="77777777" w:rsidR="00F73722" w:rsidRDefault="00F7372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F73722" w14:paraId="3AB1C7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579AA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Approach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92F46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Complexity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752F8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Governance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6B2F6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Audit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8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C4A0F" w14:textId="77777777" w:rsidR="00F73722" w:rsidRDefault="005B3E01">
            <w:pPr>
              <w:keepNext/>
            </w:pPr>
            <w:r>
              <w:rPr>
                <w:b/>
                <w:bCs/>
                <w:sz w:val="19"/>
                <w:szCs w:val="19"/>
              </w:rPr>
              <w:t>Scalability</w:t>
            </w:r>
          </w:p>
        </w:tc>
      </w:tr>
      <w:tr w:rsidR="00F73722" w14:paraId="3737C8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E3045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Kimball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EBAF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808F3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Central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C1CF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0A6B1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Medium</w:t>
            </w:r>
          </w:p>
        </w:tc>
      </w:tr>
      <w:tr w:rsidR="00F73722" w14:paraId="01FB6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43F4D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Inmon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D5487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073B8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Central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427E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C468D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Medium</w:t>
            </w:r>
          </w:p>
        </w:tc>
      </w:tr>
      <w:tr w:rsidR="00F73722" w14:paraId="5891E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5A60E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Data Vault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03E87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BB0EA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Central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EBBC1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Very good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59E2D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Good</w:t>
            </w:r>
          </w:p>
        </w:tc>
      </w:tr>
      <w:tr w:rsidR="00F73722" w14:paraId="7EA1F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605B0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Lakehouse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526BA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B75BB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Central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03756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7C51F" w14:textId="77777777" w:rsidR="00F73722" w:rsidRDefault="005B3E01">
            <w:pPr>
              <w:keepNext/>
            </w:pPr>
            <w:r>
              <w:rPr>
                <w:sz w:val="19"/>
                <w:szCs w:val="19"/>
              </w:rPr>
              <w:t>Very good</w:t>
            </w:r>
          </w:p>
        </w:tc>
      </w:tr>
      <w:tr w:rsidR="00F73722" w14:paraId="2935F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28F57" w14:textId="77777777" w:rsidR="00F73722" w:rsidRDefault="005B3E01">
            <w:r>
              <w:rPr>
                <w:sz w:val="19"/>
                <w:szCs w:val="19"/>
              </w:rPr>
              <w:t>Data Mesh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1BF5D" w14:textId="77777777" w:rsidR="00F73722" w:rsidRDefault="005B3E01">
            <w:r>
              <w:rPr>
                <w:sz w:val="19"/>
                <w:szCs w:val="19"/>
              </w:rPr>
              <w:t>Very high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74CEB" w14:textId="77777777" w:rsidR="00F73722" w:rsidRDefault="005B3E01">
            <w:r>
              <w:rPr>
                <w:sz w:val="19"/>
                <w:szCs w:val="19"/>
              </w:rPr>
              <w:t>Shared by teams</w:t>
            </w:r>
          </w:p>
        </w:tc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EB036" w14:textId="77777777" w:rsidR="00F73722" w:rsidRDefault="005B3E01">
            <w:r>
              <w:rPr>
                <w:sz w:val="19"/>
                <w:szCs w:val="19"/>
              </w:rPr>
              <w:t>Varies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ABD1E" w14:textId="77777777" w:rsidR="00F73722" w:rsidRDefault="005B3E01">
            <w:r>
              <w:rPr>
                <w:sz w:val="19"/>
                <w:szCs w:val="19"/>
              </w:rPr>
              <w:t>Very good</w:t>
            </w:r>
          </w:p>
        </w:tc>
      </w:tr>
    </w:tbl>
    <w:p w14:paraId="162755C5" w14:textId="77777777" w:rsidR="00F73722" w:rsidRDefault="00F73722"/>
    <w:p w14:paraId="7E12188A" w14:textId="77777777" w:rsidR="00F73722" w:rsidRDefault="005B3E01">
      <w:pPr>
        <w:pStyle w:val="Heading2"/>
        <w:keepNext/>
      </w:pPr>
      <w:bookmarkStart w:id="29" w:name="_Toc241055733"/>
      <w:r>
        <w:t>ADR-001: PayShield Data Platform</w:t>
      </w:r>
      <w:bookmarkEnd w:id="29"/>
    </w:p>
    <w:p w14:paraId="17446C42" w14:textId="77777777" w:rsidR="00F73722" w:rsidRDefault="005B3E01">
      <w:pPr>
        <w:spacing w:after="120"/>
      </w:pPr>
      <w:r>
        <w:rPr>
          <w:b/>
          <w:bCs/>
        </w:rPr>
        <w:t>Decision:</w:t>
      </w:r>
      <w:r>
        <w:t xml:space="preserve"> Use a Lakehouse (Bronze/Silver/Gold) on AWS, with Data Vault history in Silver and a Kimball star schema in Gold.</w:t>
      </w:r>
    </w:p>
    <w:p w14:paraId="36F9D8D9" w14:textId="77777777" w:rsidR="00F73722" w:rsidRDefault="005B3E01">
      <w:pPr>
        <w:spacing w:after="120"/>
      </w:pPr>
      <w:r>
        <w:rPr>
          <w:b/>
          <w:bCs/>
        </w:rPr>
        <w:t>Context:</w:t>
      </w:r>
      <w:r>
        <w:t xml:space="preserve"> Fraud data is too slow, reports cannot be reproduced, and the old system cannot handle peak load.</w:t>
      </w:r>
    </w:p>
    <w:p w14:paraId="2A00D181" w14:textId="77777777" w:rsidR="00F73722" w:rsidRDefault="005B3E01">
      <w:pPr>
        <w:spacing w:after="120"/>
      </w:pPr>
      <w:r>
        <w:rPr>
          <w:b/>
          <w:bCs/>
        </w:rPr>
        <w:t>Options considered:</w:t>
      </w:r>
      <w:r>
        <w:t xml:space="preserve"> Kimball, Inmon, Data Vault, Lakehouse, Data Mesh.</w:t>
      </w:r>
    </w:p>
    <w:p w14:paraId="7C71FF14" w14:textId="77777777" w:rsidR="00F73722" w:rsidRDefault="005B3E01">
      <w:pPr>
        <w:spacing w:after="120"/>
      </w:pPr>
      <w:r>
        <w:rPr>
          <w:b/>
          <w:bCs/>
        </w:rPr>
        <w:t>Decision drivers:</w:t>
      </w:r>
      <w:r>
        <w:t xml:space="preserve"> fraud data in 30 seconds, 5,000 transactions/sec, 7-year audit history, gradual migration.</w:t>
      </w:r>
    </w:p>
    <w:p w14:paraId="3C538B77" w14:textId="77777777" w:rsidR="00F73722" w:rsidRDefault="005B3E01">
      <w:pPr>
        <w:spacing w:after="120"/>
      </w:pPr>
      <w:r>
        <w:rPr>
          <w:b/>
          <w:bCs/>
        </w:rPr>
        <w:t>Chosen architecture:</w:t>
      </w:r>
      <w:r>
        <w:t xml:space="preserve"> Kinesis streaming + S3/Glue lakehouse + Redshift star schema + API Gateway.</w:t>
      </w:r>
    </w:p>
    <w:p w14:paraId="6C1A2EF7" w14:textId="77777777" w:rsidR="00F73722" w:rsidRDefault="005B3E01">
      <w:pPr>
        <w:spacing w:after="120"/>
      </w:pPr>
      <w:r>
        <w:rPr>
          <w:b/>
          <w:bCs/>
        </w:rPr>
        <w:t>Consequences:</w:t>
      </w:r>
      <w:r>
        <w:t xml:space="preserve"> faster fraud checks, reproducible reports and easy scaling, but more services to manage and new skills needed.</w:t>
      </w:r>
    </w:p>
    <w:p w14:paraId="4388B8A9" w14:textId="77777777" w:rsidR="00F73722" w:rsidRDefault="005B3E01">
      <w:pPr>
        <w:spacing w:after="120"/>
      </w:pPr>
      <w:r>
        <w:rPr>
          <w:b/>
          <w:bCs/>
        </w:rPr>
        <w:t>Risks:</w:t>
      </w:r>
      <w:r>
        <w:t xml:space="preserve"> team skills gap, cloud cost, data mismatch during migration.</w:t>
      </w:r>
    </w:p>
    <w:p w14:paraId="6F20F9D8" w14:textId="77777777" w:rsidR="00F73722" w:rsidRDefault="005B3E01">
      <w:pPr>
        <w:spacing w:after="120"/>
      </w:pPr>
      <w:r>
        <w:rPr>
          <w:b/>
          <w:bCs/>
        </w:rPr>
        <w:t>Migration approach:</w:t>
      </w:r>
      <w:r>
        <w:t xml:space="preserve"> Hybrid + Strangler Fig. Move one part at a time with a dual run (see Task 5).</w:t>
      </w:r>
    </w:p>
    <w:p w14:paraId="5F1DB420" w14:textId="77777777" w:rsidR="00F73722" w:rsidRDefault="005B3E01">
      <w:pPr>
        <w:spacing w:after="120"/>
      </w:pPr>
      <w:r>
        <w:rPr>
          <w:b/>
          <w:bCs/>
        </w:rPr>
        <w:t>Rollback approach:</w:t>
      </w:r>
      <w:r>
        <w:t xml:space="preserve"> keep the on-prem system running until the end and switch traffic back if there is a problem.</w:t>
      </w:r>
    </w:p>
    <w:p w14:paraId="119415C1" w14:textId="77777777" w:rsidR="00F73722" w:rsidRDefault="005B3E01">
      <w:pPr>
        <w:spacing w:after="120"/>
      </w:pPr>
      <w:r>
        <w:rPr>
          <w:b/>
          <w:bCs/>
        </w:rPr>
        <w:t>Why not just another central warehouse?</w:t>
      </w:r>
      <w:r>
        <w:t xml:space="preserve"> A warehouse is batch, so it cannot give fraud data in 30 seconds. It is also costly to scale and does not keep raw history for audit.</w:t>
      </w:r>
    </w:p>
    <w:sectPr w:rsidR="00F73722">
      <w:footerReference w:type="default" r:id="rId10"/>
      <w:footerReference w:type="first" r:id="rId11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FE2CE" w14:textId="77777777" w:rsidR="005B3E01" w:rsidRDefault="005B3E01">
      <w:r>
        <w:separator/>
      </w:r>
    </w:p>
  </w:endnote>
  <w:endnote w:type="continuationSeparator" w:id="0">
    <w:p w14:paraId="6AE83D74" w14:textId="77777777" w:rsidR="005B3E01" w:rsidRDefault="005B3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C0A6C" w14:textId="77777777" w:rsidR="00F73722" w:rsidRDefault="005B3E01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24F1F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925A8" w14:textId="77777777" w:rsidR="00F73722" w:rsidRDefault="00F737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D1E6C" w14:textId="77777777" w:rsidR="005B3E01" w:rsidRDefault="005B3E01">
      <w:r>
        <w:separator/>
      </w:r>
    </w:p>
  </w:footnote>
  <w:footnote w:type="continuationSeparator" w:id="0">
    <w:p w14:paraId="738ABDF1" w14:textId="77777777" w:rsidR="005B3E01" w:rsidRDefault="005B3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93CA1"/>
    <w:multiLevelType w:val="hybridMultilevel"/>
    <w:tmpl w:val="454E2CC2"/>
    <w:lvl w:ilvl="0" w:tplc="5CC43338">
      <w:start w:val="1"/>
      <w:numFmt w:val="bullet"/>
      <w:lvlText w:val="●"/>
      <w:lvlJc w:val="left"/>
      <w:pPr>
        <w:ind w:left="720" w:hanging="360"/>
      </w:pPr>
    </w:lvl>
    <w:lvl w:ilvl="1" w:tplc="690EB6C2">
      <w:start w:val="1"/>
      <w:numFmt w:val="bullet"/>
      <w:lvlText w:val="○"/>
      <w:lvlJc w:val="left"/>
      <w:pPr>
        <w:ind w:left="1440" w:hanging="360"/>
      </w:pPr>
    </w:lvl>
    <w:lvl w:ilvl="2" w:tplc="DAF6CEAE">
      <w:start w:val="1"/>
      <w:numFmt w:val="bullet"/>
      <w:lvlText w:val="■"/>
      <w:lvlJc w:val="left"/>
      <w:pPr>
        <w:ind w:left="2160" w:hanging="360"/>
      </w:pPr>
    </w:lvl>
    <w:lvl w:ilvl="3" w:tplc="6BF2A476">
      <w:start w:val="1"/>
      <w:numFmt w:val="bullet"/>
      <w:lvlText w:val="●"/>
      <w:lvlJc w:val="left"/>
      <w:pPr>
        <w:ind w:left="2880" w:hanging="360"/>
      </w:pPr>
    </w:lvl>
    <w:lvl w:ilvl="4" w:tplc="BC4AE882">
      <w:start w:val="1"/>
      <w:numFmt w:val="bullet"/>
      <w:lvlText w:val="○"/>
      <w:lvlJc w:val="left"/>
      <w:pPr>
        <w:ind w:left="3600" w:hanging="360"/>
      </w:pPr>
    </w:lvl>
    <w:lvl w:ilvl="5" w:tplc="4014AE20">
      <w:start w:val="1"/>
      <w:numFmt w:val="bullet"/>
      <w:lvlText w:val="■"/>
      <w:lvlJc w:val="left"/>
      <w:pPr>
        <w:ind w:left="4320" w:hanging="360"/>
      </w:pPr>
    </w:lvl>
    <w:lvl w:ilvl="6" w:tplc="A8B4818C">
      <w:start w:val="1"/>
      <w:numFmt w:val="bullet"/>
      <w:lvlText w:val="●"/>
      <w:lvlJc w:val="left"/>
      <w:pPr>
        <w:ind w:left="5040" w:hanging="360"/>
      </w:pPr>
    </w:lvl>
    <w:lvl w:ilvl="7" w:tplc="6A4C5B14">
      <w:start w:val="1"/>
      <w:numFmt w:val="bullet"/>
      <w:lvlText w:val="●"/>
      <w:lvlJc w:val="left"/>
      <w:pPr>
        <w:ind w:left="5760" w:hanging="360"/>
      </w:pPr>
    </w:lvl>
    <w:lvl w:ilvl="8" w:tplc="A612B2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DF581F"/>
    <w:multiLevelType w:val="hybridMultilevel"/>
    <w:tmpl w:val="D6400FF0"/>
    <w:lvl w:ilvl="0" w:tplc="EDA0A9A4">
      <w:start w:val="1"/>
      <w:numFmt w:val="decimal"/>
      <w:lvlText w:val="%1."/>
      <w:lvlJc w:val="left"/>
      <w:pPr>
        <w:ind w:left="540" w:hanging="300"/>
      </w:pPr>
    </w:lvl>
    <w:lvl w:ilvl="1" w:tplc="A6D6D16C">
      <w:numFmt w:val="decimal"/>
      <w:lvlText w:val=""/>
      <w:lvlJc w:val="left"/>
    </w:lvl>
    <w:lvl w:ilvl="2" w:tplc="9C56F5E4">
      <w:numFmt w:val="decimal"/>
      <w:lvlText w:val=""/>
      <w:lvlJc w:val="left"/>
    </w:lvl>
    <w:lvl w:ilvl="3" w:tplc="B99E730C">
      <w:numFmt w:val="decimal"/>
      <w:lvlText w:val=""/>
      <w:lvlJc w:val="left"/>
    </w:lvl>
    <w:lvl w:ilvl="4" w:tplc="168C3618">
      <w:numFmt w:val="decimal"/>
      <w:lvlText w:val=""/>
      <w:lvlJc w:val="left"/>
    </w:lvl>
    <w:lvl w:ilvl="5" w:tplc="C7767BEC">
      <w:numFmt w:val="decimal"/>
      <w:lvlText w:val=""/>
      <w:lvlJc w:val="left"/>
    </w:lvl>
    <w:lvl w:ilvl="6" w:tplc="7ECA98C2">
      <w:numFmt w:val="decimal"/>
      <w:lvlText w:val=""/>
      <w:lvlJc w:val="left"/>
    </w:lvl>
    <w:lvl w:ilvl="7" w:tplc="CC40618C">
      <w:numFmt w:val="decimal"/>
      <w:lvlText w:val=""/>
      <w:lvlJc w:val="left"/>
    </w:lvl>
    <w:lvl w:ilvl="8" w:tplc="D12C29CA">
      <w:numFmt w:val="decimal"/>
      <w:lvlText w:val=""/>
      <w:lvlJc w:val="left"/>
    </w:lvl>
  </w:abstractNum>
  <w:abstractNum w:abstractNumId="2" w15:restartNumberingAfterBreak="0">
    <w:nsid w:val="674F005E"/>
    <w:multiLevelType w:val="hybridMultilevel"/>
    <w:tmpl w:val="83A4BFC8"/>
    <w:lvl w:ilvl="0" w:tplc="DD9406D0">
      <w:start w:val="1"/>
      <w:numFmt w:val="bullet"/>
      <w:lvlText w:val="•"/>
      <w:lvlJc w:val="left"/>
      <w:pPr>
        <w:ind w:left="540" w:hanging="270"/>
      </w:pPr>
    </w:lvl>
    <w:lvl w:ilvl="1" w:tplc="9D765ACC">
      <w:numFmt w:val="decimal"/>
      <w:lvlText w:val=""/>
      <w:lvlJc w:val="left"/>
    </w:lvl>
    <w:lvl w:ilvl="2" w:tplc="CB4A6FA6">
      <w:numFmt w:val="decimal"/>
      <w:lvlText w:val=""/>
      <w:lvlJc w:val="left"/>
    </w:lvl>
    <w:lvl w:ilvl="3" w:tplc="A2483540">
      <w:numFmt w:val="decimal"/>
      <w:lvlText w:val=""/>
      <w:lvlJc w:val="left"/>
    </w:lvl>
    <w:lvl w:ilvl="4" w:tplc="4D424558">
      <w:numFmt w:val="decimal"/>
      <w:lvlText w:val=""/>
      <w:lvlJc w:val="left"/>
    </w:lvl>
    <w:lvl w:ilvl="5" w:tplc="C524ACE2">
      <w:numFmt w:val="decimal"/>
      <w:lvlText w:val=""/>
      <w:lvlJc w:val="left"/>
    </w:lvl>
    <w:lvl w:ilvl="6" w:tplc="D120737A">
      <w:numFmt w:val="decimal"/>
      <w:lvlText w:val=""/>
      <w:lvlJc w:val="left"/>
    </w:lvl>
    <w:lvl w:ilvl="7" w:tplc="AD66CE04">
      <w:numFmt w:val="decimal"/>
      <w:lvlText w:val=""/>
      <w:lvlJc w:val="left"/>
    </w:lvl>
    <w:lvl w:ilvl="8" w:tplc="00D66052">
      <w:numFmt w:val="decimal"/>
      <w:lvlText w:val=""/>
      <w:lvlJc w:val="left"/>
    </w:lvl>
  </w:abstractNum>
  <w:num w:numId="1" w16cid:durableId="857890923">
    <w:abstractNumId w:val="0"/>
    <w:lvlOverride w:ilvl="0">
      <w:startOverride w:val="1"/>
    </w:lvlOverride>
  </w:num>
  <w:num w:numId="2" w16cid:durableId="1895892414">
    <w:abstractNumId w:val="2"/>
    <w:lvlOverride w:ilvl="0">
      <w:startOverride w:val="1"/>
    </w:lvlOverride>
  </w:num>
  <w:num w:numId="3" w16cid:durableId="10998348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722"/>
    <w:rsid w:val="00324F1F"/>
    <w:rsid w:val="005B3E01"/>
    <w:rsid w:val="00F73722"/>
    <w:rsid w:val="00FD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DE174"/>
  <w15:docId w15:val="{2674A6C1-B792-4649-97CF-B3934682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4F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F1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2256</Words>
  <Characters>13214</Characters>
  <Application>Microsoft Office Word</Application>
  <DocSecurity>0</DocSecurity>
  <Lines>503</Lines>
  <Paragraphs>433</Paragraphs>
  <ScaleCrop>false</ScaleCrop>
  <Company/>
  <LinksUpToDate>false</LinksUpToDate>
  <CharactersWithSpaces>15652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Copilot user03</cp:lastModifiedBy>
  <cp:revision>3</cp:revision>
  <dcterms:created xsi:type="dcterms:W3CDTF">2026-09-23T06:04:00Z</dcterms:created>
  <dcterms:modified xsi:type="dcterms:W3CDTF">2026-09-23T06:04:00Z</dcterms:modified>
</cp:coreProperties>
</file>