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349F" w14:textId="0708D3A9" w:rsidR="00074EC7" w:rsidRDefault="0033166B" w:rsidP="0033166B">
      <w:pPr>
        <w:jc w:val="center"/>
        <w:rPr>
          <w:sz w:val="40"/>
          <w:szCs w:val="40"/>
          <w:lang w:bidi="ar-AE"/>
        </w:rPr>
      </w:pPr>
      <w:r>
        <w:rPr>
          <w:sz w:val="40"/>
          <w:szCs w:val="40"/>
          <w:lang w:bidi="ar-AE"/>
        </w:rPr>
        <w:t>Basic Scheduling</w:t>
      </w:r>
    </w:p>
    <w:tbl>
      <w:tblPr>
        <w:tblStyle w:val="GridTable4-Accent3"/>
        <w:tblpPr w:leftFromText="180" w:rightFromText="180" w:vertAnchor="page" w:horzAnchor="margin" w:tblpXSpec="center" w:tblpY="2818"/>
        <w:bidiVisual/>
        <w:tblW w:w="6654" w:type="dxa"/>
        <w:tblLook w:val="04A0" w:firstRow="1" w:lastRow="0" w:firstColumn="1" w:lastColumn="0" w:noHBand="0" w:noVBand="1"/>
      </w:tblPr>
      <w:tblGrid>
        <w:gridCol w:w="2218"/>
        <w:gridCol w:w="2218"/>
        <w:gridCol w:w="2218"/>
      </w:tblGrid>
      <w:tr w:rsidR="0033166B" w14:paraId="571DA4A0" w14:textId="77777777" w:rsidTr="00331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7300F2CE" w14:textId="2B7D16E2" w:rsidR="0033166B" w:rsidRDefault="0033166B" w:rsidP="0033166B">
            <w:pPr>
              <w:bidi w:val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proofErr w:type="spellStart"/>
            <w:r>
              <w:rPr>
                <w:b w:val="0"/>
                <w:bCs w:val="0"/>
                <w:sz w:val="40"/>
                <w:szCs w:val="40"/>
                <w:lang w:bidi="ar-AE"/>
              </w:rPr>
              <w:t>Procedors</w:t>
            </w:r>
            <w:proofErr w:type="spellEnd"/>
          </w:p>
        </w:tc>
        <w:tc>
          <w:tcPr>
            <w:tcW w:w="2218" w:type="dxa"/>
          </w:tcPr>
          <w:p w14:paraId="1A21DA77" w14:textId="77777777" w:rsidR="0033166B" w:rsidRDefault="0033166B" w:rsidP="0033166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bidi="ar-AE"/>
              </w:rPr>
            </w:pPr>
            <w:r>
              <w:rPr>
                <w:b w:val="0"/>
                <w:bCs w:val="0"/>
                <w:sz w:val="40"/>
                <w:szCs w:val="40"/>
                <w:lang w:bidi="ar-AE"/>
              </w:rPr>
              <w:t>Duration</w:t>
            </w:r>
          </w:p>
          <w:p w14:paraId="066FB3B0" w14:textId="0E496B67" w:rsidR="0033166B" w:rsidRDefault="0033166B" w:rsidP="0033166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>
              <w:rPr>
                <w:b w:val="0"/>
                <w:bCs w:val="0"/>
                <w:sz w:val="40"/>
                <w:szCs w:val="40"/>
                <w:lang w:bidi="ar-AE"/>
              </w:rPr>
              <w:t>(weeks)</w:t>
            </w:r>
          </w:p>
        </w:tc>
        <w:tc>
          <w:tcPr>
            <w:tcW w:w="2218" w:type="dxa"/>
          </w:tcPr>
          <w:p w14:paraId="064D1B51" w14:textId="77777777" w:rsidR="0033166B" w:rsidRDefault="0033166B" w:rsidP="0033166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67171" w:themeColor="background2" w:themeShade="80"/>
                <w:sz w:val="40"/>
                <w:szCs w:val="40"/>
                <w:lang w:bidi="ar-AE"/>
              </w:rPr>
            </w:pPr>
            <w:r w:rsidRPr="00DE6AA5">
              <w:rPr>
                <w:b w:val="0"/>
                <w:bCs w:val="0"/>
                <w:sz w:val="40"/>
                <w:szCs w:val="40"/>
                <w:lang w:bidi="ar-AE"/>
              </w:rPr>
              <w:t>Category</w:t>
            </w:r>
          </w:p>
        </w:tc>
      </w:tr>
      <w:tr w:rsidR="0033166B" w14:paraId="64DBBE73" w14:textId="77777777" w:rsidTr="00331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1743521B" w14:textId="65EDDBB1" w:rsidR="0033166B" w:rsidRPr="001D5594" w:rsidRDefault="0033166B" w:rsidP="0033166B">
            <w:pPr>
              <w:jc w:val="center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rFonts w:hint="cs"/>
                <w:color w:val="767171" w:themeColor="background2" w:themeShade="80"/>
                <w:sz w:val="32"/>
                <w:szCs w:val="32"/>
                <w:rtl/>
                <w:lang w:bidi="ar-AE"/>
              </w:rPr>
              <w:t>-</w:t>
            </w:r>
          </w:p>
        </w:tc>
        <w:tc>
          <w:tcPr>
            <w:tcW w:w="2218" w:type="dxa"/>
            <w:vAlign w:val="center"/>
          </w:tcPr>
          <w:p w14:paraId="0CB19DAB" w14:textId="4FBCB345" w:rsidR="0033166B" w:rsidRPr="001D5594" w:rsidRDefault="0033166B" w:rsidP="00331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rtl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1</w:t>
            </w:r>
          </w:p>
        </w:tc>
        <w:tc>
          <w:tcPr>
            <w:tcW w:w="2218" w:type="dxa"/>
            <w:vAlign w:val="center"/>
          </w:tcPr>
          <w:p w14:paraId="14FA6405" w14:textId="0C07103E" w:rsidR="0033166B" w:rsidRPr="001D5594" w:rsidRDefault="0033166B" w:rsidP="00331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A- </w:t>
            </w: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User login</w:t>
            </w:r>
          </w:p>
        </w:tc>
      </w:tr>
      <w:tr w:rsidR="0033166B" w14:paraId="4405B27A" w14:textId="77777777" w:rsidTr="0033166B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1C0696AA" w14:textId="0A2C28E4" w:rsidR="0033166B" w:rsidRPr="001D5594" w:rsidRDefault="0033166B" w:rsidP="0033166B">
            <w:pPr>
              <w:jc w:val="center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A</w:t>
            </w:r>
          </w:p>
        </w:tc>
        <w:tc>
          <w:tcPr>
            <w:tcW w:w="2218" w:type="dxa"/>
            <w:vAlign w:val="center"/>
          </w:tcPr>
          <w:p w14:paraId="43CEC023" w14:textId="5CA10A3A" w:rsidR="0033166B" w:rsidRPr="001D5594" w:rsidRDefault="0033166B" w:rsidP="00331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2</w:t>
            </w:r>
          </w:p>
        </w:tc>
        <w:tc>
          <w:tcPr>
            <w:tcW w:w="2218" w:type="dxa"/>
            <w:vAlign w:val="center"/>
          </w:tcPr>
          <w:p w14:paraId="6DADEA62" w14:textId="780BEFF7" w:rsidR="0033166B" w:rsidRPr="001D5594" w:rsidRDefault="0033166B" w:rsidP="003316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B- </w:t>
            </w:r>
            <w:proofErr w:type="gramStart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Payments</w:t>
            </w:r>
            <w:proofErr w:type="gramEnd"/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 integration</w:t>
            </w:r>
          </w:p>
        </w:tc>
      </w:tr>
      <w:tr w:rsidR="0033166B" w14:paraId="38D149F4" w14:textId="77777777" w:rsidTr="00331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01BDF6A3" w14:textId="61546CD4" w:rsidR="0033166B" w:rsidRPr="001D5594" w:rsidRDefault="0033166B" w:rsidP="0033166B">
            <w:pPr>
              <w:jc w:val="center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B</w:t>
            </w:r>
          </w:p>
        </w:tc>
        <w:tc>
          <w:tcPr>
            <w:tcW w:w="2218" w:type="dxa"/>
            <w:vAlign w:val="center"/>
          </w:tcPr>
          <w:p w14:paraId="6FAB7672" w14:textId="3BA1DDAD" w:rsidR="0033166B" w:rsidRPr="001D5594" w:rsidRDefault="0033166B" w:rsidP="00331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4</w:t>
            </w:r>
          </w:p>
        </w:tc>
        <w:tc>
          <w:tcPr>
            <w:tcW w:w="2218" w:type="dxa"/>
            <w:vAlign w:val="center"/>
          </w:tcPr>
          <w:p w14:paraId="1FEBEC34" w14:textId="2F364CC6" w:rsidR="0033166B" w:rsidRPr="001D5594" w:rsidRDefault="0033166B" w:rsidP="00331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C- </w:t>
            </w: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WBS</w:t>
            </w:r>
          </w:p>
        </w:tc>
      </w:tr>
      <w:tr w:rsidR="0033166B" w14:paraId="7AE66291" w14:textId="77777777" w:rsidTr="0033166B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658ACFEF" w14:textId="71486246" w:rsidR="0033166B" w:rsidRPr="001D5594" w:rsidRDefault="0033166B" w:rsidP="0033166B">
            <w:pPr>
              <w:jc w:val="center"/>
              <w:rPr>
                <w:color w:val="767171" w:themeColor="background2" w:themeShade="80"/>
                <w:sz w:val="32"/>
                <w:szCs w:val="32"/>
                <w:rtl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C</w:t>
            </w:r>
          </w:p>
        </w:tc>
        <w:tc>
          <w:tcPr>
            <w:tcW w:w="2218" w:type="dxa"/>
            <w:vAlign w:val="center"/>
          </w:tcPr>
          <w:p w14:paraId="1957F99D" w14:textId="6E11ADEB" w:rsidR="0033166B" w:rsidRPr="001D5594" w:rsidRDefault="0033166B" w:rsidP="00331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4</w:t>
            </w:r>
          </w:p>
        </w:tc>
        <w:tc>
          <w:tcPr>
            <w:tcW w:w="2218" w:type="dxa"/>
            <w:vAlign w:val="center"/>
          </w:tcPr>
          <w:p w14:paraId="5F0FC431" w14:textId="4C317C08" w:rsidR="0033166B" w:rsidRPr="001D5594" w:rsidRDefault="0033166B" w:rsidP="003316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D- </w:t>
            </w: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Project Charter</w:t>
            </w:r>
          </w:p>
        </w:tc>
      </w:tr>
      <w:tr w:rsidR="0033166B" w14:paraId="69F680C3" w14:textId="77777777" w:rsidTr="00331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4DD97932" w14:textId="6ED5D451" w:rsidR="0033166B" w:rsidRPr="000B48FC" w:rsidRDefault="0033166B" w:rsidP="0033166B">
            <w:pPr>
              <w:jc w:val="center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proofErr w:type="gramStart"/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C,D</w:t>
            </w:r>
            <w:proofErr w:type="gramEnd"/>
          </w:p>
        </w:tc>
        <w:tc>
          <w:tcPr>
            <w:tcW w:w="2218" w:type="dxa"/>
            <w:vAlign w:val="center"/>
          </w:tcPr>
          <w:p w14:paraId="2B0B5F70" w14:textId="2DD27B84" w:rsidR="0033166B" w:rsidRPr="001D5594" w:rsidRDefault="0033166B" w:rsidP="00331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3</w:t>
            </w:r>
          </w:p>
        </w:tc>
        <w:tc>
          <w:tcPr>
            <w:tcW w:w="2218" w:type="dxa"/>
            <w:vAlign w:val="center"/>
          </w:tcPr>
          <w:p w14:paraId="6E591138" w14:textId="6B750E2C" w:rsidR="0033166B" w:rsidRPr="001D5594" w:rsidRDefault="0033166B" w:rsidP="00331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E- </w:t>
            </w: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Risk management plan</w:t>
            </w:r>
          </w:p>
        </w:tc>
      </w:tr>
      <w:tr w:rsidR="0033166B" w14:paraId="2FD1CFF1" w14:textId="77777777" w:rsidTr="0033166B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14:paraId="67BB6828" w14:textId="5EB30FAE" w:rsidR="0033166B" w:rsidRPr="000B48FC" w:rsidRDefault="0033166B" w:rsidP="0033166B">
            <w:pPr>
              <w:jc w:val="center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E</w:t>
            </w:r>
          </w:p>
        </w:tc>
        <w:tc>
          <w:tcPr>
            <w:tcW w:w="2218" w:type="dxa"/>
            <w:vAlign w:val="center"/>
          </w:tcPr>
          <w:p w14:paraId="1B97AFCF" w14:textId="6EAD5391" w:rsidR="0033166B" w:rsidRPr="001D5594" w:rsidRDefault="0033166B" w:rsidP="00331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>2</w:t>
            </w:r>
          </w:p>
        </w:tc>
        <w:tc>
          <w:tcPr>
            <w:tcW w:w="2218" w:type="dxa"/>
            <w:vAlign w:val="center"/>
          </w:tcPr>
          <w:p w14:paraId="2540538B" w14:textId="237A22C9" w:rsidR="0033166B" w:rsidRPr="001D5594" w:rsidRDefault="0033166B" w:rsidP="003316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32"/>
                <w:szCs w:val="32"/>
                <w:lang w:bidi="ar-AE"/>
              </w:rPr>
            </w:pPr>
            <w:r>
              <w:rPr>
                <w:color w:val="767171" w:themeColor="background2" w:themeShade="80"/>
                <w:sz w:val="32"/>
                <w:szCs w:val="32"/>
                <w:lang w:bidi="ar-AE"/>
              </w:rPr>
              <w:t xml:space="preserve">F- </w:t>
            </w:r>
            <w:r w:rsidRPr="001D5594">
              <w:rPr>
                <w:color w:val="767171" w:themeColor="background2" w:themeShade="80"/>
                <w:sz w:val="32"/>
                <w:szCs w:val="32"/>
                <w:lang w:bidi="ar-AE"/>
              </w:rPr>
              <w:t>Scope</w:t>
            </w:r>
          </w:p>
        </w:tc>
      </w:tr>
    </w:tbl>
    <w:p w14:paraId="78ACABEB" w14:textId="243C4080" w:rsidR="0033166B" w:rsidRDefault="0033166B" w:rsidP="0033166B">
      <w:pPr>
        <w:jc w:val="center"/>
        <w:rPr>
          <w:rFonts w:hint="cs"/>
          <w:sz w:val="40"/>
          <w:szCs w:val="40"/>
          <w:rtl/>
          <w:lang w:bidi="ar-AE"/>
        </w:rPr>
      </w:pPr>
    </w:p>
    <w:p w14:paraId="3683389B" w14:textId="631F5E6F" w:rsidR="00437D6A" w:rsidRP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4576B725" w14:textId="765CD2B7" w:rsidR="00437D6A" w:rsidRP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620CB33C" w14:textId="1C44EF46" w:rsidR="00437D6A" w:rsidRP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1B9C082E" w14:textId="4BF28595" w:rsidR="00437D6A" w:rsidRP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31FB79CD" w14:textId="177C6AB1" w:rsidR="00437D6A" w:rsidRP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1B15CB24" w14:textId="2E1ED874" w:rsidR="00437D6A" w:rsidRP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7062B2B4" w14:textId="156E980F" w:rsidR="00437D6A" w:rsidRP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4ECC23E2" w14:textId="088963EE" w:rsidR="00437D6A" w:rsidRP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19CB583C" w14:textId="2904C72C" w:rsidR="00437D6A" w:rsidRP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3759A080" w14:textId="046F2D37" w:rsidR="00437D6A" w:rsidRP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38263ADF" w14:textId="2DAD5714" w:rsid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6DF25A7A" w14:textId="0585EDB7" w:rsidR="00437D6A" w:rsidRDefault="00437D6A" w:rsidP="00437D6A">
      <w:pPr>
        <w:rPr>
          <w:rFonts w:hint="cs"/>
          <w:sz w:val="40"/>
          <w:szCs w:val="40"/>
          <w:rtl/>
          <w:lang w:bidi="ar-AE"/>
        </w:rPr>
      </w:pPr>
    </w:p>
    <w:p w14:paraId="7DFD2E76" w14:textId="52D55EE9" w:rsidR="00437D6A" w:rsidRPr="00437D6A" w:rsidRDefault="00437D6A" w:rsidP="00437D6A">
      <w:pPr>
        <w:tabs>
          <w:tab w:val="left" w:pos="7293"/>
        </w:tabs>
        <w:jc w:val="center"/>
        <w:rPr>
          <w:rFonts w:hint="cs"/>
          <w:sz w:val="40"/>
          <w:szCs w:val="40"/>
          <w:rtl/>
          <w:lang w:bidi="ar-AE"/>
        </w:rPr>
      </w:pPr>
      <w:r>
        <w:rPr>
          <w:sz w:val="40"/>
          <w:szCs w:val="40"/>
          <w:lang w:bidi="ar-AE"/>
        </w:rPr>
        <w:t>Risk management plan task can be delayed</w:t>
      </w:r>
    </w:p>
    <w:sectPr w:rsidR="00437D6A" w:rsidRPr="00437D6A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6B"/>
    <w:rsid w:val="00074EC7"/>
    <w:rsid w:val="001520A5"/>
    <w:rsid w:val="0033166B"/>
    <w:rsid w:val="0043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0909B"/>
  <w15:chartTrackingRefBased/>
  <w15:docId w15:val="{CCD13FC9-0278-4842-B518-C2D5F103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6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3">
    <w:name w:val="Grid Table 4 Accent 3"/>
    <w:basedOn w:val="TableNormal"/>
    <w:uiPriority w:val="49"/>
    <w:rsid w:val="003316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33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2022-11-01T18:51:00Z</dcterms:created>
  <dcterms:modified xsi:type="dcterms:W3CDTF">2022-11-01T19:02:00Z</dcterms:modified>
</cp:coreProperties>
</file>