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B037F" w14:textId="3BFDE6AF" w:rsidR="00656BEB" w:rsidRPr="00CC2687" w:rsidRDefault="00656BEB">
      <w:pPr>
        <w:rPr>
          <w:rFonts w:cstheme="minorHAnsi"/>
          <w:b/>
          <w:bCs/>
          <w:sz w:val="24"/>
          <w:szCs w:val="24"/>
          <w:lang w:val="en-GB"/>
        </w:rPr>
      </w:pPr>
      <w:r w:rsidRPr="00CC2687">
        <w:rPr>
          <w:rFonts w:cstheme="minorHAnsi"/>
          <w:b/>
          <w:bCs/>
          <w:sz w:val="24"/>
          <w:szCs w:val="24"/>
        </w:rPr>
        <w:t>MITS REPORT 19TH -23</w:t>
      </w:r>
      <w:r w:rsidRPr="00CC2687">
        <w:rPr>
          <w:rFonts w:cstheme="minorHAnsi"/>
          <w:b/>
          <w:bCs/>
          <w:sz w:val="24"/>
          <w:szCs w:val="24"/>
          <w:vertAlign w:val="superscript"/>
        </w:rPr>
        <w:t>RD</w:t>
      </w:r>
      <w:r w:rsidR="00CC2687" w:rsidRPr="00CC2687">
        <w:rPr>
          <w:rFonts w:cstheme="minorHAnsi"/>
          <w:b/>
          <w:bCs/>
          <w:sz w:val="24"/>
          <w:szCs w:val="24"/>
          <w:lang w:val="en-GB"/>
        </w:rPr>
        <w:t xml:space="preserve"> AUGUST</w:t>
      </w:r>
    </w:p>
    <w:p w14:paraId="7E0133CE" w14:textId="6F09B67E" w:rsidR="00D9284F" w:rsidRDefault="00656BEB">
      <w:pPr>
        <w:rPr>
          <w:rFonts w:cstheme="minorHAnsi"/>
          <w:sz w:val="24"/>
          <w:szCs w:val="24"/>
        </w:rPr>
      </w:pPr>
      <w:r w:rsidRPr="00656BEB">
        <w:rPr>
          <w:rFonts w:cstheme="minorHAnsi"/>
          <w:sz w:val="24"/>
          <w:szCs w:val="24"/>
        </w:rPr>
        <w:t>This week, the commercial team leaders, including RMS and Line Managers, participated in a leadership training session led by Daniel Choudry. The training focused on "Managing Teams in Uganda’s Economic Climate" and "Exuding Leadership." The leaders were equipped with strategies and best practices to develop leadership qualities that inspire and motivate their teams, especially in the current economic environment. One key issue raised during the session was the challenge of retaining salespeople long-term without providing some level of facilitation, which also complicates the recruitment of new sales staff.</w:t>
      </w:r>
    </w:p>
    <w:p w14:paraId="76DDCCA0" w14:textId="229B1440" w:rsidR="00646742" w:rsidRPr="00646742" w:rsidRDefault="00646742">
      <w:pPr>
        <w:rPr>
          <w:rFonts w:cstheme="minorHAnsi"/>
          <w:sz w:val="24"/>
          <w:szCs w:val="24"/>
          <w:lang w:val="en-GB"/>
        </w:rPr>
      </w:pPr>
      <w:r>
        <w:rPr>
          <w:rFonts w:cstheme="minorHAnsi"/>
          <w:sz w:val="24"/>
          <w:szCs w:val="24"/>
          <w:lang w:val="en-GB"/>
        </w:rPr>
        <w:t>Motivation- There was no transformer of the week for both commercial and production.</w:t>
      </w:r>
    </w:p>
    <w:sectPr w:rsidR="00646742" w:rsidRPr="0064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90"/>
    <w:rsid w:val="00646742"/>
    <w:rsid w:val="00656BEB"/>
    <w:rsid w:val="007B2290"/>
    <w:rsid w:val="00933D56"/>
    <w:rsid w:val="009A631D"/>
    <w:rsid w:val="00B029A9"/>
    <w:rsid w:val="00CC2687"/>
    <w:rsid w:val="00D25274"/>
    <w:rsid w:val="00D9284F"/>
    <w:rsid w:val="00F17D3D"/>
    <w:rsid w:val="00F67FC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8C3B"/>
  <w15:chartTrackingRefBased/>
  <w15:docId w15:val="{661F7BBB-701C-4A7C-BE07-0BDFE83C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cp:revision>
  <dcterms:created xsi:type="dcterms:W3CDTF">2024-08-26T09:32:00Z</dcterms:created>
  <dcterms:modified xsi:type="dcterms:W3CDTF">2024-08-26T09:34:00Z</dcterms:modified>
</cp:coreProperties>
</file>