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67853" w14:textId="67911350" w:rsidR="00C66DDB" w:rsidRDefault="00C66DDB"/>
    <w:p w14:paraId="439EC505" w14:textId="3CF92C4E" w:rsidR="00C66DDB" w:rsidRDefault="00C66DDB"/>
    <w:p w14:paraId="3E257DDC" w14:textId="7AD188C4" w:rsidR="00C66DDB" w:rsidRPr="00B27548" w:rsidRDefault="00B27548" w:rsidP="00B27548">
      <w:pPr>
        <w:pStyle w:val="Heading1"/>
        <w:rPr>
          <w:sz w:val="56"/>
          <w:szCs w:val="56"/>
        </w:rPr>
      </w:pPr>
      <w:bookmarkStart w:id="0" w:name="_Toc48391766"/>
      <w:bookmarkStart w:id="1" w:name="_Toc48400895"/>
      <w:bookmarkStart w:id="2" w:name="_Toc48676648"/>
      <w:r w:rsidRPr="00B27548">
        <w:rPr>
          <w:sz w:val="56"/>
          <w:szCs w:val="56"/>
        </w:rPr>
        <w:t xml:space="preserve">ENGSCI </w:t>
      </w:r>
      <w:r w:rsidR="003E064E">
        <w:rPr>
          <w:sz w:val="56"/>
          <w:szCs w:val="56"/>
        </w:rPr>
        <w:t>331</w:t>
      </w:r>
      <w:bookmarkEnd w:id="0"/>
      <w:bookmarkEnd w:id="1"/>
      <w:bookmarkEnd w:id="2"/>
    </w:p>
    <w:p w14:paraId="06C0A97D" w14:textId="3AFAF62E" w:rsidR="00B63A91" w:rsidRPr="003E064E" w:rsidRDefault="003E064E" w:rsidP="003E064E">
      <w:pPr>
        <w:pStyle w:val="Heading2"/>
        <w:rPr>
          <w:sz w:val="44"/>
          <w:szCs w:val="44"/>
        </w:rPr>
      </w:pPr>
      <w:bookmarkStart w:id="3" w:name="_Toc48391767"/>
      <w:bookmarkStart w:id="4" w:name="_Toc48400896"/>
      <w:bookmarkStart w:id="5" w:name="_Toc48676649"/>
      <w:r>
        <w:rPr>
          <w:sz w:val="44"/>
          <w:szCs w:val="44"/>
        </w:rPr>
        <w:t>Eigenproblems Assignment Report</w:t>
      </w:r>
      <w:bookmarkEnd w:id="3"/>
      <w:bookmarkEnd w:id="4"/>
      <w:bookmarkEnd w:id="5"/>
    </w:p>
    <w:p w14:paraId="41DD72CA" w14:textId="3262858B" w:rsidR="00B63A91" w:rsidRDefault="00B63A91"/>
    <w:p w14:paraId="08A9E976" w14:textId="796DFDAD" w:rsidR="00B63A91" w:rsidRDefault="00B63A91"/>
    <w:p w14:paraId="0BA9BD54" w14:textId="09D0ED27" w:rsidR="00B63A91" w:rsidRDefault="00B63A91"/>
    <w:p w14:paraId="2F269609" w14:textId="765698D4" w:rsidR="00B63A91" w:rsidRDefault="00B63A91"/>
    <w:p w14:paraId="7331FABE" w14:textId="5F6D436E" w:rsidR="00B63A91" w:rsidRDefault="00B63A91"/>
    <w:p w14:paraId="7DC0CF43" w14:textId="68DC4AA7" w:rsidR="00B63A91" w:rsidRDefault="00B63A91"/>
    <w:p w14:paraId="6628D8AF" w14:textId="480DA09E" w:rsidR="00B63A91" w:rsidRDefault="00B63A91"/>
    <w:p w14:paraId="4DD7AE94" w14:textId="66515428" w:rsidR="00B63A91" w:rsidRDefault="00B63A91"/>
    <w:p w14:paraId="59166E0D" w14:textId="4C88DBAA" w:rsidR="00B63A91" w:rsidRDefault="00B63A91"/>
    <w:p w14:paraId="395FD4A9" w14:textId="2C6E314F" w:rsidR="00B63A91" w:rsidRDefault="00B63A91"/>
    <w:p w14:paraId="1A667C58" w14:textId="77777777" w:rsidR="00B63A91" w:rsidRDefault="00B63A91"/>
    <w:p w14:paraId="24A6C742" w14:textId="48C3180E" w:rsidR="00B63A91" w:rsidRDefault="00B63A91"/>
    <w:p w14:paraId="7F7EA6A7" w14:textId="38CC3F24" w:rsidR="003E064E" w:rsidRDefault="003E064E"/>
    <w:p w14:paraId="0E9F2644" w14:textId="3D7EDF94" w:rsidR="003E064E" w:rsidRDefault="003E064E"/>
    <w:p w14:paraId="4753FFAA" w14:textId="7C8400DC" w:rsidR="00FB1427" w:rsidRDefault="00FB1427"/>
    <w:p w14:paraId="6F21EB89" w14:textId="0355CB1A" w:rsidR="00FB1427" w:rsidRDefault="00FB1427"/>
    <w:p w14:paraId="0D5D6051" w14:textId="5244BBEC" w:rsidR="00FB1427" w:rsidRDefault="00FB1427"/>
    <w:p w14:paraId="31EA24ED" w14:textId="7E9769EA" w:rsidR="00FB1427" w:rsidRDefault="00FB1427"/>
    <w:p w14:paraId="11C743B3" w14:textId="77777777" w:rsidR="00FB1427" w:rsidRDefault="00FB1427"/>
    <w:p w14:paraId="2E19AB0C" w14:textId="29C3A8F4" w:rsidR="003E064E" w:rsidRDefault="003E064E"/>
    <w:p w14:paraId="523557F4" w14:textId="77777777" w:rsidR="003E064E" w:rsidRDefault="003E064E"/>
    <w:p w14:paraId="01CEA542" w14:textId="6C707C6E" w:rsidR="00B27548" w:rsidRDefault="00B63A91" w:rsidP="00B63A91">
      <w:pPr>
        <w:pStyle w:val="Heading3"/>
      </w:pPr>
      <w:bookmarkStart w:id="6" w:name="_Toc48391768"/>
      <w:bookmarkStart w:id="7" w:name="_Toc48400897"/>
      <w:bookmarkStart w:id="8" w:name="_Toc48676650"/>
      <w:r>
        <w:t>Author</w:t>
      </w:r>
      <w:r w:rsidR="00B27548">
        <w:t xml:space="preserve">: Ghassan </w:t>
      </w:r>
      <w:proofErr w:type="spellStart"/>
      <w:r>
        <w:t>Al-A’Raj</w:t>
      </w:r>
      <w:bookmarkEnd w:id="6"/>
      <w:bookmarkEnd w:id="7"/>
      <w:bookmarkEnd w:id="8"/>
      <w:proofErr w:type="spellEnd"/>
    </w:p>
    <w:p w14:paraId="05359AD4" w14:textId="3E1FD31C" w:rsidR="00B27548" w:rsidRDefault="00B27548" w:rsidP="00B63A91">
      <w:pPr>
        <w:pStyle w:val="Heading3"/>
      </w:pPr>
      <w:bookmarkStart w:id="9" w:name="_Toc48391769"/>
      <w:bookmarkStart w:id="10" w:name="_Toc48400898"/>
      <w:bookmarkStart w:id="11" w:name="_Toc48676651"/>
      <w:r>
        <w:t>ID: 434557967</w:t>
      </w:r>
      <w:bookmarkEnd w:id="9"/>
      <w:bookmarkEnd w:id="10"/>
      <w:bookmarkEnd w:id="11"/>
    </w:p>
    <w:p w14:paraId="01653559" w14:textId="22BC3BF9" w:rsidR="00C66DDB" w:rsidRDefault="00C66DDB"/>
    <w:p w14:paraId="6976105E" w14:textId="715ECDEC" w:rsidR="00C66DDB" w:rsidRDefault="00C66DDB"/>
    <w:p w14:paraId="2E797704" w14:textId="77777777" w:rsidR="00120753" w:rsidRDefault="00120753"/>
    <w:sdt>
      <w:sdtPr>
        <w:rPr>
          <w:rFonts w:asciiTheme="minorHAnsi" w:eastAsiaTheme="minorHAnsi" w:hAnsiTheme="minorHAnsi" w:cstheme="minorBidi"/>
          <w:color w:val="auto"/>
          <w:sz w:val="24"/>
          <w:szCs w:val="22"/>
          <w:lang w:val="en-NZ"/>
        </w:rPr>
        <w:id w:val="183569669"/>
        <w:docPartObj>
          <w:docPartGallery w:val="Table of Contents"/>
          <w:docPartUnique/>
        </w:docPartObj>
      </w:sdtPr>
      <w:sdtEndPr>
        <w:rPr>
          <w:b/>
          <w:bCs/>
          <w:noProof/>
        </w:rPr>
      </w:sdtEndPr>
      <w:sdtContent>
        <w:p w14:paraId="000FA841" w14:textId="13963B97" w:rsidR="00EE4D57" w:rsidRDefault="00EE4D57">
          <w:pPr>
            <w:pStyle w:val="TOCHeading"/>
          </w:pPr>
          <w:r>
            <w:t>Table of Contents</w:t>
          </w:r>
        </w:p>
        <w:p w14:paraId="67FE5525" w14:textId="274E1F8C" w:rsidR="00C477C0" w:rsidRDefault="00EE4D57" w:rsidP="00C477C0">
          <w:pPr>
            <w:pStyle w:val="TOC1"/>
            <w:rPr>
              <w:rFonts w:eastAsiaTheme="minorEastAsia"/>
              <w:noProof/>
              <w:sz w:val="22"/>
              <w:lang w:eastAsia="en-NZ"/>
            </w:rPr>
          </w:pPr>
          <w:r>
            <w:fldChar w:fldCharType="begin"/>
          </w:r>
          <w:r>
            <w:instrText xml:space="preserve"> TOC \o "1-3" \h \z \u </w:instrText>
          </w:r>
          <w:r>
            <w:fldChar w:fldCharType="separate"/>
          </w:r>
        </w:p>
        <w:p w14:paraId="23156B13" w14:textId="00FFD92B" w:rsidR="00C477C0" w:rsidRDefault="00BC5B60">
          <w:pPr>
            <w:pStyle w:val="TOC1"/>
            <w:rPr>
              <w:rFonts w:eastAsiaTheme="minorEastAsia"/>
              <w:noProof/>
              <w:sz w:val="22"/>
              <w:lang w:eastAsia="en-NZ"/>
            </w:rPr>
          </w:pPr>
          <w:hyperlink w:anchor="_Toc48676652" w:history="1">
            <w:r w:rsidR="00C477C0" w:rsidRPr="006B4AD4">
              <w:rPr>
                <w:rStyle w:val="Hyperlink"/>
                <w:noProof/>
              </w:rPr>
              <w:t>1.</w:t>
            </w:r>
            <w:r w:rsidR="00C477C0">
              <w:rPr>
                <w:rFonts w:eastAsiaTheme="minorEastAsia"/>
                <w:noProof/>
                <w:sz w:val="22"/>
                <w:lang w:eastAsia="en-NZ"/>
              </w:rPr>
              <w:tab/>
            </w:r>
            <w:r w:rsidR="00C477C0" w:rsidRPr="006B4AD4">
              <w:rPr>
                <w:rStyle w:val="Hyperlink"/>
                <w:noProof/>
              </w:rPr>
              <w:t>Introduction</w:t>
            </w:r>
            <w:r w:rsidR="00C477C0">
              <w:rPr>
                <w:noProof/>
                <w:webHidden/>
              </w:rPr>
              <w:tab/>
            </w:r>
            <w:r w:rsidR="00C477C0">
              <w:rPr>
                <w:noProof/>
                <w:webHidden/>
              </w:rPr>
              <w:fldChar w:fldCharType="begin"/>
            </w:r>
            <w:r w:rsidR="00C477C0">
              <w:rPr>
                <w:noProof/>
                <w:webHidden/>
              </w:rPr>
              <w:instrText xml:space="preserve"> PAGEREF _Toc48676652 \h </w:instrText>
            </w:r>
            <w:r w:rsidR="00C477C0">
              <w:rPr>
                <w:noProof/>
                <w:webHidden/>
              </w:rPr>
            </w:r>
            <w:r w:rsidR="00C477C0">
              <w:rPr>
                <w:noProof/>
                <w:webHidden/>
              </w:rPr>
              <w:fldChar w:fldCharType="separate"/>
            </w:r>
            <w:r w:rsidR="00C477C0">
              <w:rPr>
                <w:noProof/>
                <w:webHidden/>
              </w:rPr>
              <w:t>2</w:t>
            </w:r>
            <w:r w:rsidR="00C477C0">
              <w:rPr>
                <w:noProof/>
                <w:webHidden/>
              </w:rPr>
              <w:fldChar w:fldCharType="end"/>
            </w:r>
          </w:hyperlink>
        </w:p>
        <w:p w14:paraId="07B96A55" w14:textId="040E3400" w:rsidR="00C477C0" w:rsidRDefault="00BC5B60">
          <w:pPr>
            <w:pStyle w:val="TOC1"/>
            <w:rPr>
              <w:rFonts w:eastAsiaTheme="minorEastAsia"/>
              <w:noProof/>
              <w:sz w:val="22"/>
              <w:lang w:eastAsia="en-NZ"/>
            </w:rPr>
          </w:pPr>
          <w:hyperlink w:anchor="_Toc48676653" w:history="1">
            <w:r w:rsidR="00C477C0" w:rsidRPr="006B4AD4">
              <w:rPr>
                <w:rStyle w:val="Hyperlink"/>
                <w:noProof/>
              </w:rPr>
              <w:t>2.</w:t>
            </w:r>
            <w:r w:rsidR="00C477C0">
              <w:rPr>
                <w:rFonts w:eastAsiaTheme="minorEastAsia"/>
                <w:noProof/>
                <w:sz w:val="22"/>
                <w:lang w:eastAsia="en-NZ"/>
              </w:rPr>
              <w:tab/>
            </w:r>
            <w:r w:rsidR="00C477C0" w:rsidRPr="006B4AD4">
              <w:rPr>
                <w:rStyle w:val="Hyperlink"/>
                <w:noProof/>
              </w:rPr>
              <w:t>Implementation and Testing</w:t>
            </w:r>
            <w:r w:rsidR="00C477C0">
              <w:rPr>
                <w:noProof/>
                <w:webHidden/>
              </w:rPr>
              <w:tab/>
            </w:r>
            <w:r w:rsidR="00C477C0">
              <w:rPr>
                <w:noProof/>
                <w:webHidden/>
              </w:rPr>
              <w:fldChar w:fldCharType="begin"/>
            </w:r>
            <w:r w:rsidR="00C477C0">
              <w:rPr>
                <w:noProof/>
                <w:webHidden/>
              </w:rPr>
              <w:instrText xml:space="preserve"> PAGEREF _Toc48676653 \h </w:instrText>
            </w:r>
            <w:r w:rsidR="00C477C0">
              <w:rPr>
                <w:noProof/>
                <w:webHidden/>
              </w:rPr>
            </w:r>
            <w:r w:rsidR="00C477C0">
              <w:rPr>
                <w:noProof/>
                <w:webHidden/>
              </w:rPr>
              <w:fldChar w:fldCharType="separate"/>
            </w:r>
            <w:r w:rsidR="00C477C0">
              <w:rPr>
                <w:noProof/>
                <w:webHidden/>
              </w:rPr>
              <w:t>2</w:t>
            </w:r>
            <w:r w:rsidR="00C477C0">
              <w:rPr>
                <w:noProof/>
                <w:webHidden/>
              </w:rPr>
              <w:fldChar w:fldCharType="end"/>
            </w:r>
          </w:hyperlink>
        </w:p>
        <w:p w14:paraId="6F30FBB8" w14:textId="0A432C37" w:rsidR="00C477C0" w:rsidRDefault="00BC5B60">
          <w:pPr>
            <w:pStyle w:val="TOC2"/>
            <w:tabs>
              <w:tab w:val="left" w:pos="880"/>
              <w:tab w:val="right" w:leader="dot" w:pos="9016"/>
            </w:tabs>
            <w:rPr>
              <w:rFonts w:eastAsiaTheme="minorEastAsia"/>
              <w:noProof/>
              <w:sz w:val="22"/>
              <w:lang w:eastAsia="en-NZ"/>
            </w:rPr>
          </w:pPr>
          <w:hyperlink w:anchor="_Toc48676654" w:history="1">
            <w:r w:rsidR="00C477C0" w:rsidRPr="006B4AD4">
              <w:rPr>
                <w:rStyle w:val="Hyperlink"/>
                <w:noProof/>
              </w:rPr>
              <w:t>2.1.</w:t>
            </w:r>
            <w:r w:rsidR="00C477C0">
              <w:rPr>
                <w:rFonts w:eastAsiaTheme="minorEastAsia"/>
                <w:noProof/>
                <w:sz w:val="22"/>
                <w:lang w:eastAsia="en-NZ"/>
              </w:rPr>
              <w:tab/>
            </w:r>
            <w:r w:rsidR="00C477C0" w:rsidRPr="006B4AD4">
              <w:rPr>
                <w:rStyle w:val="Hyperlink"/>
                <w:noProof/>
              </w:rPr>
              <w:t>High-Level implementation</w:t>
            </w:r>
            <w:r w:rsidR="00C477C0">
              <w:rPr>
                <w:noProof/>
                <w:webHidden/>
              </w:rPr>
              <w:tab/>
            </w:r>
            <w:r w:rsidR="00C477C0">
              <w:rPr>
                <w:noProof/>
                <w:webHidden/>
              </w:rPr>
              <w:fldChar w:fldCharType="begin"/>
            </w:r>
            <w:r w:rsidR="00C477C0">
              <w:rPr>
                <w:noProof/>
                <w:webHidden/>
              </w:rPr>
              <w:instrText xml:space="preserve"> PAGEREF _Toc48676654 \h </w:instrText>
            </w:r>
            <w:r w:rsidR="00C477C0">
              <w:rPr>
                <w:noProof/>
                <w:webHidden/>
              </w:rPr>
            </w:r>
            <w:r w:rsidR="00C477C0">
              <w:rPr>
                <w:noProof/>
                <w:webHidden/>
              </w:rPr>
              <w:fldChar w:fldCharType="separate"/>
            </w:r>
            <w:r w:rsidR="00C477C0">
              <w:rPr>
                <w:noProof/>
                <w:webHidden/>
              </w:rPr>
              <w:t>2</w:t>
            </w:r>
            <w:r w:rsidR="00C477C0">
              <w:rPr>
                <w:noProof/>
                <w:webHidden/>
              </w:rPr>
              <w:fldChar w:fldCharType="end"/>
            </w:r>
          </w:hyperlink>
        </w:p>
        <w:p w14:paraId="4535AE91" w14:textId="273D768F" w:rsidR="00C477C0" w:rsidRDefault="00BC5B60">
          <w:pPr>
            <w:pStyle w:val="TOC2"/>
            <w:tabs>
              <w:tab w:val="left" w:pos="880"/>
              <w:tab w:val="right" w:leader="dot" w:pos="9016"/>
            </w:tabs>
            <w:rPr>
              <w:rFonts w:eastAsiaTheme="minorEastAsia"/>
              <w:noProof/>
              <w:sz w:val="22"/>
              <w:lang w:eastAsia="en-NZ"/>
            </w:rPr>
          </w:pPr>
          <w:hyperlink w:anchor="_Toc48676655" w:history="1">
            <w:r w:rsidR="00C477C0" w:rsidRPr="006B4AD4">
              <w:rPr>
                <w:rStyle w:val="Hyperlink"/>
                <w:noProof/>
              </w:rPr>
              <w:t>2.2.</w:t>
            </w:r>
            <w:r w:rsidR="00C477C0">
              <w:rPr>
                <w:rFonts w:eastAsiaTheme="minorEastAsia"/>
                <w:noProof/>
                <w:sz w:val="22"/>
                <w:lang w:eastAsia="en-NZ"/>
              </w:rPr>
              <w:tab/>
            </w:r>
            <w:r w:rsidR="00C477C0" w:rsidRPr="006B4AD4">
              <w:rPr>
                <w:rStyle w:val="Hyperlink"/>
                <w:noProof/>
              </w:rPr>
              <w:t>C++ implementation</w:t>
            </w:r>
            <w:r w:rsidR="00C477C0">
              <w:rPr>
                <w:noProof/>
                <w:webHidden/>
              </w:rPr>
              <w:tab/>
            </w:r>
            <w:r w:rsidR="00C477C0">
              <w:rPr>
                <w:noProof/>
                <w:webHidden/>
              </w:rPr>
              <w:fldChar w:fldCharType="begin"/>
            </w:r>
            <w:r w:rsidR="00C477C0">
              <w:rPr>
                <w:noProof/>
                <w:webHidden/>
              </w:rPr>
              <w:instrText xml:space="preserve"> PAGEREF _Toc48676655 \h </w:instrText>
            </w:r>
            <w:r w:rsidR="00C477C0">
              <w:rPr>
                <w:noProof/>
                <w:webHidden/>
              </w:rPr>
            </w:r>
            <w:r w:rsidR="00C477C0">
              <w:rPr>
                <w:noProof/>
                <w:webHidden/>
              </w:rPr>
              <w:fldChar w:fldCharType="separate"/>
            </w:r>
            <w:r w:rsidR="00C477C0">
              <w:rPr>
                <w:noProof/>
                <w:webHidden/>
              </w:rPr>
              <w:t>3</w:t>
            </w:r>
            <w:r w:rsidR="00C477C0">
              <w:rPr>
                <w:noProof/>
                <w:webHidden/>
              </w:rPr>
              <w:fldChar w:fldCharType="end"/>
            </w:r>
          </w:hyperlink>
        </w:p>
        <w:p w14:paraId="3776B9BB" w14:textId="45E05623" w:rsidR="00C477C0" w:rsidRDefault="00BC5B60">
          <w:pPr>
            <w:pStyle w:val="TOC1"/>
            <w:rPr>
              <w:rFonts w:eastAsiaTheme="minorEastAsia"/>
              <w:noProof/>
              <w:sz w:val="22"/>
              <w:lang w:eastAsia="en-NZ"/>
            </w:rPr>
          </w:pPr>
          <w:hyperlink w:anchor="_Toc48676656" w:history="1">
            <w:r w:rsidR="00C477C0" w:rsidRPr="006B4AD4">
              <w:rPr>
                <w:rStyle w:val="Hyperlink"/>
                <w:noProof/>
              </w:rPr>
              <w:t>3.</w:t>
            </w:r>
            <w:r w:rsidR="00C477C0">
              <w:rPr>
                <w:rFonts w:eastAsiaTheme="minorEastAsia"/>
                <w:noProof/>
                <w:sz w:val="22"/>
                <w:lang w:eastAsia="en-NZ"/>
              </w:rPr>
              <w:tab/>
            </w:r>
            <w:r w:rsidR="00C477C0" w:rsidRPr="006B4AD4">
              <w:rPr>
                <w:rStyle w:val="Hyperlink"/>
                <w:noProof/>
              </w:rPr>
              <w:t>Principle Component Analysis</w:t>
            </w:r>
            <w:r w:rsidR="00C477C0">
              <w:rPr>
                <w:noProof/>
                <w:webHidden/>
              </w:rPr>
              <w:tab/>
            </w:r>
            <w:r w:rsidR="00C477C0">
              <w:rPr>
                <w:noProof/>
                <w:webHidden/>
              </w:rPr>
              <w:fldChar w:fldCharType="begin"/>
            </w:r>
            <w:r w:rsidR="00C477C0">
              <w:rPr>
                <w:noProof/>
                <w:webHidden/>
              </w:rPr>
              <w:instrText xml:space="preserve"> PAGEREF _Toc48676656 \h </w:instrText>
            </w:r>
            <w:r w:rsidR="00C477C0">
              <w:rPr>
                <w:noProof/>
                <w:webHidden/>
              </w:rPr>
            </w:r>
            <w:r w:rsidR="00C477C0">
              <w:rPr>
                <w:noProof/>
                <w:webHidden/>
              </w:rPr>
              <w:fldChar w:fldCharType="separate"/>
            </w:r>
            <w:r w:rsidR="00C477C0">
              <w:rPr>
                <w:noProof/>
                <w:webHidden/>
              </w:rPr>
              <w:t>4</w:t>
            </w:r>
            <w:r w:rsidR="00C477C0">
              <w:rPr>
                <w:noProof/>
                <w:webHidden/>
              </w:rPr>
              <w:fldChar w:fldCharType="end"/>
            </w:r>
          </w:hyperlink>
        </w:p>
        <w:p w14:paraId="60C01898" w14:textId="11F580D3" w:rsidR="00C477C0" w:rsidRDefault="00BC5B60">
          <w:pPr>
            <w:pStyle w:val="TOC2"/>
            <w:tabs>
              <w:tab w:val="left" w:pos="880"/>
              <w:tab w:val="right" w:leader="dot" w:pos="9016"/>
            </w:tabs>
            <w:rPr>
              <w:rFonts w:eastAsiaTheme="minorEastAsia"/>
              <w:noProof/>
              <w:sz w:val="22"/>
              <w:lang w:eastAsia="en-NZ"/>
            </w:rPr>
          </w:pPr>
          <w:hyperlink w:anchor="_Toc48676657" w:history="1">
            <w:r w:rsidR="00C477C0" w:rsidRPr="006B4AD4">
              <w:rPr>
                <w:rStyle w:val="Hyperlink"/>
                <w:noProof/>
              </w:rPr>
              <w:t>3.1.</w:t>
            </w:r>
            <w:r w:rsidR="00C477C0">
              <w:rPr>
                <w:rFonts w:eastAsiaTheme="minorEastAsia"/>
                <w:noProof/>
                <w:sz w:val="22"/>
                <w:lang w:eastAsia="en-NZ"/>
              </w:rPr>
              <w:tab/>
            </w:r>
            <w:r w:rsidR="00C477C0" w:rsidRPr="006B4AD4">
              <w:rPr>
                <w:rStyle w:val="Hyperlink"/>
                <w:noProof/>
              </w:rPr>
              <w:t>Explained Variance Ratio Analysis</w:t>
            </w:r>
            <w:r w:rsidR="00C477C0">
              <w:rPr>
                <w:noProof/>
                <w:webHidden/>
              </w:rPr>
              <w:tab/>
            </w:r>
            <w:r w:rsidR="00C477C0">
              <w:rPr>
                <w:noProof/>
                <w:webHidden/>
              </w:rPr>
              <w:fldChar w:fldCharType="begin"/>
            </w:r>
            <w:r w:rsidR="00C477C0">
              <w:rPr>
                <w:noProof/>
                <w:webHidden/>
              </w:rPr>
              <w:instrText xml:space="preserve"> PAGEREF _Toc48676657 \h </w:instrText>
            </w:r>
            <w:r w:rsidR="00C477C0">
              <w:rPr>
                <w:noProof/>
                <w:webHidden/>
              </w:rPr>
            </w:r>
            <w:r w:rsidR="00C477C0">
              <w:rPr>
                <w:noProof/>
                <w:webHidden/>
              </w:rPr>
              <w:fldChar w:fldCharType="separate"/>
            </w:r>
            <w:r w:rsidR="00C477C0">
              <w:rPr>
                <w:noProof/>
                <w:webHidden/>
              </w:rPr>
              <w:t>4</w:t>
            </w:r>
            <w:r w:rsidR="00C477C0">
              <w:rPr>
                <w:noProof/>
                <w:webHidden/>
              </w:rPr>
              <w:fldChar w:fldCharType="end"/>
            </w:r>
          </w:hyperlink>
        </w:p>
        <w:p w14:paraId="447C5B02" w14:textId="291E6471" w:rsidR="00C477C0" w:rsidRDefault="00BC5B60">
          <w:pPr>
            <w:pStyle w:val="TOC2"/>
            <w:tabs>
              <w:tab w:val="left" w:pos="880"/>
              <w:tab w:val="right" w:leader="dot" w:pos="9016"/>
            </w:tabs>
            <w:rPr>
              <w:rFonts w:eastAsiaTheme="minorEastAsia"/>
              <w:noProof/>
              <w:sz w:val="22"/>
              <w:lang w:eastAsia="en-NZ"/>
            </w:rPr>
          </w:pPr>
          <w:hyperlink w:anchor="_Toc48676658" w:history="1">
            <w:r w:rsidR="00C477C0" w:rsidRPr="006B4AD4">
              <w:rPr>
                <w:rStyle w:val="Hyperlink"/>
                <w:noProof/>
              </w:rPr>
              <w:t>3.2.</w:t>
            </w:r>
            <w:r w:rsidR="00C477C0">
              <w:rPr>
                <w:rFonts w:eastAsiaTheme="minorEastAsia"/>
                <w:noProof/>
                <w:sz w:val="22"/>
                <w:lang w:eastAsia="en-NZ"/>
              </w:rPr>
              <w:tab/>
            </w:r>
            <w:r w:rsidR="00C477C0" w:rsidRPr="006B4AD4">
              <w:rPr>
                <w:rStyle w:val="Hyperlink"/>
                <w:noProof/>
              </w:rPr>
              <w:t>Pair of PCs</w:t>
            </w:r>
            <w:r w:rsidR="00C477C0">
              <w:rPr>
                <w:noProof/>
                <w:webHidden/>
              </w:rPr>
              <w:tab/>
            </w:r>
            <w:r w:rsidR="00C477C0">
              <w:rPr>
                <w:noProof/>
                <w:webHidden/>
              </w:rPr>
              <w:fldChar w:fldCharType="begin"/>
            </w:r>
            <w:r w:rsidR="00C477C0">
              <w:rPr>
                <w:noProof/>
                <w:webHidden/>
              </w:rPr>
              <w:instrText xml:space="preserve"> PAGEREF _Toc48676658 \h </w:instrText>
            </w:r>
            <w:r w:rsidR="00C477C0">
              <w:rPr>
                <w:noProof/>
                <w:webHidden/>
              </w:rPr>
            </w:r>
            <w:r w:rsidR="00C477C0">
              <w:rPr>
                <w:noProof/>
                <w:webHidden/>
              </w:rPr>
              <w:fldChar w:fldCharType="separate"/>
            </w:r>
            <w:r w:rsidR="00C477C0">
              <w:rPr>
                <w:noProof/>
                <w:webHidden/>
              </w:rPr>
              <w:t>5</w:t>
            </w:r>
            <w:r w:rsidR="00C477C0">
              <w:rPr>
                <w:noProof/>
                <w:webHidden/>
              </w:rPr>
              <w:fldChar w:fldCharType="end"/>
            </w:r>
          </w:hyperlink>
        </w:p>
        <w:p w14:paraId="71BC22C2" w14:textId="269A45E0" w:rsidR="00C477C0" w:rsidRDefault="00BC5B60">
          <w:pPr>
            <w:pStyle w:val="TOC2"/>
            <w:tabs>
              <w:tab w:val="left" w:pos="880"/>
              <w:tab w:val="right" w:leader="dot" w:pos="9016"/>
            </w:tabs>
            <w:rPr>
              <w:rFonts w:eastAsiaTheme="minorEastAsia"/>
              <w:noProof/>
              <w:sz w:val="22"/>
              <w:lang w:eastAsia="en-NZ"/>
            </w:rPr>
          </w:pPr>
          <w:hyperlink w:anchor="_Toc48676659" w:history="1">
            <w:r w:rsidR="00C477C0" w:rsidRPr="006B4AD4">
              <w:rPr>
                <w:rStyle w:val="Hyperlink"/>
                <w:noProof/>
              </w:rPr>
              <w:t>3.3.</w:t>
            </w:r>
            <w:r w:rsidR="00C477C0">
              <w:rPr>
                <w:rFonts w:eastAsiaTheme="minorEastAsia"/>
                <w:noProof/>
                <w:sz w:val="22"/>
                <w:lang w:eastAsia="en-NZ"/>
              </w:rPr>
              <w:tab/>
            </w:r>
            <w:r w:rsidR="00C477C0" w:rsidRPr="006B4AD4">
              <w:rPr>
                <w:rStyle w:val="Hyperlink"/>
                <w:noProof/>
              </w:rPr>
              <w:t>Signal reconstruction</w:t>
            </w:r>
            <w:r w:rsidR="00C477C0">
              <w:rPr>
                <w:noProof/>
                <w:webHidden/>
              </w:rPr>
              <w:tab/>
            </w:r>
            <w:r w:rsidR="00C477C0">
              <w:rPr>
                <w:noProof/>
                <w:webHidden/>
              </w:rPr>
              <w:fldChar w:fldCharType="begin"/>
            </w:r>
            <w:r w:rsidR="00C477C0">
              <w:rPr>
                <w:noProof/>
                <w:webHidden/>
              </w:rPr>
              <w:instrText xml:space="preserve"> PAGEREF _Toc48676659 \h </w:instrText>
            </w:r>
            <w:r w:rsidR="00C477C0">
              <w:rPr>
                <w:noProof/>
                <w:webHidden/>
              </w:rPr>
            </w:r>
            <w:r w:rsidR="00C477C0">
              <w:rPr>
                <w:noProof/>
                <w:webHidden/>
              </w:rPr>
              <w:fldChar w:fldCharType="separate"/>
            </w:r>
            <w:r w:rsidR="00C477C0">
              <w:rPr>
                <w:noProof/>
                <w:webHidden/>
              </w:rPr>
              <w:t>7</w:t>
            </w:r>
            <w:r w:rsidR="00C477C0">
              <w:rPr>
                <w:noProof/>
                <w:webHidden/>
              </w:rPr>
              <w:fldChar w:fldCharType="end"/>
            </w:r>
          </w:hyperlink>
        </w:p>
        <w:p w14:paraId="3A5CE904" w14:textId="598E4DCF" w:rsidR="00C66DDB" w:rsidRDefault="00EE4D57">
          <w:r>
            <w:rPr>
              <w:b/>
              <w:bCs/>
              <w:noProof/>
            </w:rPr>
            <w:fldChar w:fldCharType="end"/>
          </w:r>
        </w:p>
      </w:sdtContent>
    </w:sdt>
    <w:p w14:paraId="4AF549BF" w14:textId="7589F11F" w:rsidR="00C66DDB" w:rsidRDefault="00C66DDB" w:rsidP="00C66DDB">
      <w:pPr>
        <w:pStyle w:val="Heading1"/>
        <w:numPr>
          <w:ilvl w:val="0"/>
          <w:numId w:val="1"/>
        </w:numPr>
      </w:pPr>
      <w:bookmarkStart w:id="12" w:name="_Toc48676652"/>
      <w:r>
        <w:t>Introduction</w:t>
      </w:r>
      <w:bookmarkEnd w:id="12"/>
      <w:r>
        <w:t xml:space="preserve"> </w:t>
      </w:r>
    </w:p>
    <w:p w14:paraId="0F71DCD0" w14:textId="44F7DE29" w:rsidR="00FB1427" w:rsidRDefault="00FB1427" w:rsidP="00603667">
      <w:pPr>
        <w:spacing w:line="240" w:lineRule="auto"/>
      </w:pPr>
      <w:r>
        <w:t xml:space="preserve">We are working for </w:t>
      </w:r>
      <w:r w:rsidRPr="00FB1427">
        <w:t>Auckland</w:t>
      </w:r>
      <w:r>
        <w:t xml:space="preserve"> </w:t>
      </w:r>
      <w:r w:rsidRPr="00FB1427">
        <w:t>based technology start-up Coffee</w:t>
      </w:r>
      <w:r>
        <w:t>-</w:t>
      </w:r>
      <w:r w:rsidRPr="00FB1427">
        <w:t>AI,</w:t>
      </w:r>
      <w:r>
        <w:t xml:space="preserve"> </w:t>
      </w:r>
      <w:r w:rsidRPr="00FB1427">
        <w:t>which develops an</w:t>
      </w:r>
      <w:r>
        <w:t xml:space="preserve"> </w:t>
      </w:r>
      <w:r w:rsidRPr="00FB1427">
        <w:t>intelligent</w:t>
      </w:r>
      <w:r>
        <w:t xml:space="preserve"> </w:t>
      </w:r>
      <w:r w:rsidRPr="00FB1427">
        <w:t>coffee</w:t>
      </w:r>
      <w:r>
        <w:t xml:space="preserve"> </w:t>
      </w:r>
      <w:r w:rsidRPr="00FB1427">
        <w:t>machine named</w:t>
      </w:r>
      <w:r>
        <w:t xml:space="preserve"> </w:t>
      </w:r>
      <w:r w:rsidRPr="00FB1427">
        <w:t>e</w:t>
      </w:r>
      <w:r>
        <w:t>-</w:t>
      </w:r>
      <w:r w:rsidRPr="00FB1427">
        <w:t>Barista. This coffee</w:t>
      </w:r>
      <w:r>
        <w:t xml:space="preserve"> </w:t>
      </w:r>
      <w:r w:rsidRPr="00FB1427">
        <w:t>machine is supposed to automatically</w:t>
      </w:r>
      <w:r>
        <w:t xml:space="preserve"> </w:t>
      </w:r>
      <w:r w:rsidRPr="00FB1427">
        <w:t>tune its grinding and brewing process</w:t>
      </w:r>
      <w:r>
        <w:t xml:space="preserve"> </w:t>
      </w:r>
      <w:r w:rsidRPr="00FB1427">
        <w:t>according to the coffee beans provided.</w:t>
      </w:r>
      <w:r>
        <w:t xml:space="preserve"> </w:t>
      </w:r>
      <w:r w:rsidRPr="00FB1427">
        <w:t>The heart of each</w:t>
      </w:r>
      <w:r>
        <w:t xml:space="preserve"> </w:t>
      </w:r>
      <w:r w:rsidRPr="00FB1427">
        <w:t>e</w:t>
      </w:r>
      <w:r>
        <w:t>-</w:t>
      </w:r>
      <w:r w:rsidRPr="00FB1427">
        <w:t>Barista</w:t>
      </w:r>
      <w:r>
        <w:t xml:space="preserve"> </w:t>
      </w:r>
      <w:r w:rsidRPr="00FB1427">
        <w:t>is a</w:t>
      </w:r>
      <w:r>
        <w:t xml:space="preserve"> </w:t>
      </w:r>
      <w:r w:rsidRPr="00FB1427">
        <w:t>Fourier-Transform Infrared</w:t>
      </w:r>
      <w:r w:rsidR="00552591">
        <w:t xml:space="preserve"> </w:t>
      </w:r>
      <w:r w:rsidR="00552591" w:rsidRPr="00552591">
        <w:t>Spectrometer, which measures the</w:t>
      </w:r>
      <w:r w:rsidR="00552591">
        <w:t xml:space="preserve"> </w:t>
      </w:r>
      <w:r w:rsidR="00552591" w:rsidRPr="00552591">
        <w:t>infrared spectrum of absorption of the</w:t>
      </w:r>
      <w:r w:rsidR="00552591">
        <w:t xml:space="preserve"> </w:t>
      </w:r>
      <w:r w:rsidR="00552591" w:rsidRPr="00552591">
        <w:t>coffee beans</w:t>
      </w:r>
      <w:r w:rsidR="00552591">
        <w:t>. We are asked to compute the eigenvectors of the cross-correlation matrix of the reflectance spectra to try and find the a pair of eigenvectors that best separate the two types of coffee beans we are trying to analyse, Arabica coffee beans and Robusta coffee beans.</w:t>
      </w:r>
    </w:p>
    <w:p w14:paraId="2DE638A4" w14:textId="68EB0967" w:rsidR="00795091" w:rsidRDefault="00974AF1" w:rsidP="00795091">
      <w:pPr>
        <w:pStyle w:val="Heading1"/>
        <w:numPr>
          <w:ilvl w:val="0"/>
          <w:numId w:val="1"/>
        </w:numPr>
      </w:pPr>
      <w:bookmarkStart w:id="13" w:name="_Toc48676653"/>
      <w:r>
        <w:t>Implementation and</w:t>
      </w:r>
      <w:r w:rsidR="003E064E">
        <w:t xml:space="preserve"> Testing</w:t>
      </w:r>
      <w:bookmarkEnd w:id="13"/>
    </w:p>
    <w:p w14:paraId="54A60770" w14:textId="35216B84" w:rsidR="00795091" w:rsidRDefault="00A320A1" w:rsidP="00603667">
      <w:pPr>
        <w:pStyle w:val="Heading2"/>
        <w:numPr>
          <w:ilvl w:val="1"/>
          <w:numId w:val="1"/>
        </w:numPr>
      </w:pPr>
      <w:bookmarkStart w:id="14" w:name="_Toc48676654"/>
      <w:r>
        <w:t>High-Level implementation</w:t>
      </w:r>
      <w:bookmarkEnd w:id="14"/>
      <w:r>
        <w:t xml:space="preserve"> </w:t>
      </w:r>
    </w:p>
    <w:p w14:paraId="6B9CE7BF" w14:textId="6FAC1E46" w:rsidR="00A320A1" w:rsidRDefault="00A320A1" w:rsidP="00603667">
      <w:r>
        <w:t xml:space="preserve">To better understand the algorithms, we had to implement. We firstly coded the </w:t>
      </w:r>
      <w:r w:rsidR="00B7128A">
        <w:t>power method</w:t>
      </w:r>
      <w:r>
        <w:t xml:space="preserve"> and deflate functions in python, we then tested the functions with a variety of test cases. This step was </w:t>
      </w:r>
      <w:r w:rsidR="00B7128A" w:rsidRPr="00B7128A">
        <w:t xml:space="preserve">crucial </w:t>
      </w:r>
      <w:r>
        <w:t xml:space="preserve">to translating the </w:t>
      </w:r>
      <w:r w:rsidR="00B7128A">
        <w:t xml:space="preserve">algorithms from a set of mathematical expressions to set of programmatical </w:t>
      </w:r>
      <w:r w:rsidR="00552591">
        <w:t>instructions</w:t>
      </w:r>
      <w:r w:rsidR="00B7128A">
        <w:t xml:space="preserve">. Thus, the python implementation was used as a blueprint for the C++ implementation. </w:t>
      </w:r>
    </w:p>
    <w:p w14:paraId="0B4173D1" w14:textId="1EB24FAD" w:rsidR="00B7128A" w:rsidRDefault="00B7128A" w:rsidP="00603667">
      <w:r>
        <w:t xml:space="preserve">Note that for the python implementation </w:t>
      </w:r>
      <w:r w:rsidR="00552591">
        <w:t>we used a</w:t>
      </w:r>
      <w:r>
        <w:t xml:space="preserve"> </w:t>
      </w:r>
      <w:r w:rsidRPr="00B7128A">
        <w:t>test-driven design</w:t>
      </w:r>
      <w:r>
        <w:t xml:space="preserve"> </w:t>
      </w:r>
      <w:r w:rsidRPr="00B7128A">
        <w:t>philosophy</w:t>
      </w:r>
      <w:r>
        <w:t xml:space="preserve"> i.e. the test cases were written first, then the doc-strings for each function, then finally the functions</w:t>
      </w:r>
      <w:r w:rsidR="00A36D8A">
        <w:t xml:space="preserve">. I believe this methodology of implementation allowed </w:t>
      </w:r>
      <w:r w:rsidR="00552591">
        <w:t xml:space="preserve">us </w:t>
      </w:r>
      <w:r w:rsidR="00A36D8A">
        <w:t xml:space="preserve">to gain the most comprehensive understanding of the </w:t>
      </w:r>
      <w:r w:rsidR="00A36D8A" w:rsidRPr="00A36D8A">
        <w:t>algorithms</w:t>
      </w:r>
      <w:r w:rsidR="00A36D8A">
        <w:t>.</w:t>
      </w:r>
      <w:r w:rsidR="00552591">
        <w:t xml:space="preserve"> </w:t>
      </w:r>
      <w:r w:rsidR="00C477C0">
        <w:t>Thus,</w:t>
      </w:r>
      <w:r w:rsidR="00552591">
        <w:t xml:space="preserve"> making the C++ implementation that much </w:t>
      </w:r>
      <w:proofErr w:type="spellStart"/>
      <w:r w:rsidR="00552591">
        <w:t>easer</w:t>
      </w:r>
      <w:proofErr w:type="spellEnd"/>
      <w:r w:rsidR="00552591">
        <w:t xml:space="preserve"> to code and test.</w:t>
      </w:r>
    </w:p>
    <w:p w14:paraId="16A9B7A2" w14:textId="77777777" w:rsidR="00C2456E" w:rsidRDefault="00BE1967" w:rsidP="00C2456E">
      <w:pPr>
        <w:keepNext/>
      </w:pPr>
      <w:r w:rsidRPr="00BE1967">
        <w:rPr>
          <w:noProof/>
        </w:rPr>
        <w:lastRenderedPageBreak/>
        <w:drawing>
          <wp:inline distT="0" distB="0" distL="0" distR="0" wp14:anchorId="62FFC3A8" wp14:editId="30F74756">
            <wp:extent cx="5731510" cy="3839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39210"/>
                    </a:xfrm>
                    <a:prstGeom prst="rect">
                      <a:avLst/>
                    </a:prstGeom>
                  </pic:spPr>
                </pic:pic>
              </a:graphicData>
            </a:graphic>
          </wp:inline>
        </w:drawing>
      </w:r>
    </w:p>
    <w:p w14:paraId="772B7792" w14:textId="78F9E865" w:rsidR="00A36D8A" w:rsidRDefault="00C2456E" w:rsidP="00C2456E">
      <w:pPr>
        <w:pStyle w:val="Caption"/>
      </w:pPr>
      <w:r>
        <w:t xml:space="preserve">Figure </w:t>
      </w:r>
      <w:r w:rsidR="00BC5B60">
        <w:fldChar w:fldCharType="begin"/>
      </w:r>
      <w:r w:rsidR="00BC5B60">
        <w:instrText xml:space="preserve"> SEQ Figure \* ARABIC </w:instrText>
      </w:r>
      <w:r w:rsidR="00BC5B60">
        <w:fldChar w:fldCharType="separate"/>
      </w:r>
      <w:r w:rsidR="00567C62">
        <w:rPr>
          <w:noProof/>
        </w:rPr>
        <w:t>1</w:t>
      </w:r>
      <w:r w:rsidR="00BC5B60">
        <w:rPr>
          <w:noProof/>
        </w:rPr>
        <w:fldChar w:fldCharType="end"/>
      </w:r>
      <w:r>
        <w:t xml:space="preserve"> psedo_code.py passing test cases</w:t>
      </w:r>
    </w:p>
    <w:p w14:paraId="1F60BB06" w14:textId="77777777" w:rsidR="00B7128A" w:rsidRDefault="00B7128A" w:rsidP="00603667"/>
    <w:p w14:paraId="31E2B640" w14:textId="5E3A3144" w:rsidR="00E03360" w:rsidRPr="00E03360" w:rsidRDefault="002E4DD7" w:rsidP="00E03360">
      <w:pPr>
        <w:pStyle w:val="Heading2"/>
        <w:numPr>
          <w:ilvl w:val="1"/>
          <w:numId w:val="1"/>
        </w:numPr>
      </w:pPr>
      <w:r>
        <w:t xml:space="preserve"> </w:t>
      </w:r>
      <w:bookmarkStart w:id="15" w:name="_Toc48676655"/>
      <w:r>
        <w:t>C++ implementation</w:t>
      </w:r>
      <w:bookmarkEnd w:id="15"/>
      <w:r>
        <w:t xml:space="preserve"> </w:t>
      </w:r>
    </w:p>
    <w:p w14:paraId="20360976" w14:textId="74A10BDA" w:rsidR="002E4DD7" w:rsidRDefault="002E4DD7" w:rsidP="001F7003">
      <w:pPr>
        <w:spacing w:line="240" w:lineRule="auto"/>
        <w:rPr>
          <w:szCs w:val="24"/>
        </w:rPr>
      </w:pPr>
      <w:r>
        <w:rPr>
          <w:szCs w:val="24"/>
        </w:rPr>
        <w:t>Implementing the power method and deflate function were easy enough, because of how useful the python implementation turned out to be. The implementation of the other two functions (Centre matrix and Covariance matrix) proved more difficult as we didn’t implement them in a higher</w:t>
      </w:r>
      <w:r w:rsidR="00552591">
        <w:rPr>
          <w:szCs w:val="24"/>
        </w:rPr>
        <w:t xml:space="preserve"> level </w:t>
      </w:r>
      <w:r w:rsidR="00F96C27">
        <w:rPr>
          <w:szCs w:val="24"/>
        </w:rPr>
        <w:t>language</w:t>
      </w:r>
      <w:r>
        <w:rPr>
          <w:szCs w:val="24"/>
        </w:rPr>
        <w:t xml:space="preserve"> before we started coding them in C++, but the same test-driven design </w:t>
      </w:r>
      <w:r w:rsidRPr="002E4DD7">
        <w:rPr>
          <w:szCs w:val="24"/>
        </w:rPr>
        <w:t>philosophy</w:t>
      </w:r>
      <w:r>
        <w:rPr>
          <w:szCs w:val="24"/>
        </w:rPr>
        <w:t xml:space="preserve"> was used and the overall code is efficient and functional. Using the functions to get the eigenpairs and saving to a csv file was very simple and did not require much in the way of testing or time.</w:t>
      </w:r>
    </w:p>
    <w:p w14:paraId="4482E7EA" w14:textId="77777777" w:rsidR="002E4DD7" w:rsidRDefault="002E4DD7" w:rsidP="002E4DD7">
      <w:pPr>
        <w:keepNext/>
        <w:spacing w:line="240" w:lineRule="auto"/>
      </w:pPr>
      <w:r w:rsidRPr="002E4DD7">
        <w:rPr>
          <w:noProof/>
          <w:szCs w:val="24"/>
        </w:rPr>
        <w:drawing>
          <wp:inline distT="0" distB="0" distL="0" distR="0" wp14:anchorId="4AD83435" wp14:editId="7CE4A7B1">
            <wp:extent cx="5253487" cy="242419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385" cy="2435221"/>
                    </a:xfrm>
                    <a:prstGeom prst="rect">
                      <a:avLst/>
                    </a:prstGeom>
                  </pic:spPr>
                </pic:pic>
              </a:graphicData>
            </a:graphic>
          </wp:inline>
        </w:drawing>
      </w:r>
    </w:p>
    <w:p w14:paraId="151DA484" w14:textId="5F1AC116" w:rsidR="002E4DD7" w:rsidRDefault="002E4DD7" w:rsidP="002E4DD7">
      <w:pPr>
        <w:pStyle w:val="Caption"/>
        <w:rPr>
          <w:szCs w:val="24"/>
        </w:rPr>
      </w:pPr>
      <w:r>
        <w:t xml:space="preserve">Figure </w:t>
      </w:r>
      <w:r w:rsidR="00BC5B60">
        <w:fldChar w:fldCharType="begin"/>
      </w:r>
      <w:r w:rsidR="00BC5B60">
        <w:instrText xml:space="preserve"> SEQ Figure \* ARABIC </w:instrText>
      </w:r>
      <w:r w:rsidR="00BC5B60">
        <w:fldChar w:fldCharType="separate"/>
      </w:r>
      <w:r w:rsidR="00567C62">
        <w:rPr>
          <w:noProof/>
        </w:rPr>
        <w:t>2</w:t>
      </w:r>
      <w:r w:rsidR="00BC5B60">
        <w:rPr>
          <w:noProof/>
        </w:rPr>
        <w:fldChar w:fldCharType="end"/>
      </w:r>
      <w:r>
        <w:t xml:space="preserve"> </w:t>
      </w:r>
      <w:proofErr w:type="spellStart"/>
      <w:r>
        <w:t>eigen_functions</w:t>
      </w:r>
      <w:proofErr w:type="spellEnd"/>
      <w:r>
        <w:t xml:space="preserve"> passing test cases</w:t>
      </w:r>
    </w:p>
    <w:p w14:paraId="5DECCAB3" w14:textId="77777777" w:rsidR="002E4DD7" w:rsidRDefault="002E4DD7" w:rsidP="001F7003">
      <w:pPr>
        <w:spacing w:line="240" w:lineRule="auto"/>
        <w:rPr>
          <w:szCs w:val="24"/>
        </w:rPr>
      </w:pPr>
    </w:p>
    <w:p w14:paraId="7DE2F357" w14:textId="7252A6F1" w:rsidR="005F183E" w:rsidRDefault="00E03360" w:rsidP="00E03360">
      <w:pPr>
        <w:pStyle w:val="Heading1"/>
        <w:numPr>
          <w:ilvl w:val="0"/>
          <w:numId w:val="1"/>
        </w:numPr>
      </w:pPr>
      <w:bookmarkStart w:id="16" w:name="_Toc48676656"/>
      <w:r>
        <w:t>Principle Component Analysis</w:t>
      </w:r>
      <w:bookmarkEnd w:id="16"/>
    </w:p>
    <w:p w14:paraId="027166BC" w14:textId="5A34C6AD" w:rsidR="00DB2558" w:rsidRDefault="00DB2558" w:rsidP="00DB2558">
      <w:pPr>
        <w:pStyle w:val="Heading2"/>
        <w:numPr>
          <w:ilvl w:val="1"/>
          <w:numId w:val="1"/>
        </w:numPr>
      </w:pPr>
      <w:bookmarkStart w:id="17" w:name="_Toc48676657"/>
      <w:r>
        <w:t xml:space="preserve">Explained </w:t>
      </w:r>
      <w:r w:rsidR="007145DA">
        <w:t>Variance Ratio Analysis</w:t>
      </w:r>
      <w:bookmarkEnd w:id="17"/>
    </w:p>
    <w:p w14:paraId="67DB6C80" w14:textId="0E9C2255" w:rsidR="00E03360" w:rsidRDefault="00E03360" w:rsidP="00E03360">
      <w:r>
        <w:t xml:space="preserve">After </w:t>
      </w:r>
      <w:r w:rsidR="006014D1">
        <w:t xml:space="preserve">extracting the eigenpairs from the centred covariance matrix using the C++ code and exporting the results in the form of two csv files aptly labelled ‘eigenValues.csv’ and ‘eigenVectors.csv’ respectively. we </w:t>
      </w:r>
      <w:r w:rsidR="00552591">
        <w:t xml:space="preserve">then </w:t>
      </w:r>
      <w:r w:rsidR="006014D1">
        <w:t>imported the data into MATLAB, we can conduct an explained variance ratio analysis, the results of which can be seen below.</w:t>
      </w:r>
    </w:p>
    <w:p w14:paraId="415A2313" w14:textId="77777777" w:rsidR="006014D1" w:rsidRDefault="006014D1" w:rsidP="006014D1">
      <w:pPr>
        <w:keepNext/>
      </w:pPr>
      <w:r>
        <w:rPr>
          <w:noProof/>
        </w:rPr>
        <w:drawing>
          <wp:inline distT="0" distB="0" distL="0" distR="0" wp14:anchorId="6046DE4B" wp14:editId="6DA68186">
            <wp:extent cx="5330825" cy="400240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14:paraId="740B4177" w14:textId="06FB2E93" w:rsidR="006014D1" w:rsidRDefault="006014D1" w:rsidP="006014D1">
      <w:pPr>
        <w:pStyle w:val="Caption"/>
      </w:pPr>
      <w:r>
        <w:t xml:space="preserve">Figure </w:t>
      </w:r>
      <w:r w:rsidR="00BC5B60">
        <w:fldChar w:fldCharType="begin"/>
      </w:r>
      <w:r w:rsidR="00BC5B60">
        <w:instrText xml:space="preserve"> SEQ Figure \* ARABIC </w:instrText>
      </w:r>
      <w:r w:rsidR="00BC5B60">
        <w:fldChar w:fldCharType="separate"/>
      </w:r>
      <w:r w:rsidR="00567C62">
        <w:rPr>
          <w:noProof/>
        </w:rPr>
        <w:t>3</w:t>
      </w:r>
      <w:r w:rsidR="00BC5B60">
        <w:rPr>
          <w:noProof/>
        </w:rPr>
        <w:fldChar w:fldCharType="end"/>
      </w:r>
      <w:r>
        <w:t xml:space="preserve"> explained variance ratio graph</w:t>
      </w:r>
    </w:p>
    <w:p w14:paraId="287AA39A" w14:textId="4C51145C" w:rsidR="006014D1" w:rsidRDefault="006014D1" w:rsidP="006014D1">
      <w:r>
        <w:t xml:space="preserve">Following the advice given in lectures, I looked for </w:t>
      </w:r>
      <w:r w:rsidR="003E7E6D">
        <w:t>the step in which the most change occurred. I determined that to be 3</w:t>
      </w:r>
      <w:r w:rsidR="003E7E6D" w:rsidRPr="003E7E6D">
        <w:rPr>
          <w:vertAlign w:val="superscript"/>
        </w:rPr>
        <w:t>rd</w:t>
      </w:r>
      <w:r w:rsidR="003E7E6D">
        <w:t xml:space="preserve"> step i.e. the first 3 principle components were to be used to reduce the dimensionality of the data. After projecting the data onto the principle components. The points were separated into two groups, the first 29 belonging to Arabica coffee beans and the last 27 belonging to Robusta coffee beans.</w:t>
      </w:r>
    </w:p>
    <w:p w14:paraId="40FAF6D1" w14:textId="77777777" w:rsidR="003E7E6D" w:rsidRDefault="003E7E6D" w:rsidP="003E7E6D">
      <w:pPr>
        <w:keepNext/>
      </w:pPr>
      <w:r>
        <w:rPr>
          <w:noProof/>
        </w:rPr>
        <w:lastRenderedPageBreak/>
        <w:drawing>
          <wp:inline distT="0" distB="0" distL="0" distR="0" wp14:anchorId="6BBC6E61" wp14:editId="092B8341">
            <wp:extent cx="5962650" cy="4471988"/>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8974" cy="4476731"/>
                    </a:xfrm>
                    <a:prstGeom prst="rect">
                      <a:avLst/>
                    </a:prstGeom>
                    <a:noFill/>
                    <a:ln>
                      <a:noFill/>
                    </a:ln>
                  </pic:spPr>
                </pic:pic>
              </a:graphicData>
            </a:graphic>
          </wp:inline>
        </w:drawing>
      </w:r>
    </w:p>
    <w:p w14:paraId="5D86DE1E" w14:textId="60EFFC16" w:rsidR="003E7E6D" w:rsidRDefault="003E7E6D" w:rsidP="003E7E6D">
      <w:pPr>
        <w:pStyle w:val="Caption"/>
      </w:pPr>
      <w:r>
        <w:t xml:space="preserve">Figure </w:t>
      </w:r>
      <w:r w:rsidR="00BC5B60">
        <w:fldChar w:fldCharType="begin"/>
      </w:r>
      <w:r w:rsidR="00BC5B60">
        <w:instrText xml:space="preserve"> SEQ Figure \* ARABIC </w:instrText>
      </w:r>
      <w:r w:rsidR="00BC5B60">
        <w:fldChar w:fldCharType="separate"/>
      </w:r>
      <w:r w:rsidR="00567C62">
        <w:rPr>
          <w:noProof/>
        </w:rPr>
        <w:t>4</w:t>
      </w:r>
      <w:r w:rsidR="00BC5B60">
        <w:rPr>
          <w:noProof/>
        </w:rPr>
        <w:fldChar w:fldCharType="end"/>
      </w:r>
      <w:r>
        <w:t xml:space="preserve"> 3-D scatter plot showcases the 56 spectra projected onto the first 3 PCs</w:t>
      </w:r>
    </w:p>
    <w:p w14:paraId="6BC8DDB4" w14:textId="2C2BCF4A" w:rsidR="00F96C27" w:rsidRDefault="000C3DB9" w:rsidP="00F96C27">
      <w:r>
        <w:t>As we can see from the above</w:t>
      </w:r>
      <w:r w:rsidR="00FF50A3">
        <w:t xml:space="preserve"> figure</w:t>
      </w:r>
      <w:r>
        <w:t xml:space="preserve">, projecting the data onto the first 3 principle </w:t>
      </w:r>
      <w:r w:rsidR="00FF50A3">
        <w:t>components</w:t>
      </w:r>
      <w:r>
        <w:t xml:space="preserve"> provides a good separation between the two types of coffee beans.</w:t>
      </w:r>
    </w:p>
    <w:p w14:paraId="27BC18B6" w14:textId="760CB4E3" w:rsidR="000753D8" w:rsidRDefault="000753D8" w:rsidP="00F96C27"/>
    <w:p w14:paraId="60846033" w14:textId="5B574BCF" w:rsidR="000753D8" w:rsidRDefault="000753D8" w:rsidP="00F96C27"/>
    <w:p w14:paraId="3F041F03" w14:textId="2DD7B46F" w:rsidR="000753D8" w:rsidRDefault="000753D8" w:rsidP="00F96C27"/>
    <w:p w14:paraId="4731CAA9" w14:textId="3957823A" w:rsidR="000753D8" w:rsidRDefault="000753D8" w:rsidP="00F96C27"/>
    <w:p w14:paraId="6D2BC428" w14:textId="40EDFA20" w:rsidR="000753D8" w:rsidRDefault="000753D8" w:rsidP="00F96C27"/>
    <w:p w14:paraId="04A1663C" w14:textId="272E7A4A" w:rsidR="000753D8" w:rsidRDefault="000753D8" w:rsidP="00F96C27"/>
    <w:p w14:paraId="3D1638FB" w14:textId="697756DA" w:rsidR="000753D8" w:rsidRDefault="000753D8" w:rsidP="00F96C27"/>
    <w:p w14:paraId="224BD8C4" w14:textId="1AE4ED95" w:rsidR="000753D8" w:rsidRDefault="000753D8" w:rsidP="00F96C27"/>
    <w:p w14:paraId="5B7B210E" w14:textId="0898D7D9" w:rsidR="000753D8" w:rsidRDefault="000753D8" w:rsidP="00F96C27"/>
    <w:p w14:paraId="6A9D5674" w14:textId="77777777" w:rsidR="000753D8" w:rsidRPr="00F96C27" w:rsidRDefault="000753D8" w:rsidP="00F96C27"/>
    <w:p w14:paraId="3FD3CEDE" w14:textId="48C1F885" w:rsidR="007145DA" w:rsidRDefault="007145DA" w:rsidP="007145DA">
      <w:pPr>
        <w:pStyle w:val="Heading2"/>
        <w:numPr>
          <w:ilvl w:val="1"/>
          <w:numId w:val="1"/>
        </w:numPr>
      </w:pPr>
      <w:bookmarkStart w:id="18" w:name="_Toc48676658"/>
      <w:r>
        <w:lastRenderedPageBreak/>
        <w:t>Pair of PCs</w:t>
      </w:r>
      <w:bookmarkEnd w:id="18"/>
    </w:p>
    <w:p w14:paraId="186EB375" w14:textId="77777777" w:rsidR="00567C62" w:rsidRDefault="0060272C" w:rsidP="003E7E6D">
      <w:r>
        <w:t xml:space="preserve">To identify the pair of principle components which provide a good separation for the two types of coffee beans I implemented a ‘soft’ metaheuristic to find to find </w:t>
      </w:r>
      <w:r w:rsidR="00FF50A3">
        <w:t>the or 50</w:t>
      </w:r>
      <w:r>
        <w:t xml:space="preserve"> so combinations</w:t>
      </w:r>
      <w:r w:rsidR="00D70FF4">
        <w:t xml:space="preserve"> that would achieve reasonable results</w:t>
      </w:r>
      <w:r>
        <w:t>. Firstly I found all set of combinations possible</w:t>
      </w:r>
      <w:r w:rsidR="00FF50A3">
        <w:t xml:space="preserve"> (1540 combinations in total)</w:t>
      </w:r>
      <w:r>
        <w:t>, I then found the projection of the spectra onto that set of principle components, then I separated the values into the two</w:t>
      </w:r>
      <w:r w:rsidR="00FF50A3">
        <w:t xml:space="preserve"> types of coffee beans</w:t>
      </w:r>
      <w:r>
        <w:t xml:space="preserve"> and</w:t>
      </w:r>
      <w:r w:rsidR="00FF50A3">
        <w:t xml:space="preserve"> then compared the distance of each Arabica point to each Robusta point, if the distance was greater than some arbitrary value, that observation was set as true (it has a value of 1)</w:t>
      </w:r>
      <w:r>
        <w:t>.</w:t>
      </w:r>
      <w:r w:rsidR="00567C62">
        <w:t xml:space="preserve"> Summing all true observations, gave us a measure of the fitness of each combination.</w:t>
      </w:r>
      <w:r>
        <w:t xml:space="preserve"> I </w:t>
      </w:r>
      <w:r w:rsidR="00567C62">
        <w:t>plotted a histogram of the scores.</w:t>
      </w:r>
    </w:p>
    <w:p w14:paraId="6AD2E864" w14:textId="77777777" w:rsidR="00567C62" w:rsidRDefault="00567C62" w:rsidP="003E7E6D"/>
    <w:p w14:paraId="48B94566" w14:textId="77777777" w:rsidR="00567C62" w:rsidRDefault="00567C62" w:rsidP="003E7E6D"/>
    <w:p w14:paraId="7B82E4E4" w14:textId="77777777" w:rsidR="00567C62" w:rsidRDefault="00567C62" w:rsidP="003E7E6D"/>
    <w:p w14:paraId="3072ACB2" w14:textId="77777777" w:rsidR="00567C62" w:rsidRDefault="00567C62" w:rsidP="003E7E6D"/>
    <w:p w14:paraId="079483EC" w14:textId="77777777" w:rsidR="00567C62" w:rsidRDefault="00567C62" w:rsidP="003E7E6D">
      <w:pPr>
        <w:rPr>
          <w:noProof/>
        </w:rPr>
      </w:pPr>
    </w:p>
    <w:p w14:paraId="3D9D3579" w14:textId="77777777" w:rsidR="00567C62" w:rsidRDefault="00567C62" w:rsidP="00567C62">
      <w:pPr>
        <w:keepNext/>
      </w:pPr>
      <w:r>
        <w:rPr>
          <w:noProof/>
        </w:rPr>
        <w:drawing>
          <wp:inline distT="0" distB="0" distL="0" distR="0" wp14:anchorId="2573ED44" wp14:editId="32AC67C5">
            <wp:extent cx="5898472" cy="322822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74" t="4156" r="7503" b="4118"/>
                    <a:stretch/>
                  </pic:blipFill>
                  <pic:spPr bwMode="auto">
                    <a:xfrm>
                      <a:off x="0" y="0"/>
                      <a:ext cx="5927433" cy="3244080"/>
                    </a:xfrm>
                    <a:prstGeom prst="rect">
                      <a:avLst/>
                    </a:prstGeom>
                    <a:noFill/>
                    <a:ln>
                      <a:noFill/>
                    </a:ln>
                    <a:extLst>
                      <a:ext uri="{53640926-AAD7-44D8-BBD7-CCE9431645EC}">
                        <a14:shadowObscured xmlns:a14="http://schemas.microsoft.com/office/drawing/2010/main"/>
                      </a:ext>
                    </a:extLst>
                  </pic:spPr>
                </pic:pic>
              </a:graphicData>
            </a:graphic>
          </wp:inline>
        </w:drawing>
      </w:r>
    </w:p>
    <w:p w14:paraId="5319280A" w14:textId="26CC3576" w:rsidR="00567C62" w:rsidRDefault="00567C62" w:rsidP="00567C62">
      <w:pPr>
        <w:pStyle w:val="Caption"/>
      </w:pPr>
      <w:r>
        <w:t xml:space="preserve">Figure </w:t>
      </w:r>
      <w:fldSimple w:instr=" SEQ Figure \* ARABIC ">
        <w:r>
          <w:rPr>
            <w:noProof/>
          </w:rPr>
          <w:t>5</w:t>
        </w:r>
      </w:fldSimple>
      <w:r>
        <w:t xml:space="preserve"> histogram of the scores of each combination</w:t>
      </w:r>
    </w:p>
    <w:p w14:paraId="032BC909" w14:textId="4C890FCC" w:rsidR="00567C62" w:rsidRPr="00567C62" w:rsidRDefault="00B0625D" w:rsidP="00567C62">
      <w:r>
        <w:t xml:space="preserve">While the figure above does not look impressive, it shows that we need to consider the first 10-ish combinations, interestingly we should also consider some </w:t>
      </w:r>
      <w:r w:rsidR="000753D8">
        <w:t xml:space="preserve">mid-20 </w:t>
      </w:r>
      <w:r>
        <w:t xml:space="preserve">combinations </w:t>
      </w:r>
      <w:r w:rsidR="000753D8">
        <w:t xml:space="preserve">as they have </w:t>
      </w:r>
      <w:r>
        <w:t>comparatively high scores</w:t>
      </w:r>
      <w:r w:rsidR="000753D8">
        <w:t xml:space="preserve">. The most important take away from this graph is we should not consider combinations beyond the mid-20’s, as they failed to even score even 1 point. </w:t>
      </w:r>
    </w:p>
    <w:p w14:paraId="30C24833" w14:textId="5C2ECAF0" w:rsidR="000753D8" w:rsidRDefault="00567C62" w:rsidP="003E7E6D">
      <w:r>
        <w:t xml:space="preserve"> </w:t>
      </w:r>
    </w:p>
    <w:p w14:paraId="675E6A95" w14:textId="77777777" w:rsidR="000753D8" w:rsidRDefault="000753D8" w:rsidP="003E7E6D"/>
    <w:p w14:paraId="5E47A028" w14:textId="377D9A7B" w:rsidR="006E18C6" w:rsidRDefault="002D0EFD" w:rsidP="006E18C6">
      <w:r>
        <w:lastRenderedPageBreak/>
        <w:t xml:space="preserve">To ensure my results make </w:t>
      </w:r>
      <w:r w:rsidR="006E18C6">
        <w:t>sense I plotted a scattering of the projection points generated from the 823</w:t>
      </w:r>
      <w:r w:rsidR="006E18C6" w:rsidRPr="006E18C6">
        <w:rPr>
          <w:vertAlign w:val="superscript"/>
        </w:rPr>
        <w:t>rd</w:t>
      </w:r>
      <w:r w:rsidR="006E18C6">
        <w:t xml:space="preserve"> combination, which contained the 18</w:t>
      </w:r>
      <w:r w:rsidR="006E18C6" w:rsidRPr="006E18C6">
        <w:rPr>
          <w:vertAlign w:val="superscript"/>
        </w:rPr>
        <w:t>th</w:t>
      </w:r>
      <w:r w:rsidR="006E18C6">
        <w:t xml:space="preserve"> and 51</w:t>
      </w:r>
      <w:r w:rsidR="006E18C6" w:rsidRPr="006E18C6">
        <w:rPr>
          <w:vertAlign w:val="superscript"/>
        </w:rPr>
        <w:t>st</w:t>
      </w:r>
      <w:r w:rsidR="006E18C6">
        <w:t xml:space="preserve"> principle components. This combination had a very low distance in both the x and y directions, at 6.4021 and 1.7368 units in each respect direction. We expect to see a very bad separation between the two types of coffee beans and as seen in the graph below, there is no clear separation and thus this combination and similar combinations are discarded.</w:t>
      </w:r>
    </w:p>
    <w:p w14:paraId="376734A9" w14:textId="77777777" w:rsidR="006E18C6" w:rsidRDefault="006E18C6" w:rsidP="006E18C6">
      <w:pPr>
        <w:keepNext/>
      </w:pPr>
      <w:r>
        <w:rPr>
          <w:noProof/>
        </w:rPr>
        <w:drawing>
          <wp:inline distT="0" distB="0" distL="0" distR="0" wp14:anchorId="032EAD32" wp14:editId="7B27D599">
            <wp:extent cx="4476750" cy="33575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786" cy="3360590"/>
                    </a:xfrm>
                    <a:prstGeom prst="rect">
                      <a:avLst/>
                    </a:prstGeom>
                    <a:noFill/>
                    <a:ln>
                      <a:noFill/>
                    </a:ln>
                  </pic:spPr>
                </pic:pic>
              </a:graphicData>
            </a:graphic>
          </wp:inline>
        </w:drawing>
      </w:r>
    </w:p>
    <w:p w14:paraId="4C74CDA8" w14:textId="202CD159" w:rsidR="006E18C6" w:rsidRDefault="006E18C6" w:rsidP="006E18C6">
      <w:pPr>
        <w:pStyle w:val="Caption"/>
      </w:pPr>
      <w:r>
        <w:t xml:space="preserve">Figure </w:t>
      </w:r>
      <w:r w:rsidR="00BC5B60">
        <w:fldChar w:fldCharType="begin"/>
      </w:r>
      <w:r w:rsidR="00BC5B60">
        <w:instrText xml:space="preserve"> SEQ Figure \* ARABIC </w:instrText>
      </w:r>
      <w:r w:rsidR="00BC5B60">
        <w:fldChar w:fldCharType="separate"/>
      </w:r>
      <w:r w:rsidR="00567C62">
        <w:rPr>
          <w:noProof/>
        </w:rPr>
        <w:t>6</w:t>
      </w:r>
      <w:r w:rsidR="00BC5B60">
        <w:rPr>
          <w:noProof/>
        </w:rPr>
        <w:fldChar w:fldCharType="end"/>
      </w:r>
      <w:r>
        <w:t xml:space="preserve"> 2</w:t>
      </w:r>
      <w:r w:rsidRPr="006E18C6">
        <w:t xml:space="preserve">-D scatter plot showcases the 56 spectra projected onto the </w:t>
      </w:r>
      <w:r>
        <w:t>18</w:t>
      </w:r>
      <w:r w:rsidRPr="006E18C6">
        <w:rPr>
          <w:vertAlign w:val="superscript"/>
        </w:rPr>
        <w:t>th</w:t>
      </w:r>
      <w:r>
        <w:t xml:space="preserve"> and 51</w:t>
      </w:r>
      <w:r w:rsidRPr="006E18C6">
        <w:rPr>
          <w:vertAlign w:val="superscript"/>
        </w:rPr>
        <w:t>st</w:t>
      </w:r>
      <w:r>
        <w:t xml:space="preserve"> </w:t>
      </w:r>
      <w:r w:rsidRPr="006E18C6">
        <w:t>PCs</w:t>
      </w:r>
    </w:p>
    <w:p w14:paraId="6176EE1F" w14:textId="77777777" w:rsidR="000753D8" w:rsidRDefault="000753D8" w:rsidP="007145DA"/>
    <w:p w14:paraId="70AA291D" w14:textId="77777777" w:rsidR="000753D8" w:rsidRDefault="000753D8" w:rsidP="007145DA"/>
    <w:p w14:paraId="2DADACB5" w14:textId="77777777" w:rsidR="000753D8" w:rsidRDefault="000753D8" w:rsidP="007145DA"/>
    <w:p w14:paraId="4C2BB11D" w14:textId="77777777" w:rsidR="000753D8" w:rsidRDefault="000753D8" w:rsidP="007145DA"/>
    <w:p w14:paraId="1BF260DC" w14:textId="77777777" w:rsidR="000753D8" w:rsidRDefault="000753D8" w:rsidP="007145DA"/>
    <w:p w14:paraId="486A29E0" w14:textId="77777777" w:rsidR="000753D8" w:rsidRDefault="000753D8" w:rsidP="007145DA"/>
    <w:p w14:paraId="32D78F9E" w14:textId="77777777" w:rsidR="000753D8" w:rsidRDefault="000753D8" w:rsidP="007145DA"/>
    <w:p w14:paraId="224E9DD2" w14:textId="77777777" w:rsidR="000753D8" w:rsidRDefault="000753D8" w:rsidP="007145DA"/>
    <w:p w14:paraId="26AA0453" w14:textId="77777777" w:rsidR="000753D8" w:rsidRDefault="000753D8" w:rsidP="007145DA"/>
    <w:p w14:paraId="0C487D63" w14:textId="77777777" w:rsidR="000753D8" w:rsidRDefault="000753D8" w:rsidP="007145DA"/>
    <w:p w14:paraId="75FB327B" w14:textId="77777777" w:rsidR="000753D8" w:rsidRDefault="000753D8" w:rsidP="007145DA"/>
    <w:p w14:paraId="00D073B8" w14:textId="77777777" w:rsidR="000753D8" w:rsidRDefault="000753D8" w:rsidP="007145DA"/>
    <w:p w14:paraId="2E998104" w14:textId="40CC8328" w:rsidR="007145DA" w:rsidRDefault="00DB2558" w:rsidP="007145DA">
      <w:r>
        <w:lastRenderedPageBreak/>
        <w:t xml:space="preserve">After discarding </w:t>
      </w:r>
      <w:r w:rsidR="00D70FF4">
        <w:t xml:space="preserve">the </w:t>
      </w:r>
      <w:r>
        <w:t>‘bad’ combinations we reduce the number of combinations from 1540 combinations to 10</w:t>
      </w:r>
      <w:r w:rsidR="00B0625D">
        <w:t>-ish reasonable ones</w:t>
      </w:r>
      <w:r>
        <w:t xml:space="preserve">, </w:t>
      </w:r>
      <w:r w:rsidRPr="00DB2558">
        <w:t>coincidentally</w:t>
      </w:r>
      <w:r>
        <w:t xml:space="preserve"> this is the first 10 combinations. This is expected as the power method finds the most dominant eigenpairs first, but all 10 have very similar </w:t>
      </w:r>
      <w:r w:rsidR="00567C62">
        <w:t>scores</w:t>
      </w:r>
      <w:r>
        <w:t>. Inspecting them we find that projecting on the first and third principle components offers the most separation, looking at the graph below we see that we can clearly separate between the two types of coffee beans.</w:t>
      </w:r>
    </w:p>
    <w:p w14:paraId="551F2FE2" w14:textId="65067CCB" w:rsidR="00DB2558" w:rsidRDefault="00DB2558" w:rsidP="00DB2558">
      <w:pPr>
        <w:keepNext/>
      </w:pPr>
      <w:r>
        <w:rPr>
          <w:noProof/>
        </w:rPr>
        <w:drawing>
          <wp:inline distT="0" distB="0" distL="0" distR="0" wp14:anchorId="756644C1" wp14:editId="6EB2319A">
            <wp:extent cx="4448175" cy="33361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1266" cy="3368450"/>
                    </a:xfrm>
                    <a:prstGeom prst="rect">
                      <a:avLst/>
                    </a:prstGeom>
                    <a:noFill/>
                    <a:ln>
                      <a:noFill/>
                    </a:ln>
                  </pic:spPr>
                </pic:pic>
              </a:graphicData>
            </a:graphic>
          </wp:inline>
        </w:drawing>
      </w:r>
    </w:p>
    <w:p w14:paraId="52E6F6E1" w14:textId="55338BDF" w:rsidR="00FB1427" w:rsidRDefault="00DB2558" w:rsidP="00D70FF4">
      <w:pPr>
        <w:pStyle w:val="Caption"/>
      </w:pPr>
      <w:r>
        <w:t xml:space="preserve">Figure </w:t>
      </w:r>
      <w:r w:rsidR="00BC5B60">
        <w:fldChar w:fldCharType="begin"/>
      </w:r>
      <w:r w:rsidR="00BC5B60">
        <w:instrText xml:space="preserve"> SEQ Figure \* ARABIC </w:instrText>
      </w:r>
      <w:r w:rsidR="00BC5B60">
        <w:fldChar w:fldCharType="separate"/>
      </w:r>
      <w:r w:rsidR="00567C62">
        <w:rPr>
          <w:noProof/>
        </w:rPr>
        <w:t>7</w:t>
      </w:r>
      <w:r w:rsidR="00BC5B60">
        <w:rPr>
          <w:noProof/>
        </w:rPr>
        <w:fldChar w:fldCharType="end"/>
      </w:r>
      <w:r>
        <w:t xml:space="preserve"> </w:t>
      </w:r>
      <w:r w:rsidRPr="009878A0">
        <w:t xml:space="preserve">2-D scatter plot showcases the 56 spectra projected onto the </w:t>
      </w:r>
      <w:r>
        <w:t>1st</w:t>
      </w:r>
      <w:r w:rsidRPr="009878A0">
        <w:t xml:space="preserve"> and </w:t>
      </w:r>
      <w:r>
        <w:t>3rd</w:t>
      </w:r>
      <w:r w:rsidRPr="009878A0">
        <w:t xml:space="preserve"> PCs</w:t>
      </w:r>
    </w:p>
    <w:p w14:paraId="0CDBAC29" w14:textId="57F419AE" w:rsidR="00FB1427" w:rsidRDefault="00FB1427" w:rsidP="00FB1427"/>
    <w:p w14:paraId="4A8A1F1F" w14:textId="2FD8D7AE" w:rsidR="000753D8" w:rsidRDefault="000753D8" w:rsidP="00FB1427"/>
    <w:p w14:paraId="2CD70BDF" w14:textId="1B958633" w:rsidR="000753D8" w:rsidRDefault="000753D8" w:rsidP="00FB1427"/>
    <w:p w14:paraId="524A0421" w14:textId="72AF4C8C" w:rsidR="000753D8" w:rsidRDefault="000753D8" w:rsidP="00FB1427"/>
    <w:p w14:paraId="4A18944A" w14:textId="2361EB32" w:rsidR="000753D8" w:rsidRDefault="000753D8" w:rsidP="00FB1427"/>
    <w:p w14:paraId="7E889282" w14:textId="397AE3BE" w:rsidR="000753D8" w:rsidRDefault="000753D8" w:rsidP="00FB1427"/>
    <w:p w14:paraId="3A7FD2B4" w14:textId="12B4CCD9" w:rsidR="000753D8" w:rsidRDefault="000753D8" w:rsidP="00FB1427"/>
    <w:p w14:paraId="3D234CAA" w14:textId="0270A477" w:rsidR="000753D8" w:rsidRDefault="000753D8" w:rsidP="00FB1427"/>
    <w:p w14:paraId="36621CB5" w14:textId="3526AB6F" w:rsidR="000753D8" w:rsidRDefault="000753D8" w:rsidP="00FB1427"/>
    <w:p w14:paraId="278B8DFA" w14:textId="4446EFBC" w:rsidR="000753D8" w:rsidRDefault="000753D8" w:rsidP="00FB1427"/>
    <w:p w14:paraId="7067D10A" w14:textId="6184BB20" w:rsidR="000753D8" w:rsidRDefault="000753D8" w:rsidP="00FB1427"/>
    <w:p w14:paraId="3C0BA15A" w14:textId="77777777" w:rsidR="000753D8" w:rsidRPr="00FB1427" w:rsidRDefault="000753D8" w:rsidP="00FB1427"/>
    <w:p w14:paraId="428C6407" w14:textId="28878DB8" w:rsidR="00DB2558" w:rsidRDefault="007145DA" w:rsidP="007145DA">
      <w:pPr>
        <w:pStyle w:val="Heading2"/>
        <w:numPr>
          <w:ilvl w:val="1"/>
          <w:numId w:val="1"/>
        </w:numPr>
      </w:pPr>
      <w:bookmarkStart w:id="19" w:name="_Toc48676659"/>
      <w:r>
        <w:lastRenderedPageBreak/>
        <w:t>Signal reconstruction</w:t>
      </w:r>
      <w:bookmarkEnd w:id="19"/>
    </w:p>
    <w:p w14:paraId="6D536D25" w14:textId="1BBC9A58" w:rsidR="007145DA" w:rsidRDefault="007145DA" w:rsidP="007145DA">
      <w:r>
        <w:t xml:space="preserve">We used the 6 most important principle components i.e. the first 6 principle components due to the power method. We then used the eigenvectors and the points corresponding </w:t>
      </w:r>
      <w:r w:rsidR="00BC384E">
        <w:t xml:space="preserve">to </w:t>
      </w:r>
      <w:r>
        <w:t>the</w:t>
      </w:r>
      <w:r w:rsidR="00BC384E">
        <w:t xml:space="preserve"> first spectra of</w:t>
      </w:r>
      <w:r>
        <w:t xml:space="preserve"> Arabica beans </w:t>
      </w:r>
      <w:r w:rsidR="00BC384E">
        <w:t>and first spectra of Robusta beans to reconstruct said spectra the results of which are below.</w:t>
      </w:r>
    </w:p>
    <w:p w14:paraId="4885903D" w14:textId="77777777" w:rsidR="00FB1427" w:rsidRDefault="00FB1427" w:rsidP="007145DA"/>
    <w:p w14:paraId="57C4928D" w14:textId="77777777" w:rsidR="00FB1427" w:rsidRDefault="00BC384E" w:rsidP="00FB1427">
      <w:pPr>
        <w:keepNext/>
      </w:pPr>
      <w:r>
        <w:rPr>
          <w:noProof/>
        </w:rPr>
        <w:drawing>
          <wp:inline distT="0" distB="0" distL="0" distR="0" wp14:anchorId="0126336F" wp14:editId="6CBF0C2C">
            <wp:extent cx="3708399" cy="278130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9422" cy="2789567"/>
                    </a:xfrm>
                    <a:prstGeom prst="rect">
                      <a:avLst/>
                    </a:prstGeom>
                    <a:noFill/>
                    <a:ln>
                      <a:noFill/>
                    </a:ln>
                  </pic:spPr>
                </pic:pic>
              </a:graphicData>
            </a:graphic>
          </wp:inline>
        </w:drawing>
      </w:r>
    </w:p>
    <w:p w14:paraId="2D79F43E" w14:textId="52E370BD" w:rsidR="00BC384E" w:rsidRDefault="00FB1427" w:rsidP="00FB1427">
      <w:pPr>
        <w:pStyle w:val="Caption"/>
      </w:pPr>
      <w:r>
        <w:t xml:space="preserve">Figure </w:t>
      </w:r>
      <w:r w:rsidR="00BC5B60">
        <w:fldChar w:fldCharType="begin"/>
      </w:r>
      <w:r w:rsidR="00BC5B60">
        <w:instrText xml:space="preserve"> SEQ Figure \* ARABIC </w:instrText>
      </w:r>
      <w:r w:rsidR="00BC5B60">
        <w:fldChar w:fldCharType="separate"/>
      </w:r>
      <w:r w:rsidR="00567C62">
        <w:rPr>
          <w:noProof/>
        </w:rPr>
        <w:t>8</w:t>
      </w:r>
      <w:r w:rsidR="00BC5B60">
        <w:rPr>
          <w:noProof/>
        </w:rPr>
        <w:fldChar w:fldCharType="end"/>
      </w:r>
      <w:r>
        <w:t xml:space="preserve"> Arabica coffee signal reconstruction</w:t>
      </w:r>
    </w:p>
    <w:p w14:paraId="4DC93C8A" w14:textId="3C2462CF" w:rsidR="00FB1427" w:rsidRDefault="00FB1427" w:rsidP="007145DA"/>
    <w:p w14:paraId="5AEF6F85" w14:textId="2E9636BB" w:rsidR="00FB1427" w:rsidRDefault="00FB1427" w:rsidP="007145DA"/>
    <w:p w14:paraId="12D5A471" w14:textId="0CAB73D6" w:rsidR="00FB1427" w:rsidRDefault="00FB1427" w:rsidP="00FB1427">
      <w:pPr>
        <w:keepNext/>
      </w:pPr>
      <w:r>
        <w:rPr>
          <w:noProof/>
        </w:rPr>
        <w:drawing>
          <wp:inline distT="0" distB="0" distL="0" distR="0" wp14:anchorId="6A74A69B" wp14:editId="7FF6E367">
            <wp:extent cx="3746501" cy="280987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1728" cy="2813795"/>
                    </a:xfrm>
                    <a:prstGeom prst="rect">
                      <a:avLst/>
                    </a:prstGeom>
                    <a:noFill/>
                    <a:ln>
                      <a:noFill/>
                    </a:ln>
                  </pic:spPr>
                </pic:pic>
              </a:graphicData>
            </a:graphic>
          </wp:inline>
        </w:drawing>
      </w:r>
    </w:p>
    <w:p w14:paraId="53BE6F9C" w14:textId="405C0F85" w:rsidR="00FB1427" w:rsidRPr="007145DA" w:rsidRDefault="00FB1427" w:rsidP="00FB1427">
      <w:pPr>
        <w:pStyle w:val="Caption"/>
      </w:pPr>
      <w:r>
        <w:t xml:space="preserve">Figure </w:t>
      </w:r>
      <w:r w:rsidR="00BC5B60">
        <w:fldChar w:fldCharType="begin"/>
      </w:r>
      <w:r w:rsidR="00BC5B60">
        <w:instrText xml:space="preserve"> SEQ Figure \* ARABI</w:instrText>
      </w:r>
      <w:r w:rsidR="00BC5B60">
        <w:instrText xml:space="preserve">C </w:instrText>
      </w:r>
      <w:r w:rsidR="00BC5B60">
        <w:fldChar w:fldCharType="separate"/>
      </w:r>
      <w:r w:rsidR="00567C62">
        <w:rPr>
          <w:noProof/>
        </w:rPr>
        <w:t>9</w:t>
      </w:r>
      <w:r w:rsidR="00BC5B60">
        <w:rPr>
          <w:noProof/>
        </w:rPr>
        <w:fldChar w:fldCharType="end"/>
      </w:r>
      <w:r>
        <w:t xml:space="preserve"> Robusta</w:t>
      </w:r>
      <w:r w:rsidRPr="00297DA6">
        <w:t xml:space="preserve"> coffee signal reconstruction</w:t>
      </w:r>
    </w:p>
    <w:sectPr w:rsidR="00FB1427" w:rsidRPr="007145DA" w:rsidSect="005F183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DBBB5" w14:textId="77777777" w:rsidR="00BC5B60" w:rsidRDefault="00BC5B60" w:rsidP="00511D48">
      <w:pPr>
        <w:spacing w:after="0" w:line="240" w:lineRule="auto"/>
      </w:pPr>
      <w:r>
        <w:separator/>
      </w:r>
    </w:p>
  </w:endnote>
  <w:endnote w:type="continuationSeparator" w:id="0">
    <w:p w14:paraId="74A5BB87" w14:textId="77777777" w:rsidR="00BC5B60" w:rsidRDefault="00BC5B60" w:rsidP="0051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B8193" w14:textId="77777777" w:rsidR="00B6339E" w:rsidRDefault="00B6339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29248D" w14:textId="77777777" w:rsidR="00B6339E" w:rsidRDefault="00B63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6DC8E" w14:textId="77777777" w:rsidR="00BC5B60" w:rsidRDefault="00BC5B60" w:rsidP="00511D48">
      <w:pPr>
        <w:spacing w:after="0" w:line="240" w:lineRule="auto"/>
      </w:pPr>
      <w:r>
        <w:separator/>
      </w:r>
    </w:p>
  </w:footnote>
  <w:footnote w:type="continuationSeparator" w:id="0">
    <w:p w14:paraId="5980501E" w14:textId="77777777" w:rsidR="00BC5B60" w:rsidRDefault="00BC5B60" w:rsidP="00511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01872"/>
    <w:multiLevelType w:val="hybridMultilevel"/>
    <w:tmpl w:val="FE6E45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F358CE"/>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1D72A0"/>
    <w:multiLevelType w:val="hybridMultilevel"/>
    <w:tmpl w:val="89E69F9C"/>
    <w:lvl w:ilvl="0" w:tplc="14090015">
      <w:start w:val="1"/>
      <w:numFmt w:val="upperLetter"/>
      <w:lvlText w:val="%1."/>
      <w:lvlJc w:val="left"/>
      <w:pPr>
        <w:ind w:left="0" w:hanging="360"/>
      </w:pPr>
    </w:lvl>
    <w:lvl w:ilvl="1" w:tplc="14090019" w:tentative="1">
      <w:start w:val="1"/>
      <w:numFmt w:val="lowerLetter"/>
      <w:lvlText w:val="%2."/>
      <w:lvlJc w:val="left"/>
      <w:pPr>
        <w:ind w:left="720" w:hanging="360"/>
      </w:pPr>
    </w:lvl>
    <w:lvl w:ilvl="2" w:tplc="1409001B" w:tentative="1">
      <w:start w:val="1"/>
      <w:numFmt w:val="lowerRoman"/>
      <w:lvlText w:val="%3."/>
      <w:lvlJc w:val="right"/>
      <w:pPr>
        <w:ind w:left="1440" w:hanging="180"/>
      </w:pPr>
    </w:lvl>
    <w:lvl w:ilvl="3" w:tplc="1409000F" w:tentative="1">
      <w:start w:val="1"/>
      <w:numFmt w:val="decimal"/>
      <w:lvlText w:val="%4."/>
      <w:lvlJc w:val="left"/>
      <w:pPr>
        <w:ind w:left="2160" w:hanging="360"/>
      </w:pPr>
    </w:lvl>
    <w:lvl w:ilvl="4" w:tplc="14090019" w:tentative="1">
      <w:start w:val="1"/>
      <w:numFmt w:val="lowerLetter"/>
      <w:lvlText w:val="%5."/>
      <w:lvlJc w:val="left"/>
      <w:pPr>
        <w:ind w:left="2880" w:hanging="360"/>
      </w:pPr>
    </w:lvl>
    <w:lvl w:ilvl="5" w:tplc="1409001B" w:tentative="1">
      <w:start w:val="1"/>
      <w:numFmt w:val="lowerRoman"/>
      <w:lvlText w:val="%6."/>
      <w:lvlJc w:val="right"/>
      <w:pPr>
        <w:ind w:left="3600" w:hanging="180"/>
      </w:pPr>
    </w:lvl>
    <w:lvl w:ilvl="6" w:tplc="1409000F" w:tentative="1">
      <w:start w:val="1"/>
      <w:numFmt w:val="decimal"/>
      <w:lvlText w:val="%7."/>
      <w:lvlJc w:val="left"/>
      <w:pPr>
        <w:ind w:left="4320" w:hanging="360"/>
      </w:pPr>
    </w:lvl>
    <w:lvl w:ilvl="7" w:tplc="14090019" w:tentative="1">
      <w:start w:val="1"/>
      <w:numFmt w:val="lowerLetter"/>
      <w:lvlText w:val="%8."/>
      <w:lvlJc w:val="left"/>
      <w:pPr>
        <w:ind w:left="5040" w:hanging="360"/>
      </w:pPr>
    </w:lvl>
    <w:lvl w:ilvl="8" w:tplc="1409001B" w:tentative="1">
      <w:start w:val="1"/>
      <w:numFmt w:val="lowerRoman"/>
      <w:lvlText w:val="%9."/>
      <w:lvlJc w:val="right"/>
      <w:pPr>
        <w:ind w:left="5760" w:hanging="180"/>
      </w:pPr>
    </w:lvl>
  </w:abstractNum>
  <w:abstractNum w:abstractNumId="3" w15:restartNumberingAfterBreak="0">
    <w:nsid w:val="23A36F43"/>
    <w:multiLevelType w:val="hybridMultilevel"/>
    <w:tmpl w:val="758024B8"/>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4875B4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6322D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2C0255"/>
    <w:multiLevelType w:val="hybridMultilevel"/>
    <w:tmpl w:val="751C3F18"/>
    <w:lvl w:ilvl="0" w:tplc="14090015">
      <w:start w:val="1"/>
      <w:numFmt w:val="upp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5435429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A1771C"/>
    <w:multiLevelType w:val="hybridMultilevel"/>
    <w:tmpl w:val="928228D8"/>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5A44F80"/>
    <w:multiLevelType w:val="hybridMultilevel"/>
    <w:tmpl w:val="9B50E2C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55AC7C7F"/>
    <w:multiLevelType w:val="hybridMultilevel"/>
    <w:tmpl w:val="B322BFE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A595C93"/>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34163B"/>
    <w:multiLevelType w:val="hybridMultilevel"/>
    <w:tmpl w:val="167CDD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46C1E8E"/>
    <w:multiLevelType w:val="hybridMultilevel"/>
    <w:tmpl w:val="AEA465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98062FD"/>
    <w:multiLevelType w:val="hybridMultilevel"/>
    <w:tmpl w:val="ACA4955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B7A493D"/>
    <w:multiLevelType w:val="hybridMultilevel"/>
    <w:tmpl w:val="FDC649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BCC1ABA"/>
    <w:multiLevelType w:val="hybridMultilevel"/>
    <w:tmpl w:val="F84ABD06"/>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13"/>
  </w:num>
  <w:num w:numId="3">
    <w:abstractNumId w:val="15"/>
  </w:num>
  <w:num w:numId="4">
    <w:abstractNumId w:val="4"/>
  </w:num>
  <w:num w:numId="5">
    <w:abstractNumId w:val="12"/>
  </w:num>
  <w:num w:numId="6">
    <w:abstractNumId w:val="11"/>
  </w:num>
  <w:num w:numId="7">
    <w:abstractNumId w:val="2"/>
  </w:num>
  <w:num w:numId="8">
    <w:abstractNumId w:val="6"/>
  </w:num>
  <w:num w:numId="9">
    <w:abstractNumId w:val="16"/>
  </w:num>
  <w:num w:numId="10">
    <w:abstractNumId w:val="3"/>
  </w:num>
  <w:num w:numId="11">
    <w:abstractNumId w:val="8"/>
  </w:num>
  <w:num w:numId="12">
    <w:abstractNumId w:val="10"/>
  </w:num>
  <w:num w:numId="13">
    <w:abstractNumId w:val="9"/>
  </w:num>
  <w:num w:numId="14">
    <w:abstractNumId w:val="14"/>
  </w:num>
  <w:num w:numId="15">
    <w:abstractNumId w:val="0"/>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yNLI0MzcxMTaxMLBU0lEKTi0uzszPAykwqgUAAKOHlCwAAAA="/>
  </w:docVars>
  <w:rsids>
    <w:rsidRoot w:val="00C66DDB"/>
    <w:rsid w:val="00045740"/>
    <w:rsid w:val="00071A57"/>
    <w:rsid w:val="000753D8"/>
    <w:rsid w:val="0009572D"/>
    <w:rsid w:val="000C3DB9"/>
    <w:rsid w:val="000D02B2"/>
    <w:rsid w:val="000E70A8"/>
    <w:rsid w:val="000F737C"/>
    <w:rsid w:val="00120753"/>
    <w:rsid w:val="0019043E"/>
    <w:rsid w:val="001F7003"/>
    <w:rsid w:val="002A5B13"/>
    <w:rsid w:val="002D0EFD"/>
    <w:rsid w:val="002E14B6"/>
    <w:rsid w:val="002E4DD7"/>
    <w:rsid w:val="00304FE8"/>
    <w:rsid w:val="003B282E"/>
    <w:rsid w:val="003D6634"/>
    <w:rsid w:val="003E064E"/>
    <w:rsid w:val="003E7E6D"/>
    <w:rsid w:val="003F0B15"/>
    <w:rsid w:val="003F3AFE"/>
    <w:rsid w:val="00511D48"/>
    <w:rsid w:val="00552591"/>
    <w:rsid w:val="00566095"/>
    <w:rsid w:val="00567C62"/>
    <w:rsid w:val="005F183E"/>
    <w:rsid w:val="005F2889"/>
    <w:rsid w:val="006014D1"/>
    <w:rsid w:val="0060272C"/>
    <w:rsid w:val="00603667"/>
    <w:rsid w:val="00604007"/>
    <w:rsid w:val="00673C71"/>
    <w:rsid w:val="006E18C6"/>
    <w:rsid w:val="007145DA"/>
    <w:rsid w:val="00736738"/>
    <w:rsid w:val="00795091"/>
    <w:rsid w:val="008101DE"/>
    <w:rsid w:val="00974AF1"/>
    <w:rsid w:val="00A320A1"/>
    <w:rsid w:val="00A36D8A"/>
    <w:rsid w:val="00B0625D"/>
    <w:rsid w:val="00B27548"/>
    <w:rsid w:val="00B6339E"/>
    <w:rsid w:val="00B63A91"/>
    <w:rsid w:val="00B65989"/>
    <w:rsid w:val="00B7128A"/>
    <w:rsid w:val="00BC384E"/>
    <w:rsid w:val="00BC5B60"/>
    <w:rsid w:val="00BE1967"/>
    <w:rsid w:val="00C2456E"/>
    <w:rsid w:val="00C477C0"/>
    <w:rsid w:val="00C66DDB"/>
    <w:rsid w:val="00C9279B"/>
    <w:rsid w:val="00D70FF4"/>
    <w:rsid w:val="00DB2558"/>
    <w:rsid w:val="00E03360"/>
    <w:rsid w:val="00E46467"/>
    <w:rsid w:val="00EA6DB3"/>
    <w:rsid w:val="00EE4D57"/>
    <w:rsid w:val="00F0067F"/>
    <w:rsid w:val="00F96C27"/>
    <w:rsid w:val="00FB1427"/>
    <w:rsid w:val="00FC48A3"/>
    <w:rsid w:val="00FF474E"/>
    <w:rsid w:val="00FF50A3"/>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43AC"/>
  <w15:chartTrackingRefBased/>
  <w15:docId w15:val="{6F52FA8E-FEA2-4CAA-AF12-8064C569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091"/>
    <w:rPr>
      <w:sz w:val="24"/>
    </w:rPr>
  </w:style>
  <w:style w:type="paragraph" w:styleId="Heading1">
    <w:name w:val="heading 1"/>
    <w:basedOn w:val="Normal"/>
    <w:next w:val="Normal"/>
    <w:link w:val="Heading1Char"/>
    <w:uiPriority w:val="9"/>
    <w:qFormat/>
    <w:rsid w:val="00795091"/>
    <w:pPr>
      <w:keepNext/>
      <w:keepLines/>
      <w:spacing w:before="240" w:after="0"/>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5F183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A6DB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091"/>
    <w:rPr>
      <w:rFonts w:asciiTheme="majorHAnsi" w:eastAsiaTheme="majorEastAsia" w:hAnsiTheme="majorHAnsi" w:cstheme="majorBidi"/>
      <w:color w:val="1F3864" w:themeColor="accent1" w:themeShade="80"/>
      <w:sz w:val="32"/>
      <w:szCs w:val="32"/>
    </w:rPr>
  </w:style>
  <w:style w:type="paragraph" w:styleId="TOCHeading">
    <w:name w:val="TOC Heading"/>
    <w:basedOn w:val="Heading1"/>
    <w:next w:val="Normal"/>
    <w:uiPriority w:val="39"/>
    <w:unhideWhenUsed/>
    <w:qFormat/>
    <w:rsid w:val="00C66DDB"/>
    <w:pPr>
      <w:outlineLvl w:val="9"/>
    </w:pPr>
    <w:rPr>
      <w:lang w:val="en-US"/>
    </w:rPr>
  </w:style>
  <w:style w:type="paragraph" w:styleId="TOC1">
    <w:name w:val="toc 1"/>
    <w:basedOn w:val="Normal"/>
    <w:next w:val="Normal"/>
    <w:autoRedefine/>
    <w:uiPriority w:val="39"/>
    <w:unhideWhenUsed/>
    <w:rsid w:val="00EE4D57"/>
    <w:pPr>
      <w:tabs>
        <w:tab w:val="left" w:pos="440"/>
        <w:tab w:val="right" w:leader="dot" w:pos="9016"/>
      </w:tabs>
      <w:spacing w:after="100"/>
    </w:pPr>
  </w:style>
  <w:style w:type="character" w:styleId="Hyperlink">
    <w:name w:val="Hyperlink"/>
    <w:basedOn w:val="DefaultParagraphFont"/>
    <w:uiPriority w:val="99"/>
    <w:unhideWhenUsed/>
    <w:rsid w:val="00C66DDB"/>
    <w:rPr>
      <w:color w:val="0563C1" w:themeColor="hyperlink"/>
      <w:u w:val="single"/>
    </w:rPr>
  </w:style>
  <w:style w:type="character" w:customStyle="1" w:styleId="Heading2Char">
    <w:name w:val="Heading 2 Char"/>
    <w:basedOn w:val="DefaultParagraphFont"/>
    <w:link w:val="Heading2"/>
    <w:uiPriority w:val="9"/>
    <w:rsid w:val="005F183E"/>
    <w:rPr>
      <w:rFonts w:asciiTheme="majorHAnsi" w:eastAsiaTheme="majorEastAsia" w:hAnsiTheme="majorHAnsi" w:cstheme="majorBidi"/>
      <w:color w:val="2F5496" w:themeColor="accent1" w:themeShade="BF"/>
      <w:sz w:val="28"/>
      <w:szCs w:val="26"/>
    </w:rPr>
  </w:style>
  <w:style w:type="paragraph" w:styleId="Caption">
    <w:name w:val="caption"/>
    <w:basedOn w:val="Normal"/>
    <w:next w:val="Normal"/>
    <w:uiPriority w:val="35"/>
    <w:unhideWhenUsed/>
    <w:qFormat/>
    <w:rsid w:val="003F3AFE"/>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5F183E"/>
    <w:pPr>
      <w:spacing w:after="100"/>
      <w:ind w:left="240"/>
    </w:pPr>
  </w:style>
  <w:style w:type="paragraph" w:styleId="ListParagraph">
    <w:name w:val="List Paragraph"/>
    <w:basedOn w:val="Normal"/>
    <w:uiPriority w:val="34"/>
    <w:qFormat/>
    <w:rsid w:val="00566095"/>
    <w:pPr>
      <w:ind w:left="720"/>
      <w:contextualSpacing/>
    </w:pPr>
    <w:rPr>
      <w:sz w:val="22"/>
    </w:rPr>
  </w:style>
  <w:style w:type="paragraph" w:styleId="Header">
    <w:name w:val="header"/>
    <w:basedOn w:val="Normal"/>
    <w:link w:val="HeaderChar"/>
    <w:uiPriority w:val="99"/>
    <w:unhideWhenUsed/>
    <w:rsid w:val="00511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D48"/>
    <w:rPr>
      <w:sz w:val="24"/>
    </w:rPr>
  </w:style>
  <w:style w:type="paragraph" w:styleId="Footer">
    <w:name w:val="footer"/>
    <w:basedOn w:val="Normal"/>
    <w:link w:val="FooterChar"/>
    <w:uiPriority w:val="99"/>
    <w:unhideWhenUsed/>
    <w:rsid w:val="00511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D48"/>
    <w:rPr>
      <w:sz w:val="24"/>
    </w:rPr>
  </w:style>
  <w:style w:type="character" w:customStyle="1" w:styleId="Heading3Char">
    <w:name w:val="Heading 3 Char"/>
    <w:basedOn w:val="DefaultParagraphFont"/>
    <w:link w:val="Heading3"/>
    <w:uiPriority w:val="9"/>
    <w:rsid w:val="00EA6DB3"/>
    <w:rPr>
      <w:rFonts w:asciiTheme="majorHAnsi" w:eastAsiaTheme="majorEastAsia" w:hAnsiTheme="majorHAnsi" w:cstheme="majorBidi"/>
      <w:color w:val="1F3763" w:themeColor="accent1" w:themeShade="7F"/>
      <w:sz w:val="24"/>
      <w:szCs w:val="24"/>
    </w:rPr>
  </w:style>
  <w:style w:type="table" w:customStyle="1" w:styleId="TableGrid1">
    <w:name w:val="Table Grid1"/>
    <w:basedOn w:val="TableNormal"/>
    <w:next w:val="TableGrid"/>
    <w:uiPriority w:val="39"/>
    <w:rsid w:val="00B633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63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633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E064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7C43-7377-4389-A5F4-6D5286B3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9</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Al-A'Raj</dc:creator>
  <cp:keywords/>
  <dc:description/>
  <cp:lastModifiedBy>Ghassan Al-A'raj</cp:lastModifiedBy>
  <cp:revision>6</cp:revision>
  <dcterms:created xsi:type="dcterms:W3CDTF">2020-08-15T01:44:00Z</dcterms:created>
  <dcterms:modified xsi:type="dcterms:W3CDTF">2020-08-19T00:27:00Z</dcterms:modified>
</cp:coreProperties>
</file>