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484E" w:rsidRPr="00883AC0" w:rsidRDefault="00C9484E" w:rsidP="00C9484E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E</w:t>
      </w:r>
      <w:r w:rsidRPr="00052397">
        <w:rPr>
          <w:b/>
          <w:sz w:val="36"/>
          <w:szCs w:val="36"/>
        </w:rPr>
        <w:t>thical position of digital preservation</w:t>
      </w:r>
    </w:p>
    <w:p w:rsidR="005B6EC3" w:rsidRDefault="005B6EC3" w:rsidP="005B6EC3">
      <w:pPr>
        <w:jc w:val="center"/>
      </w:pPr>
    </w:p>
    <w:p w:rsidR="004D31FE" w:rsidRDefault="008A04B0">
      <w:pPr>
        <w:rPr>
          <w:b/>
        </w:rPr>
      </w:pPr>
      <w:r w:rsidRPr="00A82FE1">
        <w:rPr>
          <w:b/>
        </w:rPr>
        <w:t>Measure of personal information</w:t>
      </w:r>
      <w:r w:rsidR="0054114D">
        <w:rPr>
          <w:b/>
        </w:rPr>
        <w:t>, intellectual property.</w:t>
      </w:r>
    </w:p>
    <w:p w:rsidR="0054114D" w:rsidRPr="00EE69B7" w:rsidRDefault="00EE69B7">
      <w:r>
        <w:t xml:space="preserve">digital </w:t>
      </w:r>
      <w:r w:rsidR="008918E0">
        <w:t>materials</w:t>
      </w:r>
      <w:r w:rsidR="00E13D09">
        <w:t xml:space="preserve"> </w:t>
      </w:r>
      <w:r>
        <w:t xml:space="preserve">facing the copyright challenging and often have </w:t>
      </w:r>
      <w:r w:rsidR="008804B8">
        <w:t>grey areas.</w:t>
      </w:r>
      <w:r w:rsidR="001D6461">
        <w:t xml:space="preserve"> </w:t>
      </w:r>
      <w:r w:rsidR="00AD398F">
        <w:t>Currently with digital materials it is hard to chase its origin, it will not document or being supervise of</w:t>
      </w:r>
      <w:r w:rsidR="00D10A62">
        <w:t xml:space="preserve"> who download.</w:t>
      </w:r>
      <w:r w:rsidR="00AD398F">
        <w:t xml:space="preserve"> </w:t>
      </w:r>
      <w:r w:rsidR="00157131">
        <w:t>Therefore,</w:t>
      </w:r>
      <w:r w:rsidR="003D5D37">
        <w:t xml:space="preserve"> </w:t>
      </w:r>
      <w:r w:rsidR="00157131">
        <w:t xml:space="preserve">the chance of anyone can be accessed </w:t>
      </w:r>
      <w:r w:rsidR="003D5D37">
        <w:t xml:space="preserve">with those digital </w:t>
      </w:r>
      <w:r w:rsidR="00157131">
        <w:t xml:space="preserve">materials, makes </w:t>
      </w:r>
      <w:r w:rsidR="00C30397">
        <w:t>it unable to measure.</w:t>
      </w:r>
    </w:p>
    <w:p w:rsidR="000C4835" w:rsidRPr="00A82FE1" w:rsidRDefault="000C4835">
      <w:pPr>
        <w:rPr>
          <w:b/>
        </w:rPr>
      </w:pPr>
    </w:p>
    <w:p w:rsidR="008A04B0" w:rsidRDefault="00365232">
      <w:pPr>
        <w:rPr>
          <w:b/>
        </w:rPr>
      </w:pPr>
      <w:r>
        <w:rPr>
          <w:b/>
        </w:rPr>
        <w:t xml:space="preserve">Lack of oversight </w:t>
      </w:r>
      <w:r w:rsidR="008A04B0" w:rsidRPr="00A82FE1">
        <w:rPr>
          <w:b/>
        </w:rPr>
        <w:t>of responsibility</w:t>
      </w:r>
    </w:p>
    <w:p w:rsidR="003A0062" w:rsidRPr="00DE4A54" w:rsidRDefault="00FA66C9">
      <w:r>
        <w:t xml:space="preserve">As we </w:t>
      </w:r>
      <w:r w:rsidR="00652DAD">
        <w:t>mentioned before</w:t>
      </w:r>
      <w:r>
        <w:t xml:space="preserve">, </w:t>
      </w:r>
      <w:r w:rsidR="003D6360">
        <w:t>d</w:t>
      </w:r>
      <w:r w:rsidR="008D099D">
        <w:t>igital mat</w:t>
      </w:r>
      <w:r w:rsidR="00BF617F">
        <w:t>erials online not ab</w:t>
      </w:r>
      <w:r w:rsidR="007909B1">
        <w:t>l</w:t>
      </w:r>
      <w:r w:rsidR="00E307AE">
        <w:t xml:space="preserve">e to track its origin, </w:t>
      </w:r>
      <w:r w:rsidR="00652DAD">
        <w:t xml:space="preserve">without oversight when problem accuse, there won’t be anyone who need to take responsibility. </w:t>
      </w:r>
      <w:r w:rsidR="005F7B81">
        <w:t xml:space="preserve">Also for doing digital preservation requires many different process, such as </w:t>
      </w:r>
      <w:r w:rsidR="00B85668">
        <w:t xml:space="preserve">format migration, system different iterations, via from software to software, hardware to hardware and more, </w:t>
      </w:r>
      <w:r w:rsidR="00C02E2E">
        <w:t>therefor data loss</w:t>
      </w:r>
      <w:r w:rsidR="00B25E15">
        <w:t xml:space="preserve"> during such process will be hard to define rather it’s a </w:t>
      </w:r>
      <w:r w:rsidR="006B5BF9">
        <w:t>human</w:t>
      </w:r>
      <w:r w:rsidR="00B25E15">
        <w:t xml:space="preserve"> responsibility or</w:t>
      </w:r>
      <w:r w:rsidR="006B5BF9">
        <w:t xml:space="preserve"> machine error. </w:t>
      </w:r>
    </w:p>
    <w:p w:rsidR="003A0062" w:rsidRDefault="003A0062">
      <w:pPr>
        <w:rPr>
          <w:b/>
        </w:rPr>
      </w:pPr>
    </w:p>
    <w:p w:rsidR="003A0062" w:rsidRDefault="003A0062" w:rsidP="003A0062">
      <w:pPr>
        <w:rPr>
          <w:b/>
        </w:rPr>
      </w:pPr>
      <w:r w:rsidRPr="00A82FE1">
        <w:rPr>
          <w:b/>
        </w:rPr>
        <w:t>Misinformation and fakes information</w:t>
      </w:r>
    </w:p>
    <w:p w:rsidR="003A0062" w:rsidRPr="00C360C4" w:rsidRDefault="006F5D1E" w:rsidP="003A0062">
      <w:r>
        <w:t xml:space="preserve">Due to lack of oversight and measurement of digital materials online, </w:t>
      </w:r>
      <w:r w:rsidR="00CC7D4E">
        <w:t xml:space="preserve">it is facing the problem of anyone able to access to those digital, </w:t>
      </w:r>
      <w:r w:rsidR="003A0062">
        <w:t xml:space="preserve">therefore </w:t>
      </w:r>
      <w:r w:rsidR="00611617">
        <w:t>those digital materials can be</w:t>
      </w:r>
      <w:r w:rsidR="00AD761C">
        <w:t xml:space="preserve"> very </w:t>
      </w:r>
      <w:r w:rsidR="003A0062">
        <w:t>eas</w:t>
      </w:r>
      <w:r w:rsidR="007D2FA5">
        <w:t xml:space="preserve">y to be </w:t>
      </w:r>
      <w:r w:rsidR="003A0062">
        <w:t xml:space="preserve">manipulated.  </w:t>
      </w:r>
      <w:bookmarkStart w:id="0" w:name="_GoBack"/>
      <w:bookmarkEnd w:id="0"/>
    </w:p>
    <w:p w:rsidR="00A84BC8" w:rsidRPr="00A82FE1" w:rsidRDefault="00A84BC8">
      <w:pPr>
        <w:rPr>
          <w:b/>
        </w:rPr>
      </w:pPr>
    </w:p>
    <w:p w:rsidR="00BB3FDA" w:rsidRDefault="008A04B0">
      <w:pPr>
        <w:rPr>
          <w:b/>
        </w:rPr>
      </w:pPr>
      <w:r w:rsidRPr="00A82FE1">
        <w:rPr>
          <w:b/>
        </w:rPr>
        <w:t>Moral use of data and resources</w:t>
      </w:r>
    </w:p>
    <w:p w:rsidR="00114FA2" w:rsidRDefault="00BB3FDA">
      <w:r w:rsidRPr="00A35D6F">
        <w:t>The purpose of using or access</w:t>
      </w:r>
      <w:r w:rsidR="00A35D6F">
        <w:t xml:space="preserve"> digital materials </w:t>
      </w:r>
      <w:r w:rsidR="00240A3F">
        <w:t>is also hard to be measure</w:t>
      </w:r>
      <w:r w:rsidR="001207BC">
        <w:t>.</w:t>
      </w:r>
      <w:r w:rsidR="00240A3F">
        <w:t xml:space="preserve"> </w:t>
      </w:r>
      <w:r w:rsidR="00240A3F">
        <w:t>Digital preserve is for different purposed</w:t>
      </w:r>
      <w:r w:rsidR="00450A89">
        <w:t xml:space="preserve"> used by different stakeholder, therefore digital materials </w:t>
      </w:r>
      <w:r w:rsidR="00240A3F">
        <w:t xml:space="preserve">value </w:t>
      </w:r>
      <w:r w:rsidR="00450A89">
        <w:t xml:space="preserve">can </w:t>
      </w:r>
      <w:r w:rsidR="00B27556">
        <w:t>remain</w:t>
      </w:r>
      <w:r w:rsidR="00240A3F">
        <w:t xml:space="preserve"> findable, accessible, readable and usable.</w:t>
      </w:r>
      <w:r w:rsidR="00B27556">
        <w:t xml:space="preserve"> However, each stakeholder </w:t>
      </w:r>
      <w:r w:rsidR="00F6568E">
        <w:t>has</w:t>
      </w:r>
      <w:r w:rsidR="00B27556">
        <w:t xml:space="preserve"> different purpose, </w:t>
      </w:r>
      <w:r w:rsidR="00B90526">
        <w:t xml:space="preserve">moral or not morally. </w:t>
      </w:r>
      <w:r w:rsidR="001207BC">
        <w:t xml:space="preserve"> </w:t>
      </w:r>
    </w:p>
    <w:p w:rsidR="00114FA2" w:rsidRDefault="00114FA2"/>
    <w:p w:rsidR="00AD014E" w:rsidRDefault="00114FA2">
      <w:r>
        <w:t>Finally, thought those issues, we can understand the importance of</w:t>
      </w:r>
      <w:r w:rsidR="00AD014E">
        <w:t xml:space="preserve"> </w:t>
      </w:r>
      <w:r w:rsidR="00AB6D4C">
        <w:t xml:space="preserve">ethical position </w:t>
      </w:r>
      <w:r w:rsidR="002250F6">
        <w:t xml:space="preserve">in digital preservation, and </w:t>
      </w:r>
      <w:r w:rsidR="008D6ED8">
        <w:t>is</w:t>
      </w:r>
      <w:r w:rsidR="002250F6">
        <w:t xml:space="preserve"> important </w:t>
      </w:r>
      <w:r w:rsidR="004B3104">
        <w:t xml:space="preserve">for </w:t>
      </w:r>
      <w:r w:rsidR="00AD014E">
        <w:t>oneself</w:t>
      </w:r>
      <w:r>
        <w:t xml:space="preserve"> </w:t>
      </w:r>
      <w:r w:rsidR="002250F6">
        <w:t xml:space="preserve">act </w:t>
      </w:r>
      <w:r w:rsidR="00AD014E">
        <w:t>ethi</w:t>
      </w:r>
      <w:r w:rsidR="006C517A">
        <w:t>cally, professionally while dealing digital preservation</w:t>
      </w:r>
      <w:r w:rsidR="00550162">
        <w:t xml:space="preserve">. </w:t>
      </w:r>
      <w:r w:rsidR="00AD014E">
        <w:t xml:space="preserve"> </w:t>
      </w:r>
    </w:p>
    <w:p w:rsidR="00313B10" w:rsidRDefault="00313B10"/>
    <w:p w:rsidR="00313B10" w:rsidRDefault="00313B10" w:rsidP="00313B10">
      <w:hyperlink r:id="rId4" w:history="1">
        <w:r w:rsidRPr="00902F97">
          <w:rPr>
            <w:rStyle w:val="Hyperlink"/>
          </w:rPr>
          <w:t>https://archive-it.org/collections/9982</w:t>
        </w:r>
      </w:hyperlink>
    </w:p>
    <w:p w:rsidR="00313B10" w:rsidRDefault="00313B10" w:rsidP="00313B10">
      <w:hyperlink r:id="rId5" w:history="1">
        <w:r w:rsidRPr="00902F97">
          <w:rPr>
            <w:rStyle w:val="Hyperlink"/>
          </w:rPr>
          <w:t>https://elischolar.library.yale.edu/cgi/viewcontent.cgi?article=1036&amp;context=jcas</w:t>
        </w:r>
      </w:hyperlink>
    </w:p>
    <w:p w:rsidR="00313B10" w:rsidRDefault="00313B10" w:rsidP="00313B10">
      <w:hyperlink r:id="rId6" w:history="1">
        <w:r w:rsidRPr="00902F97">
          <w:rPr>
            <w:rStyle w:val="Hyperlink"/>
          </w:rPr>
          <w:t>http://www.pages.drexel.edu/~lcl32/eport/Documents/Annota</w:t>
        </w:r>
        <w:r w:rsidRPr="00902F97">
          <w:rPr>
            <w:rStyle w:val="Hyperlink"/>
          </w:rPr>
          <w:t>t</w:t>
        </w:r>
        <w:r w:rsidRPr="00902F97">
          <w:rPr>
            <w:rStyle w:val="Hyperlink"/>
          </w:rPr>
          <w:t>ed%20Bibliography.pdf</w:t>
        </w:r>
      </w:hyperlink>
    </w:p>
    <w:p w:rsidR="00313B10" w:rsidRPr="00746A29" w:rsidRDefault="00313B10" w:rsidP="00313B10">
      <w:r w:rsidRPr="00E87E3F">
        <w:t>https://www.lib.ncsu.edu/news/special-collections/ethics-in-archives%3A-decisions-in-digital-archiving</w:t>
      </w:r>
    </w:p>
    <w:p w:rsidR="00FE2432" w:rsidRDefault="00FE2432"/>
    <w:sectPr w:rsidR="00FE24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BCE"/>
    <w:rsid w:val="00040E19"/>
    <w:rsid w:val="0008435F"/>
    <w:rsid w:val="000C4835"/>
    <w:rsid w:val="0010644F"/>
    <w:rsid w:val="00114FA2"/>
    <w:rsid w:val="001207BC"/>
    <w:rsid w:val="00155645"/>
    <w:rsid w:val="00157131"/>
    <w:rsid w:val="00163BCE"/>
    <w:rsid w:val="001932A6"/>
    <w:rsid w:val="001B08ED"/>
    <w:rsid w:val="001D6461"/>
    <w:rsid w:val="002250F6"/>
    <w:rsid w:val="00240A3F"/>
    <w:rsid w:val="002E3003"/>
    <w:rsid w:val="00313B10"/>
    <w:rsid w:val="00331BDA"/>
    <w:rsid w:val="00365232"/>
    <w:rsid w:val="003A0062"/>
    <w:rsid w:val="003B7CC9"/>
    <w:rsid w:val="003D5D37"/>
    <w:rsid w:val="003D6360"/>
    <w:rsid w:val="004262F7"/>
    <w:rsid w:val="00450A89"/>
    <w:rsid w:val="00492AF2"/>
    <w:rsid w:val="004B3104"/>
    <w:rsid w:val="004D31FE"/>
    <w:rsid w:val="0054114D"/>
    <w:rsid w:val="00550162"/>
    <w:rsid w:val="005A146D"/>
    <w:rsid w:val="005B6EC3"/>
    <w:rsid w:val="005D2FB2"/>
    <w:rsid w:val="005F7B81"/>
    <w:rsid w:val="00611617"/>
    <w:rsid w:val="00652DAD"/>
    <w:rsid w:val="006B09B1"/>
    <w:rsid w:val="006B5BF9"/>
    <w:rsid w:val="006C517A"/>
    <w:rsid w:val="006E24B1"/>
    <w:rsid w:val="006F5D1E"/>
    <w:rsid w:val="007909B1"/>
    <w:rsid w:val="007A5657"/>
    <w:rsid w:val="007C0724"/>
    <w:rsid w:val="007D2FA5"/>
    <w:rsid w:val="007E5CE9"/>
    <w:rsid w:val="0081511E"/>
    <w:rsid w:val="00840AF9"/>
    <w:rsid w:val="008804B8"/>
    <w:rsid w:val="008918E0"/>
    <w:rsid w:val="008A04B0"/>
    <w:rsid w:val="008A380F"/>
    <w:rsid w:val="008D099D"/>
    <w:rsid w:val="008D6ED8"/>
    <w:rsid w:val="008E30E5"/>
    <w:rsid w:val="008E7622"/>
    <w:rsid w:val="00980E6F"/>
    <w:rsid w:val="00994959"/>
    <w:rsid w:val="009A194E"/>
    <w:rsid w:val="009B7E37"/>
    <w:rsid w:val="00A00BAF"/>
    <w:rsid w:val="00A35D6F"/>
    <w:rsid w:val="00A41D57"/>
    <w:rsid w:val="00A75A5D"/>
    <w:rsid w:val="00A82FE1"/>
    <w:rsid w:val="00A84BC8"/>
    <w:rsid w:val="00AB6D4C"/>
    <w:rsid w:val="00AD014E"/>
    <w:rsid w:val="00AD398F"/>
    <w:rsid w:val="00AD761C"/>
    <w:rsid w:val="00B25E15"/>
    <w:rsid w:val="00B27556"/>
    <w:rsid w:val="00B576CE"/>
    <w:rsid w:val="00B85668"/>
    <w:rsid w:val="00B90526"/>
    <w:rsid w:val="00BB3FDA"/>
    <w:rsid w:val="00BC7ED1"/>
    <w:rsid w:val="00BF3F9C"/>
    <w:rsid w:val="00BF617F"/>
    <w:rsid w:val="00C02E2E"/>
    <w:rsid w:val="00C21961"/>
    <w:rsid w:val="00C243F7"/>
    <w:rsid w:val="00C30397"/>
    <w:rsid w:val="00C360C4"/>
    <w:rsid w:val="00C40602"/>
    <w:rsid w:val="00C9484E"/>
    <w:rsid w:val="00CC7D4E"/>
    <w:rsid w:val="00CF6E48"/>
    <w:rsid w:val="00D03E2F"/>
    <w:rsid w:val="00D10A62"/>
    <w:rsid w:val="00D75473"/>
    <w:rsid w:val="00DE4A54"/>
    <w:rsid w:val="00DE7941"/>
    <w:rsid w:val="00E13D09"/>
    <w:rsid w:val="00E307AE"/>
    <w:rsid w:val="00E54A9A"/>
    <w:rsid w:val="00EE69B7"/>
    <w:rsid w:val="00F41AB2"/>
    <w:rsid w:val="00F527EF"/>
    <w:rsid w:val="00F6568E"/>
    <w:rsid w:val="00FA66C9"/>
    <w:rsid w:val="00FD03F9"/>
    <w:rsid w:val="00FD6E59"/>
    <w:rsid w:val="00FE2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D4572"/>
  <w15:chartTrackingRefBased/>
  <w15:docId w15:val="{91B2A30D-EEB4-419B-9EDD-D77CED159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13B1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13B1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pages.drexel.edu/~lcl32/eport/Documents/Annotated%20Bibliography.pdf" TargetMode="External"/><Relationship Id="rId5" Type="http://schemas.openxmlformats.org/officeDocument/2006/relationships/hyperlink" Target="https://elischolar.library.yale.edu/cgi/viewcontent.cgi?article=1036&amp;context=jcas" TargetMode="External"/><Relationship Id="rId4" Type="http://schemas.openxmlformats.org/officeDocument/2006/relationships/hyperlink" Target="https://archive-it.org/collections/998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</Pages>
  <Words>339</Words>
  <Characters>1934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</dc:creator>
  <cp:keywords/>
  <dc:description/>
  <cp:lastModifiedBy>Eva</cp:lastModifiedBy>
  <cp:revision>100</cp:revision>
  <dcterms:created xsi:type="dcterms:W3CDTF">2022-05-29T21:23:00Z</dcterms:created>
  <dcterms:modified xsi:type="dcterms:W3CDTF">2022-05-31T03:57:00Z</dcterms:modified>
</cp:coreProperties>
</file>