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color w:val="538135"/>
          <w:sz w:val="32"/>
          <w:szCs w:val="32"/>
          <w:rtl w:val="0"/>
        </w:rPr>
        <w:t xml:space="preserve">FICHE DE PRÉSENTATION DU PROJET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10264.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64"/>
        <w:tblGridChange w:id="0">
          <w:tblGrid>
            <w:gridCol w:w="10264"/>
          </w:tblGrid>
        </w:tblGridChange>
      </w:tblGrid>
      <w:tr>
        <w:trPr>
          <w:cantSplit w:val="0"/>
          <w:trHeight w:val="284" w:hRule="atLeast"/>
          <w:tblHeader w:val="0"/>
        </w:trPr>
        <w:tc>
          <w:tcPr>
            <w:tcBorders>
              <w:top w:color="000000" w:space="0" w:sz="0" w:val="nil"/>
              <w:left w:color="000000" w:space="0" w:sz="0" w:val="nil"/>
              <w:bottom w:color="000000" w:space="0" w:sz="0" w:val="nil"/>
              <w:right w:color="000000" w:space="0" w:sz="0" w:val="nil"/>
            </w:tcBorders>
            <w:shd w:fill="92d050" w:val="clear"/>
          </w:tcPr>
          <w:p w:rsidR="00000000" w:rsidDel="00000000" w:rsidP="00000000" w:rsidRDefault="00000000" w:rsidRPr="00000000" w14:paraId="00000003">
            <w:pPr>
              <w:ind w:right="-711"/>
              <w:rPr>
                <w:b w:val="1"/>
              </w:rPr>
            </w:pPr>
            <w:r w:rsidDel="00000000" w:rsidR="00000000" w:rsidRPr="00000000">
              <w:rPr>
                <w:b w:val="1"/>
                <w:color w:val="ffffff"/>
                <w:rtl w:val="0"/>
              </w:rPr>
              <w:t xml:space="preserve">1 – Les porteurs de projets</w:t>
            </w:r>
            <w:r w:rsidDel="00000000" w:rsidR="00000000" w:rsidRPr="00000000">
              <w:rPr>
                <w:rtl w:val="0"/>
              </w:rPr>
            </w:r>
          </w:p>
        </w:tc>
      </w:tr>
    </w:tbl>
    <w:p w:rsidR="00000000" w:rsidDel="00000000" w:rsidP="00000000" w:rsidRDefault="00000000" w:rsidRPr="00000000" w14:paraId="00000004">
      <w:pPr>
        <w:ind w:left="-567" w:right="-711" w:firstLine="0"/>
        <w:rPr>
          <w:i w:val="1"/>
        </w:rPr>
      </w:pPr>
      <w:r w:rsidDel="00000000" w:rsidR="00000000" w:rsidRPr="00000000">
        <w:rPr>
          <w:rtl w:val="0"/>
        </w:rPr>
      </w:r>
    </w:p>
    <w:p w:rsidR="00000000" w:rsidDel="00000000" w:rsidP="00000000" w:rsidRDefault="00000000" w:rsidRPr="00000000" w14:paraId="00000005">
      <w:pPr>
        <w:ind w:left="-567" w:right="-711" w:firstLine="0"/>
        <w:rPr>
          <w:i w:val="1"/>
        </w:rPr>
      </w:pPr>
      <w:r w:rsidDel="00000000" w:rsidR="00000000" w:rsidRPr="00000000">
        <w:rPr>
          <w:i w:val="1"/>
          <w:rtl w:val="0"/>
        </w:rPr>
        <w:t xml:space="preserve">S'il y a plusieurs porteurs de projet, merci de remplir une fiche par associé en précisant le rôle de chacun dans l'entreprise</w:t>
      </w:r>
    </w:p>
    <w:p w:rsidR="00000000" w:rsidDel="00000000" w:rsidP="00000000" w:rsidRDefault="00000000" w:rsidRPr="00000000" w14:paraId="00000006">
      <w:pPr>
        <w:ind w:left="-567" w:right="71" w:firstLine="0"/>
        <w:rPr/>
      </w:pPr>
      <w:r w:rsidDel="00000000" w:rsidR="00000000" w:rsidRPr="00000000">
        <w:rPr>
          <w:rtl w:val="0"/>
        </w:rPr>
        <w:t xml:space="preserve">Nom :Mehdaoui</w:t>
      </w:r>
    </w:p>
    <w:p w:rsidR="00000000" w:rsidDel="00000000" w:rsidP="00000000" w:rsidRDefault="00000000" w:rsidRPr="00000000" w14:paraId="00000007">
      <w:pPr>
        <w:ind w:left="-567" w:right="71" w:firstLine="0"/>
        <w:rPr/>
      </w:pPr>
      <w:r w:rsidDel="00000000" w:rsidR="00000000" w:rsidRPr="00000000">
        <w:rPr>
          <w:rtl w:val="0"/>
        </w:rPr>
        <w:t xml:space="preserve">Prénom : Hamza</w:t>
      </w:r>
    </w:p>
    <w:p w:rsidR="00000000" w:rsidDel="00000000" w:rsidP="00000000" w:rsidRDefault="00000000" w:rsidRPr="00000000" w14:paraId="00000008">
      <w:pPr>
        <w:ind w:left="-567" w:right="71" w:firstLine="0"/>
        <w:rPr/>
      </w:pPr>
      <w:r w:rsidDel="00000000" w:rsidR="00000000" w:rsidRPr="00000000">
        <w:rPr>
          <w:rtl w:val="0"/>
        </w:rPr>
        <w:t xml:space="preserve">Sexe : Homme</w:t>
      </w:r>
    </w:p>
    <w:p w:rsidR="00000000" w:rsidDel="00000000" w:rsidP="00000000" w:rsidRDefault="00000000" w:rsidRPr="00000000" w14:paraId="00000009">
      <w:pPr>
        <w:spacing w:after="0" w:lineRule="auto"/>
        <w:ind w:left="-567" w:right="71" w:firstLine="0"/>
        <w:rPr/>
      </w:pPr>
      <w:r w:rsidDel="00000000" w:rsidR="00000000" w:rsidRPr="00000000">
        <w:rPr>
          <w:rtl w:val="0"/>
        </w:rPr>
        <w:t xml:space="preserve">Date de naissance : 23 July 1998</w:t>
      </w:r>
    </w:p>
    <w:p w:rsidR="00000000" w:rsidDel="00000000" w:rsidP="00000000" w:rsidRDefault="00000000" w:rsidRPr="00000000" w14:paraId="0000000A">
      <w:pPr>
        <w:ind w:left="-567" w:right="71" w:firstLine="0"/>
        <w:rPr>
          <w:i w:val="1"/>
          <w:sz w:val="18"/>
          <w:szCs w:val="18"/>
        </w:rPr>
      </w:pPr>
      <w:r w:rsidDel="00000000" w:rsidR="00000000" w:rsidRPr="00000000">
        <w:rPr>
          <w:i w:val="1"/>
          <w:sz w:val="18"/>
          <w:szCs w:val="18"/>
          <w:rtl w:val="0"/>
        </w:rPr>
        <w:t xml:space="preserve">(JJ/MM/AAAA)</w:t>
      </w:r>
    </w:p>
    <w:p w:rsidR="00000000" w:rsidDel="00000000" w:rsidP="00000000" w:rsidRDefault="00000000" w:rsidRPr="00000000" w14:paraId="0000000B">
      <w:pPr>
        <w:ind w:left="-567" w:right="71" w:firstLine="0"/>
        <w:rPr/>
      </w:pPr>
      <w:r w:rsidDel="00000000" w:rsidR="00000000" w:rsidRPr="00000000">
        <w:rPr>
          <w:rtl w:val="0"/>
        </w:rPr>
        <w:t xml:space="preserve">Lieu de naissance : Djerba</w:t>
      </w:r>
    </w:p>
    <w:p w:rsidR="00000000" w:rsidDel="00000000" w:rsidP="00000000" w:rsidRDefault="00000000" w:rsidRPr="00000000" w14:paraId="0000000C">
      <w:pPr>
        <w:ind w:left="-567" w:right="71" w:firstLine="0"/>
        <w:rPr/>
      </w:pPr>
      <w:r w:rsidDel="00000000" w:rsidR="00000000" w:rsidRPr="00000000">
        <w:rPr>
          <w:rtl w:val="0"/>
        </w:rPr>
        <w:t xml:space="preserve">Nationalité : Tunisienne</w:t>
      </w:r>
    </w:p>
    <w:p w:rsidR="00000000" w:rsidDel="00000000" w:rsidP="00000000" w:rsidRDefault="00000000" w:rsidRPr="00000000" w14:paraId="0000000D">
      <w:pPr>
        <w:ind w:left="-567" w:right="71" w:firstLine="0"/>
        <w:rPr/>
      </w:pPr>
      <w:r w:rsidDel="00000000" w:rsidR="00000000" w:rsidRPr="00000000">
        <w:rPr>
          <w:rtl w:val="0"/>
        </w:rPr>
        <w:t xml:space="preserve">Niveau d’étude : BTS</w:t>
      </w:r>
    </w:p>
    <w:p w:rsidR="00000000" w:rsidDel="00000000" w:rsidP="00000000" w:rsidRDefault="00000000" w:rsidRPr="00000000" w14:paraId="0000000E">
      <w:pPr>
        <w:ind w:left="-567" w:right="71" w:firstLine="0"/>
        <w:rPr/>
      </w:pPr>
      <w:r w:rsidDel="00000000" w:rsidR="00000000" w:rsidRPr="00000000">
        <w:rPr>
          <w:rtl w:val="0"/>
        </w:rPr>
        <w:t xml:space="preserve">Diplômes obtenus : </w:t>
      </w:r>
    </w:p>
    <w:tbl>
      <w:tblPr>
        <w:tblStyle w:val="Table2"/>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0F">
            <w:pPr>
              <w:ind w:right="-567"/>
              <w:rPr/>
            </w:pPr>
            <w:r w:rsidDel="00000000" w:rsidR="00000000" w:rsidRPr="00000000">
              <w:rPr>
                <w:rtl w:val="0"/>
              </w:rPr>
              <w:t xml:space="preserve">-</w:t>
            </w:r>
            <w:r w:rsidDel="00000000" w:rsidR="00000000" w:rsidRPr="00000000">
              <w:rPr>
                <w:rtl w:val="0"/>
              </w:rPr>
              <w:t xml:space="preserve">Technicien Professionnelle en aménagement des périmètres irriguées</w:t>
            </w:r>
          </w:p>
          <w:p w:rsidR="00000000" w:rsidDel="00000000" w:rsidP="00000000" w:rsidRDefault="00000000" w:rsidRPr="00000000" w14:paraId="00000010">
            <w:pPr>
              <w:ind w:right="-567"/>
              <w:rPr>
                <w:color w:val="151144"/>
                <w:sz w:val="36"/>
                <w:szCs w:val="36"/>
                <w:highlight w:val="white"/>
              </w:rPr>
            </w:pPr>
            <w:r w:rsidDel="00000000" w:rsidR="00000000" w:rsidRPr="00000000">
              <w:rPr>
                <w:rtl w:val="0"/>
              </w:rPr>
              <w:t xml:space="preserve">-Brevet de Technicien Supérieure Agronomie, production végétale</w:t>
            </w:r>
            <w:r w:rsidDel="00000000" w:rsidR="00000000" w:rsidRPr="00000000">
              <w:rPr>
                <w:rtl w:val="0"/>
              </w:rPr>
            </w:r>
          </w:p>
        </w:tc>
      </w:tr>
    </w:tbl>
    <w:p w:rsidR="00000000" w:rsidDel="00000000" w:rsidP="00000000" w:rsidRDefault="00000000" w:rsidRPr="00000000" w14:paraId="00000011">
      <w:pPr>
        <w:ind w:left="-567" w:right="-567" w:firstLine="0"/>
        <w:rPr/>
      </w:pPr>
      <w:r w:rsidDel="00000000" w:rsidR="00000000" w:rsidRPr="00000000">
        <w:rPr>
          <w:rtl w:val="0"/>
        </w:rPr>
      </w:r>
    </w:p>
    <w:p w:rsidR="00000000" w:rsidDel="00000000" w:rsidP="00000000" w:rsidRDefault="00000000" w:rsidRPr="00000000" w14:paraId="00000012">
      <w:pPr>
        <w:ind w:left="-567" w:right="-567" w:firstLine="0"/>
        <w:rPr/>
      </w:pPr>
      <w:r w:rsidDel="00000000" w:rsidR="00000000" w:rsidRPr="00000000">
        <w:rPr>
          <w:rtl w:val="0"/>
        </w:rPr>
        <w:t xml:space="preserve">Situation familiale : </w:t>
      </w:r>
      <w:r w:rsidDel="00000000" w:rsidR="00000000" w:rsidRPr="00000000">
        <w:rPr>
          <w:color w:val="808080"/>
          <w:rtl w:val="0"/>
        </w:rPr>
        <w:t xml:space="preserve">Célib.</w:t>
      </w:r>
      <w:r w:rsidDel="00000000" w:rsidR="00000000" w:rsidRPr="00000000">
        <w:rPr>
          <w:rtl w:val="0"/>
        </w:rPr>
      </w:r>
    </w:p>
    <w:p w:rsidR="00000000" w:rsidDel="00000000" w:rsidP="00000000" w:rsidRDefault="00000000" w:rsidRPr="00000000" w14:paraId="00000013">
      <w:pPr>
        <w:ind w:left="-567" w:right="-567" w:firstLine="0"/>
        <w:rPr/>
      </w:pPr>
      <w:r w:rsidDel="00000000" w:rsidR="00000000" w:rsidRPr="00000000">
        <w:rPr>
          <w:rtl w:val="0"/>
        </w:rPr>
        <w:t xml:space="preserve">Régime matrimonial :</w:t>
      </w:r>
    </w:p>
    <w:p w:rsidR="00000000" w:rsidDel="00000000" w:rsidP="00000000" w:rsidRDefault="00000000" w:rsidRPr="00000000" w14:paraId="00000014">
      <w:pPr>
        <w:ind w:left="-567" w:right="-567" w:firstLine="0"/>
        <w:rPr/>
      </w:pPr>
      <w:r w:rsidDel="00000000" w:rsidR="00000000" w:rsidRPr="00000000">
        <w:rPr>
          <w:rtl w:val="0"/>
        </w:rPr>
        <w:t xml:space="preserve">Adresse personnelle :</w:t>
      </w:r>
    </w:p>
    <w:tbl>
      <w:tblPr>
        <w:tblStyle w:val="Table3"/>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15">
            <w:pPr>
              <w:ind w:right="-567"/>
              <w:rPr/>
            </w:pPr>
            <w:r w:rsidDel="00000000" w:rsidR="00000000" w:rsidRPr="00000000">
              <w:rPr>
                <w:rtl w:val="0"/>
              </w:rPr>
              <w:t xml:space="preserve">11 rue el yamama houmt souk djerba 4180</w:t>
            </w:r>
          </w:p>
          <w:p w:rsidR="00000000" w:rsidDel="00000000" w:rsidP="00000000" w:rsidRDefault="00000000" w:rsidRPr="00000000" w14:paraId="00000016">
            <w:pPr>
              <w:ind w:right="-567"/>
              <w:rPr/>
            </w:pPr>
            <w:r w:rsidDel="00000000" w:rsidR="00000000" w:rsidRPr="00000000">
              <w:rPr>
                <w:rtl w:val="0"/>
              </w:rPr>
            </w:r>
          </w:p>
          <w:p w:rsidR="00000000" w:rsidDel="00000000" w:rsidP="00000000" w:rsidRDefault="00000000" w:rsidRPr="00000000" w14:paraId="00000017">
            <w:pPr>
              <w:ind w:right="-567"/>
              <w:rPr/>
            </w:pPr>
            <w:r w:rsidDel="00000000" w:rsidR="00000000" w:rsidRPr="00000000">
              <w:rPr>
                <w:rtl w:val="0"/>
              </w:rPr>
            </w:r>
          </w:p>
        </w:tc>
      </w:tr>
    </w:tbl>
    <w:p w:rsidR="00000000" w:rsidDel="00000000" w:rsidP="00000000" w:rsidRDefault="00000000" w:rsidRPr="00000000" w14:paraId="00000018">
      <w:pPr>
        <w:ind w:left="-567" w:right="-567" w:firstLine="0"/>
        <w:rPr/>
      </w:pPr>
      <w:r w:rsidDel="00000000" w:rsidR="00000000" w:rsidRPr="00000000">
        <w:rPr>
          <w:rtl w:val="0"/>
        </w:rPr>
      </w:r>
    </w:p>
    <w:p w:rsidR="00000000" w:rsidDel="00000000" w:rsidP="00000000" w:rsidRDefault="00000000" w:rsidRPr="00000000" w14:paraId="00000019">
      <w:pPr>
        <w:ind w:left="-567" w:right="-567" w:firstLine="0"/>
        <w:rPr/>
      </w:pPr>
      <w:r w:rsidDel="00000000" w:rsidR="00000000" w:rsidRPr="00000000">
        <w:rPr>
          <w:rtl w:val="0"/>
        </w:rPr>
        <w:t xml:space="preserve">Situation au moment de la demande :</w:t>
      </w:r>
    </w:p>
    <w:p w:rsidR="00000000" w:rsidDel="00000000" w:rsidP="00000000" w:rsidRDefault="00000000" w:rsidRPr="00000000" w14:paraId="0000001A">
      <w:pPr>
        <w:ind w:left="-567" w:right="-567" w:firstLine="0"/>
        <w:rPr/>
      </w:pPr>
      <w:r w:rsidDel="00000000" w:rsidR="00000000" w:rsidRPr="00000000">
        <w:rPr>
          <w:rtl w:val="0"/>
        </w:rPr>
        <w:t xml:space="preserve">Entreprise pré labellisé Startup act en cour de création</w:t>
      </w:r>
    </w:p>
    <w:p w:rsidR="00000000" w:rsidDel="00000000" w:rsidP="00000000" w:rsidRDefault="00000000" w:rsidRPr="00000000" w14:paraId="0000001B">
      <w:pPr>
        <w:ind w:left="-567" w:right="-567" w:firstLine="0"/>
        <w:rPr/>
      </w:pPr>
      <w:r w:rsidDel="00000000" w:rsidR="00000000" w:rsidRPr="00000000">
        <w:rPr>
          <w:rtl w:val="0"/>
        </w:rPr>
        <w:t xml:space="preserve">Catégorie d’emploi :</w:t>
      </w:r>
    </w:p>
    <w:p w:rsidR="00000000" w:rsidDel="00000000" w:rsidP="00000000" w:rsidRDefault="00000000" w:rsidRPr="00000000" w14:paraId="0000001C">
      <w:pPr>
        <w:ind w:left="-567" w:right="-567" w:firstLine="0"/>
        <w:rPr/>
      </w:pPr>
      <w:r w:rsidDel="00000000" w:rsidR="00000000" w:rsidRPr="00000000">
        <w:rPr>
          <w:rtl w:val="0"/>
        </w:rPr>
        <w:t xml:space="preserve">Technicien, Ingénieures, gestionnaire</w:t>
      </w:r>
    </w:p>
    <w:p w:rsidR="00000000" w:rsidDel="00000000" w:rsidP="00000000" w:rsidRDefault="00000000" w:rsidRPr="00000000" w14:paraId="0000001D">
      <w:pPr>
        <w:ind w:left="-567" w:right="-567" w:firstLine="0"/>
        <w:rPr/>
      </w:pPr>
      <w:bookmarkStart w:colFirst="0" w:colLast="0" w:name="_heading=h.gjdgxs" w:id="0"/>
      <w:bookmarkEnd w:id="0"/>
      <w:r w:rsidDel="00000000" w:rsidR="00000000" w:rsidRPr="00000000">
        <w:rPr>
          <w:rtl w:val="0"/>
        </w:rPr>
        <w:t xml:space="preserve">Résumé du parcours de l’entrepreneur :</w:t>
      </w:r>
    </w:p>
    <w:tbl>
      <w:tblPr>
        <w:tblStyle w:val="Table4"/>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pPr>
            <w:r w:rsidDel="00000000" w:rsidR="00000000" w:rsidRPr="00000000">
              <w:rPr>
                <w:rtl w:val="0"/>
              </w:rPr>
              <w:t xml:space="preserve">Après avoir obtenu mon diplôme de Technicien Professionnel en 2019, j'ai décidé de poursuivre une formation à distance tout en voyageant et en acquérant une expérience professionnelle à l'étranger. J'ai eu l'opportunité de travailler dans plusieurs sociétés, centres de recherche, stages pratiques et volontariats au Japon, en Corée du Sud, en Malaisie, en Turquie et en Tunisie.</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pPr>
            <w:r w:rsidDel="00000000" w:rsidR="00000000" w:rsidRPr="00000000">
              <w:rPr>
                <w:rtl w:val="0"/>
              </w:rPr>
              <w:t xml:space="preserve">De retour en Tunisie, j'ai travaillé sur plusieurs projets, y compris une collaboration avec une startup tunisienne, un incubateur, des contrats saisonniers avec un centre de recherche scientifique et des prestations de consulting. Je suis actuellement en train de lancer ma propre entreprise, Firma Solutions, spécialisée dans les technologies intelligentes pour le secteur agricole. Mon parcours m'a permis d'acquérir une expérience riche et diversifiée dans différents domaines et de développer mes compétences en tant qu'entrepreneur."</w:t>
            </w:r>
          </w:p>
          <w:p w:rsidR="00000000" w:rsidDel="00000000" w:rsidP="00000000" w:rsidRDefault="00000000" w:rsidRPr="00000000" w14:paraId="00000020">
            <w:pPr>
              <w:ind w:right="71"/>
              <w:rPr/>
            </w:pPr>
            <w:r w:rsidDel="00000000" w:rsidR="00000000" w:rsidRPr="00000000">
              <w:rPr>
                <w:rtl w:val="0"/>
              </w:rPr>
            </w:r>
          </w:p>
          <w:p w:rsidR="00000000" w:rsidDel="00000000" w:rsidP="00000000" w:rsidRDefault="00000000" w:rsidRPr="00000000" w14:paraId="00000021">
            <w:pPr>
              <w:ind w:right="-567"/>
              <w:rPr/>
            </w:pPr>
            <w:r w:rsidDel="00000000" w:rsidR="00000000" w:rsidRPr="00000000">
              <w:rPr>
                <w:rtl w:val="0"/>
              </w:rPr>
            </w:r>
          </w:p>
          <w:p w:rsidR="00000000" w:rsidDel="00000000" w:rsidP="00000000" w:rsidRDefault="00000000" w:rsidRPr="00000000" w14:paraId="00000022">
            <w:pPr>
              <w:ind w:right="-567"/>
              <w:rPr/>
            </w:pPr>
            <w:r w:rsidDel="00000000" w:rsidR="00000000" w:rsidRPr="00000000">
              <w:rPr>
                <w:rtl w:val="0"/>
              </w:rPr>
            </w:r>
          </w:p>
          <w:p w:rsidR="00000000" w:rsidDel="00000000" w:rsidP="00000000" w:rsidRDefault="00000000" w:rsidRPr="00000000" w14:paraId="00000023">
            <w:pPr>
              <w:ind w:right="-567"/>
              <w:rPr/>
            </w:pPr>
            <w:r w:rsidDel="00000000" w:rsidR="00000000" w:rsidRPr="00000000">
              <w:rPr>
                <w:rtl w:val="0"/>
              </w:rPr>
            </w:r>
          </w:p>
          <w:p w:rsidR="00000000" w:rsidDel="00000000" w:rsidP="00000000" w:rsidRDefault="00000000" w:rsidRPr="00000000" w14:paraId="00000024">
            <w:pPr>
              <w:ind w:right="-567"/>
              <w:rPr/>
            </w:pPr>
            <w:r w:rsidDel="00000000" w:rsidR="00000000" w:rsidRPr="00000000">
              <w:rPr>
                <w:rtl w:val="0"/>
              </w:rPr>
            </w:r>
          </w:p>
        </w:tc>
      </w:tr>
    </w:tbl>
    <w:p w:rsidR="00000000" w:rsidDel="00000000" w:rsidP="00000000" w:rsidRDefault="00000000" w:rsidRPr="00000000" w14:paraId="00000025">
      <w:pPr>
        <w:ind w:left="-567" w:right="-567" w:firstLine="0"/>
        <w:rPr/>
      </w:pPr>
      <w:r w:rsidDel="00000000" w:rsidR="00000000" w:rsidRPr="00000000">
        <w:rPr>
          <w:rtl w:val="0"/>
        </w:rPr>
      </w:r>
    </w:p>
    <w:p w:rsidR="00000000" w:rsidDel="00000000" w:rsidP="00000000" w:rsidRDefault="00000000" w:rsidRPr="00000000" w14:paraId="00000026">
      <w:pPr>
        <w:ind w:right="-567"/>
        <w:rPr>
          <w:b w:val="1"/>
        </w:rPr>
      </w:pPr>
      <w:r w:rsidDel="00000000" w:rsidR="00000000" w:rsidRPr="00000000">
        <w:rPr>
          <w:rtl w:val="0"/>
        </w:rPr>
      </w:r>
    </w:p>
    <w:tbl>
      <w:tblPr>
        <w:tblStyle w:val="Table5"/>
        <w:tblW w:w="10264.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64"/>
        <w:tblGridChange w:id="0">
          <w:tblGrid>
            <w:gridCol w:w="10264"/>
          </w:tblGrid>
        </w:tblGridChange>
      </w:tblGrid>
      <w:tr>
        <w:trPr>
          <w:cantSplit w:val="0"/>
          <w:trHeight w:val="284" w:hRule="atLeast"/>
          <w:tblHeader w:val="0"/>
        </w:trPr>
        <w:tc>
          <w:tcPr>
            <w:tcBorders>
              <w:top w:color="000000" w:space="0" w:sz="0" w:val="nil"/>
              <w:left w:color="000000" w:space="0" w:sz="0" w:val="nil"/>
              <w:bottom w:color="000000" w:space="0" w:sz="0" w:val="nil"/>
              <w:right w:color="000000" w:space="0" w:sz="0" w:val="nil"/>
            </w:tcBorders>
            <w:shd w:fill="92d050" w:val="clear"/>
          </w:tcPr>
          <w:p w:rsidR="00000000" w:rsidDel="00000000" w:rsidP="00000000" w:rsidRDefault="00000000" w:rsidRPr="00000000" w14:paraId="00000027">
            <w:pPr>
              <w:ind w:right="-711"/>
              <w:rPr>
                <w:b w:val="1"/>
              </w:rPr>
            </w:pPr>
            <w:r w:rsidDel="00000000" w:rsidR="00000000" w:rsidRPr="00000000">
              <w:rPr>
                <w:b w:val="1"/>
                <w:color w:val="ffffff"/>
                <w:rtl w:val="0"/>
              </w:rPr>
              <w:t xml:space="preserve">2 – L’entreprise</w:t>
            </w:r>
            <w:r w:rsidDel="00000000" w:rsidR="00000000" w:rsidRPr="00000000">
              <w:rPr>
                <w:rtl w:val="0"/>
              </w:rPr>
            </w:r>
          </w:p>
        </w:tc>
      </w:tr>
    </w:tbl>
    <w:p w:rsidR="00000000" w:rsidDel="00000000" w:rsidP="00000000" w:rsidRDefault="00000000" w:rsidRPr="00000000" w14:paraId="00000028">
      <w:pPr>
        <w:ind w:left="-567" w:right="-567" w:firstLine="0"/>
        <w:jc w:val="center"/>
        <w:rPr>
          <w:b w:val="1"/>
        </w:rPr>
      </w:pPr>
      <w:r w:rsidDel="00000000" w:rsidR="00000000" w:rsidRPr="00000000">
        <w:rPr>
          <w:rtl w:val="0"/>
        </w:rPr>
      </w:r>
    </w:p>
    <w:p w:rsidR="00000000" w:rsidDel="00000000" w:rsidP="00000000" w:rsidRDefault="00000000" w:rsidRPr="00000000" w14:paraId="00000029">
      <w:pPr>
        <w:ind w:left="-567" w:right="-567" w:firstLine="0"/>
        <w:jc w:val="center"/>
        <w:rPr>
          <w:b w:val="1"/>
          <w:color w:val="538135"/>
          <w:sz w:val="28"/>
          <w:szCs w:val="28"/>
        </w:rPr>
      </w:pPr>
      <w:r w:rsidDel="00000000" w:rsidR="00000000" w:rsidRPr="00000000">
        <w:rPr>
          <w:b w:val="1"/>
          <w:color w:val="538135"/>
          <w:sz w:val="28"/>
          <w:szCs w:val="28"/>
          <w:rtl w:val="0"/>
        </w:rPr>
        <w:t xml:space="preserve">Caractéristiques de l’entreprise</w:t>
      </w:r>
    </w:p>
    <w:p w:rsidR="00000000" w:rsidDel="00000000" w:rsidP="00000000" w:rsidRDefault="00000000" w:rsidRPr="00000000" w14:paraId="0000002A">
      <w:pPr>
        <w:ind w:left="-567" w:right="71" w:firstLine="0"/>
        <w:rPr/>
      </w:pPr>
      <w:r w:rsidDel="00000000" w:rsidR="00000000" w:rsidRPr="00000000">
        <w:rPr>
          <w:rtl w:val="0"/>
        </w:rPr>
        <w:t xml:space="preserve">Nom de l’entreprise :</w:t>
      </w:r>
    </w:p>
    <w:tbl>
      <w:tblPr>
        <w:tblStyle w:val="Table6"/>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2B">
            <w:pPr>
              <w:ind w:right="-567"/>
              <w:rPr/>
            </w:pPr>
            <w:r w:rsidDel="00000000" w:rsidR="00000000" w:rsidRPr="00000000">
              <w:rPr>
                <w:rtl w:val="0"/>
              </w:rPr>
              <w:t xml:space="preserve">Firma Solutions</w:t>
            </w:r>
          </w:p>
        </w:tc>
      </w:tr>
    </w:tbl>
    <w:p w:rsidR="00000000" w:rsidDel="00000000" w:rsidP="00000000" w:rsidRDefault="00000000" w:rsidRPr="00000000" w14:paraId="0000002C">
      <w:pPr>
        <w:ind w:left="-567" w:right="71" w:firstLine="0"/>
        <w:rPr/>
      </w:pPr>
      <w:r w:rsidDel="00000000" w:rsidR="00000000" w:rsidRPr="00000000">
        <w:rPr>
          <w:rtl w:val="0"/>
        </w:rPr>
      </w:r>
    </w:p>
    <w:p w:rsidR="00000000" w:rsidDel="00000000" w:rsidP="00000000" w:rsidRDefault="00000000" w:rsidRPr="00000000" w14:paraId="0000002D">
      <w:pPr>
        <w:ind w:left="-567" w:right="71" w:firstLine="0"/>
        <w:rPr/>
      </w:pPr>
      <w:r w:rsidDel="00000000" w:rsidR="00000000" w:rsidRPr="00000000">
        <w:rPr>
          <w:rtl w:val="0"/>
        </w:rPr>
        <w:t xml:space="preserve">Répartition du capital social de l’entreprise</w:t>
      </w:r>
    </w:p>
    <w:tbl>
      <w:tblPr>
        <w:tblStyle w:val="Table7"/>
        <w:tblW w:w="9062.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02E">
            <w:pPr>
              <w:ind w:right="71"/>
              <w:rPr/>
            </w:pPr>
            <w:r w:rsidDel="00000000" w:rsidR="00000000" w:rsidRPr="00000000">
              <w:rPr>
                <w:rtl w:val="0"/>
              </w:rPr>
              <w:t xml:space="preserve">Nom de l’associé</w:t>
            </w:r>
          </w:p>
        </w:tc>
        <w:tc>
          <w:tcPr/>
          <w:p w:rsidR="00000000" w:rsidDel="00000000" w:rsidP="00000000" w:rsidRDefault="00000000" w:rsidRPr="00000000" w14:paraId="0000002F">
            <w:pPr>
              <w:ind w:right="71"/>
              <w:rPr/>
            </w:pPr>
            <w:r w:rsidDel="00000000" w:rsidR="00000000" w:rsidRPr="00000000">
              <w:rPr>
                <w:rtl w:val="0"/>
              </w:rPr>
              <w:t xml:space="preserve">Pourcentage du capital détenu</w:t>
            </w:r>
          </w:p>
        </w:tc>
      </w:tr>
      <w:tr>
        <w:trPr>
          <w:cantSplit w:val="0"/>
          <w:tblHeader w:val="0"/>
        </w:trPr>
        <w:tc>
          <w:tcPr/>
          <w:p w:rsidR="00000000" w:rsidDel="00000000" w:rsidP="00000000" w:rsidRDefault="00000000" w:rsidRPr="00000000" w14:paraId="00000030">
            <w:pPr>
              <w:ind w:right="71"/>
              <w:rPr/>
            </w:pPr>
            <w:r w:rsidDel="00000000" w:rsidR="00000000" w:rsidRPr="00000000">
              <w:rPr>
                <w:rtl w:val="0"/>
              </w:rPr>
              <w:t xml:space="preserve">Hamza Mehdaoui</w:t>
            </w:r>
          </w:p>
        </w:tc>
        <w:tc>
          <w:tcPr/>
          <w:p w:rsidR="00000000" w:rsidDel="00000000" w:rsidP="00000000" w:rsidRDefault="00000000" w:rsidRPr="00000000" w14:paraId="00000031">
            <w:pPr>
              <w:ind w:right="71"/>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32">
            <w:pPr>
              <w:ind w:right="71"/>
              <w:rPr/>
            </w:pPr>
            <w:r w:rsidDel="00000000" w:rsidR="00000000" w:rsidRPr="00000000">
              <w:rPr>
                <w:rtl w:val="0"/>
              </w:rPr>
            </w:r>
          </w:p>
        </w:tc>
        <w:tc>
          <w:tcPr/>
          <w:p w:rsidR="00000000" w:rsidDel="00000000" w:rsidP="00000000" w:rsidRDefault="00000000" w:rsidRPr="00000000" w14:paraId="00000033">
            <w:pPr>
              <w:ind w:right="71"/>
              <w:rPr/>
            </w:pPr>
            <w:r w:rsidDel="00000000" w:rsidR="00000000" w:rsidRPr="00000000">
              <w:rPr>
                <w:rtl w:val="0"/>
              </w:rPr>
            </w:r>
          </w:p>
        </w:tc>
      </w:tr>
      <w:tr>
        <w:trPr>
          <w:cantSplit w:val="0"/>
          <w:tblHeader w:val="0"/>
        </w:trPr>
        <w:tc>
          <w:tcPr/>
          <w:p w:rsidR="00000000" w:rsidDel="00000000" w:rsidP="00000000" w:rsidRDefault="00000000" w:rsidRPr="00000000" w14:paraId="00000034">
            <w:pPr>
              <w:ind w:right="71"/>
              <w:rPr/>
            </w:pPr>
            <w:r w:rsidDel="00000000" w:rsidR="00000000" w:rsidRPr="00000000">
              <w:rPr>
                <w:rtl w:val="0"/>
              </w:rPr>
            </w:r>
          </w:p>
        </w:tc>
        <w:tc>
          <w:tcPr/>
          <w:p w:rsidR="00000000" w:rsidDel="00000000" w:rsidP="00000000" w:rsidRDefault="00000000" w:rsidRPr="00000000" w14:paraId="00000035">
            <w:pPr>
              <w:ind w:right="71"/>
              <w:rPr/>
            </w:pPr>
            <w:r w:rsidDel="00000000" w:rsidR="00000000" w:rsidRPr="00000000">
              <w:rPr>
                <w:rtl w:val="0"/>
              </w:rPr>
            </w:r>
          </w:p>
        </w:tc>
      </w:tr>
      <w:tr>
        <w:trPr>
          <w:cantSplit w:val="0"/>
          <w:tblHeader w:val="0"/>
        </w:trPr>
        <w:tc>
          <w:tcPr/>
          <w:p w:rsidR="00000000" w:rsidDel="00000000" w:rsidP="00000000" w:rsidRDefault="00000000" w:rsidRPr="00000000" w14:paraId="00000036">
            <w:pPr>
              <w:ind w:right="71"/>
              <w:rPr/>
            </w:pPr>
            <w:r w:rsidDel="00000000" w:rsidR="00000000" w:rsidRPr="00000000">
              <w:rPr>
                <w:rtl w:val="0"/>
              </w:rPr>
            </w:r>
          </w:p>
        </w:tc>
        <w:tc>
          <w:tcPr/>
          <w:p w:rsidR="00000000" w:rsidDel="00000000" w:rsidP="00000000" w:rsidRDefault="00000000" w:rsidRPr="00000000" w14:paraId="00000037">
            <w:pPr>
              <w:ind w:right="71"/>
              <w:rPr/>
            </w:pPr>
            <w:r w:rsidDel="00000000" w:rsidR="00000000" w:rsidRPr="00000000">
              <w:rPr>
                <w:rtl w:val="0"/>
              </w:rPr>
            </w:r>
          </w:p>
        </w:tc>
      </w:tr>
      <w:tr>
        <w:trPr>
          <w:cantSplit w:val="0"/>
          <w:tblHeader w:val="0"/>
        </w:trPr>
        <w:tc>
          <w:tcPr/>
          <w:p w:rsidR="00000000" w:rsidDel="00000000" w:rsidP="00000000" w:rsidRDefault="00000000" w:rsidRPr="00000000" w14:paraId="00000038">
            <w:pPr>
              <w:ind w:right="71"/>
              <w:rPr/>
            </w:pPr>
            <w:r w:rsidDel="00000000" w:rsidR="00000000" w:rsidRPr="00000000">
              <w:rPr>
                <w:rtl w:val="0"/>
              </w:rPr>
            </w:r>
          </w:p>
        </w:tc>
        <w:tc>
          <w:tcPr/>
          <w:p w:rsidR="00000000" w:rsidDel="00000000" w:rsidP="00000000" w:rsidRDefault="00000000" w:rsidRPr="00000000" w14:paraId="00000039">
            <w:pPr>
              <w:ind w:right="71"/>
              <w:rPr/>
            </w:pPr>
            <w:r w:rsidDel="00000000" w:rsidR="00000000" w:rsidRPr="00000000">
              <w:rPr>
                <w:rtl w:val="0"/>
              </w:rPr>
            </w:r>
          </w:p>
        </w:tc>
      </w:tr>
      <w:tr>
        <w:trPr>
          <w:cantSplit w:val="0"/>
          <w:tblHeader w:val="0"/>
        </w:trPr>
        <w:tc>
          <w:tcPr/>
          <w:p w:rsidR="00000000" w:rsidDel="00000000" w:rsidP="00000000" w:rsidRDefault="00000000" w:rsidRPr="00000000" w14:paraId="0000003A">
            <w:pPr>
              <w:ind w:right="71"/>
              <w:rPr/>
            </w:pPr>
            <w:r w:rsidDel="00000000" w:rsidR="00000000" w:rsidRPr="00000000">
              <w:rPr>
                <w:rtl w:val="0"/>
              </w:rPr>
            </w:r>
          </w:p>
        </w:tc>
        <w:tc>
          <w:tcPr/>
          <w:p w:rsidR="00000000" w:rsidDel="00000000" w:rsidP="00000000" w:rsidRDefault="00000000" w:rsidRPr="00000000" w14:paraId="0000003B">
            <w:pPr>
              <w:ind w:right="71"/>
              <w:rPr/>
            </w:pPr>
            <w:r w:rsidDel="00000000" w:rsidR="00000000" w:rsidRPr="00000000">
              <w:rPr>
                <w:rtl w:val="0"/>
              </w:rPr>
            </w:r>
          </w:p>
        </w:tc>
      </w:tr>
    </w:tbl>
    <w:p w:rsidR="00000000" w:rsidDel="00000000" w:rsidP="00000000" w:rsidRDefault="00000000" w:rsidRPr="00000000" w14:paraId="0000003C">
      <w:pPr>
        <w:ind w:left="-567" w:right="71" w:firstLine="0"/>
        <w:rPr/>
      </w:pPr>
      <w:r w:rsidDel="00000000" w:rsidR="00000000" w:rsidRPr="00000000">
        <w:rPr>
          <w:rtl w:val="0"/>
        </w:rPr>
      </w:r>
    </w:p>
    <w:p w:rsidR="00000000" w:rsidDel="00000000" w:rsidP="00000000" w:rsidRDefault="00000000" w:rsidRPr="00000000" w14:paraId="0000003D">
      <w:pPr>
        <w:ind w:left="-567" w:right="71" w:firstLine="0"/>
        <w:rPr/>
      </w:pPr>
      <w:r w:rsidDel="00000000" w:rsidR="00000000" w:rsidRPr="00000000">
        <w:rPr>
          <w:rtl w:val="0"/>
        </w:rPr>
        <w:t xml:space="preserve">Type de projet :</w:t>
      </w:r>
    </w:p>
    <w:p w:rsidR="00000000" w:rsidDel="00000000" w:rsidP="00000000" w:rsidRDefault="00000000" w:rsidRPr="00000000" w14:paraId="0000003E">
      <w:pPr>
        <w:ind w:left="-567" w:right="71" w:firstLine="0"/>
        <w:rPr/>
      </w:pPr>
      <w:r w:rsidDel="00000000" w:rsidR="00000000" w:rsidRPr="00000000">
        <w:rPr>
          <w:color w:val="808080"/>
          <w:rtl w:val="0"/>
        </w:rPr>
        <w:t xml:space="preserve">Creation</w:t>
      </w:r>
      <w:r w:rsidDel="00000000" w:rsidR="00000000" w:rsidRPr="00000000">
        <w:rPr>
          <w:rtl w:val="0"/>
        </w:rPr>
      </w:r>
    </w:p>
    <w:p w:rsidR="00000000" w:rsidDel="00000000" w:rsidP="00000000" w:rsidRDefault="00000000" w:rsidRPr="00000000" w14:paraId="0000003F">
      <w:pPr>
        <w:ind w:left="-567" w:right="71" w:firstLine="0"/>
        <w:rPr>
          <w:color w:val="ff0000"/>
        </w:rPr>
      </w:pPr>
      <w:r w:rsidDel="00000000" w:rsidR="00000000" w:rsidRPr="00000000">
        <w:rPr>
          <w:rtl w:val="0"/>
        </w:rPr>
        <w:t xml:space="preserve">Date d’immatriculation :</w:t>
      </w:r>
      <w:r w:rsidDel="00000000" w:rsidR="00000000" w:rsidRPr="00000000">
        <w:rPr>
          <w:rtl w:val="0"/>
        </w:rPr>
      </w:r>
    </w:p>
    <w:p w:rsidR="00000000" w:rsidDel="00000000" w:rsidP="00000000" w:rsidRDefault="00000000" w:rsidRPr="00000000" w14:paraId="00000040">
      <w:pPr>
        <w:ind w:left="-567" w:right="71" w:firstLine="0"/>
        <w:rPr/>
      </w:pPr>
      <w:r w:rsidDel="00000000" w:rsidR="00000000" w:rsidRPr="00000000">
        <w:rPr>
          <w:rtl w:val="0"/>
        </w:rPr>
        <w:t xml:space="preserve">Situation juridique :</w:t>
      </w:r>
    </w:p>
    <w:p w:rsidR="00000000" w:rsidDel="00000000" w:rsidP="00000000" w:rsidRDefault="00000000" w:rsidRPr="00000000" w14:paraId="00000041">
      <w:pPr>
        <w:ind w:left="-567" w:right="71" w:firstLine="0"/>
        <w:rPr/>
      </w:pPr>
      <w:r w:rsidDel="00000000" w:rsidR="00000000" w:rsidRPr="00000000">
        <w:rPr>
          <w:color w:val="808080"/>
          <w:rtl w:val="0"/>
        </w:rPr>
        <w:t xml:space="preserve">Startup sarl</w:t>
      </w:r>
      <w:r w:rsidDel="00000000" w:rsidR="00000000" w:rsidRPr="00000000">
        <w:rPr>
          <w:rtl w:val="0"/>
        </w:rPr>
      </w:r>
    </w:p>
    <w:p w:rsidR="00000000" w:rsidDel="00000000" w:rsidP="00000000" w:rsidRDefault="00000000" w:rsidRPr="00000000" w14:paraId="00000042">
      <w:pPr>
        <w:ind w:left="-567" w:right="71" w:firstLine="0"/>
        <w:rPr/>
      </w:pPr>
      <w:r w:rsidDel="00000000" w:rsidR="00000000" w:rsidRPr="00000000">
        <w:rPr>
          <w:rtl w:val="0"/>
        </w:rPr>
        <w:t xml:space="preserve">Activité principale :</w:t>
      </w:r>
    </w:p>
    <w:tbl>
      <w:tblPr>
        <w:tblStyle w:val="Table8"/>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43">
            <w:pPr>
              <w:ind w:right="-567"/>
              <w:rPr/>
            </w:pPr>
            <w:r w:rsidDel="00000000" w:rsidR="00000000" w:rsidRPr="00000000">
              <w:rPr>
                <w:rtl w:val="0"/>
              </w:rPr>
            </w:r>
          </w:p>
          <w:p w:rsidR="00000000" w:rsidDel="00000000" w:rsidP="00000000" w:rsidRDefault="00000000" w:rsidRPr="00000000" w14:paraId="00000044">
            <w:pPr>
              <w:ind w:right="-567"/>
              <w:rPr/>
            </w:pPr>
            <w:r w:rsidDel="00000000" w:rsidR="00000000" w:rsidRPr="00000000">
              <w:rPr>
                <w:rtl w:val="0"/>
              </w:rPr>
              <w:t xml:space="preserve">-Développement des solutions de gestion intelligentes des fermes agricoles</w:t>
            </w:r>
          </w:p>
          <w:p w:rsidR="00000000" w:rsidDel="00000000" w:rsidP="00000000" w:rsidRDefault="00000000" w:rsidRPr="00000000" w14:paraId="00000045">
            <w:pPr>
              <w:ind w:right="-567"/>
              <w:rPr/>
            </w:pPr>
            <w:r w:rsidDel="00000000" w:rsidR="00000000" w:rsidRPr="00000000">
              <w:rPr>
                <w:rtl w:val="0"/>
              </w:rPr>
              <w:t xml:space="preserve">-Consulting en Agri-Business</w:t>
            </w:r>
          </w:p>
          <w:p w:rsidR="00000000" w:rsidDel="00000000" w:rsidP="00000000" w:rsidRDefault="00000000" w:rsidRPr="00000000" w14:paraId="00000046">
            <w:pPr>
              <w:ind w:right="-567"/>
              <w:rPr/>
            </w:pPr>
            <w:r w:rsidDel="00000000" w:rsidR="00000000" w:rsidRPr="00000000">
              <w:rPr>
                <w:rtl w:val="0"/>
              </w:rPr>
            </w:r>
          </w:p>
          <w:p w:rsidR="00000000" w:rsidDel="00000000" w:rsidP="00000000" w:rsidRDefault="00000000" w:rsidRPr="00000000" w14:paraId="00000047">
            <w:pPr>
              <w:ind w:right="-567"/>
              <w:rPr/>
            </w:pPr>
            <w:r w:rsidDel="00000000" w:rsidR="00000000" w:rsidRPr="00000000">
              <w:rPr>
                <w:rtl w:val="0"/>
              </w:rPr>
            </w:r>
          </w:p>
          <w:p w:rsidR="00000000" w:rsidDel="00000000" w:rsidP="00000000" w:rsidRDefault="00000000" w:rsidRPr="00000000" w14:paraId="00000048">
            <w:pPr>
              <w:ind w:right="-567"/>
              <w:rPr/>
            </w:pPr>
            <w:r w:rsidDel="00000000" w:rsidR="00000000" w:rsidRPr="00000000">
              <w:rPr>
                <w:rtl w:val="0"/>
              </w:rPr>
            </w:r>
          </w:p>
          <w:p w:rsidR="00000000" w:rsidDel="00000000" w:rsidP="00000000" w:rsidRDefault="00000000" w:rsidRPr="00000000" w14:paraId="00000049">
            <w:pPr>
              <w:ind w:right="-567"/>
              <w:rPr/>
            </w:pPr>
            <w:r w:rsidDel="00000000" w:rsidR="00000000" w:rsidRPr="00000000">
              <w:rPr>
                <w:rtl w:val="0"/>
              </w:rPr>
            </w:r>
          </w:p>
          <w:p w:rsidR="00000000" w:rsidDel="00000000" w:rsidP="00000000" w:rsidRDefault="00000000" w:rsidRPr="00000000" w14:paraId="0000004A">
            <w:pPr>
              <w:ind w:right="-567"/>
              <w:rPr/>
            </w:pPr>
            <w:r w:rsidDel="00000000" w:rsidR="00000000" w:rsidRPr="00000000">
              <w:rPr>
                <w:rtl w:val="0"/>
              </w:rPr>
            </w:r>
          </w:p>
        </w:tc>
      </w:tr>
    </w:tbl>
    <w:p w:rsidR="00000000" w:rsidDel="00000000" w:rsidP="00000000" w:rsidRDefault="00000000" w:rsidRPr="00000000" w14:paraId="0000004B">
      <w:pPr>
        <w:ind w:left="-567" w:right="71" w:firstLine="0"/>
        <w:rPr/>
      </w:pPr>
      <w:r w:rsidDel="00000000" w:rsidR="00000000" w:rsidRPr="00000000">
        <w:rPr>
          <w:rtl w:val="0"/>
        </w:rPr>
      </w:r>
    </w:p>
    <w:p w:rsidR="00000000" w:rsidDel="00000000" w:rsidP="00000000" w:rsidRDefault="00000000" w:rsidRPr="00000000" w14:paraId="0000004C">
      <w:pPr>
        <w:ind w:left="-567" w:right="71" w:firstLine="0"/>
        <w:rPr/>
      </w:pPr>
      <w:r w:rsidDel="00000000" w:rsidR="00000000" w:rsidRPr="00000000">
        <w:rPr>
          <w:rtl w:val="0"/>
        </w:rPr>
        <w:t xml:space="preserve">Adresse physique de l’entreprise :</w:t>
      </w:r>
    </w:p>
    <w:tbl>
      <w:tblPr>
        <w:tblStyle w:val="Table9"/>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4D">
            <w:pPr>
              <w:ind w:right="-567"/>
              <w:rPr/>
            </w:pPr>
            <w:r w:rsidDel="00000000" w:rsidR="00000000" w:rsidRPr="00000000">
              <w:rPr>
                <w:rtl w:val="0"/>
              </w:rPr>
              <w:t xml:space="preserve">Cyber Park Djerba, Médenine</w:t>
            </w:r>
          </w:p>
        </w:tc>
      </w:tr>
    </w:tbl>
    <w:p w:rsidR="00000000" w:rsidDel="00000000" w:rsidP="00000000" w:rsidRDefault="00000000" w:rsidRPr="00000000" w14:paraId="0000004E">
      <w:pPr>
        <w:ind w:left="-567" w:right="71" w:firstLine="0"/>
        <w:rPr/>
      </w:pPr>
      <w:r w:rsidDel="00000000" w:rsidR="00000000" w:rsidRPr="00000000">
        <w:rPr>
          <w:rtl w:val="0"/>
        </w:rPr>
      </w:r>
    </w:p>
    <w:p w:rsidR="00000000" w:rsidDel="00000000" w:rsidP="00000000" w:rsidRDefault="00000000" w:rsidRPr="00000000" w14:paraId="0000004F">
      <w:pPr>
        <w:ind w:left="-567" w:right="71" w:firstLine="0"/>
        <w:rPr/>
      </w:pPr>
      <w:r w:rsidDel="00000000" w:rsidR="00000000" w:rsidRPr="00000000">
        <w:rPr>
          <w:rtl w:val="0"/>
        </w:rPr>
        <w:t xml:space="preserve">Situation immobilière </w:t>
      </w:r>
    </w:p>
    <w:p w:rsidR="00000000" w:rsidDel="00000000" w:rsidP="00000000" w:rsidRDefault="00000000" w:rsidRPr="00000000" w14:paraId="00000050">
      <w:pPr>
        <w:ind w:left="-567" w:right="71" w:firstLine="0"/>
        <w:rPr/>
      </w:pPr>
      <w:r w:rsidDel="00000000" w:rsidR="00000000" w:rsidRPr="00000000">
        <w:rPr>
          <w:color w:val="808080"/>
          <w:rtl w:val="0"/>
        </w:rPr>
        <w:t xml:space="preserve">Locative</w:t>
      </w:r>
      <w:r w:rsidDel="00000000" w:rsidR="00000000" w:rsidRPr="00000000">
        <w:rPr>
          <w:rtl w:val="0"/>
        </w:rPr>
      </w:r>
    </w:p>
    <w:p w:rsidR="00000000" w:rsidDel="00000000" w:rsidP="00000000" w:rsidRDefault="00000000" w:rsidRPr="00000000" w14:paraId="00000051">
      <w:pPr>
        <w:ind w:left="-567" w:right="71" w:firstLine="0"/>
        <w:rPr/>
      </w:pPr>
      <w:r w:rsidDel="00000000" w:rsidR="00000000" w:rsidRPr="00000000">
        <w:rPr>
          <w:rtl w:val="0"/>
        </w:rPr>
        <w:t xml:space="preserve">Surface couverte et prix :</w:t>
      </w:r>
    </w:p>
    <w:tbl>
      <w:tblPr>
        <w:tblStyle w:val="Table10"/>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52">
            <w:pPr>
              <w:ind w:right="-567"/>
              <w:rPr/>
            </w:pPr>
            <w:r w:rsidDel="00000000" w:rsidR="00000000" w:rsidRPr="00000000">
              <w:rPr>
                <w:rtl w:val="0"/>
              </w:rPr>
              <w:t xml:space="preserve">15M2, 200DT/DT</w:t>
            </w:r>
          </w:p>
        </w:tc>
      </w:tr>
    </w:tbl>
    <w:p w:rsidR="00000000" w:rsidDel="00000000" w:rsidP="00000000" w:rsidRDefault="00000000" w:rsidRPr="00000000" w14:paraId="00000053">
      <w:pPr>
        <w:ind w:left="-567" w:right="71" w:firstLine="0"/>
        <w:rPr/>
      </w:pPr>
      <w:r w:rsidDel="00000000" w:rsidR="00000000" w:rsidRPr="00000000">
        <w:rPr>
          <w:rtl w:val="0"/>
        </w:rPr>
      </w:r>
    </w:p>
    <w:p w:rsidR="00000000" w:rsidDel="00000000" w:rsidP="00000000" w:rsidRDefault="00000000" w:rsidRPr="00000000" w14:paraId="00000054">
      <w:pPr>
        <w:ind w:left="-567" w:right="71" w:firstLine="0"/>
        <w:rPr/>
      </w:pPr>
      <w:r w:rsidDel="00000000" w:rsidR="00000000" w:rsidRPr="00000000">
        <w:rPr>
          <w:rtl w:val="0"/>
        </w:rPr>
        <w:t xml:space="preserve"> N° de téléphone de l’entreprise : 93056599</w:t>
      </w:r>
    </w:p>
    <w:p w:rsidR="00000000" w:rsidDel="00000000" w:rsidP="00000000" w:rsidRDefault="00000000" w:rsidRPr="00000000" w14:paraId="00000055">
      <w:pPr>
        <w:ind w:left="-567" w:right="71" w:firstLine="0"/>
        <w:rPr/>
      </w:pPr>
      <w:r w:rsidDel="00000000" w:rsidR="00000000" w:rsidRPr="00000000">
        <w:rPr>
          <w:rtl w:val="0"/>
        </w:rPr>
        <w:t xml:space="preserve">Contact email de l’entrepreneur : mehdaoui_hamza@gmail.com</w:t>
      </w:r>
    </w:p>
    <w:p w:rsidR="00000000" w:rsidDel="00000000" w:rsidP="00000000" w:rsidRDefault="00000000" w:rsidRPr="00000000" w14:paraId="00000056">
      <w:pPr>
        <w:ind w:left="-567" w:right="71" w:firstLine="0"/>
        <w:rPr/>
      </w:pPr>
      <w:r w:rsidDel="00000000" w:rsidR="00000000" w:rsidRPr="00000000">
        <w:rPr>
          <w:rtl w:val="0"/>
        </w:rPr>
        <w:t xml:space="preserve">Site internet :  www.ifirma.tn</w:t>
      </w:r>
    </w:p>
    <w:p w:rsidR="00000000" w:rsidDel="00000000" w:rsidP="00000000" w:rsidRDefault="00000000" w:rsidRPr="00000000" w14:paraId="00000057">
      <w:pPr>
        <w:rPr>
          <w:b w:val="1"/>
          <w:color w:val="53813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ind w:left="-567" w:right="71" w:firstLine="0"/>
        <w:jc w:val="center"/>
        <w:rPr>
          <w:b w:val="1"/>
          <w:color w:val="538135"/>
          <w:sz w:val="28"/>
          <w:szCs w:val="28"/>
        </w:rPr>
      </w:pPr>
      <w:r w:rsidDel="00000000" w:rsidR="00000000" w:rsidRPr="00000000">
        <w:rPr>
          <w:b w:val="1"/>
          <w:color w:val="538135"/>
          <w:sz w:val="28"/>
          <w:szCs w:val="28"/>
          <w:rtl w:val="0"/>
        </w:rPr>
        <w:t xml:space="preserve">Le projet et le marché</w:t>
      </w:r>
    </w:p>
    <w:p w:rsidR="00000000" w:rsidDel="00000000" w:rsidP="00000000" w:rsidRDefault="00000000" w:rsidRPr="00000000" w14:paraId="00000059">
      <w:pPr>
        <w:ind w:left="-567" w:right="-567" w:firstLine="0"/>
        <w:rPr/>
      </w:pPr>
      <w:r w:rsidDel="00000000" w:rsidR="00000000" w:rsidRPr="00000000">
        <w:rPr>
          <w:rtl w:val="0"/>
        </w:rPr>
        <w:t xml:space="preserve">Description de l’activité (services, produits, mode de production…) :</w:t>
      </w:r>
    </w:p>
    <w:tbl>
      <w:tblPr>
        <w:tblStyle w:val="Table11"/>
        <w:tblW w:w="10875.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75"/>
        <w:tblGridChange w:id="0">
          <w:tblGrid>
            <w:gridCol w:w="10875"/>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5A">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pPr>
            <w:r w:rsidDel="00000000" w:rsidR="00000000" w:rsidRPr="00000000">
              <w:rPr>
                <w:rtl w:val="0"/>
              </w:rPr>
              <w:t xml:space="preserve">Notre entreprise, Firma Solutions, propose une solution hardware et software intelligent de gestion et de pilotage à distance des fermes pour les agriculteurs. Nous utilisons la technologie IOT pour installer des capteurs sur les parcelles de culture afin de collecter des données en temps réel. Ces données sont stockées sur le cloud de notre plateforme et analysées par des algorithmes spécifiques à l'aide de l'intelligence artificielle pour détecter les besoins réels de chaque culture.</w:t>
            </w:r>
          </w:p>
          <w:p w:rsidR="00000000" w:rsidDel="00000000" w:rsidP="00000000" w:rsidRDefault="00000000" w:rsidRPr="00000000" w14:paraId="0000005B">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pPr>
            <w:r w:rsidDel="00000000" w:rsidR="00000000" w:rsidRPr="00000000">
              <w:rPr>
                <w:rtl w:val="0"/>
              </w:rPr>
              <w:t xml:space="preserve">Nous proposons également un tableau de bord de gestion simplifié et un système d'alerte en cas de fuites, d'attaques fongiques, d'historique des consommables énergétiques, d'eau, d'engrais et d'un calendrier de travail dans les prochains jours. Toutes ces données sont partagées avec des centres de recherche pour apporter un meilleur conseil aux agriculteurs.</w:t>
            </w:r>
          </w:p>
          <w:p w:rsidR="00000000" w:rsidDel="00000000" w:rsidP="00000000" w:rsidRDefault="00000000" w:rsidRPr="00000000" w14:paraId="0000005C">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pPr>
            <w:r w:rsidDel="00000000" w:rsidR="00000000" w:rsidRPr="00000000">
              <w:rPr>
                <w:rtl w:val="0"/>
              </w:rPr>
              <w:t xml:space="preserve">En plus de cela, nous offrons également un service de consulting aux promoteurs et sociétés spécialisées en agritech. Notre solution d'irrigation intelligente et de gestion des tâches est actuellement en phase de finalisation et le premier pack sera vendu en juillet. Nous avons récemment signé un partenariat avec FasterCapital qui est notre partenaire technique et notre représentant aux Emirats.</w:t>
            </w:r>
          </w:p>
          <w:p w:rsidR="00000000" w:rsidDel="00000000" w:rsidP="00000000" w:rsidRDefault="00000000" w:rsidRPr="00000000" w14:paraId="0000005D">
            <w:pPr>
              <w:ind w:right="-567"/>
              <w:rPr/>
            </w:pPr>
            <w:r w:rsidDel="00000000" w:rsidR="00000000" w:rsidRPr="00000000">
              <w:rPr>
                <w:rtl w:val="0"/>
              </w:rPr>
            </w:r>
          </w:p>
          <w:p w:rsidR="00000000" w:rsidDel="00000000" w:rsidP="00000000" w:rsidRDefault="00000000" w:rsidRPr="00000000" w14:paraId="0000005E">
            <w:pPr>
              <w:ind w:right="-567"/>
              <w:rPr/>
            </w:pPr>
            <w:r w:rsidDel="00000000" w:rsidR="00000000" w:rsidRPr="00000000">
              <w:rPr>
                <w:rtl w:val="0"/>
              </w:rPr>
            </w:r>
          </w:p>
          <w:p w:rsidR="00000000" w:rsidDel="00000000" w:rsidP="00000000" w:rsidRDefault="00000000" w:rsidRPr="00000000" w14:paraId="0000005F">
            <w:pPr>
              <w:ind w:right="-567"/>
              <w:rPr/>
            </w:pPr>
            <w:r w:rsidDel="00000000" w:rsidR="00000000" w:rsidRPr="00000000">
              <w:rPr>
                <w:rtl w:val="0"/>
              </w:rPr>
              <w:t xml:space="preserve">Nous avons actuellement notre premier système intelligent de gestion de l'irrigation et de la culture qui est prêt à être</w:t>
            </w:r>
          </w:p>
          <w:p w:rsidR="00000000" w:rsidDel="00000000" w:rsidP="00000000" w:rsidRDefault="00000000" w:rsidRPr="00000000" w14:paraId="00000060">
            <w:pPr>
              <w:ind w:right="-567"/>
              <w:rPr/>
            </w:pPr>
            <w:r w:rsidDel="00000000" w:rsidR="00000000" w:rsidRPr="00000000">
              <w:rPr>
                <w:rtl w:val="0"/>
              </w:rPr>
              <w:t xml:space="preserve">mis en œuvre sur les champs de nos agriculteurs. En outre, notre projet FirmaLabs est actuellement en phase de</w:t>
            </w:r>
          </w:p>
          <w:p w:rsidR="00000000" w:rsidDel="00000000" w:rsidP="00000000" w:rsidRDefault="00000000" w:rsidRPr="00000000" w14:paraId="00000061">
            <w:pPr>
              <w:ind w:right="-567"/>
              <w:rPr/>
            </w:pPr>
            <w:r w:rsidDel="00000000" w:rsidR="00000000" w:rsidRPr="00000000">
              <w:rPr>
                <w:rtl w:val="0"/>
              </w:rPr>
              <w:t xml:space="preserve">prototypage avec des institutions publiques et est financé par la GIZ.</w:t>
            </w:r>
            <w:r w:rsidDel="00000000" w:rsidR="00000000" w:rsidRPr="00000000">
              <w:rPr>
                <w:rtl w:val="0"/>
              </w:rPr>
            </w:r>
          </w:p>
          <w:p w:rsidR="00000000" w:rsidDel="00000000" w:rsidP="00000000" w:rsidRDefault="00000000" w:rsidRPr="00000000" w14:paraId="00000062">
            <w:pPr>
              <w:ind w:right="-567"/>
              <w:rPr/>
            </w:pPr>
            <w:r w:rsidDel="00000000" w:rsidR="00000000" w:rsidRPr="00000000">
              <w:rPr>
                <w:rtl w:val="0"/>
              </w:rPr>
            </w:r>
          </w:p>
        </w:tc>
      </w:tr>
    </w:tbl>
    <w:p w:rsidR="00000000" w:rsidDel="00000000" w:rsidP="00000000" w:rsidRDefault="00000000" w:rsidRPr="00000000" w14:paraId="00000063">
      <w:pPr>
        <w:ind w:left="-567" w:right="-567" w:firstLine="0"/>
        <w:rPr/>
      </w:pPr>
      <w:r w:rsidDel="00000000" w:rsidR="00000000" w:rsidRPr="00000000">
        <w:rPr>
          <w:rtl w:val="0"/>
        </w:rPr>
      </w:r>
    </w:p>
    <w:p w:rsidR="00000000" w:rsidDel="00000000" w:rsidP="00000000" w:rsidRDefault="00000000" w:rsidRPr="00000000" w14:paraId="00000064">
      <w:pPr>
        <w:ind w:left="-567" w:right="-567" w:firstLine="0"/>
        <w:rPr/>
      </w:pPr>
      <w:r w:rsidDel="00000000" w:rsidR="00000000" w:rsidRPr="00000000">
        <w:rPr/>
        <w:drawing>
          <wp:inline distB="114300" distT="114300" distL="114300" distR="114300">
            <wp:extent cx="5760410" cy="3238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567" w:right="-567" w:firstLine="0"/>
        <w:rPr/>
      </w:pPr>
      <w:r w:rsidDel="00000000" w:rsidR="00000000" w:rsidRPr="00000000">
        <w:rPr>
          <w:rtl w:val="0"/>
        </w:rPr>
        <w:t xml:space="preserve">Secteur :</w:t>
      </w:r>
    </w:p>
    <w:tbl>
      <w:tblPr>
        <w:tblStyle w:val="Table12"/>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66">
            <w:pPr>
              <w:ind w:right="-567"/>
              <w:rPr/>
            </w:pPr>
            <w:r w:rsidDel="00000000" w:rsidR="00000000" w:rsidRPr="00000000">
              <w:rPr>
                <w:rtl w:val="0"/>
              </w:rPr>
              <w:t xml:space="preserve">Agritech</w:t>
            </w:r>
          </w:p>
        </w:tc>
      </w:tr>
    </w:tbl>
    <w:p w:rsidR="00000000" w:rsidDel="00000000" w:rsidP="00000000" w:rsidRDefault="00000000" w:rsidRPr="00000000" w14:paraId="00000067">
      <w:pPr>
        <w:ind w:left="-567" w:right="-567" w:firstLine="0"/>
        <w:rPr/>
      </w:pPr>
      <w:r w:rsidDel="00000000" w:rsidR="00000000" w:rsidRPr="00000000">
        <w:rPr>
          <w:rtl w:val="0"/>
        </w:rPr>
      </w:r>
    </w:p>
    <w:p w:rsidR="00000000" w:rsidDel="00000000" w:rsidP="00000000" w:rsidRDefault="00000000" w:rsidRPr="00000000" w14:paraId="00000068">
      <w:pPr>
        <w:ind w:left="-567" w:right="-567" w:firstLine="0"/>
        <w:rPr/>
      </w:pPr>
      <w:r w:rsidDel="00000000" w:rsidR="00000000" w:rsidRPr="00000000">
        <w:rPr>
          <w:rtl w:val="0"/>
        </w:rPr>
        <w:t xml:space="preserve">Modèle économique :</w:t>
      </w:r>
    </w:p>
    <w:tbl>
      <w:tblPr>
        <w:tblStyle w:val="Table13"/>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69">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pPr>
            <w:r w:rsidDel="00000000" w:rsidR="00000000" w:rsidRPr="00000000">
              <w:rPr>
                <w:rtl w:val="0"/>
              </w:rPr>
              <w:t xml:space="preserve">Notre modèle économique repose sur la vente de différents packs de solutions pour répondre aux besoins des agriculteurs et des promoteurs spécialisés en agritech. Nous proposons un pack de base qui offre aux exploitants une solution de planification des tâches agricoles à 1800 DT, ainsi qu'un pack d'un système de gestion d'irrigation autonome à 3700 DT. Nous avons également un pack DIGI EXPERT qui fournit un outil de gestion, une solution d'irrigation autonome et un suivi saisonnier par des chercheurs scientifiques agricoles pour un prix de 5000 DT.</w:t>
            </w:r>
          </w:p>
          <w:p w:rsidR="00000000" w:rsidDel="00000000" w:rsidP="00000000" w:rsidRDefault="00000000" w:rsidRPr="00000000" w14:paraId="0000006A">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pPr>
            <w:r w:rsidDel="00000000" w:rsidR="00000000" w:rsidRPr="00000000">
              <w:rPr>
                <w:rtl w:val="0"/>
              </w:rPr>
              <w:t xml:space="preserve">En plus de ces packs, nous offrons également un service de consulting personnalisé pour les projets agricoles de nos clients, à un coût moyen de 2000 DT par prestation. Cela nous permet de fournir des solutions adaptées aux besoins spécifiques de chaque client tout en générant des revenus supplémentaires pour l'entreprise.</w:t>
            </w:r>
          </w:p>
          <w:p w:rsidR="00000000" w:rsidDel="00000000" w:rsidP="00000000" w:rsidRDefault="00000000" w:rsidRPr="00000000" w14:paraId="0000006B">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pPr>
            <w:r w:rsidDel="00000000" w:rsidR="00000000" w:rsidRPr="00000000">
              <w:rPr>
                <w:rtl w:val="0"/>
              </w:rPr>
              <w:t xml:space="preserve">En outre, nous avons établi un partenariat avec FasterCapital pour la commercialisation de nos produits et services aux Emirats, ce qui nous permet de toucher une clientèle plus large et de renforcer notre positionnement sur le marché ce qui nous a aidé aussi à signé un contrat commerciale avec un partenaire senegalais l</w:t>
            </w:r>
            <w:r w:rsidDel="00000000" w:rsidR="00000000" w:rsidRPr="00000000">
              <w:rPr>
                <w:rtl w:val="0"/>
              </w:rPr>
            </w:r>
          </w:p>
          <w:p w:rsidR="00000000" w:rsidDel="00000000" w:rsidP="00000000" w:rsidRDefault="00000000" w:rsidRPr="00000000" w14:paraId="0000006C">
            <w:pPr>
              <w:ind w:right="-567"/>
              <w:rPr/>
            </w:pPr>
            <w:r w:rsidDel="00000000" w:rsidR="00000000" w:rsidRPr="00000000">
              <w:rPr>
                <w:rtl w:val="0"/>
              </w:rPr>
            </w:r>
          </w:p>
        </w:tc>
      </w:tr>
    </w:tbl>
    <w:p w:rsidR="00000000" w:rsidDel="00000000" w:rsidP="00000000" w:rsidRDefault="00000000" w:rsidRPr="00000000" w14:paraId="0000006D">
      <w:pPr>
        <w:ind w:left="-567" w:right="-567" w:firstLine="0"/>
        <w:rPr/>
      </w:pPr>
      <w:r w:rsidDel="00000000" w:rsidR="00000000" w:rsidRPr="00000000">
        <w:rPr>
          <w:rtl w:val="0"/>
        </w:rPr>
      </w:r>
    </w:p>
    <w:p w:rsidR="00000000" w:rsidDel="00000000" w:rsidP="00000000" w:rsidRDefault="00000000" w:rsidRPr="00000000" w14:paraId="0000006E">
      <w:pPr>
        <w:ind w:left="-567" w:right="-567" w:firstLine="0"/>
        <w:rPr/>
      </w:pPr>
      <w:r w:rsidDel="00000000" w:rsidR="00000000" w:rsidRPr="00000000">
        <w:rPr>
          <w:rtl w:val="0"/>
        </w:rPr>
        <w:t xml:space="preserve">Type de clientèle :</w:t>
      </w:r>
    </w:p>
    <w:tbl>
      <w:tblPr>
        <w:tblStyle w:val="Table14"/>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6F">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pPr>
            <w:r w:rsidDel="00000000" w:rsidR="00000000" w:rsidRPr="00000000">
              <w:rPr>
                <w:rtl w:val="0"/>
              </w:rPr>
              <w:t xml:space="preserve">Notre marché cible principal en Tunisie sont les agriculteurs qui possèdent plus de 11 hectares, représentant plus de 380 000 exploitations agricoles. En outre, 40% des exploitants sont des agriculteurs qui vivent loin de leurs parcelles et ont besoin d'une solution de gestion à distance.</w:t>
            </w:r>
          </w:p>
          <w:p w:rsidR="00000000" w:rsidDel="00000000" w:rsidP="00000000" w:rsidRDefault="00000000" w:rsidRPr="00000000" w14:paraId="00000070">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pPr>
            <w:r w:rsidDel="00000000" w:rsidR="00000000" w:rsidRPr="00000000">
              <w:rPr>
                <w:rtl w:val="0"/>
              </w:rPr>
              <w:t xml:space="preserve">À l'échelle mondiale, le marché des capteurs IoT pour l'agriculture a atteint 4,2 milliards de dollars américains en 2022, avec une croissance annuelle moyenne de 18,5%, selon un rapport de MarketsandMarkets. Cette croissance du marché indique une demande croissante de solutions technologiques intelligentes pour l'agriculture.</w:t>
            </w:r>
          </w:p>
          <w:p w:rsidR="00000000" w:rsidDel="00000000" w:rsidP="00000000" w:rsidRDefault="00000000" w:rsidRPr="00000000" w14:paraId="00000071">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pPr>
            <w:r w:rsidDel="00000000" w:rsidR="00000000" w:rsidRPr="00000000">
              <w:rPr>
                <w:rtl w:val="0"/>
              </w:rPr>
              <w:t xml:space="preserve">En outre, notre entreprise vise à travailler avec des centres de recherche et des sociétés étrangères qui cherchent à s'étendre vers l'Afrique. En collaborant avec ces partenaires, nous visons à élargir notre accès au marché en implémentant leurs solutions et en offrant des démonstrations et une formation sur les nouvelles technologies aux agriculteurs locaux.</w:t>
            </w:r>
          </w:p>
          <w:p w:rsidR="00000000" w:rsidDel="00000000" w:rsidP="00000000" w:rsidRDefault="00000000" w:rsidRPr="00000000" w14:paraId="00000072">
            <w:pPr>
              <w:widowControl w:val="0"/>
              <w:spacing w:before="277.4609375" w:lineRule="auto"/>
              <w:ind w:left="7.919921875" w:firstLine="0"/>
              <w:rPr/>
            </w:pPr>
            <w:r w:rsidDel="00000000" w:rsidR="00000000" w:rsidRPr="00000000">
              <w:rPr>
                <w:rtl w:val="0"/>
              </w:rPr>
            </w:r>
          </w:p>
          <w:p w:rsidR="00000000" w:rsidDel="00000000" w:rsidP="00000000" w:rsidRDefault="00000000" w:rsidRPr="00000000" w14:paraId="00000073">
            <w:pPr>
              <w:ind w:right="-567"/>
              <w:rPr/>
            </w:pPr>
            <w:r w:rsidDel="00000000" w:rsidR="00000000" w:rsidRPr="00000000">
              <w:rPr>
                <w:rtl w:val="0"/>
              </w:rPr>
            </w:r>
          </w:p>
        </w:tc>
      </w:tr>
    </w:tbl>
    <w:p w:rsidR="00000000" w:rsidDel="00000000" w:rsidP="00000000" w:rsidRDefault="00000000" w:rsidRPr="00000000" w14:paraId="00000074">
      <w:pPr>
        <w:ind w:left="-567" w:right="-567" w:firstLine="0"/>
        <w:rPr/>
      </w:pPr>
      <w:r w:rsidDel="00000000" w:rsidR="00000000" w:rsidRPr="00000000">
        <w:rPr>
          <w:rtl w:val="0"/>
        </w:rPr>
      </w:r>
    </w:p>
    <w:p w:rsidR="00000000" w:rsidDel="00000000" w:rsidP="00000000" w:rsidRDefault="00000000" w:rsidRPr="00000000" w14:paraId="00000075">
      <w:pPr>
        <w:ind w:left="-567" w:right="-567" w:firstLine="0"/>
        <w:rPr/>
      </w:pPr>
      <w:r w:rsidDel="00000000" w:rsidR="00000000" w:rsidRPr="00000000">
        <w:rPr>
          <w:rtl w:val="0"/>
        </w:rPr>
        <w:t xml:space="preserve">Description du ou des marchés visés (local, régional, national, exportation…) :</w:t>
      </w:r>
    </w:p>
    <w:tbl>
      <w:tblPr>
        <w:tblStyle w:val="Table15"/>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76">
            <w:pPr>
              <w:keepNext w:val="0"/>
              <w:keepLines w:val="0"/>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right="0" w:firstLine="0"/>
              <w:jc w:val="left"/>
              <w:rPr/>
            </w:pPr>
            <w:r w:rsidDel="00000000" w:rsidR="00000000" w:rsidRPr="00000000">
              <w:rPr>
                <w:rtl w:val="0"/>
              </w:rPr>
              <w:t xml:space="preserve">Le marché visé par notre entreprise se situe principalement en Tunisie, où le nombre d'exploitants agricoles est estimé à environ 480 000. Nous visons en particulier les agriculteurs ayant plus de 11 hectares, qui représentent plus de 380 000 exploitations, ainsi que ceux qui vivent loin de leurs parcelles et représentent 40% de la population agricole. Nous cherchons à répondre à leurs besoins en proposant des solutions de gestion de l'irrigation, de planification des tâches agricoles et de suivi saisonnier grâce à l'expertise scientifique agricole.</w:t>
            </w:r>
          </w:p>
          <w:p w:rsidR="00000000" w:rsidDel="00000000" w:rsidP="00000000" w:rsidRDefault="00000000" w:rsidRPr="00000000" w14:paraId="00000077">
            <w:pPr>
              <w:keepNext w:val="0"/>
              <w:keepLines w:val="0"/>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right="0" w:firstLine="0"/>
              <w:jc w:val="left"/>
              <w:rPr/>
            </w:pPr>
            <w:r w:rsidDel="00000000" w:rsidR="00000000" w:rsidRPr="00000000">
              <w:rPr>
                <w:rtl w:val="0"/>
              </w:rPr>
              <w:t xml:space="preserve">En parallèle, notre entreprise cible également les centres de recherche et les sociétés étrangères qui visent à élargir leur marché vers l'Afrique. Nous sommes convaincus que l'implémentation de nos solutions technologiques et notre capacité à démontrer leur efficacité auprès des agriculteurs et à les former aux nouvelles technologies seront un atout pour accéder à ce marché prometteur.</w:t>
            </w:r>
          </w:p>
          <w:p w:rsidR="00000000" w:rsidDel="00000000" w:rsidP="00000000" w:rsidRDefault="00000000" w:rsidRPr="00000000" w14:paraId="00000078">
            <w:pPr>
              <w:keepNext w:val="0"/>
              <w:keepLines w:val="0"/>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0" w:right="0" w:firstLine="0"/>
              <w:jc w:val="left"/>
              <w:rPr>
                <w:rFonts w:ascii="Roboto" w:cs="Roboto" w:eastAsia="Roboto" w:hAnsi="Roboto"/>
                <w:color w:val="374151"/>
                <w:sz w:val="24"/>
                <w:szCs w:val="24"/>
              </w:rPr>
            </w:pPr>
            <w:r w:rsidDel="00000000" w:rsidR="00000000" w:rsidRPr="00000000">
              <w:rPr>
                <w:rtl w:val="0"/>
              </w:rPr>
              <w:t xml:space="preserve">Il est important de noter que l'investissement en agriculture de précision en Tunisie a déjà dépassé les 120 000 000 de dinars et que le gouvernement a pour objectif de digitaliser 30% des agriculteurs à l'horizon 2027. Ces données témoignent de l'opportunité de marché que représente le secteur agricole en Tunisie, et nous sommes convaincus que notre entreprise est en mesure de répondre aux besoins spécifiques des agriculteurs en matière de technologie et de gestion agricole.</w:t>
            </w:r>
            <w:r w:rsidDel="00000000" w:rsidR="00000000" w:rsidRPr="00000000">
              <w:rPr>
                <w:rtl w:val="0"/>
              </w:rPr>
            </w:r>
          </w:p>
          <w:p w:rsidR="00000000" w:rsidDel="00000000" w:rsidP="00000000" w:rsidRDefault="00000000" w:rsidRPr="00000000" w14:paraId="00000079">
            <w:pPr>
              <w:widowControl w:val="0"/>
              <w:spacing w:before="277.4609375" w:lineRule="auto"/>
              <w:ind w:left="7.919921875" w:firstLine="0"/>
              <w:rPr/>
            </w:pPr>
            <w:r w:rsidDel="00000000" w:rsidR="00000000" w:rsidRPr="00000000">
              <w:rPr>
                <w:rtl w:val="0"/>
              </w:rPr>
            </w:r>
          </w:p>
          <w:p w:rsidR="00000000" w:rsidDel="00000000" w:rsidP="00000000" w:rsidRDefault="00000000" w:rsidRPr="00000000" w14:paraId="0000007A">
            <w:pPr>
              <w:ind w:right="-567"/>
              <w:rPr/>
            </w:pPr>
            <w:r w:rsidDel="00000000" w:rsidR="00000000" w:rsidRPr="00000000">
              <w:rPr>
                <w:rtl w:val="0"/>
              </w:rPr>
            </w:r>
          </w:p>
          <w:p w:rsidR="00000000" w:rsidDel="00000000" w:rsidP="00000000" w:rsidRDefault="00000000" w:rsidRPr="00000000" w14:paraId="0000007B">
            <w:pPr>
              <w:ind w:right="-567"/>
              <w:rPr/>
            </w:pPr>
            <w:r w:rsidDel="00000000" w:rsidR="00000000" w:rsidRPr="00000000">
              <w:rPr>
                <w:rtl w:val="0"/>
              </w:rPr>
            </w:r>
          </w:p>
          <w:p w:rsidR="00000000" w:rsidDel="00000000" w:rsidP="00000000" w:rsidRDefault="00000000" w:rsidRPr="00000000" w14:paraId="0000007C">
            <w:pPr>
              <w:ind w:right="-567"/>
              <w:rPr/>
            </w:pPr>
            <w:r w:rsidDel="00000000" w:rsidR="00000000" w:rsidRPr="00000000">
              <w:rPr>
                <w:rtl w:val="0"/>
              </w:rPr>
            </w:r>
          </w:p>
          <w:p w:rsidR="00000000" w:rsidDel="00000000" w:rsidP="00000000" w:rsidRDefault="00000000" w:rsidRPr="00000000" w14:paraId="0000007D">
            <w:pPr>
              <w:ind w:right="-567"/>
              <w:rPr/>
            </w:pPr>
            <w:r w:rsidDel="00000000" w:rsidR="00000000" w:rsidRPr="00000000">
              <w:rPr>
                <w:rtl w:val="0"/>
              </w:rPr>
            </w:r>
          </w:p>
          <w:p w:rsidR="00000000" w:rsidDel="00000000" w:rsidP="00000000" w:rsidRDefault="00000000" w:rsidRPr="00000000" w14:paraId="0000007E">
            <w:pPr>
              <w:ind w:right="-567"/>
              <w:rPr/>
            </w:pPr>
            <w:r w:rsidDel="00000000" w:rsidR="00000000" w:rsidRPr="00000000">
              <w:rPr>
                <w:rtl w:val="0"/>
              </w:rPr>
            </w:r>
          </w:p>
        </w:tc>
      </w:tr>
    </w:tbl>
    <w:p w:rsidR="00000000" w:rsidDel="00000000" w:rsidP="00000000" w:rsidRDefault="00000000" w:rsidRPr="00000000" w14:paraId="0000007F">
      <w:pPr>
        <w:ind w:left="-567" w:right="-567" w:firstLine="0"/>
        <w:rPr/>
      </w:pPr>
      <w:r w:rsidDel="00000000" w:rsidR="00000000" w:rsidRPr="00000000">
        <w:rPr>
          <w:rtl w:val="0"/>
        </w:rPr>
      </w:r>
    </w:p>
    <w:p w:rsidR="00000000" w:rsidDel="00000000" w:rsidP="00000000" w:rsidRDefault="00000000" w:rsidRPr="00000000" w14:paraId="00000080">
      <w:pPr>
        <w:ind w:left="-567" w:right="-567" w:firstLine="0"/>
        <w:rPr/>
      </w:pPr>
      <w:r w:rsidDel="00000000" w:rsidR="00000000" w:rsidRPr="00000000">
        <w:rPr>
          <w:rtl w:val="0"/>
        </w:rPr>
        <w:t xml:space="preserve">Etude de marché, concurrence identifiée… :</w:t>
      </w:r>
    </w:p>
    <w:tbl>
      <w:tblPr>
        <w:tblStyle w:val="Table16"/>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81">
            <w:pPr>
              <w:ind w:right="-567"/>
              <w:rPr/>
            </w:pPr>
            <w:r w:rsidDel="00000000" w:rsidR="00000000" w:rsidRPr="00000000">
              <w:rPr>
                <w:rtl w:val="0"/>
              </w:rPr>
              <w:t xml:space="preserve">Nous avons réussi à attirer plusieurs partenaires, y compris des prestataires de services et des start-ups tunisiennes dans le même domaine. Notre vision stratégique se base essentiellement sur la collaboration entre ces différents acteurs et nous travaillons sur une base de données centralisée pour la partager avec les centres de recherche et les organismes de développement agricole ainsi que les conseillers agricoles qui ont utilisé notre solution comme outil de gestion des fermes de leur clientèle. Notre principal concurrent sur le marché est RAINBIRD, une marque étrangère présente sur le marché.</w:t>
            </w:r>
            <w:r w:rsidDel="00000000" w:rsidR="00000000" w:rsidRPr="00000000">
              <w:rPr>
                <w:rtl w:val="0"/>
              </w:rPr>
            </w:r>
          </w:p>
          <w:p w:rsidR="00000000" w:rsidDel="00000000" w:rsidP="00000000" w:rsidRDefault="00000000" w:rsidRPr="00000000" w14:paraId="00000082">
            <w:pPr>
              <w:ind w:right="-567"/>
              <w:rPr/>
            </w:pPr>
            <w:r w:rsidDel="00000000" w:rsidR="00000000" w:rsidRPr="00000000">
              <w:rPr>
                <w:rtl w:val="0"/>
              </w:rPr>
            </w:r>
          </w:p>
        </w:tc>
      </w:tr>
    </w:tbl>
    <w:p w:rsidR="00000000" w:rsidDel="00000000" w:rsidP="00000000" w:rsidRDefault="00000000" w:rsidRPr="00000000" w14:paraId="00000083">
      <w:pPr>
        <w:ind w:right="-567"/>
        <w:rPr/>
      </w:pPr>
      <w:r w:rsidDel="00000000" w:rsidR="00000000" w:rsidRPr="00000000">
        <w:rPr>
          <w:rtl w:val="0"/>
        </w:rPr>
      </w:r>
    </w:p>
    <w:p w:rsidR="00000000" w:rsidDel="00000000" w:rsidP="00000000" w:rsidRDefault="00000000" w:rsidRPr="00000000" w14:paraId="00000084">
      <w:pPr>
        <w:ind w:left="-567" w:right="-567" w:firstLine="0"/>
        <w:rPr/>
      </w:pPr>
      <w:r w:rsidDel="00000000" w:rsidR="00000000" w:rsidRPr="00000000">
        <w:rPr>
          <w:rtl w:val="0"/>
        </w:rPr>
        <w:t xml:space="preserve">Stade d’avancement du projet – où en êtes-vous ?</w:t>
      </w:r>
    </w:p>
    <w:tbl>
      <w:tblPr>
        <w:tblStyle w:val="Table17"/>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85">
            <w:pPr>
              <w:ind w:right="-567"/>
              <w:rPr/>
            </w:pPr>
            <w:r w:rsidDel="00000000" w:rsidR="00000000" w:rsidRPr="00000000">
              <w:rPr>
                <w:rtl w:val="0"/>
              </w:rPr>
            </w:r>
          </w:p>
          <w:p w:rsidR="00000000" w:rsidDel="00000000" w:rsidP="00000000" w:rsidRDefault="00000000" w:rsidRPr="00000000" w14:paraId="00000086">
            <w:pPr>
              <w:widowControl w:val="0"/>
              <w:numPr>
                <w:ilvl w:val="0"/>
                <w:numId w:val="2"/>
              </w:numPr>
              <w:spacing w:after="0" w:afterAutospacing="0" w:before="277.4609375" w:lineRule="auto"/>
              <w:ind w:left="720" w:hanging="360"/>
            </w:pPr>
            <w:r w:rsidDel="00000000" w:rsidR="00000000" w:rsidRPr="00000000">
              <w:rPr>
                <w:rtl w:val="0"/>
              </w:rPr>
              <w:t xml:space="preserve">Au cours de cette période, nous avons remporté :</w:t>
            </w:r>
          </w:p>
          <w:p w:rsidR="00000000" w:rsidDel="00000000" w:rsidP="00000000" w:rsidRDefault="00000000" w:rsidRPr="00000000" w14:paraId="00000087">
            <w:pPr>
              <w:widowControl w:val="0"/>
              <w:numPr>
                <w:ilvl w:val="0"/>
                <w:numId w:val="2"/>
              </w:numPr>
              <w:spacing w:after="0" w:afterAutospacing="0" w:before="0" w:beforeAutospacing="0" w:lineRule="auto"/>
              <w:ind w:left="720" w:hanging="360"/>
            </w:pPr>
            <w:r w:rsidDel="00000000" w:rsidR="00000000" w:rsidRPr="00000000">
              <w:rPr>
                <w:rtl w:val="0"/>
              </w:rPr>
              <w:t xml:space="preserve">• finaliste de l'édition 2021 du competition WATERMEDYIN</w:t>
            </w:r>
          </w:p>
          <w:p w:rsidR="00000000" w:rsidDel="00000000" w:rsidP="00000000" w:rsidRDefault="00000000" w:rsidRPr="00000000" w14:paraId="00000088">
            <w:pPr>
              <w:widowControl w:val="0"/>
              <w:numPr>
                <w:ilvl w:val="0"/>
                <w:numId w:val="2"/>
              </w:numPr>
              <w:spacing w:after="0" w:afterAutospacing="0" w:before="0" w:beforeAutospacing="0" w:lineRule="auto"/>
              <w:ind w:left="720" w:hanging="360"/>
            </w:pPr>
            <w:r w:rsidDel="00000000" w:rsidR="00000000" w:rsidRPr="00000000">
              <w:rPr>
                <w:rtl w:val="0"/>
              </w:rPr>
              <w:t xml:space="preserve">• Gagnant du GREENTECH aux corée du sud</w:t>
            </w:r>
          </w:p>
          <w:p w:rsidR="00000000" w:rsidDel="00000000" w:rsidP="00000000" w:rsidRDefault="00000000" w:rsidRPr="00000000" w14:paraId="00000089">
            <w:pPr>
              <w:widowControl w:val="0"/>
              <w:numPr>
                <w:ilvl w:val="0"/>
                <w:numId w:val="2"/>
              </w:numPr>
              <w:spacing w:after="0" w:afterAutospacing="0" w:before="0" w:beforeAutospacing="0" w:lineRule="auto"/>
              <w:ind w:left="720" w:hanging="360"/>
            </w:pPr>
            <w:r w:rsidDel="00000000" w:rsidR="00000000" w:rsidRPr="00000000">
              <w:rPr>
                <w:rtl w:val="0"/>
              </w:rPr>
              <w:t xml:space="preserve">• Lauréat du Hackathon tic au service de l'environnement Tozeur 2021</w:t>
            </w:r>
          </w:p>
          <w:p w:rsidR="00000000" w:rsidDel="00000000" w:rsidP="00000000" w:rsidRDefault="00000000" w:rsidRPr="00000000" w14:paraId="0000008A">
            <w:pPr>
              <w:widowControl w:val="0"/>
              <w:numPr>
                <w:ilvl w:val="0"/>
                <w:numId w:val="2"/>
              </w:numPr>
              <w:spacing w:after="0" w:afterAutospacing="0" w:before="0" w:beforeAutospacing="0" w:lineRule="auto"/>
              <w:ind w:left="720" w:hanging="360"/>
              <w:rPr>
                <w:b w:val="1"/>
              </w:rPr>
            </w:pPr>
            <w:r w:rsidDel="00000000" w:rsidR="00000000" w:rsidRPr="00000000">
              <w:rPr>
                <w:b w:val="1"/>
                <w:rtl w:val="0"/>
              </w:rPr>
              <w:t xml:space="preserve">• 2 adaptateurs : 2 agriculteur dans la région de Médenine</w:t>
            </w:r>
          </w:p>
          <w:p w:rsidR="00000000" w:rsidDel="00000000" w:rsidP="00000000" w:rsidRDefault="00000000" w:rsidRPr="00000000" w14:paraId="0000008B">
            <w:pPr>
              <w:widowControl w:val="0"/>
              <w:numPr>
                <w:ilvl w:val="0"/>
                <w:numId w:val="2"/>
              </w:numPr>
              <w:spacing w:after="0" w:afterAutospacing="0" w:before="0" w:beforeAutospacing="0" w:lineRule="auto"/>
              <w:ind w:left="720" w:hanging="360"/>
            </w:pPr>
            <w:r w:rsidDel="00000000" w:rsidR="00000000" w:rsidRPr="00000000">
              <w:rPr>
                <w:rtl w:val="0"/>
              </w:rPr>
              <w:t xml:space="preserve">• Partenariat avec la commissariat de développement régionale agricole de médenine</w:t>
            </w:r>
          </w:p>
          <w:p w:rsidR="00000000" w:rsidDel="00000000" w:rsidP="00000000" w:rsidRDefault="00000000" w:rsidRPr="00000000" w14:paraId="0000008C">
            <w:pPr>
              <w:widowControl w:val="0"/>
              <w:numPr>
                <w:ilvl w:val="0"/>
                <w:numId w:val="2"/>
              </w:numPr>
              <w:spacing w:after="0" w:afterAutospacing="0" w:before="0" w:beforeAutospacing="0" w:lineRule="auto"/>
              <w:ind w:left="720" w:hanging="360"/>
            </w:pPr>
            <w:r w:rsidDel="00000000" w:rsidR="00000000" w:rsidRPr="00000000">
              <w:rPr>
                <w:rtl w:val="0"/>
              </w:rPr>
              <w:t xml:space="preserve">• L’institut des régions arides de médenine</w:t>
            </w:r>
          </w:p>
          <w:p w:rsidR="00000000" w:rsidDel="00000000" w:rsidP="00000000" w:rsidRDefault="00000000" w:rsidRPr="00000000" w14:paraId="0000008D">
            <w:pPr>
              <w:widowControl w:val="0"/>
              <w:numPr>
                <w:ilvl w:val="0"/>
                <w:numId w:val="2"/>
              </w:numPr>
              <w:spacing w:after="0" w:afterAutospacing="0" w:before="0" w:beforeAutospacing="0" w:lineRule="auto"/>
              <w:ind w:left="720" w:hanging="360"/>
            </w:pPr>
            <w:r w:rsidDel="00000000" w:rsidR="00000000" w:rsidRPr="00000000">
              <w:rPr>
                <w:rtl w:val="0"/>
              </w:rPr>
              <w:t xml:space="preserve">• La validation scientifique de nos algorithmes</w:t>
            </w:r>
          </w:p>
          <w:p w:rsidR="00000000" w:rsidDel="00000000" w:rsidP="00000000" w:rsidRDefault="00000000" w:rsidRPr="00000000" w14:paraId="0000008E">
            <w:pPr>
              <w:widowControl w:val="0"/>
              <w:numPr>
                <w:ilvl w:val="0"/>
                <w:numId w:val="2"/>
              </w:numPr>
              <w:spacing w:before="0" w:beforeAutospacing="0" w:lineRule="auto"/>
              <w:ind w:left="720" w:hanging="360"/>
            </w:pPr>
            <w:r w:rsidDel="00000000" w:rsidR="00000000" w:rsidRPr="00000000">
              <w:rPr>
                <w:rtl w:val="0"/>
              </w:rPr>
              <w:t xml:space="preserve">• Accord de financement technique avec FasterCapital UAE</w:t>
            </w:r>
          </w:p>
          <w:p w:rsidR="00000000" w:rsidDel="00000000" w:rsidP="00000000" w:rsidRDefault="00000000" w:rsidRPr="00000000" w14:paraId="0000008F">
            <w:pPr>
              <w:numPr>
                <w:ilvl w:val="0"/>
                <w:numId w:val="3"/>
              </w:numPr>
              <w:ind w:left="795" w:hanging="360"/>
            </w:pPr>
            <w:r w:rsidDel="00000000" w:rsidR="00000000" w:rsidRPr="00000000">
              <w:rPr>
                <w:rtl w:val="0"/>
              </w:rPr>
              <w:t xml:space="preserve">Grant de 38 mille k DT de la part de GIZ</w:t>
            </w:r>
          </w:p>
          <w:p w:rsidR="00000000" w:rsidDel="00000000" w:rsidP="00000000" w:rsidRDefault="00000000" w:rsidRPr="00000000" w14:paraId="00000090">
            <w:pPr>
              <w:numPr>
                <w:ilvl w:val="0"/>
                <w:numId w:val="3"/>
              </w:numPr>
              <w:ind w:left="795" w:hanging="360"/>
              <w:rPr>
                <w:b w:val="1"/>
              </w:rPr>
            </w:pPr>
            <w:r w:rsidDel="00000000" w:rsidR="00000000" w:rsidRPr="00000000">
              <w:rPr>
                <w:b w:val="1"/>
                <w:rtl w:val="0"/>
              </w:rPr>
              <w:t xml:space="preserve">MVP en cour de développement</w:t>
            </w:r>
          </w:p>
          <w:p w:rsidR="00000000" w:rsidDel="00000000" w:rsidP="00000000" w:rsidRDefault="00000000" w:rsidRPr="00000000" w14:paraId="00000091">
            <w:pPr>
              <w:numPr>
                <w:ilvl w:val="0"/>
                <w:numId w:val="3"/>
              </w:numPr>
              <w:ind w:left="795" w:hanging="360"/>
            </w:pPr>
            <w:r w:rsidDel="00000000" w:rsidR="00000000" w:rsidRPr="00000000">
              <w:rPr>
                <w:rtl w:val="0"/>
              </w:rPr>
              <w:t xml:space="preserve">l’obtention de pré label startup</w:t>
            </w:r>
          </w:p>
          <w:p w:rsidR="00000000" w:rsidDel="00000000" w:rsidP="00000000" w:rsidRDefault="00000000" w:rsidRPr="00000000" w14:paraId="00000092">
            <w:pPr>
              <w:numPr>
                <w:ilvl w:val="0"/>
                <w:numId w:val="3"/>
              </w:numPr>
              <w:ind w:left="795" w:hanging="360"/>
            </w:pPr>
            <w:r w:rsidDel="00000000" w:rsidR="00000000" w:rsidRPr="00000000">
              <w:rPr>
                <w:rtl w:val="0"/>
              </w:rPr>
              <w:t xml:space="preserve">déclaration d’investissement validé par l’apia</w:t>
            </w:r>
          </w:p>
          <w:p w:rsidR="00000000" w:rsidDel="00000000" w:rsidP="00000000" w:rsidRDefault="00000000" w:rsidRPr="00000000" w14:paraId="00000093">
            <w:pPr>
              <w:ind w:right="-567"/>
              <w:rPr/>
            </w:pPr>
            <w:r w:rsidDel="00000000" w:rsidR="00000000" w:rsidRPr="00000000">
              <w:rPr>
                <w:rtl w:val="0"/>
              </w:rPr>
            </w:r>
          </w:p>
          <w:p w:rsidR="00000000" w:rsidDel="00000000" w:rsidP="00000000" w:rsidRDefault="00000000" w:rsidRPr="00000000" w14:paraId="00000094">
            <w:pPr>
              <w:ind w:right="-567"/>
              <w:rPr/>
            </w:pPr>
            <w:r w:rsidDel="00000000" w:rsidR="00000000" w:rsidRPr="00000000">
              <w:rPr>
                <w:rtl w:val="0"/>
              </w:rPr>
              <w:t xml:space="preserve">Nos prochaines étapes sont de pérenniser et de développer notre activité par la diversification de nos produits et </w:t>
            </w:r>
          </w:p>
          <w:p w:rsidR="00000000" w:rsidDel="00000000" w:rsidP="00000000" w:rsidRDefault="00000000" w:rsidRPr="00000000" w14:paraId="00000095">
            <w:pPr>
              <w:ind w:right="-567"/>
              <w:rPr/>
            </w:pPr>
            <w:r w:rsidDel="00000000" w:rsidR="00000000" w:rsidRPr="00000000">
              <w:rPr>
                <w:rtl w:val="0"/>
              </w:rPr>
              <w:t xml:space="preserve">s'orienter vers le marché internationale</w:t>
            </w:r>
          </w:p>
          <w:p w:rsidR="00000000" w:rsidDel="00000000" w:rsidP="00000000" w:rsidRDefault="00000000" w:rsidRPr="00000000" w14:paraId="00000096">
            <w:pPr>
              <w:ind w:right="-567"/>
              <w:rPr/>
            </w:pPr>
            <w:r w:rsidDel="00000000" w:rsidR="00000000" w:rsidRPr="00000000">
              <w:rPr>
                <w:rtl w:val="0"/>
              </w:rPr>
            </w:r>
          </w:p>
        </w:tc>
      </w:tr>
    </w:tbl>
    <w:p w:rsidR="00000000" w:rsidDel="00000000" w:rsidP="00000000" w:rsidRDefault="00000000" w:rsidRPr="00000000" w14:paraId="00000097">
      <w:pPr>
        <w:rPr>
          <w:b w:val="1"/>
          <w:color w:val="ffffff"/>
        </w:rPr>
      </w:pPr>
      <w:r w:rsidDel="00000000" w:rsidR="00000000" w:rsidRPr="00000000">
        <w:rPr>
          <w:rtl w:val="0"/>
        </w:rPr>
      </w:r>
    </w:p>
    <w:p w:rsidR="00000000" w:rsidDel="00000000" w:rsidP="00000000" w:rsidRDefault="00000000" w:rsidRPr="00000000" w14:paraId="00000098">
      <w:pPr>
        <w:rPr>
          <w:b w:val="1"/>
          <w:color w:val="53813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9">
      <w:pPr>
        <w:ind w:left="-567" w:right="71" w:firstLine="0"/>
        <w:jc w:val="center"/>
        <w:rPr>
          <w:b w:val="1"/>
          <w:color w:val="538135"/>
          <w:sz w:val="28"/>
          <w:szCs w:val="28"/>
        </w:rPr>
      </w:pPr>
      <w:r w:rsidDel="00000000" w:rsidR="00000000" w:rsidRPr="00000000">
        <w:rPr>
          <w:b w:val="1"/>
          <w:color w:val="538135"/>
          <w:sz w:val="28"/>
          <w:szCs w:val="28"/>
          <w:rtl w:val="0"/>
        </w:rPr>
        <w:t xml:space="preserve">L’innovation</w:t>
      </w:r>
    </w:p>
    <w:p w:rsidR="00000000" w:rsidDel="00000000" w:rsidP="00000000" w:rsidRDefault="00000000" w:rsidRPr="00000000" w14:paraId="0000009A">
      <w:pPr>
        <w:ind w:left="-567" w:right="71" w:firstLine="0"/>
        <w:rPr>
          <w:b w:val="1"/>
          <w:color w:val="538135"/>
          <w:sz w:val="28"/>
          <w:szCs w:val="28"/>
        </w:rPr>
      </w:pPr>
      <w:r w:rsidDel="00000000" w:rsidR="00000000" w:rsidRPr="00000000">
        <w:rPr>
          <w:b w:val="1"/>
          <w:color w:val="538135"/>
          <w:sz w:val="28"/>
          <w:szCs w:val="28"/>
          <w:rtl w:val="0"/>
        </w:rPr>
        <w:t xml:space="preserve">Critères de l’innovation </w:t>
      </w:r>
    </w:p>
    <w:p w:rsidR="00000000" w:rsidDel="00000000" w:rsidP="00000000" w:rsidRDefault="00000000" w:rsidRPr="00000000" w14:paraId="0000009B">
      <w:pPr>
        <w:numPr>
          <w:ilvl w:val="0"/>
          <w:numId w:val="1"/>
        </w:numPr>
        <w:spacing w:after="0" w:line="240" w:lineRule="auto"/>
        <w:ind w:left="720" w:right="71" w:hanging="360"/>
        <w:rPr/>
      </w:pPr>
      <w:r w:rsidDel="00000000" w:rsidR="00000000" w:rsidRPr="00000000">
        <w:rPr>
          <w:rtl w:val="0"/>
        </w:rPr>
        <w:t xml:space="preserve">Produit, procédé ou service nouveau sur le territoire</w:t>
      </w:r>
    </w:p>
    <w:p w:rsidR="00000000" w:rsidDel="00000000" w:rsidP="00000000" w:rsidRDefault="00000000" w:rsidRPr="00000000" w14:paraId="0000009C">
      <w:pPr>
        <w:numPr>
          <w:ilvl w:val="0"/>
          <w:numId w:val="1"/>
        </w:numPr>
        <w:spacing w:after="0" w:line="240" w:lineRule="auto"/>
        <w:ind w:left="720" w:right="71" w:hanging="360"/>
        <w:rPr/>
      </w:pPr>
      <w:r w:rsidDel="00000000" w:rsidR="00000000" w:rsidRPr="00000000">
        <w:rPr>
          <w:rtl w:val="0"/>
        </w:rPr>
        <w:t xml:space="preserve">Création de valeur pour le territoire, mise en valeur de ressources du territoire </w:t>
      </w:r>
    </w:p>
    <w:p w:rsidR="00000000" w:rsidDel="00000000" w:rsidP="00000000" w:rsidRDefault="00000000" w:rsidRPr="00000000" w14:paraId="0000009D">
      <w:pPr>
        <w:numPr>
          <w:ilvl w:val="0"/>
          <w:numId w:val="1"/>
        </w:numPr>
        <w:spacing w:after="0" w:line="240" w:lineRule="auto"/>
        <w:ind w:left="720" w:right="71" w:hanging="360"/>
        <w:rPr/>
      </w:pPr>
      <w:r w:rsidDel="00000000" w:rsidR="00000000" w:rsidRPr="00000000">
        <w:rPr>
          <w:rtl w:val="0"/>
        </w:rPr>
        <w:t xml:space="preserve">Entreprise créatrice d’emplois locaux</w:t>
      </w:r>
    </w:p>
    <w:p w:rsidR="00000000" w:rsidDel="00000000" w:rsidP="00000000" w:rsidRDefault="00000000" w:rsidRPr="00000000" w14:paraId="0000009E">
      <w:pPr>
        <w:numPr>
          <w:ilvl w:val="0"/>
          <w:numId w:val="1"/>
        </w:numPr>
        <w:spacing w:after="0" w:line="240" w:lineRule="auto"/>
        <w:ind w:left="720" w:right="71" w:hanging="360"/>
        <w:rPr/>
      </w:pPr>
      <w:r w:rsidDel="00000000" w:rsidR="00000000" w:rsidRPr="00000000">
        <w:rPr>
          <w:rtl w:val="0"/>
        </w:rPr>
        <w:t xml:space="preserve">Réponse à un besoin sociétal et/ou environnemental</w:t>
      </w:r>
    </w:p>
    <w:p w:rsidR="00000000" w:rsidDel="00000000" w:rsidP="00000000" w:rsidRDefault="00000000" w:rsidRPr="00000000" w14:paraId="0000009F">
      <w:pPr>
        <w:numPr>
          <w:ilvl w:val="0"/>
          <w:numId w:val="1"/>
        </w:numPr>
        <w:spacing w:after="0" w:line="240" w:lineRule="auto"/>
        <w:ind w:left="720" w:right="71" w:hanging="360"/>
        <w:rPr/>
      </w:pPr>
      <w:r w:rsidDel="00000000" w:rsidR="00000000" w:rsidRPr="00000000">
        <w:rPr>
          <w:rtl w:val="0"/>
        </w:rPr>
        <w:t xml:space="preserve">Utilisation des TIC dans le développement du projet</w:t>
      </w:r>
    </w:p>
    <w:p w:rsidR="00000000" w:rsidDel="00000000" w:rsidP="00000000" w:rsidRDefault="00000000" w:rsidRPr="00000000" w14:paraId="000000A0">
      <w:pPr>
        <w:numPr>
          <w:ilvl w:val="0"/>
          <w:numId w:val="1"/>
        </w:numPr>
        <w:spacing w:after="0" w:line="240" w:lineRule="auto"/>
        <w:ind w:left="720" w:right="71" w:hanging="360"/>
        <w:rPr/>
      </w:pPr>
      <w:r w:rsidDel="00000000" w:rsidR="00000000" w:rsidRPr="00000000">
        <w:rPr>
          <w:rtl w:val="0"/>
        </w:rPr>
        <w:t xml:space="preserve">Projet dont la R&amp;D est terminée </w:t>
      </w:r>
    </w:p>
    <w:p w:rsidR="00000000" w:rsidDel="00000000" w:rsidP="00000000" w:rsidRDefault="00000000" w:rsidRPr="00000000" w14:paraId="000000A1">
      <w:pPr>
        <w:numPr>
          <w:ilvl w:val="0"/>
          <w:numId w:val="1"/>
        </w:numPr>
        <w:spacing w:after="0" w:line="240" w:lineRule="auto"/>
        <w:ind w:left="720" w:right="71" w:hanging="360"/>
        <w:rPr/>
      </w:pPr>
      <w:r w:rsidDel="00000000" w:rsidR="00000000" w:rsidRPr="00000000">
        <w:rPr>
          <w:rtl w:val="0"/>
        </w:rPr>
        <w:t xml:space="preserve">Accompagnement par des structures spécialisées</w:t>
      </w:r>
    </w:p>
    <w:p w:rsidR="00000000" w:rsidDel="00000000" w:rsidP="00000000" w:rsidRDefault="00000000" w:rsidRPr="00000000" w14:paraId="000000A2">
      <w:pPr>
        <w:numPr>
          <w:ilvl w:val="0"/>
          <w:numId w:val="1"/>
        </w:numPr>
        <w:spacing w:after="0" w:line="240" w:lineRule="auto"/>
        <w:ind w:left="720" w:right="71" w:hanging="360"/>
        <w:rPr/>
      </w:pPr>
      <w:r w:rsidDel="00000000" w:rsidR="00000000" w:rsidRPr="00000000">
        <w:rPr>
          <w:rtl w:val="0"/>
        </w:rPr>
        <w:t xml:space="preserve">Secteurs cibles (non exclusifs) :</w:t>
      </w:r>
    </w:p>
    <w:p w:rsidR="00000000" w:rsidDel="00000000" w:rsidP="00000000" w:rsidRDefault="00000000" w:rsidRPr="00000000" w14:paraId="000000A3">
      <w:pPr>
        <w:numPr>
          <w:ilvl w:val="1"/>
          <w:numId w:val="1"/>
        </w:numPr>
        <w:spacing w:after="0" w:line="240" w:lineRule="auto"/>
        <w:ind w:left="1440" w:right="71" w:hanging="360"/>
        <w:rPr/>
      </w:pPr>
      <w:r w:rsidDel="00000000" w:rsidR="00000000" w:rsidRPr="00000000">
        <w:rPr>
          <w:rtl w:val="0"/>
        </w:rPr>
        <w:t xml:space="preserve">Santé</w:t>
      </w:r>
    </w:p>
    <w:p w:rsidR="00000000" w:rsidDel="00000000" w:rsidP="00000000" w:rsidRDefault="00000000" w:rsidRPr="00000000" w14:paraId="000000A4">
      <w:pPr>
        <w:numPr>
          <w:ilvl w:val="1"/>
          <w:numId w:val="1"/>
        </w:numPr>
        <w:spacing w:after="0" w:line="240" w:lineRule="auto"/>
        <w:ind w:left="1440" w:right="71" w:hanging="360"/>
        <w:rPr/>
      </w:pPr>
      <w:r w:rsidDel="00000000" w:rsidR="00000000" w:rsidRPr="00000000">
        <w:rPr>
          <w:rtl w:val="0"/>
        </w:rPr>
        <w:t xml:space="preserve">L’agriculture/agro-alimentaire</w:t>
      </w:r>
    </w:p>
    <w:p w:rsidR="00000000" w:rsidDel="00000000" w:rsidP="00000000" w:rsidRDefault="00000000" w:rsidRPr="00000000" w14:paraId="000000A5">
      <w:pPr>
        <w:numPr>
          <w:ilvl w:val="1"/>
          <w:numId w:val="1"/>
        </w:numPr>
        <w:spacing w:after="0" w:line="240" w:lineRule="auto"/>
        <w:ind w:left="1440" w:right="71" w:hanging="360"/>
        <w:rPr/>
      </w:pPr>
      <w:r w:rsidDel="00000000" w:rsidR="00000000" w:rsidRPr="00000000">
        <w:rPr>
          <w:rtl w:val="0"/>
        </w:rPr>
        <w:t xml:space="preserve">L’environnement</w:t>
      </w:r>
    </w:p>
    <w:p w:rsidR="00000000" w:rsidDel="00000000" w:rsidP="00000000" w:rsidRDefault="00000000" w:rsidRPr="00000000" w14:paraId="000000A6">
      <w:pPr>
        <w:numPr>
          <w:ilvl w:val="1"/>
          <w:numId w:val="1"/>
        </w:numPr>
        <w:spacing w:after="0" w:line="240" w:lineRule="auto"/>
        <w:ind w:left="1440" w:right="71" w:hanging="360"/>
        <w:rPr/>
      </w:pPr>
      <w:r w:rsidDel="00000000" w:rsidR="00000000" w:rsidRPr="00000000">
        <w:rPr>
          <w:rtl w:val="0"/>
        </w:rPr>
        <w:t xml:space="preserve">Energies renouvelables </w:t>
      </w:r>
    </w:p>
    <w:p w:rsidR="00000000" w:rsidDel="00000000" w:rsidP="00000000" w:rsidRDefault="00000000" w:rsidRPr="00000000" w14:paraId="000000A7">
      <w:pPr>
        <w:ind w:left="-567" w:right="71" w:firstLine="0"/>
        <w:jc w:val="center"/>
        <w:rPr>
          <w:b w:val="1"/>
          <w:color w:val="538135"/>
          <w:sz w:val="28"/>
          <w:szCs w:val="28"/>
        </w:rPr>
      </w:pPr>
      <w:r w:rsidDel="00000000" w:rsidR="00000000" w:rsidRPr="00000000">
        <w:rPr>
          <w:rtl w:val="0"/>
        </w:rPr>
      </w:r>
    </w:p>
    <w:p w:rsidR="00000000" w:rsidDel="00000000" w:rsidP="00000000" w:rsidRDefault="00000000" w:rsidRPr="00000000" w14:paraId="000000A8">
      <w:pPr>
        <w:ind w:left="-567" w:right="-567" w:firstLine="0"/>
        <w:rPr/>
      </w:pPr>
      <w:r w:rsidDel="00000000" w:rsidR="00000000" w:rsidRPr="00000000">
        <w:rPr>
          <w:rtl w:val="0"/>
        </w:rPr>
        <w:t xml:space="preserve">En quoi votre entreprise (offre, service, produit, distribution…) peut-elle être qualifiée d’innovante ? </w:t>
      </w:r>
    </w:p>
    <w:tbl>
      <w:tblPr>
        <w:tblStyle w:val="Table18"/>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A9">
            <w:pPr>
              <w:ind w:right="-567"/>
              <w:rPr/>
            </w:pPr>
            <w:r w:rsidDel="00000000" w:rsidR="00000000" w:rsidRPr="00000000">
              <w:rPr>
                <w:rtl w:val="0"/>
              </w:rPr>
              <w:t xml:space="preserve">Notre entreprise est innovante à plusieurs niveaux. Tout d'abord, notre solution est hautement accessible, même dans les régions avec une couverture réseau limitée, grâce à une compatibilité avec les réseaux 2G. Ensuite, en intégrant l'intelligence artificielle, notre solution s'adapte à l'écosystème agricole et offre une précision optimale, validée scientifiquement en collaboration avec l'Institut des Régions arides de Médenine. De plus, nos capteurs sont alimentés par des batteries LOW POWER à longue durée de service, optimisant ainsi la gestion de l'énergie. En somme, notre offre répond aux besoins spécifiques du marché agricole tunisien en proposant une solution innovante, précise et facilement accessible.</w:t>
            </w:r>
            <w:r w:rsidDel="00000000" w:rsidR="00000000" w:rsidRPr="00000000">
              <w:rPr>
                <w:rtl w:val="0"/>
              </w:rPr>
            </w:r>
          </w:p>
        </w:tc>
      </w:tr>
    </w:tbl>
    <w:p w:rsidR="00000000" w:rsidDel="00000000" w:rsidP="00000000" w:rsidRDefault="00000000" w:rsidRPr="00000000" w14:paraId="000000AA">
      <w:pPr>
        <w:ind w:left="-567" w:right="-567" w:firstLine="0"/>
        <w:rPr/>
      </w:pPr>
      <w:r w:rsidDel="00000000" w:rsidR="00000000" w:rsidRPr="00000000">
        <w:rPr>
          <w:rtl w:val="0"/>
        </w:rPr>
      </w:r>
    </w:p>
    <w:p w:rsidR="00000000" w:rsidDel="00000000" w:rsidP="00000000" w:rsidRDefault="00000000" w:rsidRPr="00000000" w14:paraId="000000AB">
      <w:pPr>
        <w:ind w:left="-567" w:right="-567" w:firstLine="0"/>
        <w:rPr/>
      </w:pPr>
      <w:r w:rsidDel="00000000" w:rsidR="00000000" w:rsidRPr="00000000">
        <w:rPr>
          <w:rtl w:val="0"/>
        </w:rPr>
        <w:t xml:space="preserve">A quels besoins répondez-vous ? En quoi votre solution répond-elle mieux à ces besoins que les concurrents ? Quelle est votre valeur ajoutée ? </w:t>
      </w:r>
    </w:p>
    <w:tbl>
      <w:tblPr>
        <w:tblStyle w:val="Table19"/>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AC">
            <w:pPr>
              <w:numPr>
                <w:ilvl w:val="0"/>
                <w:numId w:val="4"/>
              </w:numPr>
              <w:ind w:left="720" w:right="200" w:hanging="360"/>
              <w:rPr>
                <w:rFonts w:ascii="Calibri" w:cs="Calibri" w:eastAsia="Calibri" w:hAnsi="Calibri"/>
              </w:rPr>
            </w:pPr>
            <w:r w:rsidDel="00000000" w:rsidR="00000000" w:rsidRPr="00000000">
              <w:rPr>
                <w:rtl w:val="0"/>
              </w:rPr>
              <w:t xml:space="preserve">Mon projet permet de fournir des postes de travail pour les comités  ruraux.</w:t>
            </w:r>
          </w:p>
          <w:p w:rsidR="00000000" w:rsidDel="00000000" w:rsidP="00000000" w:rsidRDefault="00000000" w:rsidRPr="00000000" w14:paraId="000000AD">
            <w:pPr>
              <w:numPr>
                <w:ilvl w:val="0"/>
                <w:numId w:val="4"/>
              </w:numPr>
              <w:ind w:left="720" w:right="200" w:hanging="360"/>
              <w:rPr>
                <w:rFonts w:ascii="Calibri" w:cs="Calibri" w:eastAsia="Calibri" w:hAnsi="Calibri"/>
              </w:rPr>
            </w:pPr>
            <w:r w:rsidDel="00000000" w:rsidR="00000000" w:rsidRPr="00000000">
              <w:rPr>
                <w:rtl w:val="0"/>
              </w:rPr>
              <w:t xml:space="preserve">l’optimisation un de nos ressources naturelle</w:t>
            </w:r>
          </w:p>
          <w:p w:rsidR="00000000" w:rsidDel="00000000" w:rsidP="00000000" w:rsidRDefault="00000000" w:rsidRPr="00000000" w14:paraId="000000AE">
            <w:pPr>
              <w:numPr>
                <w:ilvl w:val="0"/>
                <w:numId w:val="4"/>
              </w:numPr>
              <w:ind w:left="720" w:right="200" w:hanging="360"/>
              <w:rPr>
                <w:rFonts w:ascii="Calibri" w:cs="Calibri" w:eastAsia="Calibri" w:hAnsi="Calibri"/>
              </w:rPr>
            </w:pPr>
            <w:r w:rsidDel="00000000" w:rsidR="00000000" w:rsidRPr="00000000">
              <w:rPr>
                <w:rtl w:val="0"/>
              </w:rPr>
              <w:t xml:space="preserve">Renaissance de patrimoine d'une manière innovante </w:t>
            </w:r>
          </w:p>
          <w:p w:rsidR="00000000" w:rsidDel="00000000" w:rsidP="00000000" w:rsidRDefault="00000000" w:rsidRPr="00000000" w14:paraId="000000AF">
            <w:pPr>
              <w:numPr>
                <w:ilvl w:val="0"/>
                <w:numId w:val="4"/>
              </w:numPr>
              <w:spacing w:after="0" w:afterAutospacing="0"/>
              <w:ind w:left="720" w:right="200" w:hanging="360"/>
              <w:rPr>
                <w:rFonts w:ascii="Calibri" w:cs="Calibri" w:eastAsia="Calibri" w:hAnsi="Calibri"/>
              </w:rPr>
            </w:pPr>
            <w:r w:rsidDel="00000000" w:rsidR="00000000" w:rsidRPr="00000000">
              <w:rPr>
                <w:rtl w:val="0"/>
              </w:rPr>
              <w:t xml:space="preserve">Rendre l'agriculture plus rentable, plus facile, moderne  et accessibles au jeunes</w:t>
            </w:r>
          </w:p>
          <w:p w:rsidR="00000000" w:rsidDel="00000000" w:rsidP="00000000" w:rsidRDefault="00000000" w:rsidRPr="00000000" w14:paraId="000000B0">
            <w:pPr>
              <w:widowControl w:val="0"/>
              <w:numPr>
                <w:ilvl w:val="0"/>
                <w:numId w:val="5"/>
              </w:numPr>
              <w:spacing w:before="0" w:beforeAutospacing="0" w:lineRule="auto"/>
              <w:ind w:left="720" w:hanging="360"/>
            </w:pPr>
            <w:r w:rsidDel="00000000" w:rsidR="00000000" w:rsidRPr="00000000">
              <w:rPr>
                <w:rtl w:val="0"/>
              </w:rPr>
              <w:t xml:space="preserve">l'utilisation non sécuritaire des produits phytosanitaires et la mauvaise gestion des pratiques agricoles menacent la santé humaine et endommagent également l'environnement.On estime à 60 % le gaspillage de ressources comme l'eau, les engrais et l'énergie, ce qui aura une incidence directe sur les revenus des agriculteurs.</w:t>
            </w:r>
          </w:p>
        </w:tc>
      </w:tr>
    </w:tbl>
    <w:p w:rsidR="00000000" w:rsidDel="00000000" w:rsidP="00000000" w:rsidRDefault="00000000" w:rsidRPr="00000000" w14:paraId="000000B1">
      <w:pPr>
        <w:ind w:left="-567" w:right="-567" w:firstLine="0"/>
        <w:rPr/>
      </w:pPr>
      <w:r w:rsidDel="00000000" w:rsidR="00000000" w:rsidRPr="00000000">
        <w:rPr>
          <w:rtl w:val="0"/>
        </w:rPr>
      </w:r>
    </w:p>
    <w:p w:rsidR="00000000" w:rsidDel="00000000" w:rsidP="00000000" w:rsidRDefault="00000000" w:rsidRPr="00000000" w14:paraId="000000B2">
      <w:pPr>
        <w:ind w:left="-567" w:right="-567" w:firstLine="0"/>
        <w:rPr/>
      </w:pPr>
      <w:r w:rsidDel="00000000" w:rsidR="00000000" w:rsidRPr="00000000">
        <w:rPr>
          <w:rtl w:val="0"/>
        </w:rPr>
        <w:t xml:space="preserve">Travaillez-vous avec des partenaires du secteur de l’innovation ? Si oui, lesquels ? Par qui avez-vous été accompagné ? </w:t>
      </w:r>
    </w:p>
    <w:tbl>
      <w:tblPr>
        <w:tblStyle w:val="Table20"/>
        <w:tblW w:w="10337.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7"/>
        <w:tblGridChange w:id="0">
          <w:tblGrid>
            <w:gridCol w:w="10337"/>
          </w:tblGrid>
        </w:tblGridChange>
      </w:tblGrid>
      <w:tr>
        <w:trPr>
          <w:cantSplit w:val="0"/>
          <w:trHeight w:val="255" w:hRule="atLeast"/>
          <w:tblHeader w:val="0"/>
        </w:trPr>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B3">
            <w:pPr>
              <w:ind w:left="-567" w:right="-567" w:firstLine="0"/>
              <w:rPr/>
            </w:pPr>
            <w:r w:rsidDel="00000000" w:rsidR="00000000" w:rsidRPr="00000000">
              <w:rPr>
                <w:rtl w:val="0"/>
              </w:rPr>
              <w:t xml:space="preserve">            CRDA</w:t>
            </w:r>
          </w:p>
          <w:p w:rsidR="00000000" w:rsidDel="00000000" w:rsidP="00000000" w:rsidRDefault="00000000" w:rsidRPr="00000000" w14:paraId="000000B4">
            <w:pPr>
              <w:ind w:right="-567"/>
              <w:rPr/>
            </w:pPr>
            <w:r w:rsidDel="00000000" w:rsidR="00000000" w:rsidRPr="00000000">
              <w:rPr>
                <w:rtl w:val="0"/>
              </w:rPr>
              <w:t xml:space="preserve">La Giz</w:t>
            </w:r>
          </w:p>
          <w:p w:rsidR="00000000" w:rsidDel="00000000" w:rsidP="00000000" w:rsidRDefault="00000000" w:rsidRPr="00000000" w14:paraId="000000B5">
            <w:pPr>
              <w:ind w:right="-567"/>
              <w:rPr/>
            </w:pPr>
            <w:r w:rsidDel="00000000" w:rsidR="00000000" w:rsidRPr="00000000">
              <w:rPr>
                <w:rtl w:val="0"/>
              </w:rPr>
              <w:t xml:space="preserve">Faster Capital</w:t>
            </w:r>
          </w:p>
          <w:p w:rsidR="00000000" w:rsidDel="00000000" w:rsidP="00000000" w:rsidRDefault="00000000" w:rsidRPr="00000000" w14:paraId="000000B6">
            <w:pPr>
              <w:ind w:right="-567"/>
              <w:rPr/>
            </w:pPr>
            <w:r w:rsidDel="00000000" w:rsidR="00000000" w:rsidRPr="00000000">
              <w:rPr>
                <w:rtl w:val="0"/>
              </w:rPr>
              <w:t xml:space="preserve">Future Islands</w:t>
            </w:r>
          </w:p>
        </w:tc>
      </w:tr>
    </w:tbl>
    <w:p w:rsidR="00000000" w:rsidDel="00000000" w:rsidP="00000000" w:rsidRDefault="00000000" w:rsidRPr="00000000" w14:paraId="000000B7">
      <w:pPr>
        <w:ind w:left="-567" w:right="-567" w:firstLine="0"/>
        <w:rPr/>
      </w:pPr>
      <w:r w:rsidDel="00000000" w:rsidR="00000000" w:rsidRPr="00000000">
        <w:rPr>
          <w:rtl w:val="0"/>
        </w:rPr>
      </w:r>
    </w:p>
    <w:p w:rsidR="00000000" w:rsidDel="00000000" w:rsidP="00000000" w:rsidRDefault="00000000" w:rsidRPr="00000000" w14:paraId="000000B8">
      <w:pPr>
        <w:ind w:left="-567" w:right="-567" w:firstLine="0"/>
        <w:rPr/>
      </w:pPr>
      <w:r w:rsidDel="00000000" w:rsidR="00000000" w:rsidRPr="00000000">
        <w:rPr>
          <w:rtl w:val="0"/>
        </w:rPr>
        <w:t xml:space="preserve">Quels sont, selon vous, les facteurs clés de succès pour votre solution ? Quels sont les potentiels risques ? Vous pouvez remplir le tableau ci-dessous pour vous aider.</w:t>
      </w:r>
    </w:p>
    <w:p w:rsidR="00000000" w:rsidDel="00000000" w:rsidP="00000000" w:rsidRDefault="00000000" w:rsidRPr="00000000" w14:paraId="000000B9">
      <w:pPr>
        <w:ind w:left="-567" w:right="-567" w:firstLine="0"/>
        <w:rPr/>
      </w:pPr>
      <w:r w:rsidDel="00000000" w:rsidR="00000000" w:rsidRPr="00000000">
        <w:rPr>
          <w:rtl w:val="0"/>
        </w:rPr>
      </w:r>
    </w:p>
    <w:tbl>
      <w:tblPr>
        <w:tblStyle w:val="Table21"/>
        <w:tblW w:w="9062.0" w:type="dxa"/>
        <w:jc w:val="left"/>
        <w:tblBorders>
          <w:top w:color="92d050" w:space="0" w:sz="4" w:val="single"/>
          <w:left w:color="92d050" w:space="0" w:sz="4" w:val="single"/>
          <w:bottom w:color="92d050" w:space="0" w:sz="4" w:val="single"/>
          <w:right w:color="92d050" w:space="0" w:sz="4" w:val="single"/>
          <w:insideH w:color="92d050" w:space="0" w:sz="4" w:val="single"/>
          <w:insideV w:color="92d050" w:space="0" w:sz="4" w:val="single"/>
        </w:tblBorders>
        <w:tblLayout w:type="fixed"/>
        <w:tblLook w:val="0400"/>
      </w:tblPr>
      <w:tblGrid>
        <w:gridCol w:w="4531"/>
        <w:gridCol w:w="4531"/>
        <w:tblGridChange w:id="0">
          <w:tblGrid>
            <w:gridCol w:w="4531"/>
            <w:gridCol w:w="4531"/>
          </w:tblGrid>
        </w:tblGridChange>
      </w:tblGrid>
      <w:tr>
        <w:trPr>
          <w:cantSplit w:val="0"/>
          <w:tblHeader w:val="0"/>
        </w:trPr>
        <w:tc>
          <w:tcPr>
            <w:gridSpan w:val="2"/>
            <w:shd w:fill="92d050" w:val="clear"/>
          </w:tcPr>
          <w:p w:rsidR="00000000" w:rsidDel="00000000" w:rsidP="00000000" w:rsidRDefault="00000000" w:rsidRPr="00000000" w14:paraId="000000BA">
            <w:pPr>
              <w:jc w:val="center"/>
              <w:rPr>
                <w:rFonts w:ascii="Calibri" w:cs="Calibri" w:eastAsia="Calibri" w:hAnsi="Calibri"/>
                <w:b w:val="1"/>
                <w:i w:val="1"/>
                <w:sz w:val="20"/>
                <w:szCs w:val="20"/>
              </w:rPr>
            </w:pPr>
            <w:r w:rsidDel="00000000" w:rsidR="00000000" w:rsidRPr="00000000">
              <w:rPr>
                <w:rFonts w:ascii="Calibri" w:cs="Calibri" w:eastAsia="Calibri" w:hAnsi="Calibri"/>
                <w:b w:val="1"/>
                <w:i w:val="1"/>
                <w:color w:val="ffffff"/>
                <w:sz w:val="24"/>
                <w:szCs w:val="24"/>
                <w:rtl w:val="0"/>
              </w:rPr>
              <w:t xml:space="preserve">Analyse interne</w:t>
            </w:r>
            <w:r w:rsidDel="00000000" w:rsidR="00000000" w:rsidRPr="00000000">
              <w:rPr>
                <w:rtl w:val="0"/>
              </w:rPr>
            </w:r>
          </w:p>
        </w:tc>
      </w:tr>
      <w:tr>
        <w:trPr>
          <w:cantSplit w:val="0"/>
          <w:tblHeader w:val="0"/>
        </w:trPr>
        <w:tc>
          <w:tcPr/>
          <w:p w:rsidR="00000000" w:rsidDel="00000000" w:rsidP="00000000" w:rsidRDefault="00000000" w:rsidRPr="00000000" w14:paraId="000000BC">
            <w:pPr>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FORCES</w:t>
            </w:r>
          </w:p>
        </w:tc>
        <w:tc>
          <w:tcPr/>
          <w:p w:rsidR="00000000" w:rsidDel="00000000" w:rsidP="00000000" w:rsidRDefault="00000000" w:rsidRPr="00000000" w14:paraId="000000BD">
            <w:pPr>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FAIBLESSES</w:t>
            </w:r>
          </w:p>
        </w:tc>
      </w:tr>
      <w:tr>
        <w:trPr>
          <w:cantSplit w:val="0"/>
          <w:trHeight w:val="1872" w:hRule="atLeast"/>
          <w:tblHeader w:val="0"/>
        </w:trPr>
        <w:tc>
          <w:tcPr/>
          <w:p w:rsidR="00000000" w:rsidDel="00000000" w:rsidP="00000000" w:rsidRDefault="00000000" w:rsidRPr="00000000" w14:paraId="000000BE">
            <w:pPr>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-Polyvalence D’équipe(Tech+agri+business)</w:t>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-Expertise</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-Positionnement dans l'écosystème</w:t>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-Fond de roulement</w:t>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et partenaires</w:t>
            </w:r>
          </w:p>
          <w:p w:rsidR="00000000" w:rsidDel="00000000" w:rsidP="00000000" w:rsidRDefault="00000000" w:rsidRPr="00000000" w14:paraId="000000C4">
            <w:pPr>
              <w:rPr>
                <w:b w:val="1"/>
                <w:i w:val="1"/>
                <w:sz w:val="20"/>
                <w:szCs w:val="20"/>
              </w:rPr>
            </w:pPr>
            <w:r w:rsidDel="00000000" w:rsidR="00000000" w:rsidRPr="00000000">
              <w:rPr>
                <w:rFonts w:ascii="Times New Roman" w:cs="Times New Roman" w:eastAsia="Times New Roman" w:hAnsi="Times New Roman"/>
                <w:b w:val="1"/>
                <w:sz w:val="24"/>
                <w:szCs w:val="24"/>
                <w:rtl w:val="0"/>
              </w:rPr>
              <w:t xml:space="preserve">-Produit subventionné par l’etat 50%</w:t>
            </w:r>
            <w:r w:rsidDel="00000000" w:rsidR="00000000" w:rsidRPr="00000000">
              <w:rPr>
                <w:rtl w:val="0"/>
              </w:rPr>
            </w:r>
          </w:p>
          <w:p w:rsidR="00000000" w:rsidDel="00000000" w:rsidP="00000000" w:rsidRDefault="00000000" w:rsidRPr="00000000" w14:paraId="000000C5">
            <w:pPr>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C6">
            <w:pPr>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C7">
            <w:pPr>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C8">
            <w:pPr>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C9">
            <w:pPr>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CA">
            <w:pPr>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CB">
            <w:pPr>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0CC">
            <w:pPr>
              <w:jc w:val="center"/>
              <w:rPr>
                <w:rFonts w:ascii="Calibri" w:cs="Calibri" w:eastAsia="Calibri" w:hAnsi="Calibri"/>
                <w:b w:val="1"/>
                <w:i w:val="1"/>
                <w:sz w:val="20"/>
                <w:szCs w:val="20"/>
              </w:rPr>
            </w:pPr>
            <w:r w:rsidDel="00000000" w:rsidR="00000000" w:rsidRPr="00000000">
              <w:rPr>
                <w:rtl w:val="0"/>
              </w:rPr>
            </w:r>
          </w:p>
        </w:tc>
        <w:tc>
          <w:tcPr/>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-Infrastructure réseau</w:t>
            </w:r>
          </w:p>
          <w:p w:rsidR="00000000" w:rsidDel="00000000" w:rsidP="00000000" w:rsidRDefault="00000000" w:rsidRPr="00000000" w14:paraId="000000CE">
            <w:pPr>
              <w:rPr>
                <w:b w:val="1"/>
                <w:i w:val="1"/>
                <w:sz w:val="20"/>
                <w:szCs w:val="20"/>
              </w:rPr>
            </w:pPr>
            <w:r w:rsidDel="00000000" w:rsidR="00000000" w:rsidRPr="00000000">
              <w:rPr>
                <w:rFonts w:ascii="Times New Roman" w:cs="Times New Roman" w:eastAsia="Times New Roman" w:hAnsi="Times New Roman"/>
                <w:b w:val="1"/>
                <w:sz w:val="24"/>
                <w:szCs w:val="24"/>
                <w:rtl w:val="0"/>
              </w:rPr>
              <w:t xml:space="preserve">-Techniciens non qualifiés</w:t>
            </w:r>
            <w:r w:rsidDel="00000000" w:rsidR="00000000" w:rsidRPr="00000000">
              <w:rPr>
                <w:rtl w:val="0"/>
              </w:rPr>
            </w:r>
          </w:p>
        </w:tc>
      </w:tr>
      <w:tr>
        <w:trPr>
          <w:cantSplit w:val="0"/>
          <w:tblHeader w:val="0"/>
        </w:trPr>
        <w:tc>
          <w:tcPr>
            <w:gridSpan w:val="2"/>
            <w:shd w:fill="92d050" w:val="clear"/>
          </w:tcPr>
          <w:p w:rsidR="00000000" w:rsidDel="00000000" w:rsidP="00000000" w:rsidRDefault="00000000" w:rsidRPr="00000000" w14:paraId="000000CF">
            <w:pPr>
              <w:jc w:val="center"/>
              <w:rPr>
                <w:rFonts w:ascii="Calibri" w:cs="Calibri" w:eastAsia="Calibri" w:hAnsi="Calibri"/>
                <w:b w:val="1"/>
                <w:i w:val="1"/>
                <w:color w:val="ffffff"/>
                <w:sz w:val="24"/>
                <w:szCs w:val="24"/>
              </w:rPr>
            </w:pPr>
            <w:r w:rsidDel="00000000" w:rsidR="00000000" w:rsidRPr="00000000">
              <w:rPr>
                <w:rFonts w:ascii="Calibri" w:cs="Calibri" w:eastAsia="Calibri" w:hAnsi="Calibri"/>
                <w:b w:val="1"/>
                <w:i w:val="1"/>
                <w:color w:val="ffffff"/>
                <w:sz w:val="24"/>
                <w:szCs w:val="24"/>
                <w:rtl w:val="0"/>
              </w:rPr>
              <w:t xml:space="preserve">Analyse externe</w:t>
            </w:r>
          </w:p>
        </w:tc>
      </w:tr>
      <w:tr>
        <w:trPr>
          <w:cantSplit w:val="0"/>
          <w:tblHeader w:val="0"/>
        </w:trPr>
        <w:tc>
          <w:tcPr/>
          <w:p w:rsidR="00000000" w:rsidDel="00000000" w:rsidP="00000000" w:rsidRDefault="00000000" w:rsidRPr="00000000" w14:paraId="000000D1">
            <w:pPr>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MENACES</w:t>
            </w:r>
          </w:p>
        </w:tc>
        <w:tc>
          <w:tcPr/>
          <w:p w:rsidR="00000000" w:rsidDel="00000000" w:rsidP="00000000" w:rsidRDefault="00000000" w:rsidRPr="00000000" w14:paraId="000000D2">
            <w:pPr>
              <w:jc w:val="center"/>
              <w:rPr>
                <w:rFonts w:ascii="Calibri" w:cs="Calibri" w:eastAsia="Calibri" w:hAnsi="Calibri"/>
                <w:b w:val="1"/>
                <w:i w:val="1"/>
                <w:sz w:val="20"/>
                <w:szCs w:val="20"/>
              </w:rPr>
            </w:pPr>
            <w:r w:rsidDel="00000000" w:rsidR="00000000" w:rsidRPr="00000000">
              <w:rPr>
                <w:b w:val="1"/>
                <w:i w:val="1"/>
                <w:sz w:val="20"/>
                <w:szCs w:val="20"/>
                <w:rtl w:val="0"/>
              </w:rPr>
              <w:t xml:space="preserve">OPPORTUNITÉS</w:t>
            </w:r>
            <w:r w:rsidDel="00000000" w:rsidR="00000000" w:rsidRPr="00000000">
              <w:rPr>
                <w:rtl w:val="0"/>
              </w:rPr>
            </w:r>
          </w:p>
        </w:tc>
      </w:tr>
      <w:tr>
        <w:trPr>
          <w:cantSplit w:val="0"/>
          <w:trHeight w:val="2601" w:hRule="atLeast"/>
          <w:tblHeader w:val="0"/>
        </w:trPr>
        <w:tc>
          <w:tcPr/>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-Législation </w:t>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crise économique et l’augmentation des prix indus</w:t>
            </w:r>
          </w:p>
          <w:p w:rsidR="00000000" w:rsidDel="00000000" w:rsidP="00000000" w:rsidRDefault="00000000" w:rsidRPr="00000000" w14:paraId="000000D5">
            <w:pPr>
              <w:rPr>
                <w:b w:val="1"/>
                <w:i w:val="1"/>
                <w:sz w:val="20"/>
                <w:szCs w:val="20"/>
              </w:rPr>
            </w:pPr>
            <w:r w:rsidDel="00000000" w:rsidR="00000000" w:rsidRPr="00000000">
              <w:rPr>
                <w:rFonts w:ascii="Times New Roman" w:cs="Times New Roman" w:eastAsia="Times New Roman" w:hAnsi="Times New Roman"/>
                <w:b w:val="1"/>
                <w:sz w:val="24"/>
                <w:szCs w:val="24"/>
                <w:rtl w:val="0"/>
              </w:rPr>
              <w:t xml:space="preserve">-La migration d’expertise</w:t>
            </w:r>
            <w:r w:rsidDel="00000000" w:rsidR="00000000" w:rsidRPr="00000000">
              <w:rPr>
                <w:rtl w:val="0"/>
              </w:rPr>
            </w:r>
          </w:p>
        </w:tc>
        <w:tc>
          <w:tcPr/>
          <w:p w:rsidR="00000000" w:rsidDel="00000000" w:rsidP="00000000" w:rsidRDefault="00000000" w:rsidRPr="00000000" w14:paraId="000000D6">
            <w:pPr>
              <w:ind w:right="-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-Projet qui répond aux exigences</w:t>
            </w:r>
          </w:p>
          <w:p w:rsidR="00000000" w:rsidDel="00000000" w:rsidP="00000000" w:rsidRDefault="00000000" w:rsidRPr="00000000" w14:paraId="000000D7">
            <w:pPr>
              <w:ind w:right="-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environnementale,</w:t>
            </w:r>
          </w:p>
          <w:p w:rsidR="00000000" w:rsidDel="00000000" w:rsidP="00000000" w:rsidRDefault="00000000" w:rsidRPr="00000000" w14:paraId="000000D8">
            <w:pPr>
              <w:ind w:right="-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-Projet non concurrentiel à l’échelle</w:t>
            </w:r>
          </w:p>
          <w:p w:rsidR="00000000" w:rsidDel="00000000" w:rsidP="00000000" w:rsidRDefault="00000000" w:rsidRPr="00000000" w14:paraId="000000D9">
            <w:pPr>
              <w:ind w:right="-567"/>
              <w:rPr/>
            </w:pPr>
            <w:r w:rsidDel="00000000" w:rsidR="00000000" w:rsidRPr="00000000">
              <w:rPr>
                <w:rFonts w:ascii="Times New Roman" w:cs="Times New Roman" w:eastAsia="Times New Roman" w:hAnsi="Times New Roman"/>
                <w:b w:val="1"/>
                <w:sz w:val="24"/>
                <w:szCs w:val="24"/>
                <w:rtl w:val="0"/>
              </w:rPr>
              <w:t xml:space="preserve">régional,</w:t>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-L’internationalisation vers l’afrique </w:t>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 boyeurs de fond</w:t>
            </w:r>
          </w:p>
          <w:p w:rsidR="00000000" w:rsidDel="00000000" w:rsidP="00000000" w:rsidRDefault="00000000" w:rsidRPr="00000000" w14:paraId="000000DC">
            <w:pPr>
              <w:rPr/>
            </w:pPr>
            <w:r w:rsidDel="00000000" w:rsidR="00000000" w:rsidRPr="00000000">
              <w:rPr>
                <w:rFonts w:ascii="Times New Roman" w:cs="Times New Roman" w:eastAsia="Times New Roman" w:hAnsi="Times New Roman"/>
                <w:b w:val="1"/>
                <w:sz w:val="24"/>
                <w:szCs w:val="24"/>
                <w:rtl w:val="0"/>
              </w:rPr>
              <w:t xml:space="preserve">-La stratégie national de digitalisation et transition vert (potentielle de marché et partenariat avec les organismes d’etat et int)</w:t>
            </w:r>
            <w:r w:rsidDel="00000000" w:rsidR="00000000" w:rsidRPr="00000000">
              <w:rPr>
                <w:rtl w:val="0"/>
              </w:rPr>
            </w:r>
          </w:p>
          <w:p w:rsidR="00000000" w:rsidDel="00000000" w:rsidP="00000000" w:rsidRDefault="00000000" w:rsidRPr="00000000" w14:paraId="000000DD">
            <w:pPr>
              <w:jc w:val="center"/>
              <w:rPr>
                <w:b w:val="1"/>
                <w:i w:val="1"/>
                <w:sz w:val="20"/>
                <w:szCs w:val="20"/>
              </w:rPr>
            </w:pPr>
            <w:r w:rsidDel="00000000" w:rsidR="00000000" w:rsidRPr="00000000">
              <w:rPr>
                <w:rtl w:val="0"/>
              </w:rPr>
            </w:r>
          </w:p>
        </w:tc>
      </w:tr>
    </w:tbl>
    <w:p w:rsidR="00000000" w:rsidDel="00000000" w:rsidP="00000000" w:rsidRDefault="00000000" w:rsidRPr="00000000" w14:paraId="000000DE">
      <w:pPr>
        <w:ind w:left="-567" w:right="-567" w:firstLine="0"/>
        <w:jc w:val="center"/>
        <w:rPr>
          <w:b w:val="1"/>
        </w:rPr>
      </w:pPr>
      <w:r w:rsidDel="00000000" w:rsidR="00000000" w:rsidRPr="00000000">
        <w:rPr>
          <w:rtl w:val="0"/>
        </w:rPr>
      </w:r>
    </w:p>
    <w:p w:rsidR="00000000" w:rsidDel="00000000" w:rsidP="00000000" w:rsidRDefault="00000000" w:rsidRPr="00000000" w14:paraId="000000DF">
      <w:pPr>
        <w:ind w:left="-567" w:right="71" w:firstLine="0"/>
        <w:jc w:val="center"/>
        <w:rPr>
          <w:b w:val="1"/>
          <w:color w:val="538135"/>
          <w:sz w:val="28"/>
          <w:szCs w:val="28"/>
        </w:rPr>
      </w:pPr>
      <w:r w:rsidDel="00000000" w:rsidR="00000000" w:rsidRPr="00000000">
        <w:rPr>
          <w:b w:val="1"/>
          <w:color w:val="538135"/>
          <w:sz w:val="28"/>
          <w:szCs w:val="28"/>
          <w:rtl w:val="0"/>
        </w:rPr>
        <w:t xml:space="preserve">Potentiel de </w:t>
      </w:r>
    </w:p>
    <w:p w:rsidR="00000000" w:rsidDel="00000000" w:rsidP="00000000" w:rsidRDefault="00000000" w:rsidRPr="00000000" w14:paraId="000000E0">
      <w:pPr>
        <w:rPr>
          <w:b w:val="1"/>
          <w:color w:val="53813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1">
      <w:pPr>
        <w:ind w:left="-567" w:right="71" w:firstLine="0"/>
        <w:jc w:val="center"/>
        <w:rPr>
          <w:b w:val="1"/>
          <w:color w:val="538135"/>
          <w:sz w:val="28"/>
          <w:szCs w:val="28"/>
        </w:rPr>
      </w:pPr>
      <w:r w:rsidDel="00000000" w:rsidR="00000000" w:rsidRPr="00000000">
        <w:rPr>
          <w:b w:val="1"/>
          <w:color w:val="538135"/>
          <w:sz w:val="28"/>
          <w:szCs w:val="28"/>
          <w:rtl w:val="0"/>
        </w:rPr>
        <w:t xml:space="preserve"> Eléments financiers </w:t>
      </w:r>
    </w:p>
    <w:p w:rsidR="00000000" w:rsidDel="00000000" w:rsidP="00000000" w:rsidRDefault="00000000" w:rsidRPr="00000000" w14:paraId="000000E2">
      <w:pPr>
        <w:ind w:left="-567" w:right="71" w:firstLine="0"/>
        <w:jc w:val="center"/>
        <w:rPr>
          <w:b w:val="1"/>
          <w:color w:val="538135"/>
          <w:sz w:val="28"/>
          <w:szCs w:val="28"/>
        </w:rPr>
      </w:pPr>
      <w:r w:rsidDel="00000000" w:rsidR="00000000" w:rsidRPr="00000000">
        <w:rPr>
          <w:rtl w:val="0"/>
        </w:rPr>
      </w:r>
    </w:p>
    <w:tbl>
      <w:tblPr>
        <w:tblStyle w:val="Table22"/>
        <w:tblW w:w="449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18"/>
        <w:gridCol w:w="919"/>
        <w:gridCol w:w="1081"/>
        <w:gridCol w:w="1081"/>
        <w:tblGridChange w:id="0">
          <w:tblGrid>
            <w:gridCol w:w="1418"/>
            <w:gridCol w:w="919"/>
            <w:gridCol w:w="1081"/>
            <w:gridCol w:w="1081"/>
          </w:tblGrid>
        </w:tblGridChange>
      </w:tblGrid>
      <w:tr>
        <w:trPr>
          <w:cantSplit w:val="0"/>
          <w:tblHeader w:val="0"/>
        </w:trPr>
        <w:tc>
          <w:tcPr>
            <w:vMerge w:val="restart"/>
          </w:tcPr>
          <w:p w:rsidR="00000000" w:rsidDel="00000000" w:rsidP="00000000" w:rsidRDefault="00000000" w:rsidRPr="00000000" w14:paraId="000000E3">
            <w:pPr>
              <w:ind w:right="-567"/>
              <w:rPr>
                <w:b w:val="1"/>
              </w:rPr>
            </w:pPr>
            <w:r w:rsidDel="00000000" w:rsidR="00000000" w:rsidRPr="00000000">
              <w:rPr>
                <w:rtl w:val="0"/>
              </w:rPr>
            </w:r>
          </w:p>
        </w:tc>
        <w:tc>
          <w:tcPr/>
          <w:p w:rsidR="00000000" w:rsidDel="00000000" w:rsidP="00000000" w:rsidRDefault="00000000" w:rsidRPr="00000000" w14:paraId="000000E4">
            <w:pPr>
              <w:ind w:right="-567"/>
              <w:rPr>
                <w:b w:val="1"/>
              </w:rPr>
            </w:pPr>
            <w:r w:rsidDel="00000000" w:rsidR="00000000" w:rsidRPr="00000000">
              <w:rPr>
                <w:b w:val="1"/>
                <w:rtl w:val="0"/>
              </w:rPr>
              <w:t xml:space="preserve">Année</w:t>
            </w:r>
          </w:p>
        </w:tc>
        <w:tc>
          <w:tcPr/>
          <w:p w:rsidR="00000000" w:rsidDel="00000000" w:rsidP="00000000" w:rsidRDefault="00000000" w:rsidRPr="00000000" w14:paraId="000000E5">
            <w:pPr>
              <w:ind w:right="-567"/>
              <w:rPr>
                <w:b w:val="1"/>
              </w:rPr>
            </w:pPr>
            <w:r w:rsidDel="00000000" w:rsidR="00000000" w:rsidRPr="00000000">
              <w:rPr>
                <w:b w:val="1"/>
                <w:rtl w:val="0"/>
              </w:rPr>
              <w:t xml:space="preserve">Année</w:t>
            </w:r>
          </w:p>
        </w:tc>
        <w:tc>
          <w:tcPr/>
          <w:p w:rsidR="00000000" w:rsidDel="00000000" w:rsidP="00000000" w:rsidRDefault="00000000" w:rsidRPr="00000000" w14:paraId="000000E6">
            <w:pPr>
              <w:ind w:right="-567"/>
              <w:rPr>
                <w:b w:val="1"/>
              </w:rPr>
            </w:pPr>
            <w:r w:rsidDel="00000000" w:rsidR="00000000" w:rsidRPr="00000000">
              <w:rPr>
                <w:b w:val="1"/>
                <w:rtl w:val="0"/>
              </w:rPr>
              <w:t xml:space="preserve">Année</w:t>
            </w:r>
          </w:p>
        </w:tc>
      </w:tr>
      <w:tr>
        <w:trPr>
          <w:cantSplit w:val="0"/>
          <w:tblHeader w:val="0"/>
        </w:trPr>
        <w:tc>
          <w:tcPr>
            <w:vMerge w:val="continue"/>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bottom w:color="70ad47" w:space="0" w:sz="4" w:val="single"/>
            </w:tcBorders>
          </w:tcPr>
          <w:p w:rsidR="00000000" w:rsidDel="00000000" w:rsidP="00000000" w:rsidRDefault="00000000" w:rsidRPr="00000000" w14:paraId="000000E8">
            <w:pPr>
              <w:ind w:right="-567"/>
              <w:rPr>
                <w:i w:val="1"/>
              </w:rPr>
            </w:pPr>
            <w:r w:rsidDel="00000000" w:rsidR="00000000" w:rsidRPr="00000000">
              <w:rPr>
                <w:i w:val="1"/>
                <w:rtl w:val="0"/>
              </w:rPr>
              <w:t xml:space="preserve">Préciser</w:t>
            </w:r>
          </w:p>
        </w:tc>
        <w:tc>
          <w:tcPr>
            <w:tcBorders>
              <w:bottom w:color="70ad47" w:space="0" w:sz="4" w:val="single"/>
            </w:tcBorders>
          </w:tcPr>
          <w:p w:rsidR="00000000" w:rsidDel="00000000" w:rsidP="00000000" w:rsidRDefault="00000000" w:rsidRPr="00000000" w14:paraId="000000E9">
            <w:pPr>
              <w:ind w:right="-567"/>
              <w:rPr/>
            </w:pPr>
            <w:r w:rsidDel="00000000" w:rsidR="00000000" w:rsidRPr="00000000">
              <w:rPr>
                <w:rtl w:val="0"/>
              </w:rPr>
              <w:t xml:space="preserve">N+1</w:t>
            </w:r>
          </w:p>
        </w:tc>
        <w:tc>
          <w:tcPr>
            <w:tcBorders>
              <w:bottom w:color="70ad47" w:space="0" w:sz="4" w:val="single"/>
            </w:tcBorders>
          </w:tcPr>
          <w:p w:rsidR="00000000" w:rsidDel="00000000" w:rsidP="00000000" w:rsidRDefault="00000000" w:rsidRPr="00000000" w14:paraId="000000EA">
            <w:pPr>
              <w:ind w:right="-567"/>
              <w:rPr/>
            </w:pPr>
            <w:r w:rsidDel="00000000" w:rsidR="00000000" w:rsidRPr="00000000">
              <w:rPr>
                <w:rtl w:val="0"/>
              </w:rPr>
              <w:t xml:space="preserve">N+2</w:t>
            </w:r>
          </w:p>
        </w:tc>
      </w:tr>
      <w:tr>
        <w:trPr>
          <w:cantSplit w:val="0"/>
          <w:tblHeader w:val="0"/>
        </w:trPr>
        <w:tc>
          <w:tcPr>
            <w:tcBorders>
              <w:right w:color="70ad47" w:space="0" w:sz="4" w:val="single"/>
            </w:tcBorders>
          </w:tcPr>
          <w:p w:rsidR="00000000" w:rsidDel="00000000" w:rsidP="00000000" w:rsidRDefault="00000000" w:rsidRPr="00000000" w14:paraId="000000EB">
            <w:pPr>
              <w:ind w:right="-567"/>
              <w:rPr>
                <w:b w:val="1"/>
              </w:rPr>
            </w:pPr>
            <w:r w:rsidDel="00000000" w:rsidR="00000000" w:rsidRPr="00000000">
              <w:rPr>
                <w:b w:val="1"/>
                <w:rtl w:val="0"/>
              </w:rPr>
              <w:t xml:space="preserve">Total</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EC">
            <w:pPr>
              <w:ind w:right="-567"/>
              <w:rPr>
                <w:b w:val="1"/>
              </w:rPr>
            </w:pPr>
            <w:r w:rsidDel="00000000" w:rsidR="00000000" w:rsidRPr="00000000">
              <w:rPr>
                <w:b w:val="1"/>
                <w:rtl w:val="0"/>
              </w:rPr>
              <w:t xml:space="preserve">5</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ED">
            <w:pPr>
              <w:ind w:right="-567"/>
              <w:rPr>
                <w:b w:val="1"/>
              </w:rPr>
            </w:pPr>
            <w:r w:rsidDel="00000000" w:rsidR="00000000" w:rsidRPr="00000000">
              <w:rPr>
                <w:b w:val="1"/>
                <w:rtl w:val="0"/>
              </w:rPr>
              <w:t xml:space="preserve">8</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EE">
            <w:pPr>
              <w:ind w:right="-567"/>
              <w:rPr>
                <w:b w:val="1"/>
              </w:rPr>
            </w:pPr>
            <w:r w:rsidDel="00000000" w:rsidR="00000000" w:rsidRPr="00000000">
              <w:rPr>
                <w:b w:val="1"/>
                <w:rtl w:val="0"/>
              </w:rPr>
              <w:t xml:space="preserve">14</w:t>
            </w:r>
          </w:p>
        </w:tc>
      </w:tr>
      <w:tr>
        <w:trPr>
          <w:cantSplit w:val="0"/>
          <w:tblHeader w:val="0"/>
        </w:trPr>
        <w:tc>
          <w:tcPr>
            <w:tcBorders>
              <w:right w:color="70ad47" w:space="0" w:sz="4" w:val="single"/>
            </w:tcBorders>
          </w:tcPr>
          <w:p w:rsidR="00000000" w:rsidDel="00000000" w:rsidP="00000000" w:rsidRDefault="00000000" w:rsidRPr="00000000" w14:paraId="000000EF">
            <w:pPr>
              <w:ind w:right="-567"/>
              <w:rPr/>
            </w:pPr>
            <w:r w:rsidDel="00000000" w:rsidR="00000000" w:rsidRPr="00000000">
              <w:rPr>
                <w:rtl w:val="0"/>
              </w:rPr>
              <w:t xml:space="preserve">Femmes</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F0">
            <w:pPr>
              <w:ind w:right="-567"/>
              <w:rPr>
                <w:b w:val="1"/>
              </w:rPr>
            </w:pPr>
            <w:r w:rsidDel="00000000" w:rsidR="00000000" w:rsidRPr="00000000">
              <w:rPr>
                <w:b w:val="1"/>
                <w:rtl w:val="0"/>
              </w:rPr>
              <w:t xml:space="preserve">2</w:t>
            </w:r>
          </w:p>
        </w:tc>
        <w:tc>
          <w:tcPr>
            <w:gridSpan w:val="2"/>
            <w:vMerge w:val="restart"/>
            <w:tcBorders>
              <w:top w:color="70ad47" w:space="0" w:sz="4" w:val="single"/>
              <w:left w:color="70ad47" w:space="0" w:sz="4" w:val="single"/>
            </w:tcBorders>
          </w:tcPr>
          <w:p w:rsidR="00000000" w:rsidDel="00000000" w:rsidP="00000000" w:rsidRDefault="00000000" w:rsidRPr="00000000" w14:paraId="000000F1">
            <w:pPr>
              <w:ind w:right="-567"/>
              <w:rPr>
                <w:b w:val="1"/>
              </w:rPr>
            </w:pPr>
            <w:r w:rsidDel="00000000" w:rsidR="00000000" w:rsidRPr="00000000">
              <w:rPr>
                <w:rtl w:val="0"/>
              </w:rPr>
            </w:r>
          </w:p>
        </w:tc>
      </w:tr>
      <w:tr>
        <w:trPr>
          <w:cantSplit w:val="0"/>
          <w:tblHeader w:val="0"/>
        </w:trPr>
        <w:tc>
          <w:tcPr>
            <w:tcBorders>
              <w:right w:color="70ad47" w:space="0" w:sz="4" w:val="single"/>
            </w:tcBorders>
          </w:tcPr>
          <w:p w:rsidR="00000000" w:rsidDel="00000000" w:rsidP="00000000" w:rsidRDefault="00000000" w:rsidRPr="00000000" w14:paraId="000000F3">
            <w:pPr>
              <w:ind w:right="-567"/>
              <w:rPr/>
            </w:pPr>
            <w:r w:rsidDel="00000000" w:rsidR="00000000" w:rsidRPr="00000000">
              <w:rPr>
                <w:rtl w:val="0"/>
              </w:rPr>
              <w:t xml:space="preserve">Hommes</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F4">
            <w:pPr>
              <w:ind w:right="-567"/>
              <w:rPr>
                <w:b w:val="1"/>
              </w:rPr>
            </w:pPr>
            <w:r w:rsidDel="00000000" w:rsidR="00000000" w:rsidRPr="00000000">
              <w:rPr>
                <w:b w:val="1"/>
                <w:rtl w:val="0"/>
              </w:rPr>
              <w:t xml:space="preserve">3</w:t>
            </w:r>
          </w:p>
        </w:tc>
        <w:tc>
          <w:tcPr>
            <w:gridSpan w:val="2"/>
            <w:vMerge w:val="continue"/>
            <w:tcBorders>
              <w:top w:color="70ad47" w:space="0" w:sz="4" w:val="single"/>
              <w:left w:color="70ad47" w:space="0" w:sz="4"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F7">
            <w:pPr>
              <w:ind w:right="-567"/>
              <w:rPr>
                <w:b w:val="1"/>
              </w:rPr>
            </w:pPr>
            <w:r w:rsidDel="00000000" w:rsidR="00000000" w:rsidRPr="00000000">
              <w:rPr>
                <w:b w:val="1"/>
                <w:rtl w:val="0"/>
              </w:rPr>
              <w:t xml:space="preserve">Dont</w:t>
            </w:r>
          </w:p>
        </w:tc>
      </w:tr>
      <w:tr>
        <w:trPr>
          <w:cantSplit w:val="0"/>
          <w:tblHeader w:val="0"/>
        </w:trPr>
        <w:tc>
          <w:tcPr>
            <w:tcBorders>
              <w:right w:color="70ad47" w:space="0" w:sz="4" w:val="single"/>
            </w:tcBorders>
          </w:tcPr>
          <w:p w:rsidR="00000000" w:rsidDel="00000000" w:rsidP="00000000" w:rsidRDefault="00000000" w:rsidRPr="00000000" w14:paraId="000000FB">
            <w:pPr>
              <w:ind w:right="-567"/>
              <w:rPr/>
            </w:pPr>
            <w:r w:rsidDel="00000000" w:rsidR="00000000" w:rsidRPr="00000000">
              <w:rPr>
                <w:rtl w:val="0"/>
              </w:rPr>
              <w:t xml:space="preserve">Insertion</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FC">
            <w:pPr>
              <w:ind w:right="-567"/>
              <w:rPr>
                <w:b w:val="1"/>
              </w:rPr>
            </w:pP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FD">
            <w:pPr>
              <w:ind w:right="-567"/>
              <w:rPr>
                <w:b w:val="1"/>
              </w:rPr>
            </w:pP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0FE">
            <w:pPr>
              <w:ind w:right="-567"/>
              <w:rPr>
                <w:b w:val="1"/>
              </w:rPr>
            </w:pPr>
            <w:r w:rsidDel="00000000" w:rsidR="00000000" w:rsidRPr="00000000">
              <w:rPr>
                <w:rtl w:val="0"/>
              </w:rPr>
            </w:r>
          </w:p>
        </w:tc>
      </w:tr>
      <w:tr>
        <w:trPr>
          <w:cantSplit w:val="0"/>
          <w:tblHeader w:val="0"/>
        </w:trPr>
        <w:tc>
          <w:tcPr>
            <w:tcBorders>
              <w:right w:color="70ad47" w:space="0" w:sz="4" w:val="single"/>
            </w:tcBorders>
          </w:tcPr>
          <w:p w:rsidR="00000000" w:rsidDel="00000000" w:rsidP="00000000" w:rsidRDefault="00000000" w:rsidRPr="00000000" w14:paraId="000000FF">
            <w:pPr>
              <w:rPr/>
            </w:pPr>
            <w:r w:rsidDel="00000000" w:rsidR="00000000" w:rsidRPr="00000000">
              <w:rPr>
                <w:rtl w:val="0"/>
              </w:rPr>
              <w:t xml:space="preserve">Travailleurs </w:t>
            </w:r>
          </w:p>
          <w:p w:rsidR="00000000" w:rsidDel="00000000" w:rsidP="00000000" w:rsidRDefault="00000000" w:rsidRPr="00000000" w14:paraId="00000100">
            <w:pPr>
              <w:rPr/>
            </w:pPr>
            <w:r w:rsidDel="00000000" w:rsidR="00000000" w:rsidRPr="00000000">
              <w:rPr>
                <w:rtl w:val="0"/>
              </w:rPr>
              <w:t xml:space="preserve">handicapés</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01">
            <w:pPr>
              <w:ind w:right="-567"/>
              <w:rPr>
                <w:b w:val="1"/>
              </w:rPr>
            </w:pP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02">
            <w:pPr>
              <w:ind w:right="-567"/>
              <w:rPr>
                <w:b w:val="1"/>
              </w:rPr>
            </w:pP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03">
            <w:pPr>
              <w:ind w:right="-567"/>
              <w:rPr>
                <w:b w:val="1"/>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04">
            <w:pPr>
              <w:ind w:right="-567"/>
              <w:rPr>
                <w:b w:val="1"/>
              </w:rPr>
            </w:pPr>
            <w:r w:rsidDel="00000000" w:rsidR="00000000" w:rsidRPr="00000000">
              <w:rPr>
                <w:b w:val="1"/>
                <w:rtl w:val="0"/>
              </w:rPr>
              <w:t xml:space="preserve">Par type d’emploi</w:t>
            </w:r>
          </w:p>
        </w:tc>
      </w:tr>
      <w:tr>
        <w:trPr>
          <w:cantSplit w:val="0"/>
          <w:tblHeader w:val="0"/>
        </w:trPr>
        <w:tc>
          <w:tcPr>
            <w:tcBorders>
              <w:right w:color="70ad47" w:space="0" w:sz="4" w:val="single"/>
            </w:tcBorders>
          </w:tcPr>
          <w:p w:rsidR="00000000" w:rsidDel="00000000" w:rsidP="00000000" w:rsidRDefault="00000000" w:rsidRPr="00000000" w14:paraId="00000108">
            <w:pPr>
              <w:ind w:right="-567"/>
              <w:rPr/>
            </w:pPr>
            <w:r w:rsidDel="00000000" w:rsidR="00000000" w:rsidRPr="00000000">
              <w:rPr>
                <w:rtl w:val="0"/>
              </w:rPr>
              <w:t xml:space="preserve">CDI</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09">
            <w:pPr>
              <w:ind w:right="-567"/>
              <w:rPr>
                <w:b w:val="1"/>
              </w:rPr>
            </w:pPr>
            <w:r w:rsidDel="00000000" w:rsidR="00000000" w:rsidRPr="00000000">
              <w:rPr>
                <w:b w:val="1"/>
                <w:rtl w:val="0"/>
              </w:rPr>
              <w:t xml:space="preserve">3</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0A">
            <w:pPr>
              <w:ind w:right="-567"/>
              <w:rPr>
                <w:b w:val="1"/>
              </w:rPr>
            </w:pPr>
            <w:r w:rsidDel="00000000" w:rsidR="00000000" w:rsidRPr="00000000">
              <w:rPr>
                <w:b w:val="1"/>
                <w:rtl w:val="0"/>
              </w:rPr>
              <w:t xml:space="preserve">3</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0B">
            <w:pPr>
              <w:ind w:right="-567"/>
              <w:rPr>
                <w:b w:val="1"/>
              </w:rPr>
            </w:pPr>
            <w:r w:rsidDel="00000000" w:rsidR="00000000" w:rsidRPr="00000000">
              <w:rPr>
                <w:b w:val="1"/>
                <w:rtl w:val="0"/>
              </w:rPr>
              <w:t xml:space="preserve">10</w:t>
            </w:r>
          </w:p>
        </w:tc>
      </w:tr>
      <w:tr>
        <w:trPr>
          <w:cantSplit w:val="0"/>
          <w:tblHeader w:val="0"/>
        </w:trPr>
        <w:tc>
          <w:tcPr>
            <w:tcBorders>
              <w:right w:color="70ad47" w:space="0" w:sz="4" w:val="single"/>
            </w:tcBorders>
          </w:tcPr>
          <w:p w:rsidR="00000000" w:rsidDel="00000000" w:rsidP="00000000" w:rsidRDefault="00000000" w:rsidRPr="00000000" w14:paraId="0000010C">
            <w:pPr>
              <w:ind w:right="-567"/>
              <w:rPr/>
            </w:pPr>
            <w:r w:rsidDel="00000000" w:rsidR="00000000" w:rsidRPr="00000000">
              <w:rPr>
                <w:rtl w:val="0"/>
              </w:rPr>
              <w:t xml:space="preserve">CDD</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0D">
            <w:pPr>
              <w:ind w:right="-567"/>
              <w:rPr>
                <w:b w:val="1"/>
              </w:rPr>
            </w:pPr>
            <w:r w:rsidDel="00000000" w:rsidR="00000000" w:rsidRPr="00000000">
              <w:rPr>
                <w:b w:val="1"/>
                <w:rtl w:val="0"/>
              </w:rPr>
              <w:t xml:space="preserve">2</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0E">
            <w:pPr>
              <w:ind w:right="-567"/>
              <w:rPr>
                <w:b w:val="1"/>
              </w:rPr>
            </w:pPr>
            <w:r w:rsidDel="00000000" w:rsidR="00000000" w:rsidRPr="00000000">
              <w:rPr>
                <w:b w:val="1"/>
                <w:rtl w:val="0"/>
              </w:rPr>
              <w:t xml:space="preserve">5</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0F">
            <w:pPr>
              <w:ind w:right="-567"/>
              <w:rPr>
                <w:b w:val="1"/>
              </w:rPr>
            </w:pPr>
            <w:r w:rsidDel="00000000" w:rsidR="00000000" w:rsidRPr="00000000">
              <w:rPr>
                <w:b w:val="1"/>
                <w:rtl w:val="0"/>
              </w:rPr>
              <w:t xml:space="preserve">4</w:t>
            </w:r>
          </w:p>
        </w:tc>
      </w:tr>
      <w:tr>
        <w:trPr>
          <w:cantSplit w:val="0"/>
          <w:tblHeader w:val="0"/>
        </w:trPr>
        <w:tc>
          <w:tcPr>
            <w:tcBorders>
              <w:right w:color="70ad47" w:space="0" w:sz="4" w:val="single"/>
            </w:tcBorders>
          </w:tcPr>
          <w:p w:rsidR="00000000" w:rsidDel="00000000" w:rsidP="00000000" w:rsidRDefault="00000000" w:rsidRPr="00000000" w14:paraId="00000110">
            <w:pPr>
              <w:ind w:right="-567"/>
              <w:rPr/>
            </w:pPr>
            <w:r w:rsidDel="00000000" w:rsidR="00000000" w:rsidRPr="00000000">
              <w:rPr>
                <w:rtl w:val="0"/>
              </w:rPr>
              <w:t xml:space="preserve">Alternance</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11">
            <w:pPr>
              <w:ind w:right="-567"/>
              <w:rPr>
                <w:b w:val="1"/>
              </w:rPr>
            </w:pPr>
            <w:r w:rsidDel="00000000" w:rsidR="00000000" w:rsidRPr="00000000">
              <w:rPr>
                <w:b w:val="1"/>
                <w:rtl w:val="0"/>
              </w:rPr>
              <w:t xml:space="preserve">2</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12">
            <w:pPr>
              <w:ind w:right="-567"/>
              <w:rPr>
                <w:b w:val="1"/>
              </w:rPr>
            </w:pPr>
            <w:r w:rsidDel="00000000" w:rsidR="00000000" w:rsidRPr="00000000">
              <w:rPr>
                <w:b w:val="1"/>
                <w:rtl w:val="0"/>
              </w:rPr>
              <w:t xml:space="preserve">4</w:t>
            </w:r>
          </w:p>
        </w:tc>
        <w:tc>
          <w:tcPr>
            <w:tcBorders>
              <w:top w:color="70ad47" w:space="0" w:sz="4" w:val="single"/>
              <w:left w:color="70ad47" w:space="0" w:sz="4" w:val="single"/>
              <w:bottom w:color="70ad47" w:space="0" w:sz="4" w:val="single"/>
              <w:right w:color="70ad47" w:space="0" w:sz="4" w:val="single"/>
            </w:tcBorders>
          </w:tcPr>
          <w:p w:rsidR="00000000" w:rsidDel="00000000" w:rsidP="00000000" w:rsidRDefault="00000000" w:rsidRPr="00000000" w14:paraId="00000113">
            <w:pPr>
              <w:ind w:right="-567"/>
              <w:rPr>
                <w:b w:val="1"/>
              </w:rPr>
            </w:pPr>
            <w:r w:rsidDel="00000000" w:rsidR="00000000" w:rsidRPr="00000000">
              <w:rPr>
                <w:b w:val="1"/>
                <w:rtl w:val="0"/>
              </w:rPr>
              <w:t xml:space="preserve">6</w:t>
            </w:r>
          </w:p>
        </w:tc>
      </w:tr>
    </w:tbl>
    <w:p w:rsidR="00000000" w:rsidDel="00000000" w:rsidP="00000000" w:rsidRDefault="00000000" w:rsidRPr="00000000" w14:paraId="00000114">
      <w:pPr>
        <w:ind w:left="-284" w:right="-567" w:firstLine="0"/>
        <w:rPr>
          <w:b w:val="1"/>
        </w:rPr>
      </w:pPr>
      <w:r w:rsidDel="00000000" w:rsidR="00000000" w:rsidRPr="00000000">
        <w:rPr>
          <w:b w:val="1"/>
          <w:rtl w:val="0"/>
        </w:rPr>
        <w:t xml:space="preserve">Chiffre d’affaires envisagé</w:t>
        <w:tab/>
        <w:tab/>
        <w:tab/>
        <w:tab/>
        <w:tab/>
        <w:t xml:space="preserve">  Effectif salarié envisagé en ETP (dont dirigeants)</w:t>
      </w:r>
    </w:p>
    <w:tbl>
      <w:tblPr>
        <w:tblStyle w:val="Table23"/>
        <w:tblW w:w="58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4"/>
        <w:gridCol w:w="1263"/>
        <w:gridCol w:w="1403"/>
        <w:gridCol w:w="1402"/>
        <w:tblGridChange w:id="0">
          <w:tblGrid>
            <w:gridCol w:w="1824"/>
            <w:gridCol w:w="1263"/>
            <w:gridCol w:w="1403"/>
            <w:gridCol w:w="1402"/>
          </w:tblGrid>
        </w:tblGridChange>
      </w:tblGrid>
      <w:tr>
        <w:trPr>
          <w:cantSplit w:val="0"/>
          <w:trHeight w:val="287" w:hRule="atLeast"/>
          <w:tblHeader w:val="0"/>
        </w:trPr>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15">
            <w:pPr>
              <w:spacing w:line="276" w:lineRule="auto"/>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16">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1ére année</w:t>
            </w:r>
          </w:p>
        </w:tc>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17">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ème année</w:t>
            </w:r>
          </w:p>
        </w:tc>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18">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3ème année</w:t>
            </w:r>
          </w:p>
        </w:tc>
      </w:tr>
      <w:tr>
        <w:trPr>
          <w:cantSplit w:val="0"/>
          <w:trHeight w:val="192" w:hRule="atLeast"/>
          <w:tblHeader w:val="0"/>
        </w:trPr>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19">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 (HT)</w:t>
            </w:r>
          </w:p>
        </w:tc>
        <w:tc>
          <w:tcPr>
            <w:tcBorders>
              <w:top w:color="4f81bd" w:space="0" w:sz="12" w:val="single"/>
              <w:left w:color="4f81bd" w:space="0" w:sz="12" w:val="single"/>
              <w:bottom w:color="4f81bd" w:space="0" w:sz="12" w:val="single"/>
              <w:right w:color="4f81bd" w:space="0" w:sz="12"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121875</w:t>
            </w:r>
          </w:p>
        </w:tc>
        <w:tc>
          <w:tcPr>
            <w:tcBorders>
              <w:top w:color="4f81bd" w:space="0" w:sz="12" w:val="single"/>
              <w:left w:color="cccccc" w:space="0" w:sz="6" w:val="single"/>
              <w:bottom w:color="4f81bd" w:space="0" w:sz="12" w:val="single"/>
              <w:right w:color="4f81bd" w:space="0" w:sz="12"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134367</w:t>
            </w:r>
          </w:p>
        </w:tc>
        <w:tc>
          <w:tcPr>
            <w:tcBorders>
              <w:top w:color="4f81bd" w:space="0" w:sz="12" w:val="single"/>
              <w:left w:color="cccccc" w:space="0" w:sz="6" w:val="single"/>
              <w:bottom w:color="4f81bd" w:space="0" w:sz="12" w:val="single"/>
              <w:right w:color="4f81bd" w:space="0" w:sz="12"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148140</w:t>
            </w:r>
          </w:p>
        </w:tc>
      </w:tr>
      <w:tr>
        <w:trPr>
          <w:cantSplit w:val="0"/>
          <w:trHeight w:val="13" w:hRule="atLeast"/>
          <w:tblHeader w:val="0"/>
        </w:trPr>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1D">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Charges</w:t>
            </w:r>
          </w:p>
        </w:tc>
        <w:tc>
          <w:tcPr>
            <w:tcBorders>
              <w:top w:color="4f81bd" w:space="0" w:sz="12" w:val="single"/>
              <w:left w:color="4f81bd" w:space="0" w:sz="12" w:val="single"/>
              <w:bottom w:color="4f81bd" w:space="0" w:sz="12" w:val="single"/>
              <w:right w:color="4f81bd" w:space="0" w:sz="12"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95687.1</w:t>
            </w:r>
          </w:p>
        </w:tc>
        <w:tc>
          <w:tcPr>
            <w:tcBorders>
              <w:top w:color="4f81bd" w:space="0" w:sz="12" w:val="single"/>
              <w:left w:color="cccccc" w:space="0" w:sz="6" w:val="single"/>
              <w:bottom w:color="4f81bd" w:space="0" w:sz="12" w:val="single"/>
              <w:right w:color="4f81bd" w:space="0" w:sz="12"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99340.5</w:t>
            </w:r>
          </w:p>
        </w:tc>
        <w:tc>
          <w:tcPr>
            <w:tcBorders>
              <w:top w:color="4f81bd" w:space="0" w:sz="12" w:val="single"/>
              <w:left w:color="cccccc" w:space="0" w:sz="6" w:val="single"/>
              <w:bottom w:color="4f81bd" w:space="0" w:sz="12" w:val="single"/>
              <w:right w:color="4f81bd" w:space="0" w:sz="12"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101274.4</w:t>
            </w:r>
          </w:p>
        </w:tc>
      </w:tr>
      <w:tr>
        <w:trPr>
          <w:cantSplit w:val="0"/>
          <w:trHeight w:val="13" w:hRule="atLeast"/>
          <w:tblHeader w:val="0"/>
        </w:trPr>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21">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Résultat Net (DT)</w:t>
            </w:r>
          </w:p>
        </w:tc>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22">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26000.5</w:t>
            </w:r>
          </w:p>
        </w:tc>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23">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35000</w:t>
            </w:r>
          </w:p>
        </w:tc>
        <w:tc>
          <w:tcPr>
            <w:tcBorders>
              <w:top w:color="a8d08d" w:space="0" w:sz="4" w:val="single"/>
              <w:left w:color="a8d08d" w:space="0" w:sz="4" w:val="single"/>
              <w:bottom w:color="a8d08d" w:space="0" w:sz="4" w:val="single"/>
              <w:right w:color="a8d08d" w:space="0" w:sz="4" w:val="single"/>
            </w:tcBorders>
          </w:tcPr>
          <w:p w:rsidR="00000000" w:rsidDel="00000000" w:rsidP="00000000" w:rsidRDefault="00000000" w:rsidRPr="00000000" w14:paraId="00000124">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48000</w:t>
            </w:r>
          </w:p>
        </w:tc>
      </w:tr>
    </w:tbl>
    <w:p w:rsidR="00000000" w:rsidDel="00000000" w:rsidP="00000000" w:rsidRDefault="00000000" w:rsidRPr="00000000" w14:paraId="00000125">
      <w:pPr>
        <w:keepNext w:val="1"/>
        <w:ind w:left="-567" w:right="-567" w:firstLine="0"/>
        <w:rPr>
          <w:b w:val="1"/>
        </w:rPr>
      </w:pPr>
      <w:r w:rsidDel="00000000" w:rsidR="00000000" w:rsidRPr="00000000">
        <w:rPr>
          <w:rtl w:val="0"/>
        </w:rPr>
      </w:r>
    </w:p>
    <w:p w:rsidR="00000000" w:rsidDel="00000000" w:rsidP="00000000" w:rsidRDefault="00000000" w:rsidRPr="00000000" w14:paraId="00000126">
      <w:pPr>
        <w:keepNext w:val="1"/>
        <w:ind w:left="-567" w:right="-567" w:firstLine="0"/>
        <w:rPr>
          <w:b w:val="1"/>
        </w:rPr>
      </w:pPr>
      <w:r w:rsidDel="00000000" w:rsidR="00000000" w:rsidRPr="00000000">
        <w:rPr>
          <w:b w:val="1"/>
          <w:rtl w:val="0"/>
        </w:rPr>
        <w:t xml:space="preserve">Plan de financement au démarrage ou plan de croissance</w:t>
      </w:r>
    </w:p>
    <w:tbl>
      <w:tblPr>
        <w:tblStyle w:val="Table24"/>
        <w:tblW w:w="10438.999999999998" w:type="dxa"/>
        <w:jc w:val="center"/>
        <w:tblBorders>
          <w:top w:color="92d050" w:space="0" w:sz="2" w:val="single"/>
          <w:left w:color="92d050" w:space="0" w:sz="2" w:val="single"/>
          <w:bottom w:color="92d050" w:space="0" w:sz="2" w:val="single"/>
          <w:right w:color="92d050" w:space="0" w:sz="2" w:val="single"/>
          <w:insideH w:color="92d050" w:space="0" w:sz="2" w:val="single"/>
          <w:insideV w:color="92d050" w:space="0" w:sz="2" w:val="single"/>
        </w:tblBorders>
        <w:tblLayout w:type="fixed"/>
        <w:tblLook w:val="0400"/>
      </w:tblPr>
      <w:tblGrid>
        <w:gridCol w:w="2737"/>
        <w:gridCol w:w="1744"/>
        <w:gridCol w:w="993"/>
        <w:gridCol w:w="209"/>
        <w:gridCol w:w="3680"/>
        <w:gridCol w:w="1076"/>
        <w:tblGridChange w:id="0">
          <w:tblGrid>
            <w:gridCol w:w="2737"/>
            <w:gridCol w:w="1744"/>
            <w:gridCol w:w="993"/>
            <w:gridCol w:w="209"/>
            <w:gridCol w:w="3680"/>
            <w:gridCol w:w="1076"/>
          </w:tblGrid>
        </w:tblGridChange>
      </w:tblGrid>
      <w:tr>
        <w:trPr>
          <w:cantSplit w:val="0"/>
          <w:trHeight w:val="288" w:hRule="atLeast"/>
          <w:tblHeader w:val="0"/>
        </w:trPr>
        <w:tc>
          <w:tcPr>
            <w:gridSpan w:val="3"/>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27">
            <w:pPr>
              <w:keepNext w:val="1"/>
              <w:spacing w:after="0" w:line="240" w:lineRule="auto"/>
              <w:rPr>
                <w:color w:val="000000"/>
                <w:sz w:val="18"/>
                <w:szCs w:val="18"/>
              </w:rPr>
            </w:pPr>
            <w:r w:rsidDel="00000000" w:rsidR="00000000" w:rsidRPr="00000000">
              <w:rPr>
                <w:b w:val="1"/>
                <w:color w:val="000000"/>
                <w:sz w:val="18"/>
                <w:szCs w:val="18"/>
                <w:rtl w:val="0"/>
              </w:rPr>
              <w:t xml:space="preserve">Besoins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A">
            <w:pPr>
              <w:keepNext w:val="1"/>
              <w:spacing w:after="0" w:line="240" w:lineRule="auto"/>
              <w:rPr>
                <w:color w:val="000000"/>
                <w:sz w:val="18"/>
                <w:szCs w:val="18"/>
              </w:rPr>
            </w:pPr>
            <w:r w:rsidDel="00000000" w:rsidR="00000000" w:rsidRPr="00000000">
              <w:rPr>
                <w:rtl w:val="0"/>
              </w:rPr>
            </w:r>
          </w:p>
        </w:tc>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2B">
            <w:pPr>
              <w:keepNext w:val="1"/>
              <w:spacing w:after="0" w:line="240" w:lineRule="auto"/>
              <w:rPr>
                <w:color w:val="000000"/>
                <w:sz w:val="18"/>
                <w:szCs w:val="18"/>
              </w:rPr>
            </w:pPr>
            <w:r w:rsidDel="00000000" w:rsidR="00000000" w:rsidRPr="00000000">
              <w:rPr>
                <w:b w:val="1"/>
                <w:color w:val="000000"/>
                <w:sz w:val="18"/>
                <w:szCs w:val="18"/>
                <w:rtl w:val="0"/>
              </w:rPr>
              <w:t xml:space="preserve">Ressources</w:t>
            </w:r>
            <w:r w:rsidDel="00000000" w:rsidR="00000000" w:rsidRPr="00000000">
              <w:rPr>
                <w:rtl w:val="0"/>
              </w:rPr>
            </w:r>
          </w:p>
        </w:tc>
      </w:tr>
      <w:tr>
        <w:trPr>
          <w:cantSplit w:val="0"/>
          <w:trHeight w:val="288" w:hRule="atLeast"/>
          <w:tblHeader w:val="0"/>
        </w:trPr>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2D">
            <w:pPr>
              <w:keepNext w:val="1"/>
              <w:spacing w:after="0" w:line="240" w:lineRule="auto"/>
              <w:rPr>
                <w:color w:val="000000"/>
                <w:sz w:val="18"/>
                <w:szCs w:val="18"/>
              </w:rPr>
            </w:pPr>
            <w:r w:rsidDel="00000000" w:rsidR="00000000" w:rsidRPr="00000000">
              <w:rPr>
                <w:b w:val="1"/>
                <w:color w:val="000000"/>
                <w:sz w:val="18"/>
                <w:szCs w:val="18"/>
                <w:rtl w:val="0"/>
              </w:rPr>
              <w:t xml:space="preserve">Investissements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F">
            <w:pPr>
              <w:keepNext w:val="1"/>
              <w:spacing w:after="0" w:line="240" w:lineRule="auto"/>
              <w:rPr>
                <w:color w:val="000000"/>
                <w:sz w:val="18"/>
                <w:szCs w:val="18"/>
              </w:rPr>
            </w:pPr>
            <w:r w:rsidDel="00000000" w:rsidR="00000000" w:rsidRPr="00000000">
              <w:rPr>
                <w:rtl w:val="0"/>
              </w:rPr>
            </w:r>
          </w:p>
        </w:tc>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130">
            <w:pPr>
              <w:keepNext w:val="1"/>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1">
            <w:pPr>
              <w:keepNext w:val="1"/>
              <w:spacing w:after="0" w:line="240" w:lineRule="auto"/>
              <w:rPr>
                <w:color w:val="000000"/>
                <w:sz w:val="18"/>
                <w:szCs w:val="18"/>
              </w:rPr>
            </w:pPr>
            <w:r w:rsidDel="00000000" w:rsidR="00000000" w:rsidRPr="00000000">
              <w:rPr>
                <w:color w:val="000000"/>
                <w:sz w:val="18"/>
                <w:szCs w:val="18"/>
                <w:rtl w:val="0"/>
              </w:rPr>
              <w:t xml:space="preserve">Apports direct entrepreneur(s)*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2">
            <w:pPr>
              <w:keepNext w:val="1"/>
              <w:spacing w:after="0" w:line="240" w:lineRule="auto"/>
              <w:rPr>
                <w:color w:val="000000"/>
                <w:sz w:val="18"/>
                <w:szCs w:val="18"/>
              </w:rPr>
            </w:pPr>
            <w:r w:rsidDel="00000000" w:rsidR="00000000" w:rsidRPr="00000000">
              <w:rPr>
                <w:sz w:val="18"/>
                <w:szCs w:val="18"/>
                <w:rtl w:val="0"/>
              </w:rPr>
              <w:t xml:space="preserve">16 000</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3">
            <w:pPr>
              <w:keepNext w:val="1"/>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4">
            <w:pPr>
              <w:keepNext w:val="1"/>
              <w:spacing w:after="0" w:line="240" w:lineRule="auto"/>
              <w:rPr>
                <w:color w:val="000000"/>
                <w:sz w:val="18"/>
                <w:szCs w:val="18"/>
              </w:rPr>
            </w:pPr>
            <w:r w:rsidDel="00000000" w:rsidR="00000000" w:rsidRPr="00000000">
              <w:rPr>
                <w:color w:val="000000"/>
                <w:sz w:val="18"/>
                <w:szCs w:val="18"/>
                <w:rtl w:val="0"/>
              </w:rPr>
              <w:t xml:space="preserve">Corporels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keepNext w:val="1"/>
              <w:spacing w:after="0" w:line="240" w:lineRule="auto"/>
              <w:rPr>
                <w:color w:val="000000"/>
                <w:sz w:val="18"/>
                <w:szCs w:val="18"/>
              </w:rPr>
            </w:pPr>
            <w:r w:rsidDel="00000000" w:rsidR="00000000" w:rsidRPr="00000000">
              <w:rPr>
                <w:sz w:val="18"/>
                <w:szCs w:val="18"/>
                <w:rtl w:val="0"/>
              </w:rPr>
              <w:t xml:space="preserve">37000</w:t>
            </w: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7">
            <w:pPr>
              <w:keepNext w:val="1"/>
              <w:spacing w:after="0" w:line="240" w:lineRule="auto"/>
              <w:rPr>
                <w:color w:val="000000"/>
                <w:sz w:val="18"/>
                <w:szCs w:val="18"/>
              </w:rPr>
            </w:pPr>
            <w:r w:rsidDel="00000000" w:rsidR="00000000" w:rsidRPr="00000000">
              <w:rPr>
                <w:color w:val="000000"/>
                <w:sz w:val="18"/>
                <w:szCs w:val="18"/>
                <w:rtl w:val="0"/>
              </w:rPr>
              <w:t xml:space="preserve">Prêt d'honneur plateforme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8">
            <w:pPr>
              <w:keepNext w:val="1"/>
              <w:spacing w:after="0" w:line="240" w:lineRule="auto"/>
              <w:rPr>
                <w:color w:val="000000"/>
                <w:sz w:val="18"/>
                <w:szCs w:val="18"/>
              </w:rPr>
            </w:pPr>
            <w:r w:rsidDel="00000000" w:rsidR="00000000" w:rsidRPr="00000000">
              <w:rPr>
                <w:rtl w:val="0"/>
              </w:rPr>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139">
            <w:pPr>
              <w:keepNext w:val="1"/>
              <w:spacing w:after="0" w:line="240" w:lineRule="auto"/>
              <w:rPr>
                <w:color w:val="000000"/>
                <w:sz w:val="18"/>
                <w:szCs w:val="18"/>
              </w:rPr>
            </w:pPr>
            <w:r w:rsidDel="00000000" w:rsidR="00000000" w:rsidRPr="00000000">
              <w:rPr>
                <w:rtl w:val="0"/>
              </w:rPr>
            </w:r>
          </w:p>
          <w:p w:rsidR="00000000" w:rsidDel="00000000" w:rsidP="00000000" w:rsidRDefault="00000000" w:rsidRPr="00000000" w14:paraId="0000013A">
            <w:pPr>
              <w:keepNext w:val="1"/>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B">
            <w:pPr>
              <w:keepNext w:val="1"/>
              <w:spacing w:after="0" w:line="240" w:lineRule="auto"/>
              <w:rPr>
                <w:color w:val="000000"/>
                <w:sz w:val="18"/>
                <w:szCs w:val="18"/>
              </w:rPr>
            </w:pPr>
            <w:r w:rsidDel="00000000" w:rsidR="00000000" w:rsidRPr="00000000">
              <w:rPr>
                <w:color w:val="000000"/>
                <w:sz w:val="18"/>
                <w:szCs w:val="18"/>
                <w:rtl w:val="0"/>
              </w:rPr>
              <w:t xml:space="preserve">Incorporels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keepNext w:val="1"/>
              <w:spacing w:after="0" w:line="240" w:lineRule="auto"/>
              <w:rPr>
                <w:color w:val="000000"/>
                <w:sz w:val="18"/>
                <w:szCs w:val="18"/>
              </w:rPr>
            </w:pPr>
            <w:r w:rsidDel="00000000" w:rsidR="00000000" w:rsidRPr="00000000">
              <w:rPr>
                <w:sz w:val="18"/>
                <w:szCs w:val="18"/>
                <w:rtl w:val="0"/>
              </w:rPr>
              <w:t xml:space="preserve">33000</w:t>
            </w: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E">
            <w:pPr>
              <w:keepNext w:val="1"/>
              <w:spacing w:after="0" w:line="240" w:lineRule="auto"/>
              <w:rPr>
                <w:color w:val="000000"/>
                <w:sz w:val="18"/>
                <w:szCs w:val="18"/>
              </w:rPr>
            </w:pPr>
            <w:r w:rsidDel="00000000" w:rsidR="00000000" w:rsidRPr="00000000">
              <w:rPr>
                <w:color w:val="000000"/>
                <w:sz w:val="18"/>
                <w:szCs w:val="18"/>
                <w:rtl w:val="0"/>
              </w:rPr>
              <w:t xml:space="preserve">Prêt d'honneur Innov’I</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F">
            <w:pPr>
              <w:keepNext w:val="1"/>
              <w:spacing w:after="0" w:line="240" w:lineRule="auto"/>
              <w:rPr>
                <w:color w:val="000000"/>
                <w:sz w:val="18"/>
                <w:szCs w:val="18"/>
              </w:rPr>
            </w:pPr>
            <w:r w:rsidDel="00000000" w:rsidR="00000000" w:rsidRPr="00000000">
              <w:rPr>
                <w:color w:val="000000"/>
                <w:sz w:val="18"/>
                <w:szCs w:val="18"/>
                <w:rtl w:val="0"/>
              </w:rPr>
              <w:t xml:space="preserve"> 40 000</w:t>
            </w:r>
          </w:p>
        </w:tc>
      </w:tr>
      <w:tr>
        <w:trPr>
          <w:cantSplit w:val="0"/>
          <w:trHeight w:val="288" w:hRule="atLeast"/>
          <w:tblHeader w:val="0"/>
        </w:trPr>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1">
            <w:pPr>
              <w:keepNext w:val="1"/>
              <w:spacing w:after="0" w:line="240" w:lineRule="auto"/>
              <w:rPr>
                <w:color w:val="000000"/>
                <w:sz w:val="18"/>
                <w:szCs w:val="18"/>
              </w:rPr>
            </w:pPr>
            <w:r w:rsidDel="00000000" w:rsidR="00000000" w:rsidRPr="00000000">
              <w:rPr>
                <w:color w:val="000000"/>
                <w:sz w:val="18"/>
                <w:szCs w:val="18"/>
                <w:rtl w:val="0"/>
              </w:rPr>
              <w:t xml:space="preserve">Frais de lancement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2">
            <w:pPr>
              <w:keepNext w:val="1"/>
              <w:spacing w:after="0" w:line="240" w:lineRule="auto"/>
              <w:rPr>
                <w:color w:val="000000"/>
                <w:sz w:val="18"/>
                <w:szCs w:val="18"/>
              </w:rPr>
            </w:pPr>
            <w:r w:rsidDel="00000000" w:rsidR="00000000" w:rsidRPr="00000000">
              <w:rPr>
                <w:sz w:val="18"/>
                <w:szCs w:val="18"/>
                <w:rtl w:val="0"/>
              </w:rPr>
              <w:t xml:space="preserve">22000</w:t>
            </w: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4">
            <w:pPr>
              <w:keepNext w:val="1"/>
              <w:spacing w:after="0" w:line="240" w:lineRule="auto"/>
              <w:rPr>
                <w:color w:val="000000"/>
                <w:sz w:val="18"/>
                <w:szCs w:val="18"/>
              </w:rPr>
            </w:pPr>
            <w:r w:rsidDel="00000000" w:rsidR="00000000" w:rsidRPr="00000000">
              <w:rPr>
                <w:color w:val="000000"/>
                <w:sz w:val="18"/>
                <w:szCs w:val="18"/>
                <w:rtl w:val="0"/>
              </w:rPr>
              <w:t xml:space="preserve">Subventions, primes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5">
            <w:pPr>
              <w:keepNext w:val="1"/>
              <w:spacing w:after="0" w:line="240" w:lineRule="auto"/>
              <w:rPr>
                <w:color w:val="000000"/>
                <w:sz w:val="18"/>
                <w:szCs w:val="18"/>
              </w:rPr>
            </w:pPr>
            <w:r w:rsidDel="00000000" w:rsidR="00000000" w:rsidRPr="00000000">
              <w:rPr>
                <w:sz w:val="18"/>
                <w:szCs w:val="18"/>
                <w:rtl w:val="0"/>
              </w:rPr>
              <w:t xml:space="preserve">37 000 </w:t>
            </w:r>
            <w:r w:rsidDel="00000000" w:rsidR="00000000" w:rsidRPr="00000000">
              <w:rPr>
                <w:rtl w:val="0"/>
              </w:rPr>
            </w:r>
          </w:p>
        </w:tc>
      </w:tr>
      <w:tr>
        <w:trPr>
          <w:cantSplit w:val="0"/>
          <w:trHeight w:val="288" w:hRule="atLeast"/>
          <w:tblHeader w:val="0"/>
        </w:trPr>
        <w:tc>
          <w:tcPr>
            <w:vMerge w:val="continue"/>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7">
            <w:pPr>
              <w:keepNext w:val="1"/>
              <w:spacing w:after="0" w:line="240" w:lineRule="auto"/>
              <w:rPr>
                <w:color w:val="000000"/>
                <w:sz w:val="18"/>
                <w:szCs w:val="18"/>
              </w:rPr>
            </w:pPr>
            <w:r w:rsidDel="00000000" w:rsidR="00000000" w:rsidRPr="00000000">
              <w:rPr>
                <w:color w:val="000000"/>
                <w:sz w:val="18"/>
                <w:szCs w:val="18"/>
                <w:rtl w:val="0"/>
              </w:rPr>
              <w:t xml:space="preserve">Frais de lancement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8">
            <w:pPr>
              <w:keepNext w:val="1"/>
              <w:spacing w:after="0" w:line="240" w:lineRule="auto"/>
              <w:rPr>
                <w:color w:val="000000"/>
                <w:sz w:val="18"/>
                <w:szCs w:val="18"/>
              </w:rPr>
            </w:pPr>
            <w:r w:rsidDel="00000000" w:rsidR="00000000" w:rsidRPr="00000000">
              <w:rPr>
                <w:sz w:val="18"/>
                <w:szCs w:val="18"/>
                <w:rtl w:val="0"/>
              </w:rPr>
              <w:t xml:space="preserve">13000</w:t>
            </w: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A">
            <w:pPr>
              <w:keepNext w:val="1"/>
              <w:spacing w:after="0" w:line="240" w:lineRule="auto"/>
              <w:rPr>
                <w:color w:val="000000"/>
                <w:sz w:val="18"/>
                <w:szCs w:val="18"/>
              </w:rPr>
            </w:pPr>
            <w:r w:rsidDel="00000000" w:rsidR="00000000" w:rsidRPr="00000000">
              <w:rPr>
                <w:color w:val="000000"/>
                <w:sz w:val="18"/>
                <w:szCs w:val="18"/>
                <w:rtl w:val="0"/>
              </w:rPr>
              <w:t xml:space="preserve">Autre : </w:t>
            </w:r>
            <w:r w:rsidDel="00000000" w:rsidR="00000000" w:rsidRPr="00000000">
              <w:rPr>
                <w:i w:val="1"/>
                <w:color w:val="000000"/>
                <w:sz w:val="18"/>
                <w:szCs w:val="18"/>
                <w:rtl w:val="0"/>
              </w:rPr>
              <w:t xml:space="preserve">(</w:t>
            </w:r>
            <w:r w:rsidDel="00000000" w:rsidR="00000000" w:rsidRPr="00000000">
              <w:rPr>
                <w:i w:val="1"/>
                <w:sz w:val="18"/>
                <w:szCs w:val="18"/>
                <w:rtl w:val="0"/>
              </w:rPr>
              <w:t xml:space="preserve">Subvention APIA</w:t>
            </w:r>
            <w:r w:rsidDel="00000000" w:rsidR="00000000" w:rsidRPr="00000000">
              <w:rPr>
                <w:i w:val="1"/>
                <w:color w:val="000000"/>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B">
            <w:pPr>
              <w:keepNext w:val="1"/>
              <w:spacing w:after="0" w:line="240" w:lineRule="auto"/>
              <w:rPr>
                <w:color w:val="000000"/>
                <w:sz w:val="18"/>
                <w:szCs w:val="18"/>
              </w:rPr>
            </w:pPr>
            <w:r w:rsidDel="00000000" w:rsidR="00000000" w:rsidRPr="00000000">
              <w:rPr>
                <w:sz w:val="18"/>
                <w:szCs w:val="18"/>
                <w:rtl w:val="0"/>
              </w:rPr>
              <w:t xml:space="preserve">30% (somme d’inv)</w:t>
            </w:r>
            <w:r w:rsidDel="00000000" w:rsidR="00000000" w:rsidRPr="00000000">
              <w:rPr>
                <w:rtl w:val="0"/>
              </w:rPr>
            </w:r>
          </w:p>
        </w:tc>
      </w:tr>
      <w:tr>
        <w:trPr>
          <w:cantSplit w:val="0"/>
          <w:trHeight w:val="288" w:hRule="atLeast"/>
          <w:tblHeader w:val="0"/>
        </w:trPr>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C">
            <w:pPr>
              <w:keepNext w:val="1"/>
              <w:spacing w:after="0" w:line="240" w:lineRule="auto"/>
              <w:rPr>
                <w:b w:val="1"/>
                <w:color w:val="000000"/>
                <w:sz w:val="18"/>
                <w:szCs w:val="18"/>
              </w:rPr>
            </w:pPr>
            <w:r w:rsidDel="00000000" w:rsidR="00000000" w:rsidRPr="00000000">
              <w:rPr>
                <w:b w:val="1"/>
                <w:color w:val="000000"/>
                <w:sz w:val="18"/>
                <w:szCs w:val="18"/>
                <w:rtl w:val="0"/>
              </w:rPr>
              <w:t xml:space="preserve">Total investissements (1)</w:t>
            </w:r>
          </w:p>
        </w:tc>
        <w:tc>
          <w:tcPr>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14E">
            <w:pPr>
              <w:keepNext w:val="1"/>
              <w:spacing w:after="0" w:line="240" w:lineRule="auto"/>
              <w:rPr>
                <w:b w:val="1"/>
                <w:color w:val="000000"/>
                <w:sz w:val="18"/>
                <w:szCs w:val="18"/>
              </w:rPr>
            </w:pPr>
            <w:r w:rsidDel="00000000" w:rsidR="00000000" w:rsidRPr="00000000">
              <w:rPr>
                <w:b w:val="1"/>
                <w:sz w:val="18"/>
                <w:szCs w:val="18"/>
                <w:rtl w:val="0"/>
              </w:rPr>
              <w:t xml:space="preserve">105000</w:t>
            </w: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0">
            <w:pPr>
              <w:keepNext w:val="1"/>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keepNext w:val="1"/>
              <w:spacing w:after="0" w:line="240" w:lineRule="auto"/>
              <w:rPr>
                <w:color w:val="000000"/>
                <w:sz w:val="18"/>
                <w:szCs w:val="18"/>
              </w:rPr>
            </w:pPr>
            <w:r w:rsidDel="00000000" w:rsidR="00000000" w:rsidRPr="00000000">
              <w:rPr>
                <w:rtl w:val="0"/>
              </w:rPr>
            </w:r>
          </w:p>
        </w:tc>
      </w:tr>
      <w:tr>
        <w:trPr>
          <w:cantSplit w:val="0"/>
          <w:trHeight w:val="288" w:hRule="atLeast"/>
          <w:tblHeader w:val="0"/>
        </w:trPr>
        <w:tc>
          <w:tcPr>
            <w:gridSpan w:val="3"/>
            <w:vMerge w:val="restart"/>
            <w:tcBorders>
              <w:top w:color="000000" w:space="0" w:sz="4" w:val="single"/>
              <w:left w:color="000000" w:space="0" w:sz="4" w:val="single"/>
            </w:tcBorders>
            <w:shd w:fill="auto" w:val="clear"/>
            <w:vAlign w:val="center"/>
          </w:tcPr>
          <w:p w:rsidR="00000000" w:rsidDel="00000000" w:rsidP="00000000" w:rsidRDefault="00000000" w:rsidRPr="00000000" w14:paraId="00000152">
            <w:pPr>
              <w:keepNext w:val="1"/>
              <w:spacing w:after="0" w:line="240" w:lineRule="auto"/>
              <w:rPr>
                <w:b w:val="1"/>
                <w:color w:val="000000"/>
                <w:sz w:val="18"/>
                <w:szCs w:val="18"/>
              </w:rPr>
            </w:pPr>
            <w:r w:rsidDel="00000000" w:rsidR="00000000" w:rsidRPr="00000000">
              <w:rPr>
                <w:b w:val="1"/>
                <w:color w:val="000000"/>
                <w:sz w:val="18"/>
                <w:szCs w:val="18"/>
                <w:rtl w:val="0"/>
              </w:rPr>
              <w:t xml:space="preserve">Autres besoins</w:t>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keepNext w:val="1"/>
              <w:spacing w:after="0" w:line="240" w:lineRule="auto"/>
              <w:rPr>
                <w:color w:val="000000"/>
                <w:sz w:val="18"/>
                <w:szCs w:val="18"/>
              </w:rPr>
            </w:pPr>
            <w:r w:rsidDel="00000000" w:rsidR="00000000" w:rsidRPr="00000000">
              <w:rPr>
                <w:color w:val="000000"/>
                <w:sz w:val="18"/>
                <w:szCs w:val="18"/>
                <w:rtl w:val="0"/>
              </w:rPr>
              <w:t xml:space="preserve"> </w:t>
            </w:r>
            <w:r w:rsidDel="00000000" w:rsidR="00000000" w:rsidRPr="00000000">
              <w:rPr>
                <w:b w:val="1"/>
                <w:color w:val="000000"/>
                <w:sz w:val="18"/>
                <w:szCs w:val="18"/>
                <w:rtl w:val="0"/>
              </w:rPr>
              <w:t xml:space="preserve">Total fonds propres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157">
            <w:pPr>
              <w:keepNext w:val="1"/>
              <w:spacing w:after="0" w:line="240" w:lineRule="auto"/>
              <w:rPr>
                <w:color w:val="000000"/>
                <w:sz w:val="18"/>
                <w:szCs w:val="18"/>
              </w:rPr>
            </w:pPr>
            <w:r w:rsidDel="00000000" w:rsidR="00000000" w:rsidRPr="00000000">
              <w:rPr>
                <w:sz w:val="18"/>
                <w:szCs w:val="18"/>
                <w:rtl w:val="0"/>
              </w:rPr>
              <w:t xml:space="preserve">93 000</w:t>
            </w:r>
            <w:r w:rsidDel="00000000" w:rsidR="00000000" w:rsidRPr="00000000">
              <w:rPr>
                <w:rtl w:val="0"/>
              </w:rPr>
            </w:r>
          </w:p>
        </w:tc>
      </w:tr>
      <w:tr>
        <w:trPr>
          <w:cantSplit w:val="0"/>
          <w:trHeight w:val="450" w:hRule="atLeast"/>
          <w:tblHeader w:val="0"/>
        </w:trPr>
        <w:tc>
          <w:tcPr>
            <w:gridSpan w:val="3"/>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gridSpan w:val="2"/>
            <w:vMerge w:val="restart"/>
            <w:tcBorders>
              <w:top w:color="000000" w:space="0" w:sz="4" w:val="single"/>
              <w:left w:color="000000" w:space="0" w:sz="4" w:val="single"/>
            </w:tcBorders>
            <w:shd w:fill="auto" w:val="clear"/>
            <w:vAlign w:val="center"/>
          </w:tcPr>
          <w:p w:rsidR="00000000" w:rsidDel="00000000" w:rsidP="00000000" w:rsidRDefault="00000000" w:rsidRPr="00000000" w14:paraId="0000015C">
            <w:pPr>
              <w:keepNext w:val="1"/>
              <w:spacing w:after="0" w:line="240" w:lineRule="auto"/>
              <w:rPr>
                <w:color w:val="000000"/>
                <w:sz w:val="18"/>
                <w:szCs w:val="18"/>
              </w:rPr>
            </w:pPr>
            <w:r w:rsidDel="00000000" w:rsidR="00000000" w:rsidRPr="00000000">
              <w:rPr>
                <w:rtl w:val="0"/>
              </w:rPr>
            </w:r>
          </w:p>
        </w:tc>
      </w:tr>
      <w:tr>
        <w:trPr>
          <w:cantSplit w:val="0"/>
          <w:trHeight w:val="288" w:hRule="atLeast"/>
          <w:tblHeader w:val="0"/>
        </w:trPr>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5E">
            <w:pPr>
              <w:keepNext w:val="1"/>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 préciser si nécessaire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keepNext w:val="1"/>
              <w:spacing w:after="0" w:line="240" w:lineRule="auto"/>
              <w:rPr>
                <w:color w:val="000000"/>
                <w:sz w:val="18"/>
                <w:szCs w:val="18"/>
              </w:rPr>
            </w:pPr>
            <w:r w:rsidDel="00000000" w:rsidR="00000000" w:rsidRPr="00000000">
              <w:rPr>
                <w:color w:val="000000"/>
                <w:sz w:val="18"/>
                <w:szCs w:val="18"/>
                <w:rtl w:val="0"/>
              </w:rPr>
              <w:t xml:space="preserve"> </w:t>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gridSpan w:val="2"/>
            <w:vMerge w:val="continue"/>
            <w:tcBorders>
              <w:left w:color="000000" w:space="0" w:sz="4" w:val="single"/>
            </w:tcBorders>
            <w:shd w:fill="auto" w:val="cle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r>
      <w:tr>
        <w:trPr>
          <w:cantSplit w:val="0"/>
          <w:trHeight w:val="288" w:hRule="atLeast"/>
          <w:tblHeader w:val="0"/>
        </w:trPr>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4">
            <w:pPr>
              <w:keepNext w:val="1"/>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 préciser si nécessaire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keepNext w:val="1"/>
              <w:spacing w:after="0" w:line="240" w:lineRule="auto"/>
              <w:rPr>
                <w:color w:val="000000"/>
                <w:sz w:val="18"/>
                <w:szCs w:val="18"/>
              </w:rPr>
            </w:pP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gridSpan w:val="2"/>
            <w:vMerge w:val="continue"/>
            <w:tcBorders>
              <w:left w:color="000000" w:space="0" w:sz="4" w:val="single"/>
            </w:tcBorders>
            <w:shd w:fill="auto" w:val="cle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r>
      <w:tr>
        <w:trPr>
          <w:cantSplit w:val="0"/>
          <w:trHeight w:val="288" w:hRule="atLeast"/>
          <w:tblHeader w:val="0"/>
        </w:trPr>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A">
            <w:pPr>
              <w:keepNext w:val="1"/>
              <w:spacing w:after="0" w:line="24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Total Autres besoins</w:t>
            </w:r>
            <w:r w:rsidDel="00000000" w:rsidR="00000000" w:rsidRPr="00000000">
              <w:rPr>
                <w:b w:val="1"/>
                <w:sz w:val="18"/>
                <w:szCs w:val="1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16C">
            <w:pPr>
              <w:keepNext w:val="1"/>
              <w:spacing w:after="0" w:line="240" w:lineRule="auto"/>
              <w:rPr>
                <w:color w:val="000000"/>
                <w:sz w:val="18"/>
                <w:szCs w:val="18"/>
              </w:rPr>
            </w:pPr>
            <w:r w:rsidDel="00000000" w:rsidR="00000000" w:rsidRPr="00000000">
              <w:rPr>
                <w:color w:val="000000"/>
                <w:sz w:val="18"/>
                <w:szCs w:val="18"/>
                <w:rtl w:val="0"/>
              </w:rPr>
              <w:t xml:space="preserve"> </w:t>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gridSpan w:val="2"/>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r>
      <w:tr>
        <w:trPr>
          <w:cantSplit w:val="0"/>
          <w:trHeight w:val="288" w:hRule="atLeast"/>
          <w:tblHeader w:val="0"/>
        </w:trPr>
        <w:tc>
          <w:tcPr>
            <w:gridSpan w:val="3"/>
            <w:vMerge w:val="restart"/>
            <w:tcBorders>
              <w:top w:color="000000" w:space="0" w:sz="4" w:val="single"/>
              <w:left w:color="000000" w:space="0" w:sz="4" w:val="single"/>
            </w:tcBorders>
            <w:shd w:fill="auto" w:val="clear"/>
            <w:vAlign w:val="center"/>
          </w:tcPr>
          <w:p w:rsidR="00000000" w:rsidDel="00000000" w:rsidP="00000000" w:rsidRDefault="00000000" w:rsidRPr="00000000" w14:paraId="00000170">
            <w:pPr>
              <w:keepNext w:val="1"/>
              <w:spacing w:after="0" w:line="240" w:lineRule="auto"/>
              <w:rPr>
                <w:color w:val="000000"/>
                <w:sz w:val="18"/>
                <w:szCs w:val="18"/>
              </w:rPr>
            </w:pP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keepNext w:val="1"/>
              <w:spacing w:after="0" w:line="240" w:lineRule="auto"/>
              <w:rPr>
                <w:color w:val="000000"/>
                <w:sz w:val="18"/>
                <w:szCs w:val="18"/>
              </w:rPr>
            </w:pPr>
            <w:r w:rsidDel="00000000" w:rsidR="00000000" w:rsidRPr="00000000">
              <w:rPr>
                <w:color w:val="000000"/>
                <w:sz w:val="18"/>
                <w:szCs w:val="18"/>
                <w:rtl w:val="0"/>
              </w:rPr>
              <w:t xml:space="preserve">    Emprunt bancaire </w:t>
            </w:r>
            <w:r w:rsidDel="00000000" w:rsidR="00000000" w:rsidRPr="00000000">
              <w:rPr>
                <w:sz w:val="18"/>
                <w:szCs w:val="18"/>
                <w:rtl w:val="0"/>
              </w:rPr>
              <w:t xml:space="preserve">(Bts)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keepNext w:val="1"/>
              <w:spacing w:after="0" w:line="240" w:lineRule="auto"/>
              <w:rPr>
                <w:color w:val="000000"/>
                <w:sz w:val="18"/>
                <w:szCs w:val="18"/>
              </w:rPr>
            </w:pPr>
            <w:r w:rsidDel="00000000" w:rsidR="00000000" w:rsidRPr="00000000">
              <w:rPr>
                <w:sz w:val="18"/>
                <w:szCs w:val="18"/>
                <w:rtl w:val="0"/>
              </w:rPr>
              <w:t xml:space="preserve">12 000</w:t>
            </w:r>
            <w:r w:rsidDel="00000000" w:rsidR="00000000" w:rsidRPr="00000000">
              <w:rPr>
                <w:rtl w:val="0"/>
              </w:rPr>
            </w:r>
          </w:p>
        </w:tc>
      </w:tr>
      <w:tr>
        <w:trPr>
          <w:cantSplit w:val="0"/>
          <w:trHeight w:val="288" w:hRule="atLeast"/>
          <w:tblHeader w:val="0"/>
        </w:trPr>
        <w:tc>
          <w:tcPr>
            <w:gridSpan w:val="3"/>
            <w:vMerge w:val="continue"/>
            <w:tcBorders>
              <w:left w:color="000000" w:space="0" w:sz="4" w:val="single"/>
            </w:tcBorders>
            <w:shd w:fill="auto"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Merge w:val="continue"/>
            <w:tcBorders>
              <w:left w:color="000000" w:space="0" w:sz="4" w:val="single"/>
              <w:right w:color="000000" w:space="0" w:sz="4" w:val="single"/>
            </w:tcBorders>
            <w:shd w:fill="auto" w:val="cle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keepNext w:val="1"/>
              <w:spacing w:after="0" w:line="240" w:lineRule="auto"/>
              <w:rPr>
                <w:b w:val="1"/>
                <w:color w:val="000000"/>
                <w:sz w:val="18"/>
                <w:szCs w:val="18"/>
              </w:rPr>
            </w:pPr>
            <w:r w:rsidDel="00000000" w:rsidR="00000000" w:rsidRPr="00000000">
              <w:rPr>
                <w:color w:val="000000"/>
                <w:sz w:val="18"/>
                <w:szCs w:val="18"/>
                <w:rtl w:val="0"/>
              </w:rPr>
              <w:t xml:space="preserve">    Autre financement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keepNext w:val="1"/>
              <w:spacing w:after="0" w:line="240" w:lineRule="auto"/>
              <w:rPr>
                <w:color w:val="000000"/>
                <w:sz w:val="18"/>
                <w:szCs w:val="18"/>
              </w:rPr>
            </w:pPr>
            <w:r w:rsidDel="00000000" w:rsidR="00000000" w:rsidRPr="00000000">
              <w:rPr>
                <w:rtl w:val="0"/>
              </w:rPr>
            </w:r>
          </w:p>
        </w:tc>
      </w:tr>
      <w:tr>
        <w:trPr>
          <w:cantSplit w:val="0"/>
          <w:trHeight w:val="288" w:hRule="atLeast"/>
          <w:tblHeader w:val="0"/>
        </w:trPr>
        <w:tc>
          <w:tcPr>
            <w:gridSpan w:val="3"/>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Merge w:val="continue"/>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keepNext w:val="1"/>
              <w:spacing w:after="0" w:line="240" w:lineRule="auto"/>
              <w:rPr>
                <w:b w:val="1"/>
                <w:color w:val="000000"/>
                <w:sz w:val="18"/>
                <w:szCs w:val="18"/>
              </w:rPr>
            </w:pPr>
            <w:r w:rsidDel="00000000" w:rsidR="00000000" w:rsidRPr="00000000">
              <w:rPr>
                <w:b w:val="1"/>
                <w:color w:val="000000"/>
                <w:sz w:val="18"/>
                <w:szCs w:val="18"/>
                <w:rtl w:val="0"/>
              </w:rPr>
              <w:t xml:space="preserve">Total autres ressources (2)</w:t>
            </w:r>
          </w:p>
        </w:tc>
        <w:tc>
          <w:tcPr>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181">
            <w:pPr>
              <w:keepNext w:val="1"/>
              <w:spacing w:after="0" w:line="240" w:lineRule="auto"/>
              <w:rPr>
                <w:color w:val="000000"/>
                <w:sz w:val="18"/>
                <w:szCs w:val="18"/>
              </w:rPr>
            </w:pPr>
            <w:r w:rsidDel="00000000" w:rsidR="00000000" w:rsidRPr="00000000">
              <w:rPr>
                <w:rtl w:val="0"/>
              </w:rPr>
            </w:r>
          </w:p>
        </w:tc>
      </w:tr>
      <w:tr>
        <w:trPr>
          <w:cantSplit w:val="0"/>
          <w:trHeight w:val="288" w:hRule="atLeast"/>
          <w:tblHeader w:val="0"/>
        </w:trPr>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2">
            <w:pPr>
              <w:keepNext w:val="1"/>
              <w:spacing w:after="0" w:line="240" w:lineRule="auto"/>
              <w:rPr>
                <w:b w:val="1"/>
                <w:color w:val="000000"/>
                <w:sz w:val="18"/>
                <w:szCs w:val="18"/>
              </w:rPr>
            </w:pPr>
            <w:r w:rsidDel="00000000" w:rsidR="00000000" w:rsidRPr="00000000">
              <w:rPr>
                <w:b w:val="1"/>
                <w:color w:val="000000"/>
                <w:sz w:val="18"/>
                <w:szCs w:val="18"/>
                <w:rtl w:val="0"/>
              </w:rPr>
              <w:t xml:space="preserve">Total besoins (1+2)</w:t>
            </w:r>
          </w:p>
        </w:tc>
        <w:tc>
          <w:tcPr>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184">
            <w:pPr>
              <w:keepNext w:val="1"/>
              <w:spacing w:after="0" w:line="240" w:lineRule="auto"/>
              <w:rPr>
                <w:color w:val="000000"/>
                <w:sz w:val="18"/>
                <w:szCs w:val="18"/>
              </w:rPr>
            </w:pPr>
            <w:r w:rsidDel="00000000" w:rsidR="00000000" w:rsidRPr="00000000">
              <w:rPr>
                <w:sz w:val="18"/>
                <w:szCs w:val="18"/>
                <w:rtl w:val="0"/>
              </w:rPr>
              <w:t xml:space="preserve">105000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keepNext w:val="1"/>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keepNext w:val="1"/>
              <w:spacing w:after="0" w:line="240" w:lineRule="auto"/>
              <w:rPr>
                <w:color w:val="000000"/>
                <w:sz w:val="18"/>
                <w:szCs w:val="18"/>
              </w:rPr>
            </w:pPr>
            <w:r w:rsidDel="00000000" w:rsidR="00000000" w:rsidRPr="00000000">
              <w:rPr>
                <w:color w:val="000000"/>
                <w:sz w:val="18"/>
                <w:szCs w:val="18"/>
                <w:rtl w:val="0"/>
              </w:rPr>
              <w:t xml:space="preserve"> </w:t>
            </w:r>
            <w:r w:rsidDel="00000000" w:rsidR="00000000" w:rsidRPr="00000000">
              <w:rPr>
                <w:b w:val="1"/>
                <w:color w:val="000000"/>
                <w:sz w:val="18"/>
                <w:szCs w:val="18"/>
                <w:rtl w:val="0"/>
              </w:rPr>
              <w:t xml:space="preserve">Total ressources (1+2)</w:t>
            </w:r>
            <w:r w:rsidDel="00000000" w:rsidR="00000000" w:rsidRPr="00000000">
              <w:rPr>
                <w:rtl w:val="0"/>
              </w:rPr>
            </w:r>
          </w:p>
          <w:p w:rsidR="00000000" w:rsidDel="00000000" w:rsidP="00000000" w:rsidRDefault="00000000" w:rsidRPr="00000000" w14:paraId="00000187">
            <w:pPr>
              <w:keepNext w:val="1"/>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188">
            <w:pPr>
              <w:keepNext w:val="1"/>
              <w:spacing w:after="0" w:line="240" w:lineRule="auto"/>
              <w:rPr>
                <w:color w:val="000000"/>
                <w:sz w:val="18"/>
                <w:szCs w:val="18"/>
              </w:rPr>
            </w:pPr>
            <w:r w:rsidDel="00000000" w:rsidR="00000000" w:rsidRPr="00000000">
              <w:rPr>
                <w:sz w:val="18"/>
                <w:szCs w:val="18"/>
                <w:rtl w:val="0"/>
              </w:rPr>
              <w:t xml:space="preserve">105 000</w:t>
            </w:r>
            <w:r w:rsidDel="00000000" w:rsidR="00000000" w:rsidRPr="00000000">
              <w:rPr>
                <w:rtl w:val="0"/>
              </w:rPr>
            </w:r>
          </w:p>
        </w:tc>
      </w:tr>
    </w:tbl>
    <w:p w:rsidR="00000000" w:rsidDel="00000000" w:rsidP="00000000" w:rsidRDefault="00000000" w:rsidRPr="00000000" w14:paraId="00000189">
      <w:pPr>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248"/>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95" w:hanging="360"/>
      </w:pPr>
      <w:rPr>
        <w:rFonts w:ascii="Noto Sans Symbols" w:cs="Noto Sans Symbols" w:eastAsia="Noto Sans Symbols" w:hAnsi="Noto Sans Symbols"/>
      </w:rPr>
    </w:lvl>
    <w:lvl w:ilvl="1">
      <w:start w:val="1"/>
      <w:numFmt w:val="bullet"/>
      <w:lvlText w:val="◦"/>
      <w:lvlJc w:val="left"/>
      <w:pPr>
        <w:ind w:left="1155" w:hanging="360"/>
      </w:pPr>
      <w:rPr>
        <w:rFonts w:ascii="Noto Sans Symbols" w:cs="Noto Sans Symbols" w:eastAsia="Noto Sans Symbols" w:hAnsi="Noto Sans Symbols"/>
      </w:rPr>
    </w:lvl>
    <w:lvl w:ilvl="2">
      <w:start w:val="1"/>
      <w:numFmt w:val="bullet"/>
      <w:lvlText w:val="▪"/>
      <w:lvlJc w:val="left"/>
      <w:pPr>
        <w:ind w:left="1515" w:hanging="360"/>
      </w:pPr>
      <w:rPr>
        <w:rFonts w:ascii="Noto Sans Symbols" w:cs="Noto Sans Symbols" w:eastAsia="Noto Sans Symbols" w:hAnsi="Noto Sans Symbols"/>
      </w:rPr>
    </w:lvl>
    <w:lvl w:ilvl="3">
      <w:start w:val="1"/>
      <w:numFmt w:val="bullet"/>
      <w:lvlText w:val="●"/>
      <w:lvlJc w:val="left"/>
      <w:pPr>
        <w:ind w:left="1875" w:hanging="360"/>
      </w:pPr>
      <w:rPr>
        <w:rFonts w:ascii="Noto Sans Symbols" w:cs="Noto Sans Symbols" w:eastAsia="Noto Sans Symbols" w:hAnsi="Noto Sans Symbols"/>
      </w:rPr>
    </w:lvl>
    <w:lvl w:ilvl="4">
      <w:start w:val="1"/>
      <w:numFmt w:val="bullet"/>
      <w:lvlText w:val="◦"/>
      <w:lvlJc w:val="left"/>
      <w:pPr>
        <w:ind w:left="2235" w:hanging="360"/>
      </w:pPr>
      <w:rPr>
        <w:rFonts w:ascii="Noto Sans Symbols" w:cs="Noto Sans Symbols" w:eastAsia="Noto Sans Symbols" w:hAnsi="Noto Sans Symbols"/>
      </w:rPr>
    </w:lvl>
    <w:lvl w:ilvl="5">
      <w:start w:val="1"/>
      <w:numFmt w:val="bullet"/>
      <w:lvlText w:val="▪"/>
      <w:lvlJc w:val="left"/>
      <w:pPr>
        <w:ind w:left="2595" w:hanging="360"/>
      </w:pPr>
      <w:rPr>
        <w:rFonts w:ascii="Noto Sans Symbols" w:cs="Noto Sans Symbols" w:eastAsia="Noto Sans Symbols" w:hAnsi="Noto Sans Symbols"/>
      </w:rPr>
    </w:lvl>
    <w:lvl w:ilvl="6">
      <w:start w:val="1"/>
      <w:numFmt w:val="bullet"/>
      <w:lvlText w:val="●"/>
      <w:lvlJc w:val="left"/>
      <w:pPr>
        <w:ind w:left="2955" w:hanging="360"/>
      </w:pPr>
      <w:rPr>
        <w:rFonts w:ascii="Noto Sans Symbols" w:cs="Noto Sans Symbols" w:eastAsia="Noto Sans Symbols" w:hAnsi="Noto Sans Symbols"/>
      </w:rPr>
    </w:lvl>
    <w:lvl w:ilvl="7">
      <w:start w:val="1"/>
      <w:numFmt w:val="bullet"/>
      <w:lvlText w:val="◦"/>
      <w:lvlJc w:val="left"/>
      <w:pPr>
        <w:ind w:left="3315" w:hanging="360"/>
      </w:pPr>
      <w:rPr>
        <w:rFonts w:ascii="Noto Sans Symbols" w:cs="Noto Sans Symbols" w:eastAsia="Noto Sans Symbols" w:hAnsi="Noto Sans Symbols"/>
      </w:rPr>
    </w:lvl>
    <w:lvl w:ilvl="8">
      <w:start w:val="1"/>
      <w:numFmt w:val="bullet"/>
      <w:lvlText w:val="▪"/>
      <w:lvlJc w:val="left"/>
      <w:pPr>
        <w:ind w:left="367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Paragraphedeliste">
    <w:name w:val="List Paragraph"/>
    <w:basedOn w:val="Normal"/>
    <w:uiPriority w:val="34"/>
    <w:qFormat w:val="1"/>
    <w:rsid w:val="00DE6DF7"/>
    <w:pPr>
      <w:ind w:left="720"/>
      <w:contextualSpacing w:val="1"/>
    </w:pPr>
  </w:style>
  <w:style w:type="character" w:styleId="Textedelespacerserv">
    <w:name w:val="Placeholder Text"/>
    <w:basedOn w:val="Policepardfaut"/>
    <w:uiPriority w:val="99"/>
    <w:semiHidden w:val="1"/>
    <w:rsid w:val="007232B0"/>
    <w:rPr>
      <w:color w:val="808080"/>
    </w:rPr>
  </w:style>
  <w:style w:type="table" w:styleId="Grilledutableau">
    <w:name w:val="Table Grid"/>
    <w:basedOn w:val="TableauNormal"/>
    <w:uiPriority w:val="59"/>
    <w:rsid w:val="00F33F1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b90Pp3W/WLrpV9JZUzsF4CvGtQ==">AMUW2mVBOmleC4kAap012xAwhqhJJRYgm3lwgnbtjebKzM19ZoaJGqH/r1qgBU+i+io6pb49DCA2tee4atQaQebc2ggy92JawVx618qNtwMukOgJDFWg4X0dYZDYRwmVYrKwyYB4GypW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2020-09-29T06:55:00Z</dcterms:created>
  <dc:creator>Léa Monfort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0x010100E7B0779E57721C468BA676AC6E09F63E</vt:lpwstr>
  </property>
  <property fmtid="{D5CDD505-2E9C-101B-9397-08002B2CF9AE}" pid="3" name="Order">
    <vt:r8>4.4816E7</vt:r8>
  </property>
  <property fmtid="{D5CDD505-2E9C-101B-9397-08002B2CF9AE}" pid="4" name="_dlc_DocIdItemGuid">
    <vt:lpwstr>df37f577-a7c1-5f95-a0ee-f9e038f63187</vt:lpwstr>
  </property>
</Properties>
</file>