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Login/Register</w:t>
      </w:r>
    </w:p>
    <w:p w:rsidR="00000000" w:rsidDel="00000000" w:rsidP="00000000" w:rsidRDefault="00000000" w:rsidRPr="00000000" w14:paraId="00000002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14"/>
          <w:szCs w:val="14"/>
          <w:rtl w:val="0"/>
        </w:rPr>
        <w:t xml:space="preserve">.  </w:t>
      </w:r>
      <w:r w:rsidDel="00000000" w:rsidR="00000000" w:rsidRPr="00000000">
        <w:rPr>
          <w:sz w:val="24"/>
          <w:szCs w:val="24"/>
          <w:rtl w:val="0"/>
        </w:rPr>
        <w:t xml:space="preserve">Un utilizator nou ar trebui sa aiba posibilitatea sa isi creeze un cont nou</w:t>
      </w:r>
    </w:p>
    <w:p w:rsidR="00000000" w:rsidDel="00000000" w:rsidP="00000000" w:rsidRDefault="00000000" w:rsidRPr="00000000" w14:paraId="00000003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In cazul in care un utilizator si-a uitat parola acesta ar trebui sa aiba posibilitatea de a-si reseta vechea parola cu una nou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 utilizator trebuie sa beneficieze de un formular care raspunde la requestul de a se loga in aplicatie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 utilizator trebuie sa aiba posibilitatea de a da logout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Cursuri/Lectii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utilizator logat ca student poate cauta cursuri dupa nume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 apasarea butonului “Enroll” putem vizualiza componentele cursului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cadrul unui curs pot fi vizualizate lectiile si pot fi vazute videouri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 apasarea butonului text-to-speech, lectia va fi citita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 apasarea butonului de traducere lectia va putea fi tradusa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Utilizatorul poate downloada lectiile in varianta pdf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administrator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utilizator logat ca si administrator poate crea un curs nou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Poate adauga o lectie noua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Poate adauga resurse (pdf, video, foto, text)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Poate adauga teme cu deadline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Resurse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Utilizatorul poate selecta criteriile de cautare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Poate cauta o anumita resursa si o poate vizualiza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Utilizatorul poade downloada cartile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Librarie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Utilizatorul poate vizualiza scuraturi catre toate cursruile din care face parte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Poate vizualiza notificari la materiile care au facut schimbari recent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Poate vizualiza un orar in google calendar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