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HUGO ALEJANDRO CARRILLO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CAGH970428S79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