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 xml:space="preserve">HUGO ALEJANDRO CARRILLO GARCIA 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CAGH970428S79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