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MARCO ANTONIO LARA TOSTAD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LATM620214QM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