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C9081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Белорусский государственный технологический университет</w:t>
      </w:r>
    </w:p>
    <w:p w14:paraId="5530AD75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Факультет информационных технологий</w:t>
      </w:r>
    </w:p>
    <w:p w14:paraId="477B4070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Кафедра программной инженерии</w:t>
      </w:r>
    </w:p>
    <w:p w14:paraId="5E63E7D8" w14:textId="77777777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9C23D89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6BBF721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7050CD4D" w14:textId="0869CB88" w:rsidR="009B4B12" w:rsidRPr="00C27BDD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Лабораторная работа №</w:t>
      </w:r>
      <w:r w:rsidR="00C27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3</w:t>
      </w:r>
    </w:p>
    <w:p w14:paraId="73004B2F" w14:textId="7B341C40" w:rsidR="000E6C36" w:rsidRPr="000E6C36" w:rsidRDefault="000E6C36" w:rsidP="009B4B12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По дисциплине «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Администрирование и безопасность информационных</w:t>
      </w:r>
      <w:r w:rsidR="009B4B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90023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истем</w:t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D513E36" w14:textId="0D16ACAF" w:rsidR="000E6C36" w:rsidRPr="000E6C36" w:rsidRDefault="000E6C36" w:rsidP="000E6C3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На тему «</w:t>
      </w:r>
      <w:r w:rsidR="00C27BDD" w:rsidRPr="00C27BD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Установка почтового сервера с веб-интерфейсом на ОС Ubuntu Server 18.04</w:t>
      </w:r>
      <w:r w:rsidRPr="000E6C36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val="ru-RU"/>
          <w14:ligatures w14:val="none"/>
        </w:rPr>
        <w:t>»</w:t>
      </w:r>
    </w:p>
    <w:p w14:paraId="60CC8C6F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2234710B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50E169F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2AC1B8C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4FA9C7BD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3F607D7E" w14:textId="77777777" w:rsidR="000E6C36" w:rsidRPr="000E6C36" w:rsidRDefault="000E6C36" w:rsidP="000E6C36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 </w:t>
      </w:r>
    </w:p>
    <w:p w14:paraId="73BB30D3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Выполнил:</w:t>
      </w:r>
    </w:p>
    <w:p w14:paraId="6F4CF7A0" w14:textId="77777777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Студент 3 курса 8 группы</w:t>
      </w:r>
    </w:p>
    <w:p w14:paraId="76C4A165" w14:textId="78CC9333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Дмитроченко Кирилл Денисович</w:t>
      </w:r>
    </w:p>
    <w:p w14:paraId="70708BA9" w14:textId="41DB24BF" w:rsidR="000E6C36" w:rsidRPr="000E6C36" w:rsidRDefault="000E6C36" w:rsidP="000E6C36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Сазонова Д.В.</w:t>
      </w:r>
    </w:p>
    <w:p w14:paraId="28AAC8DC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</w:p>
    <w:p w14:paraId="3AE85A24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7ED6F615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17AB901F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2BC4BEEB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35DD060D" w14:textId="77777777" w:rsidR="000E6C36" w:rsidRPr="000E6C36" w:rsidRDefault="000E6C36" w:rsidP="000E6C36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</w:p>
    <w:p w14:paraId="55C42669" w14:textId="41984819" w:rsidR="000E6C36" w:rsidRPr="003A02F9" w:rsidRDefault="000E6C36" w:rsidP="003A02F9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</w:pPr>
      <w:r w:rsidRPr="000E6C36">
        <w:rPr>
          <w:rFonts w:ascii="Times New Roman" w:eastAsia="Times New Roman" w:hAnsi="Times New Roman" w:cs="Times New Roman"/>
          <w:kern w:val="0"/>
          <w:sz w:val="24"/>
          <w:szCs w:val="24"/>
          <w:lang w:val="ru-RU"/>
          <w14:ligatures w14:val="none"/>
        </w:rPr>
        <w:br/>
      </w:r>
      <w:r w:rsidRPr="000E6C3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Минск, 202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6</w:t>
      </w:r>
    </w:p>
    <w:p w14:paraId="492094CE" w14:textId="51BF7187" w:rsidR="006B4920" w:rsidRDefault="00135FCB" w:rsidP="00704B97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Первое задание лабораторной работы подразумевает работу с файловой системой, а именно просмотр  распределения памяти и изменение распределения под нужды разработчика.</w:t>
      </w:r>
      <w:r w:rsidR="00704B97">
        <w:rPr>
          <w:rFonts w:ascii="Times New Roman" w:hAnsi="Times New Roman" w:cs="Times New Roman"/>
          <w:sz w:val="28"/>
          <w:szCs w:val="28"/>
          <w:lang w:val="ru-RU"/>
        </w:rPr>
        <w:t xml:space="preserve"> Для начала необходимо воспользоваться командой </w:t>
      </w:r>
      <w:r w:rsidR="00704B97">
        <w:rPr>
          <w:rFonts w:ascii="Times New Roman" w:hAnsi="Times New Roman" w:cs="Times New Roman"/>
          <w:sz w:val="28"/>
          <w:szCs w:val="28"/>
          <w:lang w:val="en-US"/>
        </w:rPr>
        <w:t>lsblk</w:t>
      </w:r>
      <w:r w:rsidR="00704B97" w:rsidRPr="00704B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04B97">
        <w:rPr>
          <w:rFonts w:ascii="Times New Roman" w:hAnsi="Times New Roman" w:cs="Times New Roman"/>
          <w:sz w:val="28"/>
          <w:szCs w:val="28"/>
          <w:lang w:val="ru-RU"/>
        </w:rPr>
        <w:t>для просмотра логических разделов и их размеров, после чего убедится, что система занимает лишь 16 гб из выделенных ей 32гб. Результат выполнения команды представлен на рис 1.1.</w:t>
      </w:r>
    </w:p>
    <w:p w14:paraId="66731BA2" w14:textId="68F807BE" w:rsidR="00704B97" w:rsidRDefault="00704B97" w:rsidP="00704B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en-US"/>
        </w:rPr>
        <w:drawing>
          <wp:inline distT="0" distB="0" distL="0" distR="0" wp14:anchorId="0E4DE176" wp14:editId="5CCF32BF">
            <wp:extent cx="5380355" cy="15436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164F8" w14:textId="7DCB6FB8" w:rsidR="00704B97" w:rsidRPr="000539F5" w:rsidRDefault="00704B97" w:rsidP="00704B9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lsblk</w:t>
      </w:r>
    </w:p>
    <w:p w14:paraId="463121C3" w14:textId="16BCB213" w:rsidR="00704B97" w:rsidRDefault="00704B97" w:rsidP="00C324AA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9F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используемого и свободного количества памяти можно воспользоваться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vgdisplay</w:t>
      </w:r>
      <w:r w:rsidRPr="00704B9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которая подтвердит значения из прошлой команды, результат выполнения представлен на рис. 1.2.</w:t>
      </w:r>
    </w:p>
    <w:p w14:paraId="3637B79E" w14:textId="10EB76DF" w:rsidR="00704B97" w:rsidRPr="00704B97" w:rsidRDefault="00704B97" w:rsidP="00704B9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en-US"/>
        </w:rPr>
        <w:drawing>
          <wp:inline distT="0" distB="0" distL="0" distR="0" wp14:anchorId="343C058E" wp14:editId="7DADE96E">
            <wp:extent cx="5506085" cy="3916045"/>
            <wp:effectExtent l="0" t="0" r="0" b="825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66CA" w14:textId="249B99B8" w:rsidR="00704B97" w:rsidRPr="000539F5" w:rsidRDefault="00704B97" w:rsidP="00704B9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vgdisplay</w:t>
      </w:r>
    </w:p>
    <w:p w14:paraId="0ADA9B3D" w14:textId="0FB157AE" w:rsidR="00C324AA" w:rsidRPr="00C324AA" w:rsidRDefault="00C324AA" w:rsidP="00C324AA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9F5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расширения логического раздела необходимо воспользоваться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lvextend</w:t>
      </w:r>
      <w:r w:rsidRPr="00C324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указанием необходимых разделов. Результат выполнения команды представлен на рис. 1.3.</w:t>
      </w:r>
    </w:p>
    <w:p w14:paraId="525EE2D8" w14:textId="12C4770C" w:rsidR="00704B97" w:rsidRDefault="00C324AA" w:rsidP="00704B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en-US"/>
        </w:rPr>
        <w:drawing>
          <wp:inline distT="0" distB="0" distL="0" distR="0" wp14:anchorId="1617C81A" wp14:editId="29643E86">
            <wp:extent cx="5937250" cy="370840"/>
            <wp:effectExtent l="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D0E1" w14:textId="4A5676BA" w:rsidR="00C324AA" w:rsidRPr="00C324AA" w:rsidRDefault="00C324AA" w:rsidP="00C324AA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lvextend</w:t>
      </w:r>
    </w:p>
    <w:p w14:paraId="1C07754D" w14:textId="28E2C2BB" w:rsidR="00C324AA" w:rsidRDefault="00B6630D" w:rsidP="00A64C6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9F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Следующим действием станет экспорт всех баз данных в файл, для чего используется команда </w:t>
      </w:r>
      <w:r>
        <w:rPr>
          <w:rFonts w:ascii="Times New Roman" w:hAnsi="Times New Roman" w:cs="Times New Roman"/>
          <w:sz w:val="28"/>
          <w:szCs w:val="28"/>
          <w:lang w:val="en-US"/>
        </w:rPr>
        <w:t>mysqldump</w:t>
      </w:r>
      <w:r w:rsidRPr="00B663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 указанием в качестве параметров файла для записи и необходимого перечня баз данных. Результат работы команды представлен на рис. 1.4.</w:t>
      </w:r>
    </w:p>
    <w:p w14:paraId="4A22C0F5" w14:textId="2A28775E" w:rsidR="00B6630D" w:rsidRDefault="00B6630D" w:rsidP="00B6630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en-US"/>
        </w:rPr>
        <w:drawing>
          <wp:inline distT="0" distB="0" distL="0" distR="0" wp14:anchorId="6D781CC0" wp14:editId="33F3D628">
            <wp:extent cx="5937250" cy="490220"/>
            <wp:effectExtent l="0" t="0" r="635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54DAB" w14:textId="6ED892F9" w:rsidR="00B6630D" w:rsidRDefault="00B6630D" w:rsidP="00B6630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931280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выполнения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mysqldump</w:t>
      </w:r>
    </w:p>
    <w:p w14:paraId="4D343DE9" w14:textId="77777777" w:rsidR="005842EA" w:rsidRDefault="00A64C66" w:rsidP="005842EA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Посмотрев содержимое файла можно обнаружить список всех баз данных, которые были экспортированы</w:t>
      </w:r>
      <w:r w:rsidR="005842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7EAE92" w14:textId="08A8401C" w:rsidR="005842EA" w:rsidRDefault="00926D42" w:rsidP="005842EA">
      <w:pPr>
        <w:spacing w:after="0"/>
        <w:ind w:firstLine="720"/>
        <w:jc w:val="both"/>
        <w:rPr>
          <w:noProof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Следуя заданиям лабораторной, необходимо будет установить </w:t>
      </w:r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что было осуществлено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926D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926D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после установкинеобходимо было включить соответствующий сервис используя команду </w:t>
      </w:r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r w:rsidRPr="00926D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926D4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r>
        <w:rPr>
          <w:rFonts w:ascii="Times New Roman" w:hAnsi="Times New Roman" w:cs="Times New Roman"/>
          <w:sz w:val="28"/>
          <w:szCs w:val="28"/>
          <w:lang w:val="ru-RU"/>
        </w:rPr>
        <w:t>, после чего запустить установку и выбрать необходимые опции установки, что представлено на рис. 1.</w:t>
      </w:r>
      <w:r w:rsidR="005842EA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842EA" w:rsidRPr="005842EA">
        <w:rPr>
          <w:noProof/>
          <w:lang w:val="ru-RU"/>
        </w:rPr>
        <w:t xml:space="preserve"> </w:t>
      </w:r>
    </w:p>
    <w:p w14:paraId="1CC7B43D" w14:textId="77777777" w:rsidR="005842EA" w:rsidRDefault="005842EA" w:rsidP="005842EA">
      <w:pPr>
        <w:spacing w:after="0"/>
        <w:ind w:firstLine="720"/>
        <w:jc w:val="both"/>
        <w:rPr>
          <w:noProof/>
          <w:lang w:val="ru-RU"/>
        </w:rPr>
      </w:pPr>
    </w:p>
    <w:p w14:paraId="50EB91FD" w14:textId="40FBF3E0" w:rsidR="00926D42" w:rsidRDefault="005842EA" w:rsidP="00A635B4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71A8">
        <w:rPr>
          <w:noProof/>
          <w:lang w:val="en-US"/>
        </w:rPr>
        <w:drawing>
          <wp:inline distT="0" distB="0" distL="0" distR="0" wp14:anchorId="396F6E5C" wp14:editId="5F9CDF8B">
            <wp:extent cx="3419061" cy="3290865"/>
            <wp:effectExtent l="0" t="0" r="0" b="508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0559" cy="334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4C10" w14:textId="4C079733" w:rsidR="00A635B4" w:rsidRDefault="00A635B4" w:rsidP="00A635B4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1.5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</w:p>
    <w:p w14:paraId="6DFBAEE7" w14:textId="2A00E88D" w:rsidR="00850603" w:rsidRPr="000539F5" w:rsidRDefault="009520E9" w:rsidP="00850603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импорта ранее созданных баз данных необходимо использовать команду </w:t>
      </w:r>
      <w:r w:rsidRPr="009520E9">
        <w:rPr>
          <w:rFonts w:ascii="Times New Roman" w:hAnsi="Times New Roman" w:cs="Times New Roman"/>
          <w:sz w:val="28"/>
          <w:szCs w:val="28"/>
          <w:lang w:val="ru-RU"/>
        </w:rPr>
        <w:t>mysql -u root -p &lt; /root/all.sql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01108">
        <w:rPr>
          <w:rFonts w:ascii="Times New Roman" w:hAnsi="Times New Roman" w:cs="Times New Roman"/>
          <w:sz w:val="28"/>
          <w:szCs w:val="28"/>
          <w:lang w:val="ru-RU"/>
        </w:rPr>
        <w:t xml:space="preserve"> Следующее задание предпологает наличие веб-сервера </w:t>
      </w:r>
      <w:r w:rsidR="00B01108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B01108">
        <w:rPr>
          <w:rFonts w:ascii="Times New Roman" w:hAnsi="Times New Roman" w:cs="Times New Roman"/>
          <w:sz w:val="28"/>
          <w:szCs w:val="28"/>
          <w:lang w:val="ru-RU"/>
        </w:rPr>
        <w:t xml:space="preserve">, для чего его необходимо установить используя </w:t>
      </w:r>
      <w:r w:rsidR="00B01108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="00B01108" w:rsidRPr="00B01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1108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="00B01108" w:rsidRPr="00B011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01108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B01108" w:rsidRPr="00B011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3D45EC" w14:textId="53B03A1D" w:rsidR="00850603" w:rsidRDefault="00850603" w:rsidP="00850603">
      <w:pPr>
        <w:spacing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9F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Следующим этапом станет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iRedMail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1.7.4,</w:t>
      </w:r>
      <w:r w:rsidRPr="008506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чего используются команды для скачивания архива из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-репозитория, его распаковки и запуска скрипта установки, в котором необходимо будет указать установленные ранее </w:t>
      </w:r>
      <w:r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8506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веб-сервера и </w:t>
      </w:r>
      <w:r>
        <w:rPr>
          <w:rFonts w:ascii="Times New Roman" w:hAnsi="Times New Roman" w:cs="Times New Roman"/>
          <w:sz w:val="28"/>
          <w:szCs w:val="28"/>
          <w:lang w:val="en-US"/>
        </w:rPr>
        <w:t>MariaDB</w:t>
      </w:r>
      <w:r w:rsidRPr="0085060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качестве базы данных и задать пароли для соответствующих сервисов. Команды по установке представлены на рис. 1.6.</w:t>
      </w:r>
    </w:p>
    <w:p w14:paraId="4B2F2013" w14:textId="55834C12" w:rsidR="00850603" w:rsidRPr="00850603" w:rsidRDefault="00850603" w:rsidP="00DE21D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14407">
        <w:rPr>
          <w:noProof/>
          <w:lang w:val="en-US"/>
        </w:rPr>
        <w:drawing>
          <wp:inline distT="0" distB="0" distL="0" distR="0" wp14:anchorId="290A4095" wp14:editId="1F699E31">
            <wp:extent cx="4472609" cy="276819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589" cy="28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339E" w14:textId="2EF011A0" w:rsidR="005842EA" w:rsidRDefault="00850603" w:rsidP="00850603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1.6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Команды для установки </w:t>
      </w:r>
      <w:r>
        <w:rPr>
          <w:rFonts w:ascii="Times New Roman" w:hAnsi="Times New Roman" w:cs="Times New Roman"/>
          <w:sz w:val="28"/>
          <w:szCs w:val="28"/>
          <w:lang w:val="en-US"/>
        </w:rPr>
        <w:t>iRedMail</w:t>
      </w:r>
    </w:p>
    <w:p w14:paraId="3FCED108" w14:textId="77565A8D" w:rsidR="001364D8" w:rsidRDefault="001364D8" w:rsidP="00D31318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B6287B">
        <w:rPr>
          <w:rFonts w:ascii="Times New Roman" w:hAnsi="Times New Roman" w:cs="Times New Roman"/>
          <w:sz w:val="28"/>
          <w:szCs w:val="28"/>
          <w:lang w:val="ru-RU"/>
        </w:rPr>
        <w:t xml:space="preserve">После соблюдения всех условий, установки всех необходимых компонентов а также настройки конфигурации </w:t>
      </w:r>
      <w:r w:rsidR="00B6287B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="00B6287B" w:rsidRPr="00B6287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287B">
        <w:rPr>
          <w:rFonts w:ascii="Times New Roman" w:hAnsi="Times New Roman" w:cs="Times New Roman"/>
          <w:sz w:val="28"/>
          <w:szCs w:val="28"/>
          <w:lang w:val="ru-RU"/>
        </w:rPr>
        <w:t xml:space="preserve">для корректной одновременной работы с </w:t>
      </w:r>
      <w:r w:rsidR="00B6287B">
        <w:rPr>
          <w:rFonts w:ascii="Times New Roman" w:hAnsi="Times New Roman" w:cs="Times New Roman"/>
          <w:sz w:val="28"/>
          <w:szCs w:val="28"/>
          <w:lang w:val="en-US"/>
        </w:rPr>
        <w:t>apache</w:t>
      </w:r>
      <w:r w:rsidR="00B6287B">
        <w:rPr>
          <w:rFonts w:ascii="Times New Roman" w:hAnsi="Times New Roman" w:cs="Times New Roman"/>
          <w:sz w:val="28"/>
          <w:szCs w:val="28"/>
          <w:lang w:val="ru-RU"/>
        </w:rPr>
        <w:t xml:space="preserve"> появится возможность использовать созданный домен для входа на администраторскую панель </w:t>
      </w:r>
      <w:r w:rsidR="00B6287B">
        <w:rPr>
          <w:rFonts w:ascii="Times New Roman" w:hAnsi="Times New Roman" w:cs="Times New Roman"/>
          <w:sz w:val="28"/>
          <w:szCs w:val="28"/>
          <w:lang w:val="en-US"/>
        </w:rPr>
        <w:t>iRedAdmin</w:t>
      </w:r>
      <w:r w:rsidR="00D31318">
        <w:rPr>
          <w:rFonts w:ascii="Times New Roman" w:hAnsi="Times New Roman" w:cs="Times New Roman"/>
          <w:sz w:val="28"/>
          <w:szCs w:val="28"/>
          <w:lang w:val="ru-RU"/>
        </w:rPr>
        <w:t>, окно авторизации которого представлено на рис. 1.7.</w:t>
      </w:r>
    </w:p>
    <w:p w14:paraId="205D11B6" w14:textId="45F64A35" w:rsidR="00D31318" w:rsidRPr="00D31318" w:rsidRDefault="00D31318" w:rsidP="00DE21D2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173F">
        <w:rPr>
          <w:noProof/>
          <w:lang w:val="en-US"/>
        </w:rPr>
        <w:drawing>
          <wp:inline distT="0" distB="0" distL="0" distR="0" wp14:anchorId="1489A5C1" wp14:editId="36114282">
            <wp:extent cx="4214191" cy="13541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0073" cy="135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FBA0" w14:textId="525089DC" w:rsidR="00D31318" w:rsidRPr="000539F5" w:rsidRDefault="00D31318" w:rsidP="00D31318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1.7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Окно авторизации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iRed</w:t>
      </w:r>
      <w:r w:rsidR="005359DB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dmin</w:t>
      </w:r>
    </w:p>
    <w:p w14:paraId="0A82D696" w14:textId="31B7D7BC" w:rsidR="001E486D" w:rsidRDefault="001E486D" w:rsidP="00DE21D2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9F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Введя данные, используя созданный домен и пароль, заданный при установке, пользователя встретит окно главного экрана, в меню которого можно будет выбрать необходимый пункт для создания пользователей. Меню и интерфейс создания пользователя представлены на рис. 1.8. и рис. 1.9. соответственно.</w:t>
      </w:r>
    </w:p>
    <w:p w14:paraId="1543507E" w14:textId="77777777" w:rsidR="00DE21D2" w:rsidRDefault="00DE21D2" w:rsidP="00DE21D2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173F">
        <w:rPr>
          <w:noProof/>
          <w:lang w:val="en-US"/>
        </w:rPr>
        <w:drawing>
          <wp:inline distT="0" distB="0" distL="0" distR="0" wp14:anchorId="5F721233" wp14:editId="5C0E89F2">
            <wp:extent cx="1842052" cy="1070144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9056" cy="107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21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4CEED2B" w14:textId="5CF34DA7" w:rsidR="00DE21D2" w:rsidRDefault="00DE21D2" w:rsidP="00DE21D2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1.8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Меню создания</w:t>
      </w:r>
    </w:p>
    <w:p w14:paraId="29756EB0" w14:textId="3E071F01" w:rsidR="00DE21D2" w:rsidRDefault="00DE21D2" w:rsidP="00DE21D2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2173F">
        <w:rPr>
          <w:noProof/>
          <w:lang w:val="en-US"/>
        </w:rPr>
        <w:lastRenderedPageBreak/>
        <w:drawing>
          <wp:inline distT="0" distB="0" distL="0" distR="0" wp14:anchorId="323D34F8" wp14:editId="0C95D632">
            <wp:extent cx="5940425" cy="30937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E529" w14:textId="7203CA0F" w:rsidR="00DE21D2" w:rsidRDefault="00DE21D2" w:rsidP="00DE21D2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1.9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для создания пользователя</w:t>
      </w:r>
    </w:p>
    <w:p w14:paraId="17138F59" w14:textId="46C4E684" w:rsidR="00E528AF" w:rsidRDefault="00E528AF" w:rsidP="00E528AF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После создания пользователя можно будет перейти на странице авторизации </w:t>
      </w:r>
      <w:r>
        <w:rPr>
          <w:rFonts w:ascii="Times New Roman" w:hAnsi="Times New Roman" w:cs="Times New Roman"/>
          <w:sz w:val="28"/>
          <w:szCs w:val="28"/>
          <w:lang w:val="en-US"/>
        </w:rPr>
        <w:t>RoundCube</w:t>
      </w:r>
      <w:r>
        <w:rPr>
          <w:rFonts w:ascii="Times New Roman" w:hAnsi="Times New Roman" w:cs="Times New Roman"/>
          <w:sz w:val="28"/>
          <w:szCs w:val="28"/>
          <w:lang w:val="ru-RU"/>
        </w:rPr>
        <w:t>, представленную на рис. 1.10 и войти под данными созданных ранее пользователей.</w:t>
      </w:r>
    </w:p>
    <w:p w14:paraId="4EC1DB56" w14:textId="7E0847E2" w:rsidR="003A79A7" w:rsidRDefault="003A79A7" w:rsidP="00E528AF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73F">
        <w:rPr>
          <w:noProof/>
          <w:lang w:val="en-US"/>
        </w:rPr>
        <w:drawing>
          <wp:inline distT="0" distB="0" distL="0" distR="0" wp14:anchorId="1EBA9A8C" wp14:editId="2BADD69C">
            <wp:extent cx="5940425" cy="1888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F59E" w14:textId="5DD3E6EC" w:rsidR="003A79A7" w:rsidRPr="000539F5" w:rsidRDefault="003A79A7" w:rsidP="003A79A7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1.10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авторизации в </w:t>
      </w:r>
      <w:r>
        <w:rPr>
          <w:rFonts w:ascii="Times New Roman" w:hAnsi="Times New Roman" w:cs="Times New Roman"/>
          <w:sz w:val="28"/>
          <w:szCs w:val="28"/>
          <w:lang w:val="en-US"/>
        </w:rPr>
        <w:t>RoundCube</w:t>
      </w:r>
    </w:p>
    <w:p w14:paraId="212223E4" w14:textId="6B4C9666" w:rsidR="00505F2F" w:rsidRDefault="00505F2F" w:rsidP="000D4C5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39F5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>После успешной авторизации пользователя встретит интерфейс главного экрана, схожий с аналогичными сервисами электронной почты.</w:t>
      </w:r>
      <w:r w:rsidR="000D4C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Интерфейс представлен на рис. 1.11.</w:t>
      </w:r>
    </w:p>
    <w:p w14:paraId="5763A839" w14:textId="25396E92" w:rsidR="000D4C5C" w:rsidRDefault="000D4C5C" w:rsidP="000D4C5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173F">
        <w:rPr>
          <w:noProof/>
          <w:lang w:val="en-US"/>
        </w:rPr>
        <w:lastRenderedPageBreak/>
        <w:drawing>
          <wp:inline distT="0" distB="0" distL="0" distR="0" wp14:anchorId="2753A50B" wp14:editId="34984BCE">
            <wp:extent cx="5940425" cy="3188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B080" w14:textId="559DDC0C" w:rsidR="000D4C5C" w:rsidRDefault="000D4C5C" w:rsidP="000D4C5C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1.11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RoundCube</w:t>
      </w:r>
    </w:p>
    <w:p w14:paraId="5AF3CCE7" w14:textId="06FB3CE8" w:rsidR="00436A64" w:rsidRDefault="00436A64" w:rsidP="00436A64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После отправки сообщения одним пользователем, оно помещается в раздел «отправленные», а у получателя в раздел «входящие»</w:t>
      </w:r>
      <w:r w:rsidR="00753889">
        <w:rPr>
          <w:rFonts w:ascii="Times New Roman" w:hAnsi="Times New Roman" w:cs="Times New Roman"/>
          <w:sz w:val="28"/>
          <w:szCs w:val="28"/>
          <w:lang w:val="ru-RU"/>
        </w:rPr>
        <w:t>. Примеры отправки письма представлены на рис. 1.12 и 1.13 соответственно.</w:t>
      </w:r>
    </w:p>
    <w:p w14:paraId="0DE739B5" w14:textId="7A9D86CE" w:rsidR="003D332D" w:rsidRDefault="003D332D" w:rsidP="00436A64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C93651">
        <w:rPr>
          <w:noProof/>
          <w:lang w:val="en-US"/>
        </w:rPr>
        <w:drawing>
          <wp:inline distT="0" distB="0" distL="0" distR="0" wp14:anchorId="08497391" wp14:editId="4D277500">
            <wp:extent cx="5940425" cy="10140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F2CC" w14:textId="7DEA71D7" w:rsidR="003D332D" w:rsidRDefault="003D332D" w:rsidP="003D332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Отправленное сообщение</w:t>
      </w:r>
    </w:p>
    <w:p w14:paraId="72832AEC" w14:textId="2D128B7C" w:rsidR="003D332D" w:rsidRPr="00436A64" w:rsidRDefault="003D332D" w:rsidP="00436A64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 w:rsidRPr="00C93651">
        <w:rPr>
          <w:noProof/>
          <w:lang w:val="en-US"/>
        </w:rPr>
        <w:drawing>
          <wp:inline distT="0" distB="0" distL="0" distR="0" wp14:anchorId="3B7DCF51" wp14:editId="01EFBDB0">
            <wp:extent cx="5940425" cy="8362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16B5" w14:textId="101F165D" w:rsidR="003D332D" w:rsidRDefault="003D332D" w:rsidP="003D332D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1.13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Полученное сообщение</w:t>
      </w:r>
    </w:p>
    <w:p w14:paraId="3F6B1D11" w14:textId="77777777" w:rsidR="00392919" w:rsidRDefault="00AF1F9F" w:rsidP="00AF1F9F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Процедура отправки ответа происходит аналогично отправке сообщения,</w:t>
      </w:r>
      <w:r w:rsidR="00BD3443">
        <w:rPr>
          <w:rFonts w:ascii="Times New Roman" w:hAnsi="Times New Roman" w:cs="Times New Roman"/>
          <w:sz w:val="28"/>
          <w:szCs w:val="28"/>
          <w:lang w:val="ru-RU"/>
        </w:rPr>
        <w:t xml:space="preserve"> после чего к сообщению добавляется приписка «</w:t>
      </w:r>
      <w:r w:rsidR="00BD3443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="00BD3443">
        <w:rPr>
          <w:rFonts w:ascii="Times New Roman" w:hAnsi="Times New Roman" w:cs="Times New Roman"/>
          <w:sz w:val="28"/>
          <w:szCs w:val="28"/>
          <w:lang w:val="ru-RU"/>
        </w:rPr>
        <w:t xml:space="preserve">» и сообщение становится в разделе отправленных для того, кто послал ответ и в разделе входящих для получателя. Примеры </w:t>
      </w:r>
      <w:r w:rsidR="00392919">
        <w:rPr>
          <w:rFonts w:ascii="Times New Roman" w:hAnsi="Times New Roman" w:cs="Times New Roman"/>
          <w:sz w:val="28"/>
          <w:szCs w:val="28"/>
          <w:lang w:val="ru-RU"/>
        </w:rPr>
        <w:t>получения ответа представлен на рис. 1.14.</w:t>
      </w:r>
    </w:p>
    <w:p w14:paraId="577CF22E" w14:textId="1BFC76ED" w:rsidR="00AF1F9F" w:rsidRPr="00BD3443" w:rsidRDefault="00BD3443" w:rsidP="00AF1F9F">
      <w:pPr>
        <w:spacing w:before="280" w:after="24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5CDEC894" w14:textId="5B11F7B2" w:rsidR="000D4C5C" w:rsidRDefault="00392919" w:rsidP="000D4C5C">
      <w:pPr>
        <w:spacing w:before="28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651">
        <w:rPr>
          <w:noProof/>
          <w:lang w:val="en-US"/>
        </w:rPr>
        <w:lastRenderedPageBreak/>
        <w:drawing>
          <wp:inline distT="0" distB="0" distL="0" distR="0" wp14:anchorId="5B584553" wp14:editId="4F779156">
            <wp:extent cx="5940425" cy="10261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C274" w14:textId="3D5FA22D" w:rsidR="00392919" w:rsidRDefault="00392919" w:rsidP="00392919">
      <w:pPr>
        <w:spacing w:before="28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</w:t>
      </w:r>
      <w:r w:rsidR="00935F7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Полученное ответа</w:t>
      </w:r>
    </w:p>
    <w:p w14:paraId="521AE626" w14:textId="77777777" w:rsidR="00275C52" w:rsidRDefault="00275C52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bookmarkStart w:id="0" w:name="_Toc222092888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FA6C681" w14:textId="765FBE78" w:rsidR="00CF35A7" w:rsidRPr="001329E5" w:rsidRDefault="006142AB" w:rsidP="00275C52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1329E5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0"/>
    </w:p>
    <w:p w14:paraId="1B47CF83" w14:textId="68BFF356" w:rsidR="00275C52" w:rsidRPr="00275C52" w:rsidRDefault="00275C52" w:rsidP="00275C52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75C52">
        <w:rPr>
          <w:rFonts w:ascii="Times New Roman" w:hAnsi="Times New Roman" w:cs="Times New Roman"/>
          <w:sz w:val="28"/>
          <w:szCs w:val="28"/>
        </w:rPr>
        <w:t>В рамках лабораторной работы на сервере была развернута почтовая инфраструктура на базе Ubuntu Server с использованием комплексного решения iRedMail. На сервере были установлены и настроены все необходимые компоненты: почтовый сервер Postfix, IMAP/POP3 сервер Dovecot, база данных MariaDB, веб-сервер Nginx и административная панель iRedAdmin.</w:t>
      </w:r>
    </w:p>
    <w:p w14:paraId="21D1CF29" w14:textId="1CDD16CA" w:rsidR="00275C52" w:rsidRPr="00275C52" w:rsidRDefault="00275C52" w:rsidP="00275C52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75C52">
        <w:rPr>
          <w:rFonts w:ascii="Times New Roman" w:hAnsi="Times New Roman" w:cs="Times New Roman"/>
          <w:sz w:val="28"/>
          <w:szCs w:val="28"/>
        </w:rPr>
        <w:t>Были выполнены базовые настройки веб-сервера для корректной работы нескольких веб-приложений одновременно, включая настройку виртуальных хостов и конфигурацию SSL. Также проведена интеграция с веб-интерфейсами RoundCube и SOGo для работы с электронной почтой через браузер.</w:t>
      </w:r>
    </w:p>
    <w:p w14:paraId="25B99D56" w14:textId="0BC1977C" w:rsidR="00275C52" w:rsidRPr="00275C52" w:rsidRDefault="00275C52" w:rsidP="00275C52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275C52">
        <w:rPr>
          <w:rFonts w:ascii="Times New Roman" w:hAnsi="Times New Roman" w:cs="Times New Roman"/>
          <w:sz w:val="28"/>
          <w:szCs w:val="28"/>
        </w:rPr>
        <w:t>В административной панели iRedAdmin созданы учетные записи пользователей, которым предоставлен доступ к почтовым ящикам на домене mail.dmitrochenko.com. В веб-интерфейсе выполнена отправка электронного письма от одной учетной записи к другой и ответ на него, что подтвердило корректную работу сервера и взаимодействие между пользователями.</w:t>
      </w:r>
    </w:p>
    <w:p w14:paraId="207FE8C0" w14:textId="5CD5A902" w:rsidR="000E6C36" w:rsidRPr="003912F8" w:rsidRDefault="00275C52" w:rsidP="00275C52">
      <w:pPr>
        <w:ind w:firstLine="720"/>
      </w:pPr>
      <w:r w:rsidRPr="00275C52">
        <w:rPr>
          <w:rFonts w:ascii="Times New Roman" w:hAnsi="Times New Roman" w:cs="Times New Roman"/>
          <w:sz w:val="28"/>
          <w:szCs w:val="28"/>
        </w:rPr>
        <w:t>В результате была сформирована полноценная серверная среда для работы корпоративной электронной почты с возможностью создания и управления пользователями, безопасной отправки и получения сообщений, а также работы через удобный веб-интерфейс. Сервер полностью готов к использованию для организации внутренней и внешней почтовой коммуникации.</w:t>
      </w:r>
    </w:p>
    <w:p w14:paraId="2DB1AA25" w14:textId="77777777" w:rsidR="000E6C36" w:rsidRPr="00C820E0" w:rsidRDefault="000E6C36">
      <w:pPr>
        <w:rPr>
          <w:lang w:val="ru-RU"/>
        </w:rPr>
      </w:pPr>
    </w:p>
    <w:p w14:paraId="0D0CA399" w14:textId="77777777" w:rsidR="000E6C36" w:rsidRPr="00C820E0" w:rsidRDefault="000E6C36">
      <w:pPr>
        <w:rPr>
          <w:lang w:val="ru-RU"/>
        </w:rPr>
      </w:pPr>
    </w:p>
    <w:p w14:paraId="72E71513" w14:textId="77777777" w:rsidR="000E6C36" w:rsidRPr="00C820E0" w:rsidRDefault="000E6C36">
      <w:pPr>
        <w:rPr>
          <w:lang w:val="ru-RU"/>
        </w:rPr>
      </w:pPr>
    </w:p>
    <w:p w14:paraId="432ABB52" w14:textId="77777777" w:rsidR="000E6C36" w:rsidRPr="00C820E0" w:rsidRDefault="000E6C36">
      <w:pPr>
        <w:rPr>
          <w:lang w:val="ru-RU"/>
        </w:rPr>
      </w:pPr>
    </w:p>
    <w:sectPr w:rsidR="000E6C36" w:rsidRPr="00C820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41D26"/>
    <w:multiLevelType w:val="hybridMultilevel"/>
    <w:tmpl w:val="BFF81D5E"/>
    <w:lvl w:ilvl="0" w:tplc="1000000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4677" w:hanging="360"/>
      </w:pPr>
    </w:lvl>
    <w:lvl w:ilvl="2" w:tplc="1000001B" w:tentative="1">
      <w:start w:val="1"/>
      <w:numFmt w:val="lowerRoman"/>
      <w:lvlText w:val="%3."/>
      <w:lvlJc w:val="right"/>
      <w:pPr>
        <w:ind w:left="5397" w:hanging="180"/>
      </w:pPr>
    </w:lvl>
    <w:lvl w:ilvl="3" w:tplc="1000000F" w:tentative="1">
      <w:start w:val="1"/>
      <w:numFmt w:val="decimal"/>
      <w:lvlText w:val="%4."/>
      <w:lvlJc w:val="left"/>
      <w:pPr>
        <w:ind w:left="6117" w:hanging="360"/>
      </w:pPr>
    </w:lvl>
    <w:lvl w:ilvl="4" w:tplc="10000019" w:tentative="1">
      <w:start w:val="1"/>
      <w:numFmt w:val="lowerLetter"/>
      <w:lvlText w:val="%5."/>
      <w:lvlJc w:val="left"/>
      <w:pPr>
        <w:ind w:left="6837" w:hanging="360"/>
      </w:pPr>
    </w:lvl>
    <w:lvl w:ilvl="5" w:tplc="1000001B" w:tentative="1">
      <w:start w:val="1"/>
      <w:numFmt w:val="lowerRoman"/>
      <w:lvlText w:val="%6."/>
      <w:lvlJc w:val="right"/>
      <w:pPr>
        <w:ind w:left="7557" w:hanging="180"/>
      </w:pPr>
    </w:lvl>
    <w:lvl w:ilvl="6" w:tplc="1000000F" w:tentative="1">
      <w:start w:val="1"/>
      <w:numFmt w:val="decimal"/>
      <w:lvlText w:val="%7."/>
      <w:lvlJc w:val="left"/>
      <w:pPr>
        <w:ind w:left="8277" w:hanging="360"/>
      </w:pPr>
    </w:lvl>
    <w:lvl w:ilvl="7" w:tplc="10000019" w:tentative="1">
      <w:start w:val="1"/>
      <w:numFmt w:val="lowerLetter"/>
      <w:lvlText w:val="%8."/>
      <w:lvlJc w:val="left"/>
      <w:pPr>
        <w:ind w:left="8997" w:hanging="360"/>
      </w:pPr>
    </w:lvl>
    <w:lvl w:ilvl="8" w:tplc="1000001B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1" w15:restartNumberingAfterBreak="0">
    <w:nsid w:val="3F0E2C69"/>
    <w:multiLevelType w:val="hybridMultilevel"/>
    <w:tmpl w:val="B66024D8"/>
    <w:lvl w:ilvl="0" w:tplc="965E08B8">
      <w:start w:val="1"/>
      <w:numFmt w:val="decimal"/>
      <w:suff w:val="space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25C4F49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3" w15:restartNumberingAfterBreak="0">
    <w:nsid w:val="5E4C58AB"/>
    <w:multiLevelType w:val="hybridMultilevel"/>
    <w:tmpl w:val="BFF81D5E"/>
    <w:lvl w:ilvl="0" w:tplc="FFFFFFFF">
      <w:start w:val="1"/>
      <w:numFmt w:val="decimal"/>
      <w:lvlText w:val="%1."/>
      <w:lvlJc w:val="left"/>
      <w:pPr>
        <w:ind w:left="39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4677" w:hanging="360"/>
      </w:pPr>
    </w:lvl>
    <w:lvl w:ilvl="2" w:tplc="FFFFFFFF" w:tentative="1">
      <w:start w:val="1"/>
      <w:numFmt w:val="lowerRoman"/>
      <w:lvlText w:val="%3."/>
      <w:lvlJc w:val="right"/>
      <w:pPr>
        <w:ind w:left="5397" w:hanging="180"/>
      </w:pPr>
    </w:lvl>
    <w:lvl w:ilvl="3" w:tplc="FFFFFFFF" w:tentative="1">
      <w:start w:val="1"/>
      <w:numFmt w:val="decimal"/>
      <w:lvlText w:val="%4."/>
      <w:lvlJc w:val="left"/>
      <w:pPr>
        <w:ind w:left="6117" w:hanging="360"/>
      </w:pPr>
    </w:lvl>
    <w:lvl w:ilvl="4" w:tplc="FFFFFFFF" w:tentative="1">
      <w:start w:val="1"/>
      <w:numFmt w:val="lowerLetter"/>
      <w:lvlText w:val="%5."/>
      <w:lvlJc w:val="left"/>
      <w:pPr>
        <w:ind w:left="6837" w:hanging="360"/>
      </w:pPr>
    </w:lvl>
    <w:lvl w:ilvl="5" w:tplc="FFFFFFFF" w:tentative="1">
      <w:start w:val="1"/>
      <w:numFmt w:val="lowerRoman"/>
      <w:lvlText w:val="%6."/>
      <w:lvlJc w:val="right"/>
      <w:pPr>
        <w:ind w:left="7557" w:hanging="180"/>
      </w:pPr>
    </w:lvl>
    <w:lvl w:ilvl="6" w:tplc="FFFFFFFF" w:tentative="1">
      <w:start w:val="1"/>
      <w:numFmt w:val="decimal"/>
      <w:lvlText w:val="%7."/>
      <w:lvlJc w:val="left"/>
      <w:pPr>
        <w:ind w:left="8277" w:hanging="360"/>
      </w:pPr>
    </w:lvl>
    <w:lvl w:ilvl="7" w:tplc="FFFFFFFF" w:tentative="1">
      <w:start w:val="1"/>
      <w:numFmt w:val="lowerLetter"/>
      <w:lvlText w:val="%8."/>
      <w:lvlJc w:val="left"/>
      <w:pPr>
        <w:ind w:left="8997" w:hanging="360"/>
      </w:pPr>
    </w:lvl>
    <w:lvl w:ilvl="8" w:tplc="FFFFFFFF" w:tentative="1">
      <w:start w:val="1"/>
      <w:numFmt w:val="lowerRoman"/>
      <w:lvlText w:val="%9."/>
      <w:lvlJc w:val="right"/>
      <w:pPr>
        <w:ind w:left="9717" w:hanging="180"/>
      </w:pPr>
    </w:lvl>
  </w:abstractNum>
  <w:abstractNum w:abstractNumId="4" w15:restartNumberingAfterBreak="0">
    <w:nsid w:val="6C863232"/>
    <w:multiLevelType w:val="hybridMultilevel"/>
    <w:tmpl w:val="D0C81E68"/>
    <w:lvl w:ilvl="0" w:tplc="CD0848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12D10EE"/>
    <w:multiLevelType w:val="hybridMultilevel"/>
    <w:tmpl w:val="7286E42A"/>
    <w:lvl w:ilvl="0" w:tplc="0BBEF6A0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302470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2557696">
    <w:abstractNumId w:val="5"/>
  </w:num>
  <w:num w:numId="3" w16cid:durableId="1211307811">
    <w:abstractNumId w:val="0"/>
  </w:num>
  <w:num w:numId="4" w16cid:durableId="1304501636">
    <w:abstractNumId w:val="3"/>
  </w:num>
  <w:num w:numId="5" w16cid:durableId="1497644923">
    <w:abstractNumId w:val="2"/>
  </w:num>
  <w:num w:numId="6" w16cid:durableId="1675262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36"/>
    <w:rsid w:val="00023E73"/>
    <w:rsid w:val="000258E3"/>
    <w:rsid w:val="000319AF"/>
    <w:rsid w:val="00036D44"/>
    <w:rsid w:val="00042129"/>
    <w:rsid w:val="00046F88"/>
    <w:rsid w:val="0005124E"/>
    <w:rsid w:val="000539F5"/>
    <w:rsid w:val="00065EFD"/>
    <w:rsid w:val="00074632"/>
    <w:rsid w:val="00094B34"/>
    <w:rsid w:val="000C2E06"/>
    <w:rsid w:val="000D2E92"/>
    <w:rsid w:val="000D4C5C"/>
    <w:rsid w:val="000E1B77"/>
    <w:rsid w:val="000E6C36"/>
    <w:rsid w:val="001076B6"/>
    <w:rsid w:val="00112D8C"/>
    <w:rsid w:val="001329E5"/>
    <w:rsid w:val="00135FCB"/>
    <w:rsid w:val="001364D8"/>
    <w:rsid w:val="00153AD3"/>
    <w:rsid w:val="00161F48"/>
    <w:rsid w:val="001658CB"/>
    <w:rsid w:val="00171568"/>
    <w:rsid w:val="00176A08"/>
    <w:rsid w:val="00191509"/>
    <w:rsid w:val="001B219B"/>
    <w:rsid w:val="001C264F"/>
    <w:rsid w:val="001C36FE"/>
    <w:rsid w:val="001D3205"/>
    <w:rsid w:val="001E486D"/>
    <w:rsid w:val="001F3F2C"/>
    <w:rsid w:val="00220D5B"/>
    <w:rsid w:val="002342C0"/>
    <w:rsid w:val="00275C52"/>
    <w:rsid w:val="0029396B"/>
    <w:rsid w:val="00297BFD"/>
    <w:rsid w:val="002A69D9"/>
    <w:rsid w:val="002B1B4B"/>
    <w:rsid w:val="002B1EFB"/>
    <w:rsid w:val="002B251E"/>
    <w:rsid w:val="002B30B4"/>
    <w:rsid w:val="002D1965"/>
    <w:rsid w:val="002F3A15"/>
    <w:rsid w:val="00304195"/>
    <w:rsid w:val="00316AD6"/>
    <w:rsid w:val="0032169F"/>
    <w:rsid w:val="00327F78"/>
    <w:rsid w:val="00333378"/>
    <w:rsid w:val="003912F8"/>
    <w:rsid w:val="00392919"/>
    <w:rsid w:val="003A02F9"/>
    <w:rsid w:val="003A03D4"/>
    <w:rsid w:val="003A0E08"/>
    <w:rsid w:val="003A79A7"/>
    <w:rsid w:val="003C6868"/>
    <w:rsid w:val="003D040C"/>
    <w:rsid w:val="003D332D"/>
    <w:rsid w:val="0041352D"/>
    <w:rsid w:val="00414D88"/>
    <w:rsid w:val="00424803"/>
    <w:rsid w:val="00427825"/>
    <w:rsid w:val="0043670E"/>
    <w:rsid w:val="00436A64"/>
    <w:rsid w:val="00446777"/>
    <w:rsid w:val="0044782A"/>
    <w:rsid w:val="00451105"/>
    <w:rsid w:val="00451F6A"/>
    <w:rsid w:val="00470B4E"/>
    <w:rsid w:val="0047597F"/>
    <w:rsid w:val="0049253C"/>
    <w:rsid w:val="00496B5A"/>
    <w:rsid w:val="004A0A28"/>
    <w:rsid w:val="004C68EE"/>
    <w:rsid w:val="004F731C"/>
    <w:rsid w:val="005029A3"/>
    <w:rsid w:val="00502A6A"/>
    <w:rsid w:val="00505F2F"/>
    <w:rsid w:val="005131ED"/>
    <w:rsid w:val="00513FFA"/>
    <w:rsid w:val="005148C8"/>
    <w:rsid w:val="005227D2"/>
    <w:rsid w:val="0052411A"/>
    <w:rsid w:val="005260AB"/>
    <w:rsid w:val="005359DB"/>
    <w:rsid w:val="0055572B"/>
    <w:rsid w:val="0057062B"/>
    <w:rsid w:val="00575E6B"/>
    <w:rsid w:val="00577149"/>
    <w:rsid w:val="005842EA"/>
    <w:rsid w:val="005B1014"/>
    <w:rsid w:val="005C00CD"/>
    <w:rsid w:val="005C5B7B"/>
    <w:rsid w:val="005E17E7"/>
    <w:rsid w:val="005E182C"/>
    <w:rsid w:val="005F0CD6"/>
    <w:rsid w:val="006041D4"/>
    <w:rsid w:val="006142AB"/>
    <w:rsid w:val="00616D79"/>
    <w:rsid w:val="00620327"/>
    <w:rsid w:val="006253B8"/>
    <w:rsid w:val="0063495C"/>
    <w:rsid w:val="006505E7"/>
    <w:rsid w:val="00664C25"/>
    <w:rsid w:val="00672D93"/>
    <w:rsid w:val="006759E2"/>
    <w:rsid w:val="00682B5A"/>
    <w:rsid w:val="0068575F"/>
    <w:rsid w:val="006B3100"/>
    <w:rsid w:val="006B4631"/>
    <w:rsid w:val="006B4920"/>
    <w:rsid w:val="006B7C26"/>
    <w:rsid w:val="006C17A6"/>
    <w:rsid w:val="006C23B9"/>
    <w:rsid w:val="006D45F4"/>
    <w:rsid w:val="006D544C"/>
    <w:rsid w:val="006E1E26"/>
    <w:rsid w:val="00704B97"/>
    <w:rsid w:val="00733DEB"/>
    <w:rsid w:val="00734D53"/>
    <w:rsid w:val="00753889"/>
    <w:rsid w:val="007565FF"/>
    <w:rsid w:val="00762D24"/>
    <w:rsid w:val="007671CC"/>
    <w:rsid w:val="00767FA0"/>
    <w:rsid w:val="00773560"/>
    <w:rsid w:val="00783E2E"/>
    <w:rsid w:val="007A05FD"/>
    <w:rsid w:val="007A3496"/>
    <w:rsid w:val="007B1AAF"/>
    <w:rsid w:val="007B3681"/>
    <w:rsid w:val="007B74F2"/>
    <w:rsid w:val="007C12DD"/>
    <w:rsid w:val="007C24D4"/>
    <w:rsid w:val="007C45C9"/>
    <w:rsid w:val="007E1657"/>
    <w:rsid w:val="007F2EDA"/>
    <w:rsid w:val="0083071E"/>
    <w:rsid w:val="00843769"/>
    <w:rsid w:val="00850603"/>
    <w:rsid w:val="00887904"/>
    <w:rsid w:val="00896461"/>
    <w:rsid w:val="008A3F2F"/>
    <w:rsid w:val="008A4FAF"/>
    <w:rsid w:val="008B454A"/>
    <w:rsid w:val="008B76E7"/>
    <w:rsid w:val="00900232"/>
    <w:rsid w:val="00907CB5"/>
    <w:rsid w:val="00914A34"/>
    <w:rsid w:val="00920CB9"/>
    <w:rsid w:val="00923F64"/>
    <w:rsid w:val="009255C9"/>
    <w:rsid w:val="00925D74"/>
    <w:rsid w:val="00926D42"/>
    <w:rsid w:val="00931280"/>
    <w:rsid w:val="00935F77"/>
    <w:rsid w:val="009363CD"/>
    <w:rsid w:val="009520E9"/>
    <w:rsid w:val="00972676"/>
    <w:rsid w:val="00982C1C"/>
    <w:rsid w:val="00995BA9"/>
    <w:rsid w:val="009B4B12"/>
    <w:rsid w:val="009E6519"/>
    <w:rsid w:val="009E666F"/>
    <w:rsid w:val="009F014E"/>
    <w:rsid w:val="009F28A8"/>
    <w:rsid w:val="00A03CCA"/>
    <w:rsid w:val="00A25DE6"/>
    <w:rsid w:val="00A367A6"/>
    <w:rsid w:val="00A51355"/>
    <w:rsid w:val="00A635B4"/>
    <w:rsid w:val="00A64C66"/>
    <w:rsid w:val="00A668F9"/>
    <w:rsid w:val="00A84506"/>
    <w:rsid w:val="00A96017"/>
    <w:rsid w:val="00AA6082"/>
    <w:rsid w:val="00AB15C7"/>
    <w:rsid w:val="00AC095A"/>
    <w:rsid w:val="00AC4B31"/>
    <w:rsid w:val="00AD11F8"/>
    <w:rsid w:val="00AD6C5C"/>
    <w:rsid w:val="00AD6F04"/>
    <w:rsid w:val="00AF1CB2"/>
    <w:rsid w:val="00AF1F9F"/>
    <w:rsid w:val="00AF2236"/>
    <w:rsid w:val="00B01108"/>
    <w:rsid w:val="00B15E1F"/>
    <w:rsid w:val="00B15E74"/>
    <w:rsid w:val="00B219CD"/>
    <w:rsid w:val="00B43AF3"/>
    <w:rsid w:val="00B450FE"/>
    <w:rsid w:val="00B560F0"/>
    <w:rsid w:val="00B60FF3"/>
    <w:rsid w:val="00B6287B"/>
    <w:rsid w:val="00B6630D"/>
    <w:rsid w:val="00B84E5A"/>
    <w:rsid w:val="00B85991"/>
    <w:rsid w:val="00BA51A0"/>
    <w:rsid w:val="00BC17C7"/>
    <w:rsid w:val="00BD3443"/>
    <w:rsid w:val="00BF0A70"/>
    <w:rsid w:val="00C13A30"/>
    <w:rsid w:val="00C212C3"/>
    <w:rsid w:val="00C27BDD"/>
    <w:rsid w:val="00C324AA"/>
    <w:rsid w:val="00C52206"/>
    <w:rsid w:val="00C60EFD"/>
    <w:rsid w:val="00C6421E"/>
    <w:rsid w:val="00C7241B"/>
    <w:rsid w:val="00C72E36"/>
    <w:rsid w:val="00C820E0"/>
    <w:rsid w:val="00C82206"/>
    <w:rsid w:val="00C827AF"/>
    <w:rsid w:val="00C82A06"/>
    <w:rsid w:val="00C864B5"/>
    <w:rsid w:val="00C91E36"/>
    <w:rsid w:val="00CB442D"/>
    <w:rsid w:val="00CC084D"/>
    <w:rsid w:val="00CD7420"/>
    <w:rsid w:val="00CE1B3E"/>
    <w:rsid w:val="00CF267C"/>
    <w:rsid w:val="00CF28D6"/>
    <w:rsid w:val="00CF35A7"/>
    <w:rsid w:val="00CF46D9"/>
    <w:rsid w:val="00D053A4"/>
    <w:rsid w:val="00D24E1D"/>
    <w:rsid w:val="00D31318"/>
    <w:rsid w:val="00D46A47"/>
    <w:rsid w:val="00D73386"/>
    <w:rsid w:val="00D77D5B"/>
    <w:rsid w:val="00D8169D"/>
    <w:rsid w:val="00D81E00"/>
    <w:rsid w:val="00D86A63"/>
    <w:rsid w:val="00DA7820"/>
    <w:rsid w:val="00DB25DF"/>
    <w:rsid w:val="00DC097C"/>
    <w:rsid w:val="00DE21D2"/>
    <w:rsid w:val="00DF010E"/>
    <w:rsid w:val="00E007E8"/>
    <w:rsid w:val="00E10D6E"/>
    <w:rsid w:val="00E1120D"/>
    <w:rsid w:val="00E16653"/>
    <w:rsid w:val="00E26A4B"/>
    <w:rsid w:val="00E274FB"/>
    <w:rsid w:val="00E528AF"/>
    <w:rsid w:val="00E556B4"/>
    <w:rsid w:val="00E62099"/>
    <w:rsid w:val="00E81EA7"/>
    <w:rsid w:val="00E908F5"/>
    <w:rsid w:val="00E91896"/>
    <w:rsid w:val="00E92CA6"/>
    <w:rsid w:val="00EB5FD1"/>
    <w:rsid w:val="00EC6565"/>
    <w:rsid w:val="00ED6620"/>
    <w:rsid w:val="00EE6E61"/>
    <w:rsid w:val="00EF2253"/>
    <w:rsid w:val="00F034FE"/>
    <w:rsid w:val="00F43D2A"/>
    <w:rsid w:val="00F51036"/>
    <w:rsid w:val="00F52008"/>
    <w:rsid w:val="00F52E84"/>
    <w:rsid w:val="00F63555"/>
    <w:rsid w:val="00F754EE"/>
    <w:rsid w:val="00F77AEE"/>
    <w:rsid w:val="00F82DF0"/>
    <w:rsid w:val="00F8474D"/>
    <w:rsid w:val="00F91F70"/>
    <w:rsid w:val="00F93A67"/>
    <w:rsid w:val="00F94B3A"/>
    <w:rsid w:val="00F979A6"/>
    <w:rsid w:val="00FB1273"/>
    <w:rsid w:val="00FB606D"/>
    <w:rsid w:val="00FD0F32"/>
    <w:rsid w:val="00FD3886"/>
    <w:rsid w:val="00FE016C"/>
    <w:rsid w:val="00FF1E26"/>
    <w:rsid w:val="00FF341E"/>
    <w:rsid w:val="00FF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FFA7D"/>
  <w15:chartTrackingRefBased/>
  <w15:docId w15:val="{B8239AB4-6C42-4C1C-B61F-D9D7FD82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919"/>
  </w:style>
  <w:style w:type="paragraph" w:styleId="1">
    <w:name w:val="heading 1"/>
    <w:basedOn w:val="a"/>
    <w:next w:val="a"/>
    <w:link w:val="10"/>
    <w:uiPriority w:val="9"/>
    <w:qFormat/>
    <w:rsid w:val="000E6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6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6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6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6C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6C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6C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6C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6C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6C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6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6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6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6C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6C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6C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6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6C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6C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6C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6C36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0E6C36"/>
    <w:pPr>
      <w:spacing w:after="100" w:line="252" w:lineRule="auto"/>
    </w:pPr>
    <w:rPr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0E6C36"/>
    <w:pPr>
      <w:spacing w:after="100" w:line="252" w:lineRule="auto"/>
      <w:ind w:left="220"/>
    </w:pPr>
    <w:rPr>
      <w:lang w:val="ru-RU"/>
    </w:rPr>
  </w:style>
  <w:style w:type="paragraph" w:styleId="ae">
    <w:name w:val="TOC Heading"/>
    <w:basedOn w:val="1"/>
    <w:next w:val="a"/>
    <w:uiPriority w:val="39"/>
    <w:unhideWhenUsed/>
    <w:qFormat/>
    <w:rsid w:val="000E6C36"/>
    <w:pPr>
      <w:spacing w:before="240" w:after="0" w:line="256" w:lineRule="auto"/>
      <w:outlineLvl w:val="9"/>
    </w:pPr>
    <w:rPr>
      <w:kern w:val="0"/>
      <w:sz w:val="32"/>
      <w:szCs w:val="32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23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12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4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99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09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86030-1551-439E-A7ED-D9CD0C558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8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98</cp:revision>
  <dcterms:created xsi:type="dcterms:W3CDTF">2026-02-15T21:28:00Z</dcterms:created>
  <dcterms:modified xsi:type="dcterms:W3CDTF">2026-03-23T06:52:00Z</dcterms:modified>
</cp:coreProperties>
</file>