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58BA0" w14:textId="77777777" w:rsidR="00DE46A3" w:rsidRDefault="00DE46A3" w:rsidP="00DE46A3">
      <w:pPr>
        <w:spacing w:before="62"/>
        <w:ind w:left="798" w:right="943"/>
        <w:jc w:val="center"/>
        <w:rPr>
          <w:b/>
          <w:sz w:val="36"/>
        </w:rPr>
      </w:pPr>
      <w:r>
        <w:rPr>
          <w:b/>
          <w:sz w:val="36"/>
        </w:rPr>
        <w:t>Project Report</w:t>
      </w:r>
    </w:p>
    <w:p w14:paraId="1F8A773B" w14:textId="77777777" w:rsidR="005B3DD6" w:rsidRPr="005B3DD6" w:rsidRDefault="005B3DD6" w:rsidP="005B3DD6">
      <w:pPr>
        <w:spacing w:before="198"/>
        <w:ind w:right="4817"/>
        <w:jc w:val="center"/>
        <w:rPr>
          <w:b/>
          <w:sz w:val="36"/>
        </w:rPr>
      </w:pPr>
      <w:r w:rsidRPr="005B3DD6">
        <w:rPr>
          <w:b/>
          <w:sz w:val="36"/>
        </w:rPr>
        <w:t xml:space="preserve">                                                  </w:t>
      </w:r>
      <w:r w:rsidR="00DE46A3" w:rsidRPr="005B3DD6">
        <w:rPr>
          <w:b/>
          <w:sz w:val="36"/>
        </w:rPr>
        <w:t>On</w:t>
      </w:r>
    </w:p>
    <w:p w14:paraId="1E0CE0E3" w14:textId="3602EA82" w:rsidR="00DE46A3" w:rsidRPr="00BC2331" w:rsidRDefault="002414AA" w:rsidP="00DE46A3">
      <w:pPr>
        <w:pStyle w:val="BodyText"/>
        <w:spacing w:before="6"/>
        <w:jc w:val="center"/>
        <w:rPr>
          <w:b/>
          <w:noProof/>
          <w:sz w:val="40"/>
          <w:szCs w:val="40"/>
          <w:lang w:val="en-IN" w:eastAsia="en-IN"/>
        </w:rPr>
      </w:pPr>
      <w:r>
        <w:rPr>
          <w:rFonts w:eastAsiaTheme="minorHAnsi"/>
          <w:b/>
          <w:sz w:val="40"/>
          <w:szCs w:val="40"/>
          <w:lang w:val="en-IN"/>
        </w:rPr>
        <w:t xml:space="preserve">Prediction </w:t>
      </w:r>
      <w:r w:rsidR="00851774">
        <w:rPr>
          <w:rFonts w:eastAsiaTheme="minorHAnsi"/>
          <w:b/>
          <w:sz w:val="40"/>
          <w:szCs w:val="40"/>
          <w:lang w:val="en-IN"/>
        </w:rPr>
        <w:t>O</w:t>
      </w:r>
      <w:r>
        <w:rPr>
          <w:rFonts w:eastAsiaTheme="minorHAnsi"/>
          <w:b/>
          <w:sz w:val="40"/>
          <w:szCs w:val="40"/>
          <w:lang w:val="en-IN"/>
        </w:rPr>
        <w:t>f Pr</w:t>
      </w:r>
      <w:r w:rsidR="006A057F">
        <w:rPr>
          <w:rFonts w:eastAsiaTheme="minorHAnsi"/>
          <w:b/>
          <w:sz w:val="40"/>
          <w:szCs w:val="40"/>
          <w:lang w:val="en-IN"/>
        </w:rPr>
        <w:t>e</w:t>
      </w:r>
      <w:r>
        <w:rPr>
          <w:rFonts w:eastAsiaTheme="minorHAnsi"/>
          <w:b/>
          <w:sz w:val="40"/>
          <w:szCs w:val="40"/>
          <w:lang w:val="en-IN"/>
        </w:rPr>
        <w:t>operative Risk</w:t>
      </w:r>
    </w:p>
    <w:p w14:paraId="6F1C1EC2" w14:textId="77777777" w:rsidR="00DE46A3" w:rsidRPr="00BC2331" w:rsidRDefault="00DE46A3" w:rsidP="00DE46A3">
      <w:pPr>
        <w:pStyle w:val="BodyText"/>
        <w:spacing w:before="6"/>
        <w:rPr>
          <w:b/>
          <w:sz w:val="40"/>
          <w:szCs w:val="40"/>
        </w:rPr>
      </w:pPr>
      <w:r w:rsidRPr="00BC2331">
        <w:rPr>
          <w:noProof/>
          <w:sz w:val="40"/>
          <w:szCs w:val="40"/>
          <w:lang w:val="en-IN" w:eastAsia="en-IN"/>
        </w:rPr>
        <w:drawing>
          <wp:anchor distT="0" distB="0" distL="0" distR="0" simplePos="0" relativeHeight="251659264" behindDoc="0" locked="0" layoutInCell="1" allowOverlap="1" wp14:anchorId="0C6E2B06" wp14:editId="7975343B">
            <wp:simplePos x="0" y="0"/>
            <wp:positionH relativeFrom="page">
              <wp:posOffset>1858010</wp:posOffset>
            </wp:positionH>
            <wp:positionV relativeFrom="paragraph">
              <wp:posOffset>153104</wp:posOffset>
            </wp:positionV>
            <wp:extent cx="3895725" cy="109537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3895725" cy="1095375"/>
                    </a:xfrm>
                    <a:prstGeom prst="rect">
                      <a:avLst/>
                    </a:prstGeom>
                  </pic:spPr>
                </pic:pic>
              </a:graphicData>
            </a:graphic>
          </wp:anchor>
        </w:drawing>
      </w:r>
    </w:p>
    <w:p w14:paraId="24D4DE75" w14:textId="77777777" w:rsidR="00DE46A3" w:rsidRDefault="00DE46A3" w:rsidP="00DE46A3">
      <w:pPr>
        <w:pStyle w:val="BodyText"/>
        <w:rPr>
          <w:b/>
          <w:sz w:val="44"/>
        </w:rPr>
      </w:pPr>
    </w:p>
    <w:p w14:paraId="1566EA3A" w14:textId="77777777" w:rsidR="00DE46A3" w:rsidRDefault="00DE46A3" w:rsidP="00DE46A3">
      <w:pPr>
        <w:pStyle w:val="BodyText"/>
        <w:spacing w:before="2"/>
        <w:rPr>
          <w:b/>
          <w:sz w:val="39"/>
        </w:rPr>
      </w:pPr>
    </w:p>
    <w:p w14:paraId="28345DA2" w14:textId="77777777" w:rsidR="00DE46A3" w:rsidRDefault="00DE46A3" w:rsidP="00DE46A3">
      <w:pPr>
        <w:ind w:left="792" w:right="950"/>
        <w:jc w:val="center"/>
        <w:rPr>
          <w:i/>
          <w:sz w:val="32"/>
        </w:rPr>
      </w:pPr>
      <w:r>
        <w:rPr>
          <w:i/>
          <w:sz w:val="32"/>
        </w:rPr>
        <w:t>Submitted</w:t>
      </w:r>
    </w:p>
    <w:p w14:paraId="7BF8C9EB" w14:textId="77777777" w:rsidR="00DE46A3" w:rsidRDefault="00DE46A3" w:rsidP="00DE46A3">
      <w:pPr>
        <w:spacing w:before="1" w:line="368" w:lineRule="exact"/>
        <w:ind w:left="792" w:right="950"/>
        <w:jc w:val="center"/>
        <w:rPr>
          <w:i/>
          <w:sz w:val="32"/>
        </w:rPr>
      </w:pPr>
      <w:r>
        <w:rPr>
          <w:i/>
          <w:sz w:val="32"/>
        </w:rPr>
        <w:t>In</w:t>
      </w:r>
      <w:r>
        <w:rPr>
          <w:i/>
          <w:spacing w:val="-3"/>
          <w:sz w:val="32"/>
        </w:rPr>
        <w:t xml:space="preserve"> </w:t>
      </w:r>
      <w:r>
        <w:rPr>
          <w:i/>
          <w:sz w:val="32"/>
        </w:rPr>
        <w:t>partial</w:t>
      </w:r>
      <w:r>
        <w:rPr>
          <w:i/>
          <w:spacing w:val="-2"/>
          <w:sz w:val="32"/>
        </w:rPr>
        <w:t xml:space="preserve"> </w:t>
      </w:r>
      <w:r>
        <w:rPr>
          <w:i/>
          <w:sz w:val="32"/>
        </w:rPr>
        <w:t>fulfilment</w:t>
      </w:r>
    </w:p>
    <w:p w14:paraId="126733CF" w14:textId="77777777" w:rsidR="00DE46A3" w:rsidRDefault="00DE46A3" w:rsidP="00DE46A3">
      <w:pPr>
        <w:spacing w:line="368" w:lineRule="exact"/>
        <w:ind w:left="793" w:right="950"/>
        <w:jc w:val="center"/>
        <w:rPr>
          <w:i/>
          <w:sz w:val="32"/>
        </w:rPr>
      </w:pPr>
      <w:r>
        <w:rPr>
          <w:i/>
          <w:sz w:val="32"/>
        </w:rPr>
        <w:t>For</w:t>
      </w:r>
      <w:r>
        <w:rPr>
          <w:i/>
          <w:spacing w:val="-2"/>
          <w:sz w:val="32"/>
        </w:rPr>
        <w:t xml:space="preserve"> </w:t>
      </w:r>
      <w:r>
        <w:rPr>
          <w:i/>
          <w:sz w:val="32"/>
        </w:rPr>
        <w:t>the</w:t>
      </w:r>
      <w:r>
        <w:rPr>
          <w:i/>
          <w:spacing w:val="-2"/>
          <w:sz w:val="32"/>
        </w:rPr>
        <w:t xml:space="preserve"> </w:t>
      </w:r>
      <w:r>
        <w:rPr>
          <w:i/>
          <w:sz w:val="32"/>
        </w:rPr>
        <w:t>award of</w:t>
      </w:r>
      <w:r>
        <w:rPr>
          <w:i/>
          <w:spacing w:val="-2"/>
          <w:sz w:val="32"/>
        </w:rPr>
        <w:t xml:space="preserve"> </w:t>
      </w:r>
      <w:r>
        <w:rPr>
          <w:i/>
          <w:sz w:val="32"/>
        </w:rPr>
        <w:t>the</w:t>
      </w:r>
      <w:r>
        <w:rPr>
          <w:i/>
          <w:spacing w:val="-2"/>
          <w:sz w:val="32"/>
        </w:rPr>
        <w:t xml:space="preserve"> </w:t>
      </w:r>
      <w:r>
        <w:rPr>
          <w:i/>
          <w:sz w:val="32"/>
        </w:rPr>
        <w:t>Degree</w:t>
      </w:r>
      <w:r>
        <w:rPr>
          <w:i/>
          <w:spacing w:val="-2"/>
          <w:sz w:val="32"/>
        </w:rPr>
        <w:t xml:space="preserve"> </w:t>
      </w:r>
      <w:r>
        <w:rPr>
          <w:i/>
          <w:sz w:val="32"/>
        </w:rPr>
        <w:t>of</w:t>
      </w:r>
    </w:p>
    <w:p w14:paraId="1C3B545C" w14:textId="77777777" w:rsidR="00DE46A3" w:rsidRDefault="00DE46A3" w:rsidP="00DE46A3">
      <w:pPr>
        <w:pStyle w:val="BodyText"/>
        <w:spacing w:before="6"/>
        <w:rPr>
          <w:i/>
          <w:sz w:val="33"/>
        </w:rPr>
      </w:pPr>
    </w:p>
    <w:p w14:paraId="2B1FFDD4" w14:textId="3EC84D33" w:rsidR="00DE46A3" w:rsidRDefault="00DE46A3" w:rsidP="00DE46A3">
      <w:pPr>
        <w:ind w:left="798" w:right="948"/>
        <w:jc w:val="center"/>
        <w:rPr>
          <w:b/>
          <w:sz w:val="40"/>
        </w:rPr>
      </w:pPr>
      <w:r>
        <w:rPr>
          <w:b/>
          <w:sz w:val="40"/>
        </w:rPr>
        <w:t>PG-Diploma</w:t>
      </w:r>
      <w:r>
        <w:rPr>
          <w:b/>
          <w:spacing w:val="1"/>
          <w:sz w:val="40"/>
        </w:rPr>
        <w:t xml:space="preserve"> </w:t>
      </w:r>
      <w:r>
        <w:rPr>
          <w:b/>
          <w:sz w:val="40"/>
        </w:rPr>
        <w:t>in</w:t>
      </w:r>
      <w:r>
        <w:rPr>
          <w:b/>
          <w:spacing w:val="-5"/>
          <w:sz w:val="40"/>
        </w:rPr>
        <w:t xml:space="preserve"> </w:t>
      </w:r>
      <w:r w:rsidR="00F031AD">
        <w:rPr>
          <w:b/>
          <w:sz w:val="40"/>
        </w:rPr>
        <w:t>Big Data Analytics</w:t>
      </w:r>
    </w:p>
    <w:p w14:paraId="05596E88" w14:textId="77777777" w:rsidR="00DE46A3" w:rsidRDefault="00DE46A3" w:rsidP="00DE46A3">
      <w:pPr>
        <w:pStyle w:val="BodyText"/>
        <w:spacing w:before="11"/>
        <w:rPr>
          <w:b/>
          <w:sz w:val="35"/>
        </w:rPr>
      </w:pPr>
    </w:p>
    <w:p w14:paraId="52F219F1" w14:textId="77777777" w:rsidR="00DE46A3" w:rsidRDefault="00DE46A3" w:rsidP="00DE46A3">
      <w:pPr>
        <w:ind w:left="798" w:right="938"/>
        <w:jc w:val="center"/>
        <w:rPr>
          <w:b/>
          <w:sz w:val="28"/>
        </w:rPr>
      </w:pPr>
      <w:r>
        <w:rPr>
          <w:b/>
          <w:sz w:val="28"/>
        </w:rPr>
        <w:t>(C-DAC,</w:t>
      </w:r>
      <w:r>
        <w:rPr>
          <w:b/>
          <w:spacing w:val="-3"/>
          <w:sz w:val="28"/>
        </w:rPr>
        <w:t xml:space="preserve"> </w:t>
      </w:r>
      <w:r>
        <w:rPr>
          <w:b/>
          <w:sz w:val="28"/>
        </w:rPr>
        <w:t>ACTS</w:t>
      </w:r>
      <w:r>
        <w:rPr>
          <w:b/>
          <w:spacing w:val="-1"/>
          <w:sz w:val="28"/>
        </w:rPr>
        <w:t xml:space="preserve"> </w:t>
      </w:r>
      <w:r>
        <w:rPr>
          <w:b/>
          <w:sz w:val="28"/>
        </w:rPr>
        <w:t>(Pune))</w:t>
      </w:r>
    </w:p>
    <w:p w14:paraId="2CDA17C8" w14:textId="77777777" w:rsidR="00DE46A3" w:rsidRDefault="00DE46A3" w:rsidP="00DE46A3">
      <w:pPr>
        <w:pStyle w:val="BodyText"/>
        <w:rPr>
          <w:b/>
          <w:sz w:val="30"/>
        </w:rPr>
      </w:pPr>
    </w:p>
    <w:p w14:paraId="45CF1658" w14:textId="77777777" w:rsidR="00DE46A3" w:rsidRDefault="00DE46A3" w:rsidP="00DE46A3">
      <w:pPr>
        <w:pStyle w:val="BodyText"/>
        <w:rPr>
          <w:b/>
          <w:sz w:val="30"/>
        </w:rPr>
      </w:pPr>
    </w:p>
    <w:p w14:paraId="3498FAC5" w14:textId="77777777" w:rsidR="00DE46A3" w:rsidRDefault="00DE46A3" w:rsidP="00DE46A3">
      <w:pPr>
        <w:pStyle w:val="BodyText"/>
        <w:rPr>
          <w:b/>
          <w:sz w:val="30"/>
        </w:rPr>
      </w:pPr>
    </w:p>
    <w:p w14:paraId="6BD9385F" w14:textId="72609528" w:rsidR="00DE46A3" w:rsidRDefault="00DE46A3" w:rsidP="00DE46A3">
      <w:pPr>
        <w:tabs>
          <w:tab w:val="left" w:pos="5741"/>
        </w:tabs>
        <w:spacing w:before="202"/>
        <w:ind w:left="220"/>
        <w:rPr>
          <w:b/>
          <w:sz w:val="24"/>
        </w:rPr>
      </w:pPr>
      <w:r>
        <w:rPr>
          <w:b/>
          <w:sz w:val="24"/>
        </w:rPr>
        <w:t>Guided By:</w:t>
      </w:r>
      <w:r w:rsidR="002414AA">
        <w:rPr>
          <w:b/>
          <w:sz w:val="24"/>
        </w:rPr>
        <w:tab/>
      </w:r>
      <w:r>
        <w:rPr>
          <w:b/>
          <w:sz w:val="24"/>
        </w:rPr>
        <w:t>Submitted</w:t>
      </w:r>
      <w:r>
        <w:rPr>
          <w:b/>
          <w:spacing w:val="-3"/>
          <w:sz w:val="24"/>
        </w:rPr>
        <w:t xml:space="preserve"> </w:t>
      </w:r>
      <w:r>
        <w:rPr>
          <w:b/>
          <w:sz w:val="24"/>
        </w:rPr>
        <w:t>By:</w:t>
      </w:r>
    </w:p>
    <w:p w14:paraId="0754886E" w14:textId="548FEB1D" w:rsidR="00DE46A3" w:rsidRDefault="00DE46A3" w:rsidP="00DE46A3">
      <w:pPr>
        <w:tabs>
          <w:tab w:val="left" w:pos="5741"/>
        </w:tabs>
        <w:spacing w:before="173" w:line="343" w:lineRule="auto"/>
        <w:ind w:left="5741" w:right="910" w:hanging="5521"/>
        <w:rPr>
          <w:sz w:val="24"/>
        </w:rPr>
      </w:pPr>
      <w:r>
        <w:rPr>
          <w:sz w:val="24"/>
        </w:rPr>
        <w:t>Mr.</w:t>
      </w:r>
      <w:r>
        <w:rPr>
          <w:spacing w:val="-1"/>
          <w:sz w:val="24"/>
        </w:rPr>
        <w:t xml:space="preserve"> </w:t>
      </w:r>
      <w:r w:rsidR="002414AA">
        <w:rPr>
          <w:sz w:val="24"/>
        </w:rPr>
        <w:t>Saurabh Panwar</w:t>
      </w:r>
      <w:r w:rsidR="002414AA">
        <w:rPr>
          <w:sz w:val="24"/>
        </w:rPr>
        <w:tab/>
        <w:t xml:space="preserve">Siddhesh Thakare </w:t>
      </w:r>
      <w:r>
        <w:rPr>
          <w:sz w:val="24"/>
        </w:rPr>
        <w:t>2</w:t>
      </w:r>
      <w:r w:rsidR="002414AA">
        <w:rPr>
          <w:sz w:val="24"/>
        </w:rPr>
        <w:t>30940125048</w:t>
      </w:r>
      <w:r>
        <w:rPr>
          <w:spacing w:val="-58"/>
          <w:sz w:val="24"/>
        </w:rPr>
        <w:t xml:space="preserve"> </w:t>
      </w:r>
      <w:r w:rsidR="002414AA">
        <w:rPr>
          <w:spacing w:val="-1"/>
          <w:sz w:val="24"/>
        </w:rPr>
        <w:t xml:space="preserve">Bharti </w:t>
      </w:r>
      <w:proofErr w:type="spellStart"/>
      <w:r w:rsidR="00EA0F2D">
        <w:t>Ghildiyal</w:t>
      </w:r>
      <w:proofErr w:type="spellEnd"/>
      <w:r w:rsidR="002414AA">
        <w:rPr>
          <w:spacing w:val="-1"/>
          <w:sz w:val="24"/>
        </w:rPr>
        <w:t xml:space="preserve"> </w:t>
      </w:r>
      <w:r w:rsidR="002414AA">
        <w:rPr>
          <w:sz w:val="24"/>
        </w:rPr>
        <w:t>23094012500</w:t>
      </w:r>
      <w:r w:rsidR="00851774">
        <w:rPr>
          <w:sz w:val="24"/>
        </w:rPr>
        <w:t>8</w:t>
      </w:r>
    </w:p>
    <w:p w14:paraId="51029770" w14:textId="5A1FF902" w:rsidR="00DE46A3" w:rsidRDefault="002414AA" w:rsidP="00DE46A3">
      <w:pPr>
        <w:spacing w:before="3"/>
        <w:ind w:left="5741"/>
        <w:rPr>
          <w:sz w:val="24"/>
        </w:rPr>
      </w:pPr>
      <w:r>
        <w:rPr>
          <w:sz w:val="24"/>
        </w:rPr>
        <w:t>Anjali Kohar</w:t>
      </w:r>
      <w:r w:rsidR="00DE46A3">
        <w:rPr>
          <w:spacing w:val="-1"/>
          <w:sz w:val="24"/>
        </w:rPr>
        <w:t xml:space="preserve"> </w:t>
      </w:r>
      <w:r>
        <w:rPr>
          <w:sz w:val="24"/>
        </w:rPr>
        <w:t>230940125005</w:t>
      </w:r>
    </w:p>
    <w:p w14:paraId="6B78755B" w14:textId="0B9A19CC" w:rsidR="00DE46A3" w:rsidRDefault="002414AA" w:rsidP="00DE46A3">
      <w:pPr>
        <w:spacing w:before="120"/>
        <w:ind w:left="5741"/>
        <w:rPr>
          <w:sz w:val="24"/>
        </w:rPr>
      </w:pPr>
      <w:r>
        <w:rPr>
          <w:sz w:val="24"/>
        </w:rPr>
        <w:t>Khushi Songirkar 230940125026</w:t>
      </w:r>
    </w:p>
    <w:p w14:paraId="073B23D1" w14:textId="200ED754" w:rsidR="00DE46A3" w:rsidRDefault="002414AA" w:rsidP="00DE46A3">
      <w:pPr>
        <w:spacing w:before="118"/>
        <w:ind w:left="5741"/>
        <w:rPr>
          <w:sz w:val="24"/>
        </w:rPr>
      </w:pPr>
      <w:r>
        <w:rPr>
          <w:sz w:val="24"/>
        </w:rPr>
        <w:t>Amey Pote 230940125002</w:t>
      </w:r>
    </w:p>
    <w:p w14:paraId="02D9B0DE" w14:textId="77777777" w:rsidR="00DE46A3" w:rsidRDefault="00DE46A3" w:rsidP="00DE46A3">
      <w:pPr>
        <w:pStyle w:val="BodyText"/>
      </w:pPr>
    </w:p>
    <w:p w14:paraId="7462E101" w14:textId="77777777" w:rsidR="00DE46A3" w:rsidRDefault="00DE46A3" w:rsidP="00DE46A3">
      <w:pPr>
        <w:spacing w:before="232" w:line="566" w:lineRule="auto"/>
        <w:ind w:left="2983" w:right="2461" w:hanging="951"/>
        <w:rPr>
          <w:b/>
          <w:sz w:val="26"/>
        </w:rPr>
      </w:pPr>
      <w:r>
        <w:rPr>
          <w:b/>
          <w:sz w:val="26"/>
        </w:rPr>
        <w:t>Centre</w:t>
      </w:r>
      <w:r>
        <w:rPr>
          <w:b/>
          <w:spacing w:val="-5"/>
          <w:sz w:val="26"/>
        </w:rPr>
        <w:t xml:space="preserve"> </w:t>
      </w:r>
      <w:r>
        <w:rPr>
          <w:b/>
          <w:sz w:val="26"/>
        </w:rPr>
        <w:t>for</w:t>
      </w:r>
      <w:r>
        <w:rPr>
          <w:b/>
          <w:spacing w:val="-2"/>
          <w:sz w:val="26"/>
        </w:rPr>
        <w:t xml:space="preserve"> </w:t>
      </w:r>
      <w:r>
        <w:rPr>
          <w:b/>
          <w:sz w:val="26"/>
        </w:rPr>
        <w:t>Development</w:t>
      </w:r>
      <w:r>
        <w:rPr>
          <w:b/>
          <w:spacing w:val="-4"/>
          <w:sz w:val="26"/>
        </w:rPr>
        <w:t xml:space="preserve"> </w:t>
      </w:r>
      <w:r>
        <w:rPr>
          <w:b/>
          <w:sz w:val="26"/>
        </w:rPr>
        <w:t>of</w:t>
      </w:r>
      <w:r>
        <w:rPr>
          <w:b/>
          <w:spacing w:val="-5"/>
          <w:sz w:val="26"/>
        </w:rPr>
        <w:t xml:space="preserve"> </w:t>
      </w:r>
      <w:r>
        <w:rPr>
          <w:b/>
          <w:sz w:val="26"/>
        </w:rPr>
        <w:t>Advanced</w:t>
      </w:r>
      <w:r>
        <w:rPr>
          <w:b/>
          <w:spacing w:val="-3"/>
          <w:sz w:val="26"/>
        </w:rPr>
        <w:t xml:space="preserve"> </w:t>
      </w:r>
      <w:r>
        <w:rPr>
          <w:b/>
          <w:sz w:val="26"/>
        </w:rPr>
        <w:t>Computing</w:t>
      </w:r>
      <w:r>
        <w:rPr>
          <w:b/>
          <w:spacing w:val="-62"/>
          <w:sz w:val="26"/>
        </w:rPr>
        <w:t xml:space="preserve"> </w:t>
      </w:r>
      <w:r>
        <w:rPr>
          <w:b/>
          <w:sz w:val="26"/>
        </w:rPr>
        <w:t>(C-DAC),</w:t>
      </w:r>
      <w:r>
        <w:rPr>
          <w:b/>
          <w:spacing w:val="1"/>
          <w:sz w:val="26"/>
        </w:rPr>
        <w:t xml:space="preserve"> </w:t>
      </w:r>
      <w:r>
        <w:rPr>
          <w:b/>
          <w:sz w:val="26"/>
        </w:rPr>
        <w:t>ACTS</w:t>
      </w:r>
      <w:r>
        <w:rPr>
          <w:b/>
          <w:spacing w:val="1"/>
          <w:sz w:val="26"/>
        </w:rPr>
        <w:t xml:space="preserve"> </w:t>
      </w:r>
      <w:r>
        <w:rPr>
          <w:b/>
          <w:sz w:val="26"/>
        </w:rPr>
        <w:t>(Pune-</w:t>
      </w:r>
      <w:r>
        <w:rPr>
          <w:b/>
          <w:spacing w:val="-2"/>
          <w:sz w:val="26"/>
        </w:rPr>
        <w:t xml:space="preserve"> </w:t>
      </w:r>
      <w:r>
        <w:rPr>
          <w:b/>
          <w:sz w:val="26"/>
        </w:rPr>
        <w:t>411008)</w:t>
      </w:r>
    </w:p>
    <w:p w14:paraId="105ED197" w14:textId="77777777" w:rsidR="00DE46A3" w:rsidRDefault="00DE46A3" w:rsidP="00DE46A3">
      <w:pPr>
        <w:spacing w:line="566" w:lineRule="auto"/>
        <w:rPr>
          <w:sz w:val="26"/>
        </w:rPr>
        <w:sectPr w:rsidR="00DE46A3" w:rsidSect="00682DC2">
          <w:headerReference w:type="default" r:id="rId9"/>
          <w:footerReference w:type="default" r:id="rId10"/>
          <w:pgSz w:w="12240" w:h="15840"/>
          <w:pgMar w:top="1380" w:right="1060" w:bottom="800" w:left="1220" w:header="720" w:footer="618" w:gutter="0"/>
          <w:pgNumType w:start="1"/>
          <w:cols w:space="720"/>
          <w:titlePg/>
          <w:docGrid w:linePitch="299"/>
        </w:sectPr>
      </w:pPr>
    </w:p>
    <w:p w14:paraId="209B3964" w14:textId="77777777" w:rsidR="00DE46A3" w:rsidRPr="00C90C6B" w:rsidRDefault="00DE46A3" w:rsidP="00DE46A3">
      <w:pPr>
        <w:pStyle w:val="Heading2"/>
        <w:rPr>
          <w:rFonts w:ascii="Times New Roman" w:hAnsi="Times New Roman" w:cs="Times New Roman"/>
        </w:rPr>
      </w:pPr>
      <w:bookmarkStart w:id="0" w:name="_Toc115082285"/>
      <w:bookmarkStart w:id="1" w:name="_Toc115277255"/>
      <w:r w:rsidRPr="00C90C6B">
        <w:rPr>
          <w:rFonts w:ascii="Times New Roman" w:hAnsi="Times New Roman" w:cs="Times New Roman"/>
        </w:rPr>
        <w:lastRenderedPageBreak/>
        <w:t>Acknowledgement</w:t>
      </w:r>
      <w:bookmarkEnd w:id="0"/>
      <w:bookmarkEnd w:id="1"/>
    </w:p>
    <w:p w14:paraId="7DF57941" w14:textId="77777777" w:rsidR="00DE46A3" w:rsidRDefault="00DE46A3" w:rsidP="00DE46A3">
      <w:pPr>
        <w:pStyle w:val="BodyText"/>
        <w:rPr>
          <w:rFonts w:ascii="Calibri"/>
          <w:b/>
          <w:i/>
          <w:sz w:val="32"/>
        </w:rPr>
      </w:pPr>
    </w:p>
    <w:p w14:paraId="4D39C134" w14:textId="77777777" w:rsidR="00DE46A3" w:rsidRDefault="00DE46A3" w:rsidP="005D0FF5">
      <w:pPr>
        <w:pStyle w:val="BodyText"/>
        <w:spacing w:before="3"/>
        <w:jc w:val="both"/>
        <w:rPr>
          <w:rFonts w:ascii="Calibri"/>
          <w:b/>
          <w:i/>
          <w:sz w:val="33"/>
        </w:rPr>
      </w:pPr>
    </w:p>
    <w:p w14:paraId="3BB5B4D8" w14:textId="357B38AC" w:rsidR="00DE46A3" w:rsidRDefault="00DE46A3" w:rsidP="005D0FF5">
      <w:pPr>
        <w:pStyle w:val="BodyText"/>
        <w:spacing w:before="6"/>
        <w:jc w:val="both"/>
      </w:pPr>
      <w:r>
        <w:t xml:space="preserve">This is to acknowledge our indebtedness to our Project Guide, </w:t>
      </w:r>
      <w:r w:rsidR="00C90C6B">
        <w:rPr>
          <w:b/>
        </w:rPr>
        <w:t>M</w:t>
      </w:r>
      <w:r w:rsidR="00851774">
        <w:rPr>
          <w:b/>
        </w:rPr>
        <w:t>r</w:t>
      </w:r>
      <w:r>
        <w:rPr>
          <w:b/>
        </w:rPr>
        <w:t xml:space="preserve">. </w:t>
      </w:r>
      <w:r w:rsidR="00851774">
        <w:rPr>
          <w:b/>
        </w:rPr>
        <w:t>Saurabh Panwar</w:t>
      </w:r>
      <w:r>
        <w:rPr>
          <w:b/>
        </w:rPr>
        <w:t>,</w:t>
      </w:r>
      <w:r>
        <w:rPr>
          <w:b/>
          <w:spacing w:val="1"/>
        </w:rPr>
        <w:t xml:space="preserve"> </w:t>
      </w:r>
      <w:r>
        <w:t xml:space="preserve">C-DAC ACTS, Pune for </w:t>
      </w:r>
      <w:r w:rsidR="006A057F">
        <w:t>his</w:t>
      </w:r>
      <w:r>
        <w:t xml:space="preserve"> constant guidance and helpful suggestion for preparing this</w:t>
      </w:r>
      <w:r w:rsidR="005D0FF5">
        <w:t xml:space="preserve"> </w:t>
      </w:r>
      <w:r>
        <w:rPr>
          <w:spacing w:val="-62"/>
        </w:rPr>
        <w:t xml:space="preserve"> </w:t>
      </w:r>
      <w:r w:rsidR="005D0FF5">
        <w:rPr>
          <w:spacing w:val="-62"/>
        </w:rPr>
        <w:t xml:space="preserve">   </w:t>
      </w:r>
      <w:r>
        <w:t>project</w:t>
      </w:r>
      <w:r>
        <w:rPr>
          <w:spacing w:val="1"/>
        </w:rPr>
        <w:t xml:space="preserve"> </w:t>
      </w:r>
      <w:r w:rsidR="00851774">
        <w:rPr>
          <w:rFonts w:eastAsiaTheme="minorHAnsi"/>
          <w:b/>
          <w:lang w:val="en-IN"/>
        </w:rPr>
        <w:t xml:space="preserve">Prediction </w:t>
      </w:r>
      <w:r w:rsidR="00B571EA">
        <w:rPr>
          <w:rFonts w:eastAsiaTheme="minorHAnsi"/>
          <w:b/>
          <w:lang w:val="en-IN"/>
        </w:rPr>
        <w:t>of</w:t>
      </w:r>
      <w:r w:rsidR="00851774">
        <w:rPr>
          <w:rFonts w:eastAsiaTheme="minorHAnsi"/>
          <w:b/>
          <w:lang w:val="en-IN"/>
        </w:rPr>
        <w:t xml:space="preserve"> P</w:t>
      </w:r>
      <w:r w:rsidR="009923F7">
        <w:rPr>
          <w:rFonts w:eastAsiaTheme="minorHAnsi"/>
          <w:b/>
          <w:lang w:val="en-IN"/>
        </w:rPr>
        <w:t>re</w:t>
      </w:r>
      <w:r w:rsidR="00851774">
        <w:rPr>
          <w:rFonts w:eastAsiaTheme="minorHAnsi"/>
          <w:b/>
          <w:lang w:val="en-IN"/>
        </w:rPr>
        <w:t>operative Risk</w:t>
      </w:r>
      <w:r>
        <w:rPr>
          <w:rFonts w:eastAsiaTheme="minorHAnsi"/>
          <w:b/>
          <w:lang w:val="en-IN"/>
        </w:rPr>
        <w:t>.</w:t>
      </w:r>
      <w:r w:rsidR="00865857">
        <w:rPr>
          <w:rFonts w:eastAsiaTheme="minorHAnsi"/>
          <w:b/>
          <w:lang w:val="en-IN"/>
        </w:rPr>
        <w:t xml:space="preserve"> </w:t>
      </w:r>
      <w:r>
        <w:t>We</w:t>
      </w:r>
      <w:r>
        <w:rPr>
          <w:spacing w:val="1"/>
        </w:rPr>
        <w:t xml:space="preserve"> </w:t>
      </w:r>
      <w:r>
        <w:t>express</w:t>
      </w:r>
      <w:r>
        <w:rPr>
          <w:spacing w:val="1"/>
        </w:rPr>
        <w:t xml:space="preserve"> </w:t>
      </w:r>
      <w:r>
        <w:t>our</w:t>
      </w:r>
      <w:r>
        <w:rPr>
          <w:spacing w:val="1"/>
        </w:rPr>
        <w:t xml:space="preserve"> </w:t>
      </w:r>
      <w:r>
        <w:t>deep</w:t>
      </w:r>
      <w:r>
        <w:rPr>
          <w:spacing w:val="1"/>
        </w:rPr>
        <w:t xml:space="preserve"> </w:t>
      </w:r>
      <w:r>
        <w:t xml:space="preserve">gratitude towards </w:t>
      </w:r>
      <w:r w:rsidR="006A057F">
        <w:t>his</w:t>
      </w:r>
      <w:r>
        <w:t xml:space="preserve"> for inspiration, personal involvement, constructive criticism</w:t>
      </w:r>
      <w:r>
        <w:rPr>
          <w:spacing w:val="1"/>
        </w:rPr>
        <w:t xml:space="preserve"> </w:t>
      </w:r>
      <w:r>
        <w:t>that</w:t>
      </w:r>
      <w:r>
        <w:rPr>
          <w:spacing w:val="-2"/>
        </w:rPr>
        <w:t xml:space="preserve"> </w:t>
      </w:r>
      <w:r w:rsidR="006A057F">
        <w:rPr>
          <w:spacing w:val="-2"/>
        </w:rPr>
        <w:t xml:space="preserve">he </w:t>
      </w:r>
      <w:r>
        <w:t>provided</w:t>
      </w:r>
      <w:r>
        <w:rPr>
          <w:spacing w:val="-1"/>
        </w:rPr>
        <w:t xml:space="preserve"> </w:t>
      </w:r>
      <w:r>
        <w:t>us along</w:t>
      </w:r>
      <w:r>
        <w:rPr>
          <w:spacing w:val="-1"/>
        </w:rPr>
        <w:t xml:space="preserve"> </w:t>
      </w:r>
      <w:r>
        <w:t>with</w:t>
      </w:r>
      <w:r>
        <w:rPr>
          <w:spacing w:val="-2"/>
        </w:rPr>
        <w:t xml:space="preserve"> </w:t>
      </w:r>
      <w:r>
        <w:t>technical</w:t>
      </w:r>
      <w:r>
        <w:rPr>
          <w:spacing w:val="-1"/>
        </w:rPr>
        <w:t xml:space="preserve"> </w:t>
      </w:r>
      <w:r>
        <w:t>guidance</w:t>
      </w:r>
      <w:r>
        <w:rPr>
          <w:spacing w:val="-2"/>
        </w:rPr>
        <w:t xml:space="preserve"> </w:t>
      </w:r>
      <w:r>
        <w:t>during</w:t>
      </w:r>
      <w:r>
        <w:rPr>
          <w:spacing w:val="-2"/>
        </w:rPr>
        <w:t xml:space="preserve"> </w:t>
      </w:r>
      <w:r>
        <w:t>the</w:t>
      </w:r>
      <w:r>
        <w:rPr>
          <w:spacing w:val="-1"/>
        </w:rPr>
        <w:t xml:space="preserve"> </w:t>
      </w:r>
      <w:r>
        <w:t>course</w:t>
      </w:r>
      <w:r>
        <w:rPr>
          <w:spacing w:val="-2"/>
        </w:rPr>
        <w:t xml:space="preserve"> </w:t>
      </w:r>
      <w:r>
        <w:t>of</w:t>
      </w:r>
      <w:r>
        <w:rPr>
          <w:spacing w:val="2"/>
        </w:rPr>
        <w:t xml:space="preserve"> </w:t>
      </w:r>
      <w:r>
        <w:t>this</w:t>
      </w:r>
      <w:r>
        <w:rPr>
          <w:spacing w:val="-2"/>
        </w:rPr>
        <w:t xml:space="preserve"> </w:t>
      </w:r>
      <w:r>
        <w:t>project.</w:t>
      </w:r>
    </w:p>
    <w:p w14:paraId="44E78AD9" w14:textId="5F4D4E86" w:rsidR="009B68F2" w:rsidRDefault="009B68F2" w:rsidP="009B68F2">
      <w:pPr>
        <w:pStyle w:val="BodyText"/>
        <w:spacing w:before="161" w:line="276" w:lineRule="auto"/>
        <w:ind w:right="510"/>
        <w:jc w:val="both"/>
      </w:pPr>
      <w:r>
        <w:t>We</w:t>
      </w:r>
      <w:r>
        <w:rPr>
          <w:spacing w:val="1"/>
        </w:rPr>
        <w:t xml:space="preserve"> </w:t>
      </w:r>
      <w:r>
        <w:t>take</w:t>
      </w:r>
      <w:r>
        <w:rPr>
          <w:spacing w:val="1"/>
        </w:rPr>
        <w:t xml:space="preserve"> </w:t>
      </w:r>
      <w:r>
        <w:t>this</w:t>
      </w:r>
      <w:r>
        <w:rPr>
          <w:spacing w:val="1"/>
        </w:rPr>
        <w:t xml:space="preserve"> </w:t>
      </w:r>
      <w:r>
        <w:t>opportunity to</w:t>
      </w:r>
      <w:r>
        <w:rPr>
          <w:spacing w:val="1"/>
        </w:rPr>
        <w:t xml:space="preserve"> </w:t>
      </w:r>
      <w:r>
        <w:t>thank</w:t>
      </w:r>
      <w:r>
        <w:rPr>
          <w:spacing w:val="1"/>
        </w:rPr>
        <w:t xml:space="preserve"> </w:t>
      </w:r>
      <w:r>
        <w:t>Head</w:t>
      </w:r>
      <w:r>
        <w:rPr>
          <w:spacing w:val="1"/>
        </w:rPr>
        <w:t xml:space="preserve"> </w:t>
      </w:r>
      <w:r>
        <w:t>of</w:t>
      </w:r>
      <w:r>
        <w:rPr>
          <w:spacing w:val="1"/>
        </w:rPr>
        <w:t xml:space="preserve"> </w:t>
      </w:r>
      <w:r>
        <w:t>the</w:t>
      </w:r>
      <w:r>
        <w:rPr>
          <w:spacing w:val="1"/>
        </w:rPr>
        <w:t xml:space="preserve"> </w:t>
      </w:r>
      <w:r>
        <w:t>department</w:t>
      </w:r>
      <w:r>
        <w:rPr>
          <w:spacing w:val="1"/>
        </w:rPr>
        <w:t xml:space="preserve"> </w:t>
      </w:r>
      <w:r>
        <w:rPr>
          <w:b/>
        </w:rPr>
        <w:t>Mr.</w:t>
      </w:r>
      <w:r>
        <w:rPr>
          <w:b/>
          <w:spacing w:val="1"/>
        </w:rPr>
        <w:t xml:space="preserve"> </w:t>
      </w:r>
      <w:r>
        <w:rPr>
          <w:b/>
        </w:rPr>
        <w:t>Gaur</w:t>
      </w:r>
      <w:r>
        <w:rPr>
          <w:b/>
          <w:spacing w:val="1"/>
        </w:rPr>
        <w:t xml:space="preserve"> </w:t>
      </w:r>
      <w:r>
        <w:rPr>
          <w:b/>
        </w:rPr>
        <w:t>Sunder</w:t>
      </w:r>
      <w:r>
        <w:rPr>
          <w:b/>
          <w:spacing w:val="1"/>
        </w:rPr>
        <w:t xml:space="preserve"> </w:t>
      </w:r>
      <w:r>
        <w:t>for</w:t>
      </w:r>
      <w:r w:rsidR="00C82CF8">
        <w:t xml:space="preserve"> </w:t>
      </w:r>
      <w:r>
        <w:rPr>
          <w:spacing w:val="-62"/>
        </w:rPr>
        <w:t xml:space="preserve"> </w:t>
      </w:r>
      <w:r>
        <w:t>providing us</w:t>
      </w:r>
      <w:r>
        <w:rPr>
          <w:spacing w:val="-2"/>
        </w:rPr>
        <w:t xml:space="preserve"> </w:t>
      </w:r>
      <w:r>
        <w:t>such a</w:t>
      </w:r>
      <w:r>
        <w:rPr>
          <w:spacing w:val="-2"/>
        </w:rPr>
        <w:t xml:space="preserve"> </w:t>
      </w:r>
      <w:r>
        <w:t>great</w:t>
      </w:r>
      <w:r>
        <w:rPr>
          <w:spacing w:val="-1"/>
        </w:rPr>
        <w:t xml:space="preserve"> </w:t>
      </w:r>
      <w:r>
        <w:t>infrastructure</w:t>
      </w:r>
      <w:r>
        <w:rPr>
          <w:spacing w:val="-2"/>
        </w:rPr>
        <w:t xml:space="preserve"> </w:t>
      </w:r>
      <w:r>
        <w:t>and</w:t>
      </w:r>
      <w:r>
        <w:rPr>
          <w:spacing w:val="1"/>
        </w:rPr>
        <w:t xml:space="preserve"> </w:t>
      </w:r>
      <w:r>
        <w:t>environment</w:t>
      </w:r>
      <w:r>
        <w:rPr>
          <w:spacing w:val="-2"/>
        </w:rPr>
        <w:t xml:space="preserve"> </w:t>
      </w:r>
      <w:r>
        <w:t>for</w:t>
      </w:r>
      <w:r>
        <w:rPr>
          <w:spacing w:val="-2"/>
        </w:rPr>
        <w:t xml:space="preserve"> </w:t>
      </w:r>
      <w:r>
        <w:t>our</w:t>
      </w:r>
      <w:r>
        <w:rPr>
          <w:spacing w:val="-1"/>
        </w:rPr>
        <w:t xml:space="preserve"> </w:t>
      </w:r>
      <w:r>
        <w:t>overall</w:t>
      </w:r>
      <w:r>
        <w:rPr>
          <w:spacing w:val="-2"/>
        </w:rPr>
        <w:t xml:space="preserve"> </w:t>
      </w:r>
      <w:r>
        <w:t>development.</w:t>
      </w:r>
    </w:p>
    <w:p w14:paraId="01C69282" w14:textId="33CA6650" w:rsidR="009B68F2" w:rsidRDefault="009B68F2" w:rsidP="009B68F2">
      <w:pPr>
        <w:pStyle w:val="BodyText"/>
        <w:spacing w:before="161" w:line="276" w:lineRule="auto"/>
        <w:ind w:right="510"/>
        <w:jc w:val="both"/>
      </w:pPr>
      <w:r>
        <w:t xml:space="preserve">We express sincere thanks to </w:t>
      </w:r>
      <w:r>
        <w:rPr>
          <w:b/>
        </w:rPr>
        <w:t xml:space="preserve">Mrs. Namrata </w:t>
      </w:r>
      <w:proofErr w:type="spellStart"/>
      <w:r>
        <w:rPr>
          <w:b/>
        </w:rPr>
        <w:t>Ail</w:t>
      </w:r>
      <w:r w:rsidR="00C82CF8">
        <w:rPr>
          <w:b/>
        </w:rPr>
        <w:t>a</w:t>
      </w:r>
      <w:r>
        <w:rPr>
          <w:b/>
        </w:rPr>
        <w:t>war</w:t>
      </w:r>
      <w:proofErr w:type="spellEnd"/>
      <w:r>
        <w:t>, Process Owner, for their kind</w:t>
      </w:r>
      <w:r>
        <w:rPr>
          <w:spacing w:val="1"/>
        </w:rPr>
        <w:t xml:space="preserve"> </w:t>
      </w:r>
      <w:r>
        <w:t>cooperation and</w:t>
      </w:r>
      <w:r>
        <w:rPr>
          <w:spacing w:val="-1"/>
        </w:rPr>
        <w:t xml:space="preserve"> </w:t>
      </w:r>
      <w:r>
        <w:t>extendible support</w:t>
      </w:r>
      <w:r>
        <w:rPr>
          <w:spacing w:val="-1"/>
        </w:rPr>
        <w:t xml:space="preserve"> </w:t>
      </w:r>
      <w:r>
        <w:t>towards the</w:t>
      </w:r>
      <w:r>
        <w:rPr>
          <w:spacing w:val="-1"/>
        </w:rPr>
        <w:t xml:space="preserve"> </w:t>
      </w:r>
      <w:r>
        <w:t>completion of our</w:t>
      </w:r>
      <w:r>
        <w:rPr>
          <w:spacing w:val="1"/>
        </w:rPr>
        <w:t xml:space="preserve"> </w:t>
      </w:r>
      <w:r>
        <w:t>project.</w:t>
      </w:r>
    </w:p>
    <w:p w14:paraId="39EF3961" w14:textId="7CECA9B3" w:rsidR="00DE46A3" w:rsidRDefault="00DE46A3" w:rsidP="005D0FF5">
      <w:pPr>
        <w:pStyle w:val="BodyText"/>
        <w:spacing w:before="172" w:line="276" w:lineRule="auto"/>
        <w:ind w:right="515"/>
        <w:jc w:val="both"/>
      </w:pPr>
      <w:r>
        <w:t>It is our great pleasure in expressing sincere and deep gratitude towards</w:t>
      </w:r>
      <w:r w:rsidR="009B68F2">
        <w:t xml:space="preserve"> </w:t>
      </w:r>
      <w:r w:rsidR="009B68F2" w:rsidRPr="009B68F2">
        <w:rPr>
          <w:b/>
        </w:rPr>
        <w:t>Mrs. Risha P R (Program Head)</w:t>
      </w:r>
      <w:r w:rsidR="009B68F2">
        <w:t xml:space="preserve"> and</w:t>
      </w:r>
      <w:r>
        <w:t xml:space="preserve"> </w:t>
      </w:r>
      <w:r w:rsidR="00F031AD">
        <w:rPr>
          <w:b/>
        </w:rPr>
        <w:t xml:space="preserve">Mrs. Srujana </w:t>
      </w:r>
      <w:proofErr w:type="spellStart"/>
      <w:r w:rsidR="00F031AD">
        <w:rPr>
          <w:b/>
        </w:rPr>
        <w:t>Bhamidi</w:t>
      </w:r>
      <w:proofErr w:type="spellEnd"/>
      <w:r>
        <w:rPr>
          <w:b/>
        </w:rPr>
        <w:t xml:space="preserve"> </w:t>
      </w:r>
      <w:r>
        <w:t xml:space="preserve">(Course </w:t>
      </w:r>
      <w:r w:rsidR="00F031AD">
        <w:t>Coordinator, PG-DBDA</w:t>
      </w:r>
      <w:r>
        <w:t>) for their valuable guidance and constant support</w:t>
      </w:r>
      <w:r>
        <w:rPr>
          <w:spacing w:val="1"/>
        </w:rPr>
        <w:t xml:space="preserve"> </w:t>
      </w:r>
      <w:r>
        <w:t>throughout</w:t>
      </w:r>
      <w:r>
        <w:rPr>
          <w:spacing w:val="1"/>
        </w:rPr>
        <w:t xml:space="preserve"> </w:t>
      </w:r>
      <w:r>
        <w:t>this</w:t>
      </w:r>
      <w:r>
        <w:rPr>
          <w:spacing w:val="-2"/>
        </w:rPr>
        <w:t xml:space="preserve"> </w:t>
      </w:r>
      <w:r>
        <w:t>work</w:t>
      </w:r>
      <w:r>
        <w:rPr>
          <w:spacing w:val="-2"/>
        </w:rPr>
        <w:t xml:space="preserve"> </w:t>
      </w:r>
      <w:r>
        <w:t>and</w:t>
      </w:r>
      <w:r>
        <w:rPr>
          <w:spacing w:val="-2"/>
        </w:rPr>
        <w:t xml:space="preserve"> </w:t>
      </w:r>
      <w:r>
        <w:t>help</w:t>
      </w:r>
      <w:r>
        <w:rPr>
          <w:spacing w:val="-1"/>
        </w:rPr>
        <w:t xml:space="preserve"> </w:t>
      </w:r>
      <w:r>
        <w:t>to</w:t>
      </w:r>
      <w:r>
        <w:rPr>
          <w:spacing w:val="1"/>
        </w:rPr>
        <w:t xml:space="preserve"> </w:t>
      </w:r>
      <w:r>
        <w:t>pursue</w:t>
      </w:r>
      <w:r>
        <w:rPr>
          <w:spacing w:val="-2"/>
        </w:rPr>
        <w:t xml:space="preserve"> </w:t>
      </w:r>
      <w:r>
        <w:t>additional</w:t>
      </w:r>
      <w:r>
        <w:rPr>
          <w:spacing w:val="-2"/>
        </w:rPr>
        <w:t xml:space="preserve"> </w:t>
      </w:r>
      <w:r>
        <w:t>studies.</w:t>
      </w:r>
    </w:p>
    <w:p w14:paraId="297901E7" w14:textId="50CA7BA3" w:rsidR="00DE46A3" w:rsidRDefault="00DE46A3" w:rsidP="005D0FF5">
      <w:pPr>
        <w:pStyle w:val="BodyText"/>
        <w:spacing w:before="161" w:line="271" w:lineRule="auto"/>
        <w:ind w:right="521"/>
        <w:jc w:val="both"/>
      </w:pPr>
      <w:r>
        <w:t>Also</w:t>
      </w:r>
      <w:r w:rsidR="00C82CF8">
        <w:t>,</w:t>
      </w:r>
      <w:r>
        <w:t xml:space="preserve"> our warm thanks to </w:t>
      </w:r>
      <w:r>
        <w:rPr>
          <w:b/>
        </w:rPr>
        <w:t>C-DAC ACTS Pune</w:t>
      </w:r>
      <w:r>
        <w:t>, which provided us this opportunity to</w:t>
      </w:r>
      <w:r>
        <w:rPr>
          <w:spacing w:val="1"/>
        </w:rPr>
        <w:t xml:space="preserve"> </w:t>
      </w:r>
      <w:r>
        <w:t>carry</w:t>
      </w:r>
      <w:r w:rsidR="00C82CF8">
        <w:t xml:space="preserve"> </w:t>
      </w:r>
      <w:r>
        <w:t>out,</w:t>
      </w:r>
      <w:r>
        <w:rPr>
          <w:spacing w:val="-2"/>
        </w:rPr>
        <w:t xml:space="preserve"> </w:t>
      </w:r>
      <w:r>
        <w:t>this</w:t>
      </w:r>
      <w:r>
        <w:rPr>
          <w:spacing w:val="-2"/>
        </w:rPr>
        <w:t xml:space="preserve"> </w:t>
      </w:r>
      <w:r>
        <w:t>prestigious</w:t>
      </w:r>
      <w:r>
        <w:rPr>
          <w:spacing w:val="-1"/>
        </w:rPr>
        <w:t xml:space="preserve"> </w:t>
      </w:r>
      <w:r>
        <w:t>Project</w:t>
      </w:r>
      <w:r>
        <w:rPr>
          <w:spacing w:val="-2"/>
        </w:rPr>
        <w:t xml:space="preserve"> </w:t>
      </w:r>
      <w:r>
        <w:t>and</w:t>
      </w:r>
      <w:r>
        <w:rPr>
          <w:spacing w:val="-1"/>
        </w:rPr>
        <w:t xml:space="preserve"> </w:t>
      </w:r>
      <w:r>
        <w:t>enhance</w:t>
      </w:r>
      <w:r>
        <w:rPr>
          <w:spacing w:val="1"/>
        </w:rPr>
        <w:t xml:space="preserve"> </w:t>
      </w:r>
      <w:r>
        <w:t>our</w:t>
      </w:r>
      <w:r>
        <w:rPr>
          <w:spacing w:val="-1"/>
        </w:rPr>
        <w:t xml:space="preserve"> </w:t>
      </w:r>
      <w:r>
        <w:t>learning</w:t>
      </w:r>
      <w:r>
        <w:rPr>
          <w:spacing w:val="1"/>
        </w:rPr>
        <w:t xml:space="preserve"> </w:t>
      </w:r>
      <w:r>
        <w:t>in</w:t>
      </w:r>
      <w:r>
        <w:rPr>
          <w:spacing w:val="-2"/>
        </w:rPr>
        <w:t xml:space="preserve"> </w:t>
      </w:r>
      <w:r>
        <w:t>various</w:t>
      </w:r>
      <w:r>
        <w:rPr>
          <w:spacing w:val="1"/>
        </w:rPr>
        <w:t xml:space="preserve"> </w:t>
      </w:r>
      <w:r>
        <w:t>technical</w:t>
      </w:r>
      <w:r>
        <w:rPr>
          <w:spacing w:val="-2"/>
        </w:rPr>
        <w:t xml:space="preserve"> </w:t>
      </w:r>
      <w:r>
        <w:t>fields.</w:t>
      </w:r>
    </w:p>
    <w:p w14:paraId="224AC639" w14:textId="77777777" w:rsidR="00DE46A3" w:rsidRDefault="00DE46A3" w:rsidP="005D0FF5">
      <w:pPr>
        <w:pStyle w:val="BodyText"/>
        <w:jc w:val="both"/>
        <w:rPr>
          <w:sz w:val="28"/>
        </w:rPr>
      </w:pPr>
    </w:p>
    <w:p w14:paraId="29A3413D" w14:textId="77777777" w:rsidR="00DE46A3" w:rsidRDefault="00DE46A3" w:rsidP="00DE46A3">
      <w:pPr>
        <w:pStyle w:val="BodyText"/>
        <w:rPr>
          <w:sz w:val="28"/>
        </w:rPr>
      </w:pPr>
    </w:p>
    <w:p w14:paraId="770A9467" w14:textId="77777777" w:rsidR="00DE46A3" w:rsidRDefault="00DE46A3" w:rsidP="00DE46A3">
      <w:pPr>
        <w:pStyle w:val="BodyText"/>
        <w:rPr>
          <w:sz w:val="28"/>
        </w:rPr>
      </w:pPr>
    </w:p>
    <w:p w14:paraId="6844F8DE" w14:textId="303BA54E" w:rsidR="00851774" w:rsidRDefault="00851774" w:rsidP="00851774">
      <w:pPr>
        <w:tabs>
          <w:tab w:val="left" w:pos="5741"/>
        </w:tabs>
        <w:spacing w:before="173" w:line="343" w:lineRule="auto"/>
        <w:ind w:left="5741" w:right="910" w:hanging="5521"/>
        <w:rPr>
          <w:sz w:val="24"/>
        </w:rPr>
      </w:pPr>
      <w:r>
        <w:rPr>
          <w:sz w:val="24"/>
        </w:rPr>
        <w:tab/>
        <w:t>Siddhesh Thakare 230940125048</w:t>
      </w:r>
      <w:r>
        <w:rPr>
          <w:spacing w:val="-58"/>
          <w:sz w:val="24"/>
        </w:rPr>
        <w:t xml:space="preserve"> </w:t>
      </w:r>
      <w:r>
        <w:rPr>
          <w:spacing w:val="-1"/>
          <w:sz w:val="24"/>
        </w:rPr>
        <w:t xml:space="preserve">Bharti </w:t>
      </w:r>
      <w:proofErr w:type="spellStart"/>
      <w:r w:rsidR="00EA0F2D">
        <w:t>Ghildiyal</w:t>
      </w:r>
      <w:proofErr w:type="spellEnd"/>
      <w:r>
        <w:rPr>
          <w:spacing w:val="-1"/>
          <w:sz w:val="24"/>
        </w:rPr>
        <w:t xml:space="preserve"> </w:t>
      </w:r>
      <w:r>
        <w:rPr>
          <w:sz w:val="24"/>
        </w:rPr>
        <w:t>230940125008</w:t>
      </w:r>
    </w:p>
    <w:p w14:paraId="390C4519" w14:textId="77777777" w:rsidR="00851774" w:rsidRDefault="00851774" w:rsidP="00851774">
      <w:pPr>
        <w:spacing w:before="3"/>
        <w:ind w:left="5741"/>
        <w:rPr>
          <w:sz w:val="24"/>
        </w:rPr>
      </w:pPr>
      <w:r>
        <w:rPr>
          <w:sz w:val="24"/>
        </w:rPr>
        <w:t>Anjali Kohar</w:t>
      </w:r>
      <w:r>
        <w:rPr>
          <w:spacing w:val="-1"/>
          <w:sz w:val="24"/>
        </w:rPr>
        <w:t xml:space="preserve"> </w:t>
      </w:r>
      <w:r>
        <w:rPr>
          <w:sz w:val="24"/>
        </w:rPr>
        <w:t>230940125005</w:t>
      </w:r>
    </w:p>
    <w:p w14:paraId="26C3B1DE" w14:textId="77777777" w:rsidR="00851774" w:rsidRDefault="00851774" w:rsidP="00851774">
      <w:pPr>
        <w:spacing w:before="120"/>
        <w:ind w:left="5741"/>
        <w:rPr>
          <w:sz w:val="24"/>
        </w:rPr>
      </w:pPr>
      <w:r>
        <w:rPr>
          <w:sz w:val="24"/>
        </w:rPr>
        <w:t>Khushi Songirkar 230940125026</w:t>
      </w:r>
    </w:p>
    <w:p w14:paraId="3C8B46B3" w14:textId="77777777" w:rsidR="00851774" w:rsidRDefault="00851774" w:rsidP="00851774">
      <w:pPr>
        <w:spacing w:before="118"/>
        <w:ind w:left="5741"/>
        <w:rPr>
          <w:sz w:val="24"/>
        </w:rPr>
      </w:pPr>
      <w:r>
        <w:rPr>
          <w:sz w:val="24"/>
        </w:rPr>
        <w:t>Amey Pote 230940125002</w:t>
      </w:r>
    </w:p>
    <w:p w14:paraId="32381C98" w14:textId="77777777" w:rsidR="00DE46A3" w:rsidRDefault="00DE46A3" w:rsidP="00DE46A3">
      <w:pPr>
        <w:rPr>
          <w:sz w:val="24"/>
        </w:rPr>
        <w:sectPr w:rsidR="00DE46A3" w:rsidSect="00682DC2">
          <w:pgSz w:w="12240" w:h="15840"/>
          <w:pgMar w:top="1460" w:right="1060" w:bottom="800" w:left="1220" w:header="720" w:footer="703" w:gutter="0"/>
          <w:cols w:space="720"/>
          <w:titlePg/>
          <w:docGrid w:linePitch="299"/>
        </w:sectPr>
      </w:pPr>
    </w:p>
    <w:p w14:paraId="2DADD05B" w14:textId="77777777" w:rsidR="00DE46A3" w:rsidRDefault="00DE46A3" w:rsidP="00DE46A3">
      <w:pPr>
        <w:pStyle w:val="Heading2"/>
        <w:spacing w:before="57"/>
        <w:rPr>
          <w:rFonts w:ascii="Times New Roman"/>
        </w:rPr>
      </w:pPr>
      <w:bookmarkStart w:id="2" w:name="_Toc115082286"/>
      <w:bookmarkStart w:id="3" w:name="_Toc115277256"/>
      <w:r>
        <w:rPr>
          <w:rFonts w:ascii="Times New Roman"/>
        </w:rPr>
        <w:lastRenderedPageBreak/>
        <w:t>ABSTRACT</w:t>
      </w:r>
      <w:bookmarkEnd w:id="2"/>
      <w:bookmarkEnd w:id="3"/>
    </w:p>
    <w:p w14:paraId="001F046F" w14:textId="77777777" w:rsidR="00DE46A3" w:rsidRDefault="00DE46A3" w:rsidP="00DE46A3">
      <w:pPr>
        <w:spacing w:before="1" w:line="360" w:lineRule="auto"/>
        <w:ind w:right="373"/>
        <w:jc w:val="both"/>
        <w:rPr>
          <w:b/>
          <w:i/>
          <w:sz w:val="26"/>
        </w:rPr>
      </w:pPr>
    </w:p>
    <w:p w14:paraId="40F9D3D7" w14:textId="2DED4C6E" w:rsidR="00DE46A3" w:rsidRPr="004654D6" w:rsidRDefault="004957E6" w:rsidP="00DE46A3">
      <w:pPr>
        <w:spacing w:before="1" w:line="360" w:lineRule="auto"/>
        <w:ind w:right="373"/>
        <w:jc w:val="both"/>
        <w:rPr>
          <w:b/>
          <w:i/>
          <w:sz w:val="26"/>
          <w:szCs w:val="26"/>
        </w:rPr>
        <w:sectPr w:rsidR="00DE46A3" w:rsidRPr="004654D6" w:rsidSect="00682DC2">
          <w:pgSz w:w="12240" w:h="15840"/>
          <w:pgMar w:top="1380" w:right="1060" w:bottom="800" w:left="1220" w:header="720" w:footer="703" w:gutter="0"/>
          <w:cols w:space="720"/>
          <w:titlePg/>
          <w:docGrid w:linePitch="299"/>
        </w:sectPr>
      </w:pPr>
      <w:r w:rsidRPr="004957E6">
        <w:rPr>
          <w:sz w:val="26"/>
          <w:szCs w:val="26"/>
        </w:rPr>
        <w:t>In this project, we explore the application of machine learning (ML) techniques in predicting p</w:t>
      </w:r>
      <w:r w:rsidR="00FC63F6">
        <w:rPr>
          <w:sz w:val="26"/>
          <w:szCs w:val="26"/>
        </w:rPr>
        <w:t>re</w:t>
      </w:r>
      <w:r w:rsidRPr="004957E6">
        <w:rPr>
          <w:sz w:val="26"/>
          <w:szCs w:val="26"/>
        </w:rPr>
        <w:t>operative risk. P</w:t>
      </w:r>
      <w:r w:rsidR="00FC63F6">
        <w:rPr>
          <w:sz w:val="26"/>
          <w:szCs w:val="26"/>
        </w:rPr>
        <w:t>re</w:t>
      </w:r>
      <w:r w:rsidRPr="004957E6">
        <w:rPr>
          <w:sz w:val="26"/>
          <w:szCs w:val="26"/>
        </w:rPr>
        <w:t>operative risk prediction plays a crucial role in optimizing patient outcomes and resource allocation in surgical settings. Through a systematic review of relevant literature, we examine the efficacy of ML algorithms in developing predictive models for various perioperative outcomes, including mortality risk, systemic complications, ICU admission, and length of hospital stay. Our analysis highlights the potential of ML to improve risk assessment accuracy compared to traditional scoring systems, paving the way for enhanced patient care and resource utilization in perioperative medicine</w:t>
      </w:r>
      <w:r w:rsidR="00DE46A3" w:rsidRPr="004654D6">
        <w:rPr>
          <w:sz w:val="26"/>
          <w:szCs w:val="26"/>
        </w:rPr>
        <w:t>.</w:t>
      </w:r>
    </w:p>
    <w:p w14:paraId="4B40BDD1" w14:textId="77777777" w:rsidR="002D4E47" w:rsidRDefault="002D4E47" w:rsidP="002D4E47">
      <w:pPr>
        <w:spacing w:before="57"/>
        <w:ind w:left="789" w:right="950"/>
        <w:jc w:val="center"/>
        <w:rPr>
          <w:b/>
          <w:sz w:val="32"/>
        </w:rPr>
      </w:pPr>
      <w:r>
        <w:rPr>
          <w:b/>
          <w:sz w:val="32"/>
        </w:rPr>
        <w:lastRenderedPageBreak/>
        <w:t>Table</w:t>
      </w:r>
      <w:r>
        <w:rPr>
          <w:b/>
          <w:spacing w:val="-3"/>
          <w:sz w:val="32"/>
        </w:rPr>
        <w:t xml:space="preserve"> </w:t>
      </w:r>
      <w:r>
        <w:rPr>
          <w:b/>
          <w:sz w:val="32"/>
        </w:rPr>
        <w:t>of</w:t>
      </w:r>
      <w:r>
        <w:rPr>
          <w:b/>
          <w:spacing w:val="-2"/>
          <w:sz w:val="32"/>
        </w:rPr>
        <w:t xml:space="preserve"> </w:t>
      </w:r>
      <w:r>
        <w:rPr>
          <w:b/>
          <w:sz w:val="32"/>
        </w:rPr>
        <w:t>Contents</w:t>
      </w:r>
    </w:p>
    <w:p w14:paraId="0DBED392" w14:textId="77777777" w:rsidR="002D4E47" w:rsidRDefault="002D4E47" w:rsidP="002D4E47">
      <w:pPr>
        <w:pStyle w:val="BodyText"/>
        <w:rPr>
          <w:b/>
          <w:sz w:val="20"/>
        </w:rPr>
      </w:pPr>
    </w:p>
    <w:p w14:paraId="6CC736F1" w14:textId="77777777" w:rsidR="002D4E47" w:rsidRDefault="002D4E47" w:rsidP="002D4E47">
      <w:pPr>
        <w:pStyle w:val="BodyText"/>
        <w:rPr>
          <w:b/>
          <w:sz w:val="20"/>
        </w:rPr>
      </w:pPr>
    </w:p>
    <w:p w14:paraId="3193B084" w14:textId="77777777" w:rsidR="002D4E47" w:rsidRDefault="002D4E47" w:rsidP="002D4E47">
      <w:pPr>
        <w:pStyle w:val="BodyText"/>
        <w:spacing w:before="3"/>
        <w:rPr>
          <w:b/>
          <w:sz w:val="24"/>
        </w:rPr>
      </w:pPr>
    </w:p>
    <w:tbl>
      <w:tblPr>
        <w:tblW w:w="0" w:type="auto"/>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30"/>
        <w:gridCol w:w="6664"/>
        <w:gridCol w:w="1558"/>
      </w:tblGrid>
      <w:tr w:rsidR="002D4E47" w14:paraId="1C295D1F" w14:textId="77777777" w:rsidTr="00DD57C7">
        <w:trPr>
          <w:trHeight w:val="431"/>
        </w:trPr>
        <w:tc>
          <w:tcPr>
            <w:tcW w:w="1130" w:type="dxa"/>
          </w:tcPr>
          <w:p w14:paraId="09E78043" w14:textId="77777777" w:rsidR="002D4E47" w:rsidRDefault="002D4E47" w:rsidP="00DD57C7">
            <w:pPr>
              <w:pStyle w:val="TableParagraph"/>
              <w:ind w:left="201"/>
              <w:jc w:val="left"/>
              <w:rPr>
                <w:b/>
                <w:sz w:val="26"/>
              </w:rPr>
            </w:pPr>
            <w:r>
              <w:rPr>
                <w:b/>
                <w:sz w:val="26"/>
              </w:rPr>
              <w:t>S.</w:t>
            </w:r>
            <w:r>
              <w:rPr>
                <w:b/>
                <w:spacing w:val="-3"/>
                <w:sz w:val="26"/>
              </w:rPr>
              <w:t xml:space="preserve"> </w:t>
            </w:r>
            <w:r>
              <w:rPr>
                <w:b/>
                <w:sz w:val="26"/>
              </w:rPr>
              <w:t>No</w:t>
            </w:r>
          </w:p>
        </w:tc>
        <w:tc>
          <w:tcPr>
            <w:tcW w:w="6664" w:type="dxa"/>
          </w:tcPr>
          <w:p w14:paraId="113048AF" w14:textId="77777777" w:rsidR="002D4E47" w:rsidRDefault="002D4E47" w:rsidP="00DD57C7">
            <w:pPr>
              <w:pStyle w:val="TableParagraph"/>
              <w:jc w:val="left"/>
              <w:rPr>
                <w:b/>
                <w:sz w:val="26"/>
              </w:rPr>
            </w:pPr>
            <w:r>
              <w:rPr>
                <w:b/>
                <w:sz w:val="26"/>
              </w:rPr>
              <w:t>Title</w:t>
            </w:r>
          </w:p>
        </w:tc>
        <w:tc>
          <w:tcPr>
            <w:tcW w:w="1558" w:type="dxa"/>
          </w:tcPr>
          <w:p w14:paraId="046119D9" w14:textId="77777777" w:rsidR="002D4E47" w:rsidRDefault="002D4E47" w:rsidP="00DD57C7">
            <w:pPr>
              <w:pStyle w:val="TableParagraph"/>
              <w:ind w:left="115"/>
              <w:jc w:val="left"/>
              <w:rPr>
                <w:b/>
                <w:sz w:val="26"/>
              </w:rPr>
            </w:pPr>
            <w:r>
              <w:rPr>
                <w:b/>
                <w:sz w:val="26"/>
              </w:rPr>
              <w:t>Page</w:t>
            </w:r>
            <w:r>
              <w:rPr>
                <w:b/>
                <w:spacing w:val="-3"/>
                <w:sz w:val="26"/>
              </w:rPr>
              <w:t xml:space="preserve"> </w:t>
            </w:r>
            <w:r>
              <w:rPr>
                <w:b/>
                <w:sz w:val="26"/>
              </w:rPr>
              <w:t>No.</w:t>
            </w:r>
          </w:p>
        </w:tc>
      </w:tr>
      <w:tr w:rsidR="002D4E47" w14:paraId="0AD125A1" w14:textId="77777777" w:rsidTr="00DD57C7">
        <w:trPr>
          <w:trHeight w:val="1792"/>
        </w:trPr>
        <w:tc>
          <w:tcPr>
            <w:tcW w:w="1130" w:type="dxa"/>
          </w:tcPr>
          <w:p w14:paraId="79E62615" w14:textId="77777777" w:rsidR="002D4E47" w:rsidRDefault="002D4E47" w:rsidP="00DD57C7">
            <w:pPr>
              <w:pStyle w:val="TableParagraph"/>
              <w:spacing w:before="0"/>
              <w:ind w:left="0"/>
              <w:jc w:val="left"/>
              <w:rPr>
                <w:sz w:val="26"/>
              </w:rPr>
            </w:pPr>
          </w:p>
        </w:tc>
        <w:tc>
          <w:tcPr>
            <w:tcW w:w="6664" w:type="dxa"/>
          </w:tcPr>
          <w:p w14:paraId="0D4FD9D6" w14:textId="77777777" w:rsidR="002D4E47" w:rsidRDefault="002D4E47" w:rsidP="00DD57C7">
            <w:pPr>
              <w:pStyle w:val="TableParagraph"/>
              <w:spacing w:before="0" w:line="360" w:lineRule="auto"/>
              <w:ind w:right="3750"/>
              <w:jc w:val="left"/>
              <w:rPr>
                <w:b/>
                <w:sz w:val="26"/>
              </w:rPr>
            </w:pPr>
            <w:r>
              <w:rPr>
                <w:b/>
                <w:sz w:val="26"/>
              </w:rPr>
              <w:t>Front Page</w:t>
            </w:r>
            <w:r>
              <w:rPr>
                <w:b/>
                <w:spacing w:val="1"/>
                <w:sz w:val="26"/>
              </w:rPr>
              <w:t xml:space="preserve"> </w:t>
            </w:r>
            <w:r>
              <w:rPr>
                <w:b/>
                <w:w w:val="90"/>
                <w:sz w:val="26"/>
              </w:rPr>
              <w:t>Acknowledgement</w:t>
            </w:r>
            <w:r>
              <w:rPr>
                <w:b/>
                <w:spacing w:val="1"/>
                <w:w w:val="90"/>
                <w:sz w:val="26"/>
              </w:rPr>
              <w:t xml:space="preserve"> </w:t>
            </w:r>
            <w:r>
              <w:rPr>
                <w:b/>
                <w:sz w:val="26"/>
              </w:rPr>
              <w:t>Abstract</w:t>
            </w:r>
          </w:p>
          <w:p w14:paraId="4B6490ED" w14:textId="77777777" w:rsidR="002D4E47" w:rsidRDefault="002D4E47" w:rsidP="00DD57C7">
            <w:pPr>
              <w:pStyle w:val="TableParagraph"/>
              <w:spacing w:before="0" w:line="295" w:lineRule="exact"/>
              <w:jc w:val="left"/>
              <w:rPr>
                <w:b/>
                <w:sz w:val="26"/>
              </w:rPr>
            </w:pPr>
            <w:r>
              <w:rPr>
                <w:b/>
                <w:sz w:val="26"/>
              </w:rPr>
              <w:t>Table</w:t>
            </w:r>
            <w:r>
              <w:rPr>
                <w:b/>
                <w:spacing w:val="-3"/>
                <w:sz w:val="26"/>
              </w:rPr>
              <w:t xml:space="preserve"> </w:t>
            </w:r>
            <w:r>
              <w:rPr>
                <w:b/>
                <w:sz w:val="26"/>
              </w:rPr>
              <w:t>of Contents</w:t>
            </w:r>
          </w:p>
        </w:tc>
        <w:tc>
          <w:tcPr>
            <w:tcW w:w="1558" w:type="dxa"/>
          </w:tcPr>
          <w:p w14:paraId="6C18B80D" w14:textId="77777777" w:rsidR="002D4E47" w:rsidRDefault="002D4E47" w:rsidP="00DD57C7">
            <w:pPr>
              <w:pStyle w:val="TableParagraph"/>
              <w:spacing w:before="83" w:line="345" w:lineRule="auto"/>
              <w:ind w:left="564" w:right="679" w:firstLine="98"/>
              <w:jc w:val="both"/>
              <w:rPr>
                <w:b/>
                <w:sz w:val="26"/>
              </w:rPr>
            </w:pPr>
            <w:r>
              <w:rPr>
                <w:b/>
                <w:sz w:val="26"/>
              </w:rPr>
              <w:t>I</w:t>
            </w:r>
            <w:r>
              <w:rPr>
                <w:b/>
                <w:spacing w:val="1"/>
                <w:sz w:val="26"/>
              </w:rPr>
              <w:t xml:space="preserve"> </w:t>
            </w:r>
            <w:r>
              <w:rPr>
                <w:b/>
                <w:sz w:val="26"/>
              </w:rPr>
              <w:t>II</w:t>
            </w:r>
            <w:r>
              <w:rPr>
                <w:b/>
                <w:spacing w:val="1"/>
                <w:sz w:val="26"/>
              </w:rPr>
              <w:t xml:space="preserve"> </w:t>
            </w:r>
            <w:r>
              <w:rPr>
                <w:b/>
                <w:spacing w:val="-1"/>
                <w:sz w:val="26"/>
              </w:rPr>
              <w:t>III</w:t>
            </w:r>
          </w:p>
          <w:p w14:paraId="0B59B067" w14:textId="77777777" w:rsidR="002D4E47" w:rsidRDefault="002D4E47" w:rsidP="00DD57C7">
            <w:pPr>
              <w:pStyle w:val="TableParagraph"/>
              <w:spacing w:before="0" w:line="294" w:lineRule="exact"/>
              <w:ind w:left="390" w:right="500"/>
              <w:rPr>
                <w:b/>
                <w:sz w:val="26"/>
              </w:rPr>
            </w:pPr>
            <w:r>
              <w:rPr>
                <w:b/>
                <w:sz w:val="26"/>
              </w:rPr>
              <w:t>IV</w:t>
            </w:r>
          </w:p>
        </w:tc>
      </w:tr>
      <w:tr w:rsidR="002D4E47" w14:paraId="6A99D59B" w14:textId="77777777" w:rsidTr="00DD57C7">
        <w:trPr>
          <w:trHeight w:val="1291"/>
        </w:trPr>
        <w:tc>
          <w:tcPr>
            <w:tcW w:w="1130" w:type="dxa"/>
          </w:tcPr>
          <w:p w14:paraId="149D4C89" w14:textId="77777777" w:rsidR="002D4E47" w:rsidRDefault="002D4E47" w:rsidP="00DD57C7">
            <w:pPr>
              <w:pStyle w:val="TableParagraph"/>
              <w:ind w:left="0" w:right="122"/>
              <w:rPr>
                <w:b/>
                <w:sz w:val="26"/>
              </w:rPr>
            </w:pPr>
            <w:r>
              <w:rPr>
                <w:b/>
                <w:w w:val="97"/>
                <w:sz w:val="26"/>
              </w:rPr>
              <w:t>1</w:t>
            </w:r>
          </w:p>
          <w:p w14:paraId="718DDC56" w14:textId="77777777" w:rsidR="002D4E47" w:rsidRDefault="002D4E47" w:rsidP="00DD57C7">
            <w:pPr>
              <w:pStyle w:val="TableParagraph"/>
              <w:spacing w:before="131"/>
              <w:ind w:left="316" w:right="438"/>
              <w:rPr>
                <w:b/>
                <w:sz w:val="26"/>
              </w:rPr>
            </w:pPr>
            <w:r>
              <w:rPr>
                <w:b/>
                <w:sz w:val="26"/>
              </w:rPr>
              <w:t>1.1</w:t>
            </w:r>
          </w:p>
          <w:p w14:paraId="6A4AD4C3" w14:textId="77777777" w:rsidR="002D4E47" w:rsidRDefault="002D4E47" w:rsidP="00DD57C7">
            <w:pPr>
              <w:pStyle w:val="TableParagraph"/>
              <w:spacing w:before="133"/>
              <w:ind w:left="316" w:right="438"/>
              <w:rPr>
                <w:b/>
                <w:sz w:val="26"/>
              </w:rPr>
            </w:pPr>
            <w:r>
              <w:rPr>
                <w:b/>
                <w:sz w:val="26"/>
              </w:rPr>
              <w:t>1.2</w:t>
            </w:r>
          </w:p>
        </w:tc>
        <w:tc>
          <w:tcPr>
            <w:tcW w:w="6664" w:type="dxa"/>
          </w:tcPr>
          <w:p w14:paraId="53D1310E" w14:textId="77777777" w:rsidR="002D4E47" w:rsidRDefault="002D4E47" w:rsidP="00DD57C7">
            <w:pPr>
              <w:pStyle w:val="TableParagraph"/>
              <w:jc w:val="left"/>
              <w:rPr>
                <w:b/>
                <w:sz w:val="26"/>
              </w:rPr>
            </w:pPr>
            <w:r>
              <w:rPr>
                <w:b/>
                <w:sz w:val="26"/>
              </w:rPr>
              <w:t>Introduction</w:t>
            </w:r>
          </w:p>
          <w:p w14:paraId="1B53B55D" w14:textId="77777777" w:rsidR="002D4E47" w:rsidRDefault="002D4E47" w:rsidP="00DD57C7">
            <w:pPr>
              <w:pStyle w:val="TableParagraph"/>
              <w:spacing w:before="119"/>
              <w:jc w:val="left"/>
              <w:rPr>
                <w:sz w:val="26"/>
              </w:rPr>
            </w:pPr>
            <w:r>
              <w:rPr>
                <w:sz w:val="26"/>
              </w:rPr>
              <w:t>Introduction</w:t>
            </w:r>
          </w:p>
          <w:p w14:paraId="75616B00" w14:textId="77777777" w:rsidR="002D4E47" w:rsidRDefault="002D4E47" w:rsidP="00DD57C7">
            <w:pPr>
              <w:pStyle w:val="TableParagraph"/>
              <w:spacing w:before="130"/>
              <w:jc w:val="left"/>
              <w:rPr>
                <w:sz w:val="26"/>
              </w:rPr>
            </w:pPr>
            <w:r>
              <w:rPr>
                <w:sz w:val="26"/>
              </w:rPr>
              <w:t>Objective</w:t>
            </w:r>
            <w:r>
              <w:rPr>
                <w:spacing w:val="-3"/>
                <w:sz w:val="26"/>
              </w:rPr>
              <w:t xml:space="preserve"> </w:t>
            </w:r>
            <w:r>
              <w:rPr>
                <w:sz w:val="26"/>
              </w:rPr>
              <w:t>and</w:t>
            </w:r>
            <w:r>
              <w:rPr>
                <w:spacing w:val="-2"/>
                <w:sz w:val="26"/>
              </w:rPr>
              <w:t xml:space="preserve"> </w:t>
            </w:r>
            <w:r>
              <w:rPr>
                <w:sz w:val="26"/>
              </w:rPr>
              <w:t>Specifications</w:t>
            </w:r>
          </w:p>
        </w:tc>
        <w:tc>
          <w:tcPr>
            <w:tcW w:w="1558" w:type="dxa"/>
          </w:tcPr>
          <w:p w14:paraId="3552E460" w14:textId="77777777" w:rsidR="002D4E47" w:rsidRDefault="002D4E47" w:rsidP="00DD57C7">
            <w:pPr>
              <w:pStyle w:val="TableParagraph"/>
              <w:ind w:left="390" w:right="510"/>
              <w:rPr>
                <w:b/>
                <w:sz w:val="26"/>
              </w:rPr>
            </w:pPr>
            <w:r>
              <w:rPr>
                <w:b/>
                <w:sz w:val="26"/>
              </w:rPr>
              <w:t>01-02</w:t>
            </w:r>
          </w:p>
          <w:p w14:paraId="480FF6A4" w14:textId="77777777" w:rsidR="002D4E47" w:rsidRDefault="002D4E47" w:rsidP="00DD57C7">
            <w:pPr>
              <w:pStyle w:val="TableParagraph"/>
              <w:spacing w:before="131"/>
              <w:ind w:left="390" w:right="500"/>
              <w:rPr>
                <w:b/>
                <w:sz w:val="26"/>
              </w:rPr>
            </w:pPr>
            <w:r>
              <w:rPr>
                <w:b/>
                <w:sz w:val="26"/>
              </w:rPr>
              <w:t>01</w:t>
            </w:r>
          </w:p>
          <w:p w14:paraId="2775BB29" w14:textId="77777777" w:rsidR="002D4E47" w:rsidRDefault="002D4E47" w:rsidP="00DD57C7">
            <w:pPr>
              <w:pStyle w:val="TableParagraph"/>
              <w:spacing w:before="133"/>
              <w:ind w:left="390" w:right="500"/>
              <w:rPr>
                <w:b/>
                <w:sz w:val="26"/>
              </w:rPr>
            </w:pPr>
            <w:r>
              <w:rPr>
                <w:b/>
                <w:sz w:val="26"/>
              </w:rPr>
              <w:t>02</w:t>
            </w:r>
          </w:p>
        </w:tc>
      </w:tr>
      <w:tr w:rsidR="00607C0F" w14:paraId="75D7245D" w14:textId="77777777" w:rsidTr="00607C0F">
        <w:trPr>
          <w:trHeight w:val="528"/>
        </w:trPr>
        <w:tc>
          <w:tcPr>
            <w:tcW w:w="1130" w:type="dxa"/>
          </w:tcPr>
          <w:p w14:paraId="2AA4809D" w14:textId="77777777" w:rsidR="00607C0F" w:rsidRDefault="00607C0F" w:rsidP="00DD57C7">
            <w:pPr>
              <w:pStyle w:val="TableParagraph"/>
              <w:ind w:left="0" w:right="122"/>
              <w:rPr>
                <w:b/>
                <w:w w:val="97"/>
                <w:sz w:val="26"/>
              </w:rPr>
            </w:pPr>
            <w:r>
              <w:rPr>
                <w:b/>
                <w:w w:val="97"/>
                <w:sz w:val="26"/>
              </w:rPr>
              <w:t>2</w:t>
            </w:r>
          </w:p>
        </w:tc>
        <w:tc>
          <w:tcPr>
            <w:tcW w:w="6664" w:type="dxa"/>
          </w:tcPr>
          <w:p w14:paraId="03E6D0B2" w14:textId="77777777" w:rsidR="00607C0F" w:rsidRDefault="00607C0F" w:rsidP="00DD57C7">
            <w:pPr>
              <w:pStyle w:val="TableParagraph"/>
              <w:jc w:val="left"/>
              <w:rPr>
                <w:b/>
                <w:sz w:val="26"/>
              </w:rPr>
            </w:pPr>
            <w:r>
              <w:rPr>
                <w:b/>
                <w:sz w:val="26"/>
              </w:rPr>
              <w:t>Literature Review</w:t>
            </w:r>
          </w:p>
        </w:tc>
        <w:tc>
          <w:tcPr>
            <w:tcW w:w="1558" w:type="dxa"/>
          </w:tcPr>
          <w:p w14:paraId="48E0DEFB" w14:textId="77777777" w:rsidR="00607C0F" w:rsidRDefault="00BB128F" w:rsidP="00DD57C7">
            <w:pPr>
              <w:pStyle w:val="TableParagraph"/>
              <w:ind w:left="390" w:right="510"/>
              <w:rPr>
                <w:b/>
                <w:sz w:val="26"/>
              </w:rPr>
            </w:pPr>
            <w:r>
              <w:rPr>
                <w:b/>
                <w:sz w:val="26"/>
              </w:rPr>
              <w:t>03-04</w:t>
            </w:r>
          </w:p>
        </w:tc>
      </w:tr>
      <w:tr w:rsidR="002D4E47" w14:paraId="1EF2DCC3" w14:textId="77777777" w:rsidTr="00DD57C7">
        <w:trPr>
          <w:trHeight w:val="451"/>
        </w:trPr>
        <w:tc>
          <w:tcPr>
            <w:tcW w:w="1130" w:type="dxa"/>
            <w:tcBorders>
              <w:bottom w:val="nil"/>
            </w:tcBorders>
          </w:tcPr>
          <w:p w14:paraId="599AF42D" w14:textId="77777777" w:rsidR="002D4E47" w:rsidRDefault="00844A63" w:rsidP="00DD57C7">
            <w:pPr>
              <w:pStyle w:val="TableParagraph"/>
              <w:spacing w:before="88"/>
              <w:ind w:left="0" w:right="122"/>
              <w:rPr>
                <w:b/>
                <w:sz w:val="26"/>
              </w:rPr>
            </w:pPr>
            <w:r>
              <w:rPr>
                <w:b/>
                <w:w w:val="97"/>
                <w:sz w:val="26"/>
              </w:rPr>
              <w:t>3</w:t>
            </w:r>
          </w:p>
        </w:tc>
        <w:tc>
          <w:tcPr>
            <w:tcW w:w="6664" w:type="dxa"/>
            <w:tcBorders>
              <w:bottom w:val="nil"/>
            </w:tcBorders>
          </w:tcPr>
          <w:p w14:paraId="28964DDF" w14:textId="77777777" w:rsidR="002D4E47" w:rsidRDefault="002D4E47" w:rsidP="00DD57C7">
            <w:pPr>
              <w:pStyle w:val="TableParagraph"/>
              <w:spacing w:before="88"/>
              <w:jc w:val="left"/>
              <w:rPr>
                <w:b/>
                <w:sz w:val="26"/>
              </w:rPr>
            </w:pPr>
            <w:r>
              <w:rPr>
                <w:b/>
                <w:sz w:val="26"/>
              </w:rPr>
              <w:t>Methodology/</w:t>
            </w:r>
            <w:r>
              <w:rPr>
                <w:b/>
                <w:spacing w:val="-3"/>
                <w:sz w:val="26"/>
              </w:rPr>
              <w:t xml:space="preserve"> </w:t>
            </w:r>
            <w:r>
              <w:rPr>
                <w:b/>
                <w:sz w:val="26"/>
              </w:rPr>
              <w:t>Techniques</w:t>
            </w:r>
          </w:p>
        </w:tc>
        <w:tc>
          <w:tcPr>
            <w:tcW w:w="1558" w:type="dxa"/>
            <w:tcBorders>
              <w:bottom w:val="nil"/>
            </w:tcBorders>
          </w:tcPr>
          <w:p w14:paraId="29363097" w14:textId="3FAD38AD" w:rsidR="002D4E47" w:rsidRDefault="00BC14E0" w:rsidP="00DD57C7">
            <w:pPr>
              <w:pStyle w:val="TableParagraph"/>
              <w:spacing w:before="88"/>
              <w:ind w:left="410"/>
              <w:jc w:val="left"/>
              <w:rPr>
                <w:b/>
                <w:sz w:val="26"/>
              </w:rPr>
            </w:pPr>
            <w:r>
              <w:rPr>
                <w:b/>
                <w:sz w:val="26"/>
              </w:rPr>
              <w:t>05-1</w:t>
            </w:r>
            <w:r w:rsidR="0074657D">
              <w:rPr>
                <w:b/>
                <w:sz w:val="26"/>
              </w:rPr>
              <w:t>5</w:t>
            </w:r>
          </w:p>
        </w:tc>
      </w:tr>
      <w:tr w:rsidR="002D4E47" w14:paraId="2F770D89" w14:textId="77777777" w:rsidTr="00DD57C7">
        <w:trPr>
          <w:trHeight w:val="429"/>
        </w:trPr>
        <w:tc>
          <w:tcPr>
            <w:tcW w:w="1130" w:type="dxa"/>
            <w:tcBorders>
              <w:top w:val="nil"/>
              <w:bottom w:val="nil"/>
            </w:tcBorders>
          </w:tcPr>
          <w:p w14:paraId="660BD863" w14:textId="77777777" w:rsidR="002D4E47" w:rsidRDefault="00844A63" w:rsidP="00DD57C7">
            <w:pPr>
              <w:pStyle w:val="TableParagraph"/>
              <w:spacing w:before="66"/>
              <w:ind w:left="316" w:right="438"/>
              <w:rPr>
                <w:b/>
                <w:sz w:val="26"/>
              </w:rPr>
            </w:pPr>
            <w:r>
              <w:rPr>
                <w:b/>
                <w:sz w:val="26"/>
              </w:rPr>
              <w:t>3.1</w:t>
            </w:r>
          </w:p>
        </w:tc>
        <w:tc>
          <w:tcPr>
            <w:tcW w:w="6664" w:type="dxa"/>
            <w:tcBorders>
              <w:top w:val="nil"/>
              <w:bottom w:val="nil"/>
            </w:tcBorders>
          </w:tcPr>
          <w:p w14:paraId="6F794CF7" w14:textId="1D2F2EC2" w:rsidR="002D4E47" w:rsidRDefault="000B0772" w:rsidP="00DD57C7">
            <w:pPr>
              <w:pStyle w:val="TableParagraph"/>
              <w:spacing w:before="52"/>
              <w:jc w:val="left"/>
              <w:rPr>
                <w:sz w:val="26"/>
              </w:rPr>
            </w:pPr>
            <w:r>
              <w:rPr>
                <w:sz w:val="26"/>
              </w:rPr>
              <w:t>Datasets</w:t>
            </w:r>
          </w:p>
        </w:tc>
        <w:tc>
          <w:tcPr>
            <w:tcW w:w="1558" w:type="dxa"/>
            <w:tcBorders>
              <w:top w:val="nil"/>
              <w:bottom w:val="nil"/>
            </w:tcBorders>
          </w:tcPr>
          <w:p w14:paraId="1B8A9B5D" w14:textId="77777777" w:rsidR="002D4E47" w:rsidRDefault="00BC14E0" w:rsidP="00DD57C7">
            <w:pPr>
              <w:pStyle w:val="TableParagraph"/>
              <w:spacing w:before="66"/>
              <w:ind w:left="390" w:right="500"/>
              <w:rPr>
                <w:b/>
                <w:sz w:val="26"/>
              </w:rPr>
            </w:pPr>
            <w:r>
              <w:rPr>
                <w:b/>
                <w:sz w:val="26"/>
              </w:rPr>
              <w:t>05</w:t>
            </w:r>
          </w:p>
        </w:tc>
      </w:tr>
      <w:tr w:rsidR="000B0772" w14:paraId="5A7B46B6" w14:textId="77777777" w:rsidTr="00DD57C7">
        <w:trPr>
          <w:trHeight w:val="430"/>
        </w:trPr>
        <w:tc>
          <w:tcPr>
            <w:tcW w:w="1130" w:type="dxa"/>
            <w:tcBorders>
              <w:top w:val="nil"/>
              <w:bottom w:val="nil"/>
            </w:tcBorders>
          </w:tcPr>
          <w:p w14:paraId="054F16F1" w14:textId="77777777" w:rsidR="000B0772" w:rsidRDefault="000B0772" w:rsidP="000B0772">
            <w:pPr>
              <w:pStyle w:val="TableParagraph"/>
              <w:spacing w:before="66"/>
              <w:ind w:left="316" w:right="438"/>
              <w:rPr>
                <w:b/>
                <w:sz w:val="26"/>
              </w:rPr>
            </w:pPr>
            <w:r>
              <w:rPr>
                <w:b/>
                <w:sz w:val="26"/>
              </w:rPr>
              <w:t>3.2</w:t>
            </w:r>
          </w:p>
        </w:tc>
        <w:tc>
          <w:tcPr>
            <w:tcW w:w="6664" w:type="dxa"/>
            <w:tcBorders>
              <w:top w:val="nil"/>
              <w:bottom w:val="nil"/>
            </w:tcBorders>
          </w:tcPr>
          <w:p w14:paraId="462FCAAE" w14:textId="67ACA4F1" w:rsidR="000B0772" w:rsidRDefault="000B0772" w:rsidP="000B0772">
            <w:pPr>
              <w:pStyle w:val="TableParagraph"/>
              <w:spacing w:before="52"/>
              <w:jc w:val="left"/>
              <w:rPr>
                <w:sz w:val="26"/>
              </w:rPr>
            </w:pPr>
            <w:r>
              <w:rPr>
                <w:sz w:val="26"/>
              </w:rPr>
              <w:t>Approach</w:t>
            </w:r>
            <w:r>
              <w:rPr>
                <w:spacing w:val="-3"/>
                <w:sz w:val="26"/>
              </w:rPr>
              <w:t xml:space="preserve"> </w:t>
            </w:r>
            <w:r>
              <w:rPr>
                <w:sz w:val="26"/>
              </w:rPr>
              <w:t>and</w:t>
            </w:r>
            <w:r>
              <w:rPr>
                <w:spacing w:val="-3"/>
                <w:sz w:val="26"/>
              </w:rPr>
              <w:t xml:space="preserve"> </w:t>
            </w:r>
            <w:r>
              <w:rPr>
                <w:sz w:val="26"/>
              </w:rPr>
              <w:t>Methodology/</w:t>
            </w:r>
            <w:r>
              <w:rPr>
                <w:spacing w:val="-2"/>
                <w:sz w:val="26"/>
              </w:rPr>
              <w:t xml:space="preserve"> </w:t>
            </w:r>
            <w:r>
              <w:rPr>
                <w:sz w:val="26"/>
              </w:rPr>
              <w:t>Techniques</w:t>
            </w:r>
          </w:p>
        </w:tc>
        <w:tc>
          <w:tcPr>
            <w:tcW w:w="1558" w:type="dxa"/>
            <w:tcBorders>
              <w:top w:val="nil"/>
              <w:bottom w:val="nil"/>
            </w:tcBorders>
          </w:tcPr>
          <w:p w14:paraId="327F58B8" w14:textId="288A4935" w:rsidR="000B0772" w:rsidRDefault="000B0772" w:rsidP="000B0772">
            <w:pPr>
              <w:pStyle w:val="TableParagraph"/>
              <w:spacing w:before="66"/>
              <w:ind w:left="390" w:right="500"/>
              <w:rPr>
                <w:b/>
                <w:sz w:val="26"/>
              </w:rPr>
            </w:pPr>
            <w:r>
              <w:rPr>
                <w:b/>
                <w:sz w:val="26"/>
              </w:rPr>
              <w:t>12</w:t>
            </w:r>
          </w:p>
        </w:tc>
      </w:tr>
      <w:tr w:rsidR="000B0772" w14:paraId="1EA366F9" w14:textId="77777777" w:rsidTr="00DD57C7">
        <w:trPr>
          <w:trHeight w:val="408"/>
        </w:trPr>
        <w:tc>
          <w:tcPr>
            <w:tcW w:w="1130" w:type="dxa"/>
            <w:tcBorders>
              <w:top w:val="nil"/>
            </w:tcBorders>
          </w:tcPr>
          <w:p w14:paraId="465492FA" w14:textId="77777777" w:rsidR="000B0772" w:rsidRDefault="000B0772" w:rsidP="000B0772">
            <w:pPr>
              <w:pStyle w:val="TableParagraph"/>
              <w:spacing w:before="68"/>
              <w:ind w:left="316" w:right="438"/>
              <w:rPr>
                <w:b/>
                <w:sz w:val="26"/>
              </w:rPr>
            </w:pPr>
            <w:r>
              <w:rPr>
                <w:b/>
                <w:sz w:val="26"/>
              </w:rPr>
              <w:t>3.3</w:t>
            </w:r>
          </w:p>
        </w:tc>
        <w:tc>
          <w:tcPr>
            <w:tcW w:w="6664" w:type="dxa"/>
            <w:tcBorders>
              <w:top w:val="nil"/>
            </w:tcBorders>
          </w:tcPr>
          <w:p w14:paraId="35975903" w14:textId="77777777" w:rsidR="000B0772" w:rsidRDefault="000B0772" w:rsidP="000B0772">
            <w:pPr>
              <w:pStyle w:val="TableParagraph"/>
              <w:spacing w:before="53"/>
              <w:jc w:val="left"/>
              <w:rPr>
                <w:sz w:val="26"/>
              </w:rPr>
            </w:pPr>
            <w:r>
              <w:rPr>
                <w:sz w:val="26"/>
              </w:rPr>
              <w:t>Model</w:t>
            </w:r>
            <w:r>
              <w:rPr>
                <w:spacing w:val="-6"/>
                <w:sz w:val="26"/>
              </w:rPr>
              <w:t xml:space="preserve"> </w:t>
            </w:r>
            <w:r>
              <w:rPr>
                <w:sz w:val="26"/>
              </w:rPr>
              <w:t>Description</w:t>
            </w:r>
          </w:p>
        </w:tc>
        <w:tc>
          <w:tcPr>
            <w:tcW w:w="1558" w:type="dxa"/>
            <w:tcBorders>
              <w:top w:val="nil"/>
            </w:tcBorders>
          </w:tcPr>
          <w:p w14:paraId="0A3E99EA" w14:textId="047020E4" w:rsidR="000B0772" w:rsidRDefault="000B0772" w:rsidP="000B0772">
            <w:pPr>
              <w:pStyle w:val="TableParagraph"/>
              <w:spacing w:before="68"/>
              <w:ind w:left="390" w:right="500"/>
              <w:rPr>
                <w:b/>
                <w:sz w:val="26"/>
              </w:rPr>
            </w:pPr>
            <w:r>
              <w:rPr>
                <w:b/>
                <w:sz w:val="26"/>
              </w:rPr>
              <w:t>13-15</w:t>
            </w:r>
          </w:p>
        </w:tc>
      </w:tr>
      <w:tr w:rsidR="000B0772" w14:paraId="134B8F3A" w14:textId="77777777" w:rsidTr="00DD57C7">
        <w:trPr>
          <w:trHeight w:val="450"/>
        </w:trPr>
        <w:tc>
          <w:tcPr>
            <w:tcW w:w="1130" w:type="dxa"/>
            <w:tcBorders>
              <w:bottom w:val="nil"/>
            </w:tcBorders>
          </w:tcPr>
          <w:p w14:paraId="7DB22470" w14:textId="77777777" w:rsidR="000B0772" w:rsidRDefault="000B0772" w:rsidP="000B0772">
            <w:pPr>
              <w:pStyle w:val="TableParagraph"/>
              <w:ind w:left="0" w:right="122"/>
              <w:rPr>
                <w:b/>
                <w:sz w:val="26"/>
              </w:rPr>
            </w:pPr>
            <w:r>
              <w:rPr>
                <w:b/>
                <w:w w:val="97"/>
                <w:sz w:val="26"/>
              </w:rPr>
              <w:t>4</w:t>
            </w:r>
          </w:p>
        </w:tc>
        <w:tc>
          <w:tcPr>
            <w:tcW w:w="6664" w:type="dxa"/>
            <w:tcBorders>
              <w:bottom w:val="nil"/>
            </w:tcBorders>
          </w:tcPr>
          <w:p w14:paraId="362CCF8E" w14:textId="77777777" w:rsidR="000B0772" w:rsidRDefault="000B0772" w:rsidP="000B0772">
            <w:pPr>
              <w:pStyle w:val="TableParagraph"/>
              <w:jc w:val="left"/>
              <w:rPr>
                <w:b/>
                <w:sz w:val="26"/>
              </w:rPr>
            </w:pPr>
            <w:r>
              <w:rPr>
                <w:b/>
                <w:sz w:val="26"/>
              </w:rPr>
              <w:t>Implementation</w:t>
            </w:r>
          </w:p>
        </w:tc>
        <w:tc>
          <w:tcPr>
            <w:tcW w:w="1558" w:type="dxa"/>
            <w:tcBorders>
              <w:bottom w:val="nil"/>
            </w:tcBorders>
          </w:tcPr>
          <w:p w14:paraId="70233F98" w14:textId="513ACACA" w:rsidR="000B0772" w:rsidRDefault="000B0772" w:rsidP="000B0772">
            <w:pPr>
              <w:pStyle w:val="TableParagraph"/>
              <w:ind w:left="410"/>
              <w:jc w:val="left"/>
              <w:rPr>
                <w:b/>
                <w:sz w:val="26"/>
              </w:rPr>
            </w:pPr>
            <w:r>
              <w:rPr>
                <w:b/>
                <w:sz w:val="26"/>
              </w:rPr>
              <w:t xml:space="preserve">   16</w:t>
            </w:r>
          </w:p>
        </w:tc>
      </w:tr>
      <w:tr w:rsidR="000B0772" w14:paraId="101A81ED" w14:textId="77777777" w:rsidTr="00DD57C7">
        <w:trPr>
          <w:trHeight w:val="431"/>
        </w:trPr>
        <w:tc>
          <w:tcPr>
            <w:tcW w:w="1130" w:type="dxa"/>
            <w:tcBorders>
              <w:top w:val="nil"/>
              <w:bottom w:val="nil"/>
            </w:tcBorders>
          </w:tcPr>
          <w:p w14:paraId="54C251DA" w14:textId="77777777" w:rsidR="000B0772" w:rsidRDefault="000B0772" w:rsidP="000B0772">
            <w:pPr>
              <w:pStyle w:val="TableParagraph"/>
              <w:spacing w:before="68"/>
              <w:ind w:left="316" w:right="438"/>
              <w:rPr>
                <w:b/>
                <w:sz w:val="26"/>
              </w:rPr>
            </w:pPr>
            <w:r>
              <w:rPr>
                <w:b/>
                <w:sz w:val="26"/>
              </w:rPr>
              <w:t>4.1</w:t>
            </w:r>
          </w:p>
        </w:tc>
        <w:tc>
          <w:tcPr>
            <w:tcW w:w="6664" w:type="dxa"/>
            <w:tcBorders>
              <w:top w:val="nil"/>
              <w:bottom w:val="nil"/>
            </w:tcBorders>
          </w:tcPr>
          <w:p w14:paraId="3DCAF15C" w14:textId="77777777" w:rsidR="000B0772" w:rsidRDefault="000B0772" w:rsidP="000B0772">
            <w:pPr>
              <w:pStyle w:val="TableParagraph"/>
              <w:spacing w:before="53"/>
              <w:jc w:val="left"/>
              <w:rPr>
                <w:sz w:val="26"/>
              </w:rPr>
            </w:pPr>
            <w:r>
              <w:rPr>
                <w:sz w:val="26"/>
              </w:rPr>
              <w:t>Implementation</w:t>
            </w:r>
          </w:p>
        </w:tc>
        <w:tc>
          <w:tcPr>
            <w:tcW w:w="1558" w:type="dxa"/>
            <w:tcBorders>
              <w:top w:val="nil"/>
              <w:bottom w:val="nil"/>
            </w:tcBorders>
          </w:tcPr>
          <w:p w14:paraId="2D9A361B" w14:textId="6EE1A1ED" w:rsidR="000B0772" w:rsidRDefault="000B0772" w:rsidP="000B0772">
            <w:pPr>
              <w:pStyle w:val="TableParagraph"/>
              <w:spacing w:before="68"/>
              <w:ind w:left="390" w:right="500"/>
              <w:rPr>
                <w:b/>
                <w:sz w:val="26"/>
              </w:rPr>
            </w:pPr>
            <w:r>
              <w:rPr>
                <w:b/>
                <w:sz w:val="26"/>
              </w:rPr>
              <w:t>16</w:t>
            </w:r>
          </w:p>
        </w:tc>
      </w:tr>
      <w:tr w:rsidR="000B0772" w14:paraId="303E39BC" w14:textId="77777777" w:rsidTr="00DD57C7">
        <w:trPr>
          <w:trHeight w:val="412"/>
        </w:trPr>
        <w:tc>
          <w:tcPr>
            <w:tcW w:w="1130" w:type="dxa"/>
            <w:tcBorders>
              <w:top w:val="nil"/>
            </w:tcBorders>
          </w:tcPr>
          <w:p w14:paraId="63F72BF3" w14:textId="77777777" w:rsidR="000B0772" w:rsidRDefault="000B0772" w:rsidP="000B0772">
            <w:pPr>
              <w:pStyle w:val="TableParagraph"/>
              <w:spacing w:before="66"/>
              <w:ind w:right="438"/>
              <w:jc w:val="left"/>
              <w:rPr>
                <w:b/>
                <w:sz w:val="26"/>
              </w:rPr>
            </w:pPr>
          </w:p>
        </w:tc>
        <w:tc>
          <w:tcPr>
            <w:tcW w:w="6664" w:type="dxa"/>
            <w:tcBorders>
              <w:top w:val="nil"/>
            </w:tcBorders>
          </w:tcPr>
          <w:p w14:paraId="1C5DF4BA" w14:textId="77777777" w:rsidR="000B0772" w:rsidRDefault="000B0772" w:rsidP="000B0772">
            <w:pPr>
              <w:pStyle w:val="TableParagraph"/>
              <w:spacing w:before="52"/>
              <w:ind w:left="0"/>
              <w:jc w:val="left"/>
              <w:rPr>
                <w:sz w:val="26"/>
              </w:rPr>
            </w:pPr>
          </w:p>
        </w:tc>
        <w:tc>
          <w:tcPr>
            <w:tcW w:w="1558" w:type="dxa"/>
            <w:tcBorders>
              <w:top w:val="nil"/>
            </w:tcBorders>
          </w:tcPr>
          <w:p w14:paraId="5B82492D" w14:textId="77777777" w:rsidR="000B0772" w:rsidRDefault="000B0772" w:rsidP="000B0772">
            <w:pPr>
              <w:pStyle w:val="TableParagraph"/>
              <w:spacing w:before="66"/>
              <w:ind w:left="0" w:right="500"/>
              <w:jc w:val="left"/>
              <w:rPr>
                <w:b/>
                <w:sz w:val="26"/>
              </w:rPr>
            </w:pPr>
          </w:p>
        </w:tc>
      </w:tr>
      <w:tr w:rsidR="000B0772" w14:paraId="1C28FA7A" w14:textId="77777777" w:rsidTr="00DD57C7">
        <w:trPr>
          <w:trHeight w:val="449"/>
        </w:trPr>
        <w:tc>
          <w:tcPr>
            <w:tcW w:w="1130" w:type="dxa"/>
            <w:tcBorders>
              <w:bottom w:val="nil"/>
            </w:tcBorders>
          </w:tcPr>
          <w:p w14:paraId="5E39BAD6" w14:textId="77777777" w:rsidR="000B0772" w:rsidRDefault="000B0772" w:rsidP="000B0772">
            <w:pPr>
              <w:pStyle w:val="TableParagraph"/>
              <w:ind w:left="0" w:right="122"/>
              <w:rPr>
                <w:b/>
                <w:sz w:val="26"/>
              </w:rPr>
            </w:pPr>
            <w:r>
              <w:rPr>
                <w:b/>
                <w:w w:val="97"/>
                <w:sz w:val="26"/>
              </w:rPr>
              <w:t>5</w:t>
            </w:r>
          </w:p>
        </w:tc>
        <w:tc>
          <w:tcPr>
            <w:tcW w:w="6664" w:type="dxa"/>
            <w:tcBorders>
              <w:bottom w:val="nil"/>
            </w:tcBorders>
          </w:tcPr>
          <w:p w14:paraId="67C17FE7" w14:textId="77777777" w:rsidR="000B0772" w:rsidRDefault="000B0772" w:rsidP="000B0772">
            <w:pPr>
              <w:pStyle w:val="TableParagraph"/>
              <w:jc w:val="left"/>
              <w:rPr>
                <w:b/>
                <w:sz w:val="26"/>
              </w:rPr>
            </w:pPr>
            <w:r>
              <w:rPr>
                <w:b/>
                <w:sz w:val="26"/>
              </w:rPr>
              <w:t>Results</w:t>
            </w:r>
          </w:p>
        </w:tc>
        <w:tc>
          <w:tcPr>
            <w:tcW w:w="1558" w:type="dxa"/>
            <w:tcBorders>
              <w:bottom w:val="nil"/>
            </w:tcBorders>
          </w:tcPr>
          <w:p w14:paraId="0554AACC" w14:textId="13A23FDA" w:rsidR="000B0772" w:rsidRDefault="000B0772" w:rsidP="000B0772">
            <w:pPr>
              <w:pStyle w:val="TableParagraph"/>
              <w:ind w:left="410"/>
              <w:jc w:val="left"/>
              <w:rPr>
                <w:b/>
                <w:sz w:val="26"/>
              </w:rPr>
            </w:pPr>
            <w:r>
              <w:rPr>
                <w:b/>
                <w:sz w:val="26"/>
              </w:rPr>
              <w:t>21-22</w:t>
            </w:r>
          </w:p>
        </w:tc>
      </w:tr>
      <w:tr w:rsidR="000B0772" w14:paraId="65B36066" w14:textId="77777777" w:rsidTr="00DD57C7">
        <w:trPr>
          <w:trHeight w:val="408"/>
        </w:trPr>
        <w:tc>
          <w:tcPr>
            <w:tcW w:w="1130" w:type="dxa"/>
            <w:tcBorders>
              <w:top w:val="nil"/>
            </w:tcBorders>
          </w:tcPr>
          <w:p w14:paraId="6B1DCDCB" w14:textId="77777777" w:rsidR="000B0772" w:rsidRDefault="000B0772" w:rsidP="000B0772">
            <w:pPr>
              <w:pStyle w:val="TableParagraph"/>
              <w:spacing w:before="68"/>
              <w:ind w:left="316" w:right="438"/>
              <w:rPr>
                <w:b/>
                <w:sz w:val="26"/>
              </w:rPr>
            </w:pPr>
            <w:r>
              <w:rPr>
                <w:b/>
                <w:sz w:val="26"/>
              </w:rPr>
              <w:t>5.1</w:t>
            </w:r>
          </w:p>
        </w:tc>
        <w:tc>
          <w:tcPr>
            <w:tcW w:w="6664" w:type="dxa"/>
            <w:tcBorders>
              <w:top w:val="nil"/>
            </w:tcBorders>
          </w:tcPr>
          <w:p w14:paraId="716CDCC7" w14:textId="77777777" w:rsidR="000B0772" w:rsidRDefault="000B0772" w:rsidP="000B0772">
            <w:pPr>
              <w:pStyle w:val="TableParagraph"/>
              <w:spacing w:before="53"/>
              <w:jc w:val="left"/>
              <w:rPr>
                <w:sz w:val="26"/>
              </w:rPr>
            </w:pPr>
            <w:r>
              <w:rPr>
                <w:sz w:val="26"/>
              </w:rPr>
              <w:t>Results</w:t>
            </w:r>
          </w:p>
        </w:tc>
        <w:tc>
          <w:tcPr>
            <w:tcW w:w="1558" w:type="dxa"/>
            <w:tcBorders>
              <w:top w:val="nil"/>
            </w:tcBorders>
          </w:tcPr>
          <w:p w14:paraId="785EBE31" w14:textId="2B3E665B" w:rsidR="000B0772" w:rsidRDefault="000B0772" w:rsidP="000B0772">
            <w:pPr>
              <w:pStyle w:val="TableParagraph"/>
              <w:spacing w:before="68"/>
              <w:ind w:left="390" w:right="500"/>
              <w:rPr>
                <w:b/>
                <w:sz w:val="26"/>
              </w:rPr>
            </w:pPr>
            <w:r>
              <w:rPr>
                <w:b/>
                <w:sz w:val="26"/>
              </w:rPr>
              <w:t>21</w:t>
            </w:r>
          </w:p>
        </w:tc>
      </w:tr>
      <w:tr w:rsidR="000B0772" w14:paraId="029DB087" w14:textId="77777777" w:rsidTr="00DD57C7">
        <w:trPr>
          <w:trHeight w:val="415"/>
        </w:trPr>
        <w:tc>
          <w:tcPr>
            <w:tcW w:w="1130" w:type="dxa"/>
            <w:tcBorders>
              <w:bottom w:val="nil"/>
            </w:tcBorders>
          </w:tcPr>
          <w:p w14:paraId="2D8619F9" w14:textId="77777777" w:rsidR="000B0772" w:rsidRDefault="000B0772" w:rsidP="000B0772">
            <w:pPr>
              <w:pStyle w:val="TableParagraph"/>
              <w:ind w:left="0" w:right="122"/>
              <w:rPr>
                <w:b/>
                <w:sz w:val="26"/>
              </w:rPr>
            </w:pPr>
            <w:r>
              <w:rPr>
                <w:b/>
                <w:w w:val="97"/>
                <w:sz w:val="26"/>
              </w:rPr>
              <w:t>6</w:t>
            </w:r>
          </w:p>
        </w:tc>
        <w:tc>
          <w:tcPr>
            <w:tcW w:w="6664" w:type="dxa"/>
            <w:tcBorders>
              <w:bottom w:val="nil"/>
            </w:tcBorders>
          </w:tcPr>
          <w:p w14:paraId="0C9F3509" w14:textId="77777777" w:rsidR="000B0772" w:rsidRDefault="000B0772" w:rsidP="000B0772">
            <w:pPr>
              <w:pStyle w:val="TableParagraph"/>
              <w:spacing w:before="0" w:line="296" w:lineRule="exact"/>
              <w:jc w:val="left"/>
              <w:rPr>
                <w:b/>
                <w:sz w:val="26"/>
              </w:rPr>
            </w:pPr>
            <w:r>
              <w:rPr>
                <w:b/>
                <w:sz w:val="26"/>
              </w:rPr>
              <w:t>Conclusion</w:t>
            </w:r>
          </w:p>
        </w:tc>
        <w:tc>
          <w:tcPr>
            <w:tcW w:w="1558" w:type="dxa"/>
            <w:tcBorders>
              <w:bottom w:val="nil"/>
            </w:tcBorders>
          </w:tcPr>
          <w:p w14:paraId="52C249FF" w14:textId="3E44501A" w:rsidR="000B0772" w:rsidRDefault="000B0772" w:rsidP="000B0772">
            <w:pPr>
              <w:pStyle w:val="TableParagraph"/>
              <w:ind w:left="390" w:right="500"/>
              <w:rPr>
                <w:b/>
                <w:sz w:val="26"/>
              </w:rPr>
            </w:pPr>
            <w:r>
              <w:rPr>
                <w:b/>
                <w:sz w:val="26"/>
              </w:rPr>
              <w:t>23</w:t>
            </w:r>
          </w:p>
        </w:tc>
      </w:tr>
      <w:tr w:rsidR="000B0772" w14:paraId="62A479AC" w14:textId="77777777" w:rsidTr="00DD57C7">
        <w:trPr>
          <w:trHeight w:val="482"/>
        </w:trPr>
        <w:tc>
          <w:tcPr>
            <w:tcW w:w="1130" w:type="dxa"/>
            <w:tcBorders>
              <w:top w:val="nil"/>
            </w:tcBorders>
          </w:tcPr>
          <w:p w14:paraId="7689EC4D" w14:textId="77777777" w:rsidR="000B0772" w:rsidRDefault="000B0772" w:rsidP="000B0772">
            <w:pPr>
              <w:pStyle w:val="TableParagraph"/>
              <w:spacing w:before="102"/>
              <w:ind w:left="316" w:right="438"/>
              <w:rPr>
                <w:b/>
                <w:sz w:val="26"/>
              </w:rPr>
            </w:pPr>
            <w:r>
              <w:rPr>
                <w:b/>
                <w:sz w:val="26"/>
              </w:rPr>
              <w:t>6.1</w:t>
            </w:r>
          </w:p>
        </w:tc>
        <w:tc>
          <w:tcPr>
            <w:tcW w:w="6664" w:type="dxa"/>
            <w:tcBorders>
              <w:top w:val="nil"/>
            </w:tcBorders>
          </w:tcPr>
          <w:p w14:paraId="243B4E32" w14:textId="77777777" w:rsidR="000B0772" w:rsidRDefault="000B0772" w:rsidP="000B0772">
            <w:pPr>
              <w:pStyle w:val="TableParagraph"/>
              <w:spacing w:before="18"/>
              <w:jc w:val="left"/>
              <w:rPr>
                <w:sz w:val="26"/>
              </w:rPr>
            </w:pPr>
            <w:r>
              <w:rPr>
                <w:sz w:val="26"/>
              </w:rPr>
              <w:t>Conclusion</w:t>
            </w:r>
          </w:p>
        </w:tc>
        <w:tc>
          <w:tcPr>
            <w:tcW w:w="1558" w:type="dxa"/>
            <w:tcBorders>
              <w:top w:val="nil"/>
            </w:tcBorders>
          </w:tcPr>
          <w:p w14:paraId="1233A743" w14:textId="5B7DF894" w:rsidR="000B0772" w:rsidRDefault="000B0772" w:rsidP="000B0772">
            <w:pPr>
              <w:pStyle w:val="TableParagraph"/>
              <w:spacing w:before="102"/>
              <w:ind w:left="390" w:right="500"/>
              <w:rPr>
                <w:b/>
                <w:sz w:val="26"/>
              </w:rPr>
            </w:pPr>
            <w:r>
              <w:rPr>
                <w:b/>
                <w:sz w:val="26"/>
              </w:rPr>
              <w:t>23</w:t>
            </w:r>
          </w:p>
        </w:tc>
      </w:tr>
      <w:tr w:rsidR="000B0772" w14:paraId="3CB7425A" w14:textId="77777777" w:rsidTr="00DD57C7">
        <w:trPr>
          <w:trHeight w:val="413"/>
        </w:trPr>
        <w:tc>
          <w:tcPr>
            <w:tcW w:w="1130" w:type="dxa"/>
            <w:tcBorders>
              <w:bottom w:val="nil"/>
            </w:tcBorders>
          </w:tcPr>
          <w:p w14:paraId="5ADCAE7F" w14:textId="77777777" w:rsidR="000B0772" w:rsidRDefault="000B0772" w:rsidP="000B0772">
            <w:pPr>
              <w:pStyle w:val="TableParagraph"/>
              <w:ind w:left="0" w:right="122"/>
              <w:rPr>
                <w:b/>
                <w:sz w:val="26"/>
              </w:rPr>
            </w:pPr>
            <w:r>
              <w:rPr>
                <w:b/>
                <w:w w:val="97"/>
                <w:sz w:val="26"/>
              </w:rPr>
              <w:t>7</w:t>
            </w:r>
          </w:p>
        </w:tc>
        <w:tc>
          <w:tcPr>
            <w:tcW w:w="6664" w:type="dxa"/>
            <w:tcBorders>
              <w:bottom w:val="nil"/>
            </w:tcBorders>
          </w:tcPr>
          <w:p w14:paraId="5F1F375E" w14:textId="77777777" w:rsidR="000B0772" w:rsidRDefault="000B0772" w:rsidP="000B0772">
            <w:pPr>
              <w:pStyle w:val="TableParagraph"/>
              <w:spacing w:before="0" w:line="296" w:lineRule="exact"/>
              <w:jc w:val="left"/>
              <w:rPr>
                <w:b/>
                <w:sz w:val="26"/>
              </w:rPr>
            </w:pPr>
            <w:r>
              <w:rPr>
                <w:b/>
                <w:sz w:val="26"/>
              </w:rPr>
              <w:t>References</w:t>
            </w:r>
          </w:p>
        </w:tc>
        <w:tc>
          <w:tcPr>
            <w:tcW w:w="1558" w:type="dxa"/>
            <w:tcBorders>
              <w:bottom w:val="nil"/>
            </w:tcBorders>
          </w:tcPr>
          <w:p w14:paraId="4B9C0D4E" w14:textId="1306F2FE" w:rsidR="000B0772" w:rsidRDefault="000B0772" w:rsidP="000B0772">
            <w:pPr>
              <w:pStyle w:val="TableParagraph"/>
              <w:ind w:left="390" w:right="500"/>
              <w:rPr>
                <w:b/>
                <w:sz w:val="26"/>
              </w:rPr>
            </w:pPr>
            <w:r>
              <w:rPr>
                <w:b/>
                <w:sz w:val="26"/>
              </w:rPr>
              <w:t>24-25</w:t>
            </w:r>
          </w:p>
        </w:tc>
      </w:tr>
      <w:tr w:rsidR="000B0772" w14:paraId="59300060" w14:textId="77777777" w:rsidTr="00DD57C7">
        <w:trPr>
          <w:trHeight w:val="483"/>
        </w:trPr>
        <w:tc>
          <w:tcPr>
            <w:tcW w:w="1130" w:type="dxa"/>
            <w:tcBorders>
              <w:top w:val="nil"/>
            </w:tcBorders>
          </w:tcPr>
          <w:p w14:paraId="5D794871" w14:textId="77777777" w:rsidR="000B0772" w:rsidRDefault="000B0772" w:rsidP="000B0772">
            <w:pPr>
              <w:pStyle w:val="TableParagraph"/>
              <w:spacing w:before="102"/>
              <w:ind w:left="316" w:right="438"/>
              <w:rPr>
                <w:b/>
                <w:sz w:val="26"/>
              </w:rPr>
            </w:pPr>
            <w:r>
              <w:rPr>
                <w:b/>
                <w:sz w:val="26"/>
              </w:rPr>
              <w:t>7.1</w:t>
            </w:r>
          </w:p>
        </w:tc>
        <w:tc>
          <w:tcPr>
            <w:tcW w:w="6664" w:type="dxa"/>
            <w:tcBorders>
              <w:top w:val="nil"/>
            </w:tcBorders>
          </w:tcPr>
          <w:p w14:paraId="10DCF769" w14:textId="77777777" w:rsidR="000B0772" w:rsidRDefault="000B0772" w:rsidP="000B0772">
            <w:pPr>
              <w:pStyle w:val="TableParagraph"/>
              <w:spacing w:before="17"/>
              <w:jc w:val="left"/>
              <w:rPr>
                <w:sz w:val="26"/>
              </w:rPr>
            </w:pPr>
            <w:r>
              <w:rPr>
                <w:sz w:val="26"/>
              </w:rPr>
              <w:t>References</w:t>
            </w:r>
          </w:p>
        </w:tc>
        <w:tc>
          <w:tcPr>
            <w:tcW w:w="1558" w:type="dxa"/>
            <w:tcBorders>
              <w:top w:val="nil"/>
            </w:tcBorders>
          </w:tcPr>
          <w:p w14:paraId="080C4141" w14:textId="7CE7C8DD" w:rsidR="000B0772" w:rsidRDefault="000B0772" w:rsidP="000B0772">
            <w:pPr>
              <w:pStyle w:val="TableParagraph"/>
              <w:spacing w:before="102"/>
              <w:ind w:left="390" w:right="500"/>
              <w:rPr>
                <w:b/>
                <w:sz w:val="26"/>
              </w:rPr>
            </w:pPr>
            <w:r>
              <w:rPr>
                <w:b/>
                <w:sz w:val="26"/>
              </w:rPr>
              <w:t>24</w:t>
            </w:r>
          </w:p>
        </w:tc>
      </w:tr>
    </w:tbl>
    <w:p w14:paraId="218B51B2" w14:textId="77777777" w:rsidR="002D4E47" w:rsidRDefault="002D4E47" w:rsidP="002D4E47">
      <w:pPr>
        <w:rPr>
          <w:sz w:val="26"/>
        </w:rPr>
        <w:sectPr w:rsidR="002D4E47" w:rsidSect="00682DC2">
          <w:pgSz w:w="12240" w:h="15840"/>
          <w:pgMar w:top="1380" w:right="1060" w:bottom="800" w:left="1220" w:header="720" w:footer="618" w:gutter="0"/>
          <w:pgNumType w:start="1"/>
          <w:cols w:space="720"/>
          <w:titlePg/>
          <w:docGrid w:linePitch="299"/>
        </w:sectPr>
      </w:pPr>
    </w:p>
    <w:p w14:paraId="78C9E5F0" w14:textId="77777777" w:rsidR="002D4E47" w:rsidRDefault="002D4E47" w:rsidP="002D4E47">
      <w:pPr>
        <w:pStyle w:val="BodyText"/>
        <w:spacing w:line="14" w:lineRule="auto"/>
        <w:rPr>
          <w:sz w:val="20"/>
        </w:rPr>
      </w:pPr>
    </w:p>
    <w:p w14:paraId="748724F1" w14:textId="77777777" w:rsidR="000D6E46" w:rsidRDefault="000D6E46" w:rsidP="000D6E46">
      <w:pPr>
        <w:jc w:val="center"/>
        <w:rPr>
          <w:b/>
          <w:sz w:val="40"/>
          <w:szCs w:val="40"/>
        </w:rPr>
      </w:pPr>
    </w:p>
    <w:p w14:paraId="7FA11C05" w14:textId="77777777" w:rsidR="00AD031D" w:rsidRDefault="000D7C48" w:rsidP="000D6E46">
      <w:pPr>
        <w:jc w:val="center"/>
        <w:rPr>
          <w:b/>
          <w:sz w:val="40"/>
          <w:szCs w:val="40"/>
        </w:rPr>
      </w:pPr>
      <w:r>
        <w:rPr>
          <w:b/>
          <w:sz w:val="40"/>
          <w:szCs w:val="40"/>
        </w:rPr>
        <w:t>Chapter 1</w:t>
      </w:r>
    </w:p>
    <w:p w14:paraId="055E0611" w14:textId="435D0779" w:rsidR="000D7C48" w:rsidRDefault="000D7C48" w:rsidP="007F1F92">
      <w:pPr>
        <w:jc w:val="center"/>
        <w:rPr>
          <w:b/>
          <w:sz w:val="40"/>
          <w:szCs w:val="40"/>
        </w:rPr>
      </w:pPr>
      <w:r>
        <w:rPr>
          <w:b/>
          <w:sz w:val="40"/>
          <w:szCs w:val="40"/>
        </w:rPr>
        <w:t>Introduction</w:t>
      </w:r>
    </w:p>
    <w:p w14:paraId="5879E213" w14:textId="77777777" w:rsidR="007F1F92" w:rsidRDefault="007F1F92" w:rsidP="007F1F92">
      <w:pPr>
        <w:jc w:val="center"/>
        <w:rPr>
          <w:b/>
          <w:sz w:val="40"/>
          <w:szCs w:val="40"/>
        </w:rPr>
      </w:pPr>
    </w:p>
    <w:p w14:paraId="031B6B55" w14:textId="77777777" w:rsidR="005B3DD6" w:rsidRPr="005B3DD6" w:rsidRDefault="005B3DD6" w:rsidP="005B3DD6">
      <w:pPr>
        <w:spacing w:line="360" w:lineRule="auto"/>
        <w:jc w:val="both"/>
        <w:rPr>
          <w:sz w:val="2"/>
          <w:szCs w:val="2"/>
        </w:rPr>
      </w:pPr>
      <w:r w:rsidRPr="005B3DD6">
        <w:rPr>
          <w:sz w:val="2"/>
          <w:szCs w:val="2"/>
        </w:rPr>
        <w:t>Detection of text regions either from handwritten or printed document images containing various non-textual information is a difficult task, and it can be more challenging to locate the position of the text regions when we deal with a doctor’s prescription.</w:t>
      </w:r>
    </w:p>
    <w:p w14:paraId="5430DC3B" w14:textId="748F953C" w:rsidR="00D242EB" w:rsidRPr="007F1F92" w:rsidRDefault="007F1F92" w:rsidP="00D242EB">
      <w:pPr>
        <w:spacing w:line="360" w:lineRule="auto"/>
        <w:jc w:val="both"/>
        <w:rPr>
          <w:b/>
          <w:bCs/>
          <w:sz w:val="26"/>
          <w:szCs w:val="26"/>
        </w:rPr>
      </w:pPr>
      <w:r w:rsidRPr="007F1F92">
        <w:rPr>
          <w:b/>
          <w:bCs/>
          <w:sz w:val="26"/>
          <w:szCs w:val="26"/>
        </w:rPr>
        <w:t xml:space="preserve">1.1 </w:t>
      </w:r>
      <w:r w:rsidR="00D242EB" w:rsidRPr="007F1F92">
        <w:rPr>
          <w:b/>
          <w:bCs/>
          <w:sz w:val="26"/>
          <w:szCs w:val="26"/>
        </w:rPr>
        <w:t>Introduction</w:t>
      </w:r>
    </w:p>
    <w:p w14:paraId="717D9806" w14:textId="77777777" w:rsidR="00D242EB" w:rsidRPr="00D242EB" w:rsidRDefault="00D242EB" w:rsidP="00D242EB">
      <w:pPr>
        <w:spacing w:line="360" w:lineRule="auto"/>
        <w:jc w:val="both"/>
        <w:rPr>
          <w:sz w:val="26"/>
          <w:szCs w:val="26"/>
        </w:rPr>
      </w:pPr>
      <w:r w:rsidRPr="00D242EB">
        <w:rPr>
          <w:sz w:val="26"/>
          <w:szCs w:val="26"/>
        </w:rPr>
        <w:t>In the era of advanced healthcare systems, the ability to predict patient outcomes accurately plays a pivotal role in enhancing clinical decision-making and improving patient care. Perioperative risk assessment, particularly the prediction of postoperative mortality, is a critical aspect of preoperative evaluation in surgical settings. Traditionally, risk assessment relied on validated prognostic scores and statistical methods. However, with the advent of machine learning (ML) techniques and the availability of large-scale healthcare data, there is a growing interest in leveraging ML models to develop predictive models for perioperative risk stratification.</w:t>
      </w:r>
    </w:p>
    <w:p w14:paraId="7A3E2127" w14:textId="77777777" w:rsidR="00D242EB" w:rsidRPr="00D242EB" w:rsidRDefault="00D242EB" w:rsidP="00D242EB">
      <w:pPr>
        <w:spacing w:line="360" w:lineRule="auto"/>
        <w:jc w:val="both"/>
        <w:rPr>
          <w:sz w:val="26"/>
          <w:szCs w:val="26"/>
        </w:rPr>
      </w:pPr>
    </w:p>
    <w:p w14:paraId="3C8AC27D" w14:textId="77777777" w:rsidR="00D242EB" w:rsidRPr="00D242EB" w:rsidRDefault="00D242EB" w:rsidP="00D242EB">
      <w:pPr>
        <w:spacing w:line="360" w:lineRule="auto"/>
        <w:jc w:val="both"/>
        <w:rPr>
          <w:sz w:val="26"/>
          <w:szCs w:val="26"/>
        </w:rPr>
      </w:pPr>
      <w:r w:rsidRPr="00D242EB">
        <w:rPr>
          <w:sz w:val="26"/>
          <w:szCs w:val="26"/>
        </w:rPr>
        <w:t>This project focuses on the development and evaluation of an ML-based model aimed at assessing an individual patient's risk of postoperative mortality based on preoperative data. Leveraging a comprehensive dataset containing various preoperative variables, including demographic information, comorbidities, laboratory values, and procedural details, our objective is to train a predictive model capable of accurately stratifying patients into different risk categories.</w:t>
      </w:r>
    </w:p>
    <w:p w14:paraId="32540FDA" w14:textId="77777777" w:rsidR="00D242EB" w:rsidRPr="00D242EB" w:rsidRDefault="00D242EB" w:rsidP="00D242EB">
      <w:pPr>
        <w:spacing w:line="360" w:lineRule="auto"/>
        <w:jc w:val="both"/>
        <w:rPr>
          <w:sz w:val="26"/>
          <w:szCs w:val="26"/>
        </w:rPr>
      </w:pPr>
    </w:p>
    <w:p w14:paraId="5DF0DAE3" w14:textId="77777777" w:rsidR="00D242EB" w:rsidRPr="00D242EB" w:rsidRDefault="00D242EB" w:rsidP="00D242EB">
      <w:pPr>
        <w:spacing w:line="360" w:lineRule="auto"/>
        <w:jc w:val="both"/>
        <w:rPr>
          <w:sz w:val="26"/>
          <w:szCs w:val="26"/>
        </w:rPr>
      </w:pPr>
      <w:r w:rsidRPr="00D242EB">
        <w:rPr>
          <w:sz w:val="26"/>
          <w:szCs w:val="26"/>
        </w:rPr>
        <w:t>The project workflow involves several key steps, starting with data preprocessing and feature engineering to ensure data quality and relevance. Subsequently, various ML algorithms are explored and evaluated to identify the most suitable model for the task. The model is trained on a balanced dataset using techniques such as Synthetic Minority Over-sampling Technique (SMOTE) to address class imbalance issues commonly encountered in medical datasets. Hyperparameter tuning and cross-validation are employed to optimize model performance and ensure generalizability.</w:t>
      </w:r>
    </w:p>
    <w:p w14:paraId="7C0A153F" w14:textId="77777777" w:rsidR="00D242EB" w:rsidRPr="00D242EB" w:rsidRDefault="00D242EB" w:rsidP="00D242EB">
      <w:pPr>
        <w:spacing w:line="360" w:lineRule="auto"/>
        <w:jc w:val="both"/>
        <w:rPr>
          <w:sz w:val="26"/>
          <w:szCs w:val="26"/>
        </w:rPr>
      </w:pPr>
    </w:p>
    <w:p w14:paraId="29DE0979" w14:textId="77777777" w:rsidR="00D242EB" w:rsidRPr="00D242EB" w:rsidRDefault="00D242EB" w:rsidP="00D242EB">
      <w:pPr>
        <w:spacing w:line="360" w:lineRule="auto"/>
        <w:jc w:val="both"/>
        <w:rPr>
          <w:sz w:val="26"/>
          <w:szCs w:val="26"/>
        </w:rPr>
      </w:pPr>
      <w:r w:rsidRPr="00D242EB">
        <w:rPr>
          <w:sz w:val="26"/>
          <w:szCs w:val="26"/>
        </w:rPr>
        <w:t xml:space="preserve">Furthermore, interpretability of the model is crucial for clinical adoption and trust. Therefore, feature importance analysis is conducted to identify the most influential </w:t>
      </w:r>
      <w:r w:rsidRPr="00D242EB">
        <w:rPr>
          <w:sz w:val="26"/>
          <w:szCs w:val="26"/>
        </w:rPr>
        <w:lastRenderedPageBreak/>
        <w:t>factors contributing to postoperative mortality risk prediction. Additionally, model performance metrics such as accuracy, precision, recall, and F1-score are computed, and a detailed analysis of the model's predictive capabilities is provided.</w:t>
      </w:r>
    </w:p>
    <w:p w14:paraId="461E3CE6" w14:textId="77777777" w:rsidR="00D242EB" w:rsidRPr="00D242EB" w:rsidRDefault="00D242EB" w:rsidP="00D242EB">
      <w:pPr>
        <w:spacing w:line="360" w:lineRule="auto"/>
        <w:jc w:val="both"/>
        <w:rPr>
          <w:sz w:val="26"/>
          <w:szCs w:val="26"/>
        </w:rPr>
      </w:pPr>
    </w:p>
    <w:p w14:paraId="3E410AFF" w14:textId="11132A82" w:rsidR="005B3DD6" w:rsidRPr="005B3DD6" w:rsidRDefault="00D242EB" w:rsidP="00D242EB">
      <w:pPr>
        <w:spacing w:line="360" w:lineRule="auto"/>
        <w:jc w:val="both"/>
        <w:rPr>
          <w:sz w:val="26"/>
          <w:szCs w:val="26"/>
        </w:rPr>
      </w:pPr>
      <w:r w:rsidRPr="00D242EB">
        <w:rPr>
          <w:sz w:val="26"/>
          <w:szCs w:val="26"/>
        </w:rPr>
        <w:t>Ultimately, the goal of this project is to develop a robust and interpretable ML model that can assist clinicians in preoperative risk assessment, thereby facilitating informed decision-making and improving patient outcomes in perioperative care settings.</w:t>
      </w:r>
    </w:p>
    <w:p w14:paraId="604FB3E6" w14:textId="77777777" w:rsidR="005B3DD6" w:rsidRDefault="005B3DD6" w:rsidP="005B3DD6">
      <w:pPr>
        <w:spacing w:line="360" w:lineRule="auto"/>
        <w:jc w:val="both"/>
        <w:rPr>
          <w:sz w:val="26"/>
          <w:szCs w:val="26"/>
        </w:rPr>
      </w:pPr>
    </w:p>
    <w:p w14:paraId="6CB56CFF" w14:textId="77777777" w:rsidR="005B3DD6" w:rsidRDefault="00961E2D" w:rsidP="005B3DD6">
      <w:pPr>
        <w:spacing w:line="360" w:lineRule="auto"/>
        <w:jc w:val="both"/>
        <w:rPr>
          <w:b/>
          <w:sz w:val="26"/>
          <w:szCs w:val="26"/>
        </w:rPr>
      </w:pPr>
      <w:r w:rsidRPr="00961E2D">
        <w:rPr>
          <w:b/>
          <w:sz w:val="26"/>
          <w:szCs w:val="26"/>
        </w:rPr>
        <w:t>1.2 Objective</w:t>
      </w:r>
    </w:p>
    <w:p w14:paraId="072368CD" w14:textId="77777777" w:rsidR="00D13E30" w:rsidRPr="001058B3" w:rsidRDefault="00D13E30" w:rsidP="00D13E30">
      <w:pPr>
        <w:spacing w:line="360" w:lineRule="auto"/>
        <w:jc w:val="both"/>
        <w:rPr>
          <w:sz w:val="26"/>
          <w:szCs w:val="26"/>
        </w:rPr>
      </w:pPr>
      <w:r>
        <w:rPr>
          <w:sz w:val="26"/>
          <w:szCs w:val="26"/>
        </w:rPr>
        <w:t>The objectives of the project work are as -</w:t>
      </w:r>
    </w:p>
    <w:p w14:paraId="19DF8CC9" w14:textId="37751075" w:rsidR="00D242EB" w:rsidRPr="00D242EB" w:rsidRDefault="00D242EB" w:rsidP="00D242EB">
      <w:pPr>
        <w:pStyle w:val="ListParagraph"/>
        <w:numPr>
          <w:ilvl w:val="0"/>
          <w:numId w:val="9"/>
        </w:numPr>
        <w:spacing w:line="360" w:lineRule="auto"/>
        <w:jc w:val="both"/>
        <w:rPr>
          <w:bCs/>
          <w:sz w:val="26"/>
          <w:szCs w:val="26"/>
        </w:rPr>
      </w:pPr>
      <w:r w:rsidRPr="00D242EB">
        <w:rPr>
          <w:bCs/>
          <w:sz w:val="26"/>
          <w:szCs w:val="26"/>
        </w:rPr>
        <w:t>Development of a Predictive Model: Create a machine learning model to accurately predict individual postoperative mortality risk based on preoperative data.</w:t>
      </w:r>
    </w:p>
    <w:p w14:paraId="26223422" w14:textId="586B4DDC" w:rsidR="00D242EB" w:rsidRPr="00D242EB" w:rsidRDefault="00D242EB" w:rsidP="00D242EB">
      <w:pPr>
        <w:pStyle w:val="ListParagraph"/>
        <w:numPr>
          <w:ilvl w:val="0"/>
          <w:numId w:val="9"/>
        </w:numPr>
        <w:spacing w:line="360" w:lineRule="auto"/>
        <w:jc w:val="both"/>
        <w:rPr>
          <w:bCs/>
          <w:sz w:val="26"/>
          <w:szCs w:val="26"/>
        </w:rPr>
      </w:pPr>
      <w:r w:rsidRPr="00D242EB">
        <w:rPr>
          <w:bCs/>
          <w:sz w:val="26"/>
          <w:szCs w:val="26"/>
        </w:rPr>
        <w:t>Evaluation of ML Algorithms: Explore and assess various machine learning algorithms to determine the most effective approach for p</w:t>
      </w:r>
      <w:r w:rsidR="001729D0">
        <w:rPr>
          <w:bCs/>
          <w:sz w:val="26"/>
          <w:szCs w:val="26"/>
        </w:rPr>
        <w:t>re</w:t>
      </w:r>
      <w:r w:rsidRPr="00D242EB">
        <w:rPr>
          <w:bCs/>
          <w:sz w:val="26"/>
          <w:szCs w:val="26"/>
        </w:rPr>
        <w:t>operative risk prediction.</w:t>
      </w:r>
    </w:p>
    <w:p w14:paraId="17C3E77A" w14:textId="1EAF8081" w:rsidR="00D242EB" w:rsidRPr="00D242EB" w:rsidRDefault="00D242EB" w:rsidP="00D242EB">
      <w:pPr>
        <w:pStyle w:val="ListParagraph"/>
        <w:numPr>
          <w:ilvl w:val="0"/>
          <w:numId w:val="9"/>
        </w:numPr>
        <w:spacing w:line="360" w:lineRule="auto"/>
        <w:jc w:val="both"/>
        <w:rPr>
          <w:bCs/>
          <w:sz w:val="26"/>
          <w:szCs w:val="26"/>
        </w:rPr>
      </w:pPr>
      <w:r w:rsidRPr="00D242EB">
        <w:rPr>
          <w:bCs/>
          <w:sz w:val="26"/>
          <w:szCs w:val="26"/>
        </w:rPr>
        <w:t>Performance Evaluation: Rigorously validate the developed model using real-world clinical data to ensure its accuracy and reliability in predicting patient outcomes.</w:t>
      </w:r>
    </w:p>
    <w:p w14:paraId="6BA92E80" w14:textId="02201D4F" w:rsidR="00961E2D" w:rsidRPr="00D242EB" w:rsidRDefault="00D242EB" w:rsidP="00D242EB">
      <w:pPr>
        <w:pStyle w:val="ListParagraph"/>
        <w:numPr>
          <w:ilvl w:val="0"/>
          <w:numId w:val="9"/>
        </w:numPr>
        <w:spacing w:line="360" w:lineRule="auto"/>
        <w:jc w:val="both"/>
        <w:rPr>
          <w:bCs/>
          <w:sz w:val="26"/>
          <w:szCs w:val="26"/>
        </w:rPr>
      </w:pPr>
      <w:r w:rsidRPr="00D242EB">
        <w:rPr>
          <w:bCs/>
          <w:sz w:val="26"/>
          <w:szCs w:val="26"/>
        </w:rPr>
        <w:t>Integration of Interdisciplinary Insights: Integrate insights from healthcare and artificial intelligence disciplines to enhance the p</w:t>
      </w:r>
      <w:r w:rsidR="001729D0">
        <w:rPr>
          <w:bCs/>
          <w:sz w:val="26"/>
          <w:szCs w:val="26"/>
        </w:rPr>
        <w:t>re</w:t>
      </w:r>
      <w:r w:rsidRPr="00D242EB">
        <w:rPr>
          <w:bCs/>
          <w:sz w:val="26"/>
          <w:szCs w:val="26"/>
        </w:rPr>
        <w:t>operative risk assessment process and improve patient care strategies.</w:t>
      </w:r>
    </w:p>
    <w:p w14:paraId="5469C9A7" w14:textId="77777777" w:rsidR="00D13E30" w:rsidRDefault="00D13E30" w:rsidP="00D13E30">
      <w:pPr>
        <w:spacing w:line="360" w:lineRule="auto"/>
        <w:rPr>
          <w:sz w:val="26"/>
          <w:szCs w:val="26"/>
        </w:rPr>
      </w:pPr>
    </w:p>
    <w:p w14:paraId="7969EDE5" w14:textId="77777777" w:rsidR="00D13E30" w:rsidRDefault="00D13E30" w:rsidP="00D13E30">
      <w:pPr>
        <w:spacing w:line="360" w:lineRule="auto"/>
        <w:rPr>
          <w:sz w:val="26"/>
          <w:szCs w:val="26"/>
        </w:rPr>
      </w:pPr>
    </w:p>
    <w:p w14:paraId="6FD86F69" w14:textId="77777777" w:rsidR="00D13E30" w:rsidRDefault="00D13E30" w:rsidP="00D13E30">
      <w:pPr>
        <w:spacing w:line="360" w:lineRule="auto"/>
        <w:rPr>
          <w:sz w:val="26"/>
          <w:szCs w:val="26"/>
        </w:rPr>
      </w:pPr>
    </w:p>
    <w:p w14:paraId="5D370DD9" w14:textId="77777777" w:rsidR="00D13E30" w:rsidRDefault="00D13E30" w:rsidP="00D13E30">
      <w:pPr>
        <w:spacing w:line="360" w:lineRule="auto"/>
        <w:rPr>
          <w:sz w:val="26"/>
          <w:szCs w:val="26"/>
        </w:rPr>
      </w:pPr>
    </w:p>
    <w:p w14:paraId="241B1DAB" w14:textId="77777777" w:rsidR="00D13E30" w:rsidRDefault="00D13E30" w:rsidP="00D13E30">
      <w:pPr>
        <w:spacing w:line="360" w:lineRule="auto"/>
        <w:rPr>
          <w:sz w:val="26"/>
          <w:szCs w:val="26"/>
        </w:rPr>
      </w:pPr>
    </w:p>
    <w:p w14:paraId="3F4DE8CF" w14:textId="77777777" w:rsidR="00D13E30" w:rsidRDefault="00D13E30" w:rsidP="00D13E30">
      <w:pPr>
        <w:spacing w:line="360" w:lineRule="auto"/>
        <w:rPr>
          <w:sz w:val="26"/>
          <w:szCs w:val="26"/>
        </w:rPr>
      </w:pPr>
    </w:p>
    <w:p w14:paraId="2AE9362D" w14:textId="77777777" w:rsidR="00D13E30" w:rsidRDefault="00D13E30" w:rsidP="00D13E30">
      <w:pPr>
        <w:spacing w:line="360" w:lineRule="auto"/>
        <w:rPr>
          <w:sz w:val="26"/>
          <w:szCs w:val="26"/>
        </w:rPr>
      </w:pPr>
    </w:p>
    <w:p w14:paraId="4FD0222E" w14:textId="77777777" w:rsidR="00D13E30" w:rsidRDefault="00D13E30" w:rsidP="00D13E30">
      <w:pPr>
        <w:spacing w:line="360" w:lineRule="auto"/>
        <w:rPr>
          <w:sz w:val="26"/>
          <w:szCs w:val="26"/>
        </w:rPr>
      </w:pPr>
    </w:p>
    <w:p w14:paraId="7EBC23A3" w14:textId="77777777" w:rsidR="000D6E46" w:rsidRDefault="000D6E46" w:rsidP="00D13E30">
      <w:pPr>
        <w:spacing w:line="360" w:lineRule="auto"/>
        <w:jc w:val="center"/>
        <w:rPr>
          <w:b/>
          <w:sz w:val="40"/>
          <w:szCs w:val="40"/>
        </w:rPr>
      </w:pPr>
    </w:p>
    <w:p w14:paraId="12B017C2" w14:textId="77777777" w:rsidR="000D6E46" w:rsidRDefault="000D6E46" w:rsidP="00D13E30">
      <w:pPr>
        <w:spacing w:line="360" w:lineRule="auto"/>
        <w:jc w:val="center"/>
        <w:rPr>
          <w:b/>
          <w:sz w:val="40"/>
          <w:szCs w:val="40"/>
        </w:rPr>
      </w:pPr>
      <w:r>
        <w:rPr>
          <w:b/>
          <w:sz w:val="40"/>
          <w:szCs w:val="40"/>
        </w:rPr>
        <w:t>Chapter 2</w:t>
      </w:r>
    </w:p>
    <w:p w14:paraId="088C248D" w14:textId="77777777" w:rsidR="005B3DD6" w:rsidRDefault="005B3DD6" w:rsidP="00D13E30">
      <w:pPr>
        <w:spacing w:line="360" w:lineRule="auto"/>
        <w:jc w:val="center"/>
        <w:rPr>
          <w:b/>
          <w:sz w:val="40"/>
          <w:szCs w:val="40"/>
        </w:rPr>
      </w:pPr>
      <w:r w:rsidRPr="00961E2D">
        <w:rPr>
          <w:b/>
          <w:sz w:val="40"/>
          <w:szCs w:val="40"/>
        </w:rPr>
        <w:t>LITERATURE REVI</w:t>
      </w:r>
      <w:r w:rsidR="00961E2D" w:rsidRPr="00961E2D">
        <w:rPr>
          <w:b/>
          <w:sz w:val="40"/>
          <w:szCs w:val="40"/>
        </w:rPr>
        <w:t>EW</w:t>
      </w:r>
    </w:p>
    <w:p w14:paraId="0362FC1C" w14:textId="77777777" w:rsidR="000D6E46" w:rsidRDefault="000D6E46" w:rsidP="00D13E30">
      <w:pPr>
        <w:spacing w:line="360" w:lineRule="auto"/>
        <w:jc w:val="both"/>
        <w:rPr>
          <w:b/>
          <w:sz w:val="40"/>
          <w:szCs w:val="40"/>
        </w:rPr>
      </w:pPr>
    </w:p>
    <w:p w14:paraId="6B11C37C" w14:textId="228A38A2" w:rsidR="00D13E30" w:rsidRDefault="009A4E15" w:rsidP="00B42C11">
      <w:pPr>
        <w:spacing w:line="360" w:lineRule="auto"/>
        <w:jc w:val="both"/>
        <w:rPr>
          <w:sz w:val="26"/>
          <w:szCs w:val="26"/>
        </w:rPr>
      </w:pPr>
      <w:proofErr w:type="spellStart"/>
      <w:r w:rsidRPr="009A4E15">
        <w:rPr>
          <w:sz w:val="26"/>
          <w:szCs w:val="26"/>
        </w:rPr>
        <w:t>Shaziz</w:t>
      </w:r>
      <w:proofErr w:type="spellEnd"/>
      <w:r w:rsidRPr="009A4E15">
        <w:rPr>
          <w:sz w:val="26"/>
          <w:szCs w:val="26"/>
        </w:rPr>
        <w:t xml:space="preserve"> Hafiz, Nicholas Peter Lees </w:t>
      </w:r>
      <w:r w:rsidR="005B0899">
        <w:rPr>
          <w:sz w:val="26"/>
          <w:szCs w:val="26"/>
        </w:rPr>
        <w:t xml:space="preserve">[1] </w:t>
      </w:r>
      <w:r w:rsidR="00B42C11" w:rsidRPr="00B42C11">
        <w:rPr>
          <w:sz w:val="26"/>
          <w:szCs w:val="26"/>
        </w:rPr>
        <w:t>The study investigates the role of POSSUM scoring in guiding resource allocation for emergency surgical patients. High-risk patients, identified by POSSUM scores, received enhanced perioperative care, with senior surgeons present during surgery and postoperative ICU/HDU beds allocated as needed. These findings highlight the utility of POSSUM scoring in optimizing care for high-risk surgical patients.</w:t>
      </w:r>
    </w:p>
    <w:p w14:paraId="15B09A0C" w14:textId="77777777" w:rsidR="00B42C11" w:rsidRDefault="00B42C11" w:rsidP="00B42C11">
      <w:pPr>
        <w:spacing w:line="360" w:lineRule="auto"/>
        <w:jc w:val="both"/>
        <w:rPr>
          <w:sz w:val="26"/>
          <w:szCs w:val="26"/>
        </w:rPr>
      </w:pPr>
    </w:p>
    <w:p w14:paraId="67C817D7" w14:textId="1E5894F3" w:rsidR="00B42C11" w:rsidRDefault="005B0899" w:rsidP="00B42C11">
      <w:pPr>
        <w:spacing w:line="360" w:lineRule="auto"/>
        <w:jc w:val="both"/>
        <w:rPr>
          <w:sz w:val="26"/>
          <w:szCs w:val="26"/>
        </w:rPr>
      </w:pPr>
      <w:r w:rsidRPr="005B0899">
        <w:rPr>
          <w:rStyle w:val="given-name"/>
          <w:sz w:val="26"/>
          <w:szCs w:val="26"/>
        </w:rPr>
        <w:t>Joanna</w:t>
      </w:r>
      <w:r w:rsidRPr="005B0899">
        <w:rPr>
          <w:rStyle w:val="react-xocs-alternative-link"/>
          <w:sz w:val="26"/>
          <w:szCs w:val="26"/>
        </w:rPr>
        <w:t> </w:t>
      </w:r>
      <w:r w:rsidRPr="005B0899">
        <w:rPr>
          <w:rStyle w:val="text"/>
          <w:rFonts w:eastAsiaTheme="majorEastAsia"/>
          <w:sz w:val="26"/>
          <w:szCs w:val="26"/>
        </w:rPr>
        <w:t>Abraham</w:t>
      </w:r>
      <w:r w:rsidRPr="005B0899">
        <w:rPr>
          <w:color w:val="1F1F1F"/>
          <w:sz w:val="26"/>
          <w:szCs w:val="26"/>
        </w:rPr>
        <w:t>, </w:t>
      </w:r>
      <w:r w:rsidRPr="005B0899">
        <w:rPr>
          <w:rStyle w:val="given-name"/>
          <w:sz w:val="26"/>
          <w:szCs w:val="26"/>
        </w:rPr>
        <w:t>Brian</w:t>
      </w:r>
      <w:r w:rsidRPr="005B0899">
        <w:rPr>
          <w:rStyle w:val="react-xocs-alternative-link"/>
          <w:sz w:val="26"/>
          <w:szCs w:val="26"/>
        </w:rPr>
        <w:t> </w:t>
      </w:r>
      <w:r w:rsidRPr="005B0899">
        <w:rPr>
          <w:rStyle w:val="text"/>
          <w:rFonts w:eastAsiaTheme="majorEastAsia"/>
          <w:sz w:val="26"/>
          <w:szCs w:val="26"/>
        </w:rPr>
        <w:t>Bartek</w:t>
      </w:r>
      <w:r w:rsidRPr="005B0899">
        <w:rPr>
          <w:rStyle w:val="react-xocs-alternative-link"/>
          <w:sz w:val="26"/>
          <w:szCs w:val="26"/>
        </w:rPr>
        <w:t> </w:t>
      </w:r>
      <w:r w:rsidRPr="005B0899">
        <w:rPr>
          <w:color w:val="1F1F1F"/>
          <w:sz w:val="26"/>
          <w:szCs w:val="26"/>
        </w:rPr>
        <w:t>, </w:t>
      </w:r>
      <w:r w:rsidRPr="005B0899">
        <w:rPr>
          <w:rStyle w:val="given-name"/>
          <w:sz w:val="26"/>
          <w:szCs w:val="26"/>
        </w:rPr>
        <w:t>Alicia</w:t>
      </w:r>
      <w:r w:rsidRPr="005B0899">
        <w:rPr>
          <w:rStyle w:val="react-xocs-alternative-link"/>
          <w:sz w:val="26"/>
          <w:szCs w:val="26"/>
        </w:rPr>
        <w:t> </w:t>
      </w:r>
      <w:r w:rsidRPr="005B0899">
        <w:rPr>
          <w:rStyle w:val="text"/>
          <w:rFonts w:eastAsiaTheme="majorEastAsia"/>
          <w:sz w:val="26"/>
          <w:szCs w:val="26"/>
        </w:rPr>
        <w:t>Meng</w:t>
      </w:r>
      <w:r w:rsidRPr="005B0899">
        <w:rPr>
          <w:rStyle w:val="react-xocs-alternative-link"/>
          <w:sz w:val="26"/>
          <w:szCs w:val="26"/>
        </w:rPr>
        <w:t> </w:t>
      </w:r>
      <w:r>
        <w:rPr>
          <w:rStyle w:val="given-name"/>
          <w:sz w:val="26"/>
          <w:szCs w:val="26"/>
        </w:rPr>
        <w:t>,</w:t>
      </w:r>
      <w:r w:rsidRPr="005B0899">
        <w:rPr>
          <w:rStyle w:val="given-name"/>
          <w:sz w:val="26"/>
          <w:szCs w:val="26"/>
        </w:rPr>
        <w:t>S.</w:t>
      </w:r>
      <w:r w:rsidRPr="005B0899">
        <w:rPr>
          <w:rStyle w:val="react-xocs-alternative-link"/>
          <w:sz w:val="26"/>
          <w:szCs w:val="26"/>
        </w:rPr>
        <w:t> </w:t>
      </w:r>
      <w:r w:rsidRPr="005B0899">
        <w:rPr>
          <w:rStyle w:val="text"/>
          <w:rFonts w:eastAsiaTheme="majorEastAsia"/>
          <w:sz w:val="26"/>
          <w:szCs w:val="26"/>
        </w:rPr>
        <w:t>Avidan</w:t>
      </w:r>
      <w:r w:rsidRPr="005B0899">
        <w:rPr>
          <w:rStyle w:val="react-xocs-alternative-link"/>
          <w:sz w:val="26"/>
          <w:szCs w:val="26"/>
        </w:rPr>
        <w:t> </w:t>
      </w:r>
      <w:r>
        <w:rPr>
          <w:rStyle w:val="react-xocs-alternative-link"/>
          <w:sz w:val="26"/>
          <w:szCs w:val="26"/>
        </w:rPr>
        <w:t>[2]</w:t>
      </w:r>
      <w:r>
        <w:t xml:space="preserve"> </w:t>
      </w:r>
      <w:r w:rsidRPr="005B0899">
        <w:rPr>
          <w:sz w:val="26"/>
          <w:szCs w:val="26"/>
        </w:rPr>
        <w:t>The paper examines the implementation of machine learning (ML) in perioperative care to improve risk assessment for surgical patients. Through clinician evaluations, it confirms the alignment between ML-generated risk predictions and manual clinician rankings. The study proposes user-friendly ML visualization formats, facilitating efficient care planning and tailored interventions. Key suggestions include enhancing electronic tool delivery and building trust in ML models. Overall, the research highlights the potential of ML in optimizing perioperative care planning and offers insights for future tool design</w:t>
      </w:r>
    </w:p>
    <w:p w14:paraId="7368F78C" w14:textId="77777777" w:rsidR="005B0899" w:rsidRDefault="005B0899" w:rsidP="00B42C11">
      <w:pPr>
        <w:spacing w:line="360" w:lineRule="auto"/>
        <w:jc w:val="both"/>
        <w:rPr>
          <w:sz w:val="26"/>
          <w:szCs w:val="26"/>
        </w:rPr>
      </w:pPr>
    </w:p>
    <w:p w14:paraId="6259594D" w14:textId="3D8D8EF7" w:rsidR="005B0899" w:rsidRDefault="009A4E15" w:rsidP="009A4E15">
      <w:pPr>
        <w:spacing w:line="360" w:lineRule="auto"/>
        <w:jc w:val="both"/>
        <w:rPr>
          <w:sz w:val="26"/>
          <w:szCs w:val="26"/>
        </w:rPr>
      </w:pPr>
      <w:r w:rsidRPr="009A4E15">
        <w:rPr>
          <w:sz w:val="26"/>
          <w:szCs w:val="26"/>
        </w:rPr>
        <w:t xml:space="preserve">Martin </w:t>
      </w:r>
      <w:proofErr w:type="spellStart"/>
      <w:r w:rsidR="004416E4" w:rsidRPr="009A4E15">
        <w:rPr>
          <w:sz w:val="26"/>
          <w:szCs w:val="26"/>
        </w:rPr>
        <w:t>Graeßner</w:t>
      </w:r>
      <w:proofErr w:type="spellEnd"/>
      <w:r w:rsidR="004416E4" w:rsidRPr="009A4E15">
        <w:rPr>
          <w:sz w:val="26"/>
          <w:szCs w:val="26"/>
        </w:rPr>
        <w:t>, Bettina</w:t>
      </w:r>
      <w:r w:rsidRPr="009A4E15">
        <w:rPr>
          <w:sz w:val="26"/>
          <w:szCs w:val="26"/>
        </w:rPr>
        <w:t xml:space="preserve"> </w:t>
      </w:r>
      <w:r w:rsidR="004416E4" w:rsidRPr="009A4E15">
        <w:rPr>
          <w:sz w:val="26"/>
          <w:szCs w:val="26"/>
        </w:rPr>
        <w:t>Jungwirth</w:t>
      </w:r>
      <w:r w:rsidR="004416E4">
        <w:rPr>
          <w:sz w:val="26"/>
          <w:szCs w:val="26"/>
        </w:rPr>
        <w:t>,</w:t>
      </w:r>
      <w:r w:rsidR="004416E4" w:rsidRPr="009A4E15">
        <w:rPr>
          <w:sz w:val="26"/>
          <w:szCs w:val="26"/>
        </w:rPr>
        <w:t xml:space="preserve"> Elke</w:t>
      </w:r>
      <w:r w:rsidRPr="009A4E15">
        <w:rPr>
          <w:sz w:val="26"/>
          <w:szCs w:val="26"/>
        </w:rPr>
        <w:t xml:space="preserve"> </w:t>
      </w:r>
      <w:r w:rsidR="004416E4" w:rsidRPr="009A4E15">
        <w:rPr>
          <w:sz w:val="26"/>
          <w:szCs w:val="26"/>
        </w:rPr>
        <w:t>Frank, Stefan</w:t>
      </w:r>
      <w:r w:rsidRPr="009A4E15">
        <w:rPr>
          <w:sz w:val="26"/>
          <w:szCs w:val="26"/>
        </w:rPr>
        <w:t xml:space="preserve"> Josef Schaller </w:t>
      </w:r>
      <w:r>
        <w:rPr>
          <w:sz w:val="26"/>
          <w:szCs w:val="26"/>
        </w:rPr>
        <w:t xml:space="preserve">[3] </w:t>
      </w:r>
      <w:r w:rsidRPr="009A4E15">
        <w:rPr>
          <w:sz w:val="26"/>
          <w:szCs w:val="26"/>
        </w:rPr>
        <w:t>The study develops an interpretable machine learning model to predict postoperative mortality risk based on preoperative data. Using data from over 66,000 elective surgeries, the model achieves high accuracy (AUROC 0.95, AUPRC 0.109) and identifies key risk factors such as age and C-reactive protein levels. This model enables personalized risk assessment, aiding in preoperative optimization and informed decision-making for patient care.</w:t>
      </w:r>
    </w:p>
    <w:p w14:paraId="3DB52D8E" w14:textId="77777777" w:rsidR="007D66CC" w:rsidRDefault="007D66CC" w:rsidP="009A4E15">
      <w:pPr>
        <w:spacing w:line="360" w:lineRule="auto"/>
        <w:jc w:val="both"/>
        <w:rPr>
          <w:sz w:val="26"/>
          <w:szCs w:val="26"/>
        </w:rPr>
      </w:pPr>
    </w:p>
    <w:p w14:paraId="2B24252D" w14:textId="245DF86C" w:rsidR="009A4E15" w:rsidRDefault="007D66CC" w:rsidP="009A4E15">
      <w:pPr>
        <w:spacing w:line="360" w:lineRule="auto"/>
        <w:jc w:val="both"/>
        <w:rPr>
          <w:sz w:val="26"/>
          <w:szCs w:val="26"/>
        </w:rPr>
      </w:pPr>
      <w:r w:rsidRPr="007D66CC">
        <w:rPr>
          <w:sz w:val="26"/>
          <w:szCs w:val="26"/>
        </w:rPr>
        <w:lastRenderedPageBreak/>
        <w:t xml:space="preserve">Chiew Calvin, Liu Nan, Wong Ting </w:t>
      </w:r>
      <w:proofErr w:type="spellStart"/>
      <w:r w:rsidRPr="007D66CC">
        <w:rPr>
          <w:sz w:val="26"/>
          <w:szCs w:val="26"/>
        </w:rPr>
        <w:t>Hway</w:t>
      </w:r>
      <w:proofErr w:type="spellEnd"/>
      <w:r w:rsidRPr="007D66CC">
        <w:rPr>
          <w:sz w:val="26"/>
          <w:szCs w:val="26"/>
        </w:rPr>
        <w:t xml:space="preserve">, Sim Yilin, Abdullah </w:t>
      </w:r>
      <w:proofErr w:type="spellStart"/>
      <w:r w:rsidRPr="007D66CC">
        <w:rPr>
          <w:sz w:val="26"/>
          <w:szCs w:val="26"/>
        </w:rPr>
        <w:t>Hairil</w:t>
      </w:r>
      <w:proofErr w:type="spellEnd"/>
      <w:r>
        <w:rPr>
          <w:sz w:val="26"/>
          <w:szCs w:val="26"/>
        </w:rPr>
        <w:t xml:space="preserve"> [4] </w:t>
      </w:r>
      <w:r w:rsidRPr="007D66CC">
        <w:rPr>
          <w:sz w:val="26"/>
          <w:szCs w:val="26"/>
        </w:rPr>
        <w:t>The study compares machine learning models to traditional risk calculators (CARES and ASA-PS) in predicting 30-day postsurgical mortality and ICU stay &gt;24 hours. Machine learning models outperform traditional ones, with gradient boosting achieving the best performance (AUPRC 0.23 for mortality, 0.38 for ICU admission). The study, conducted at Singapore General Hospital, demonstrates the potential of machine learning in improving surgical risk prediction, offering insights for clinical shared decision-making and resource allocation.</w:t>
      </w:r>
    </w:p>
    <w:p w14:paraId="7F441858" w14:textId="77777777" w:rsidR="009A4E15" w:rsidRDefault="009A4E15" w:rsidP="009A4E15">
      <w:pPr>
        <w:spacing w:line="360" w:lineRule="auto"/>
        <w:jc w:val="both"/>
        <w:rPr>
          <w:sz w:val="26"/>
          <w:szCs w:val="26"/>
        </w:rPr>
      </w:pPr>
    </w:p>
    <w:p w14:paraId="6665B5DF" w14:textId="72F2A262" w:rsidR="005B0899" w:rsidRPr="005B0899" w:rsidRDefault="00C33B22" w:rsidP="00B42C11">
      <w:pPr>
        <w:spacing w:line="360" w:lineRule="auto"/>
        <w:jc w:val="both"/>
        <w:rPr>
          <w:rFonts w:eastAsiaTheme="majorEastAsia"/>
          <w:sz w:val="26"/>
          <w:szCs w:val="26"/>
        </w:rPr>
      </w:pPr>
      <w:r w:rsidRPr="00C33B22">
        <w:rPr>
          <w:rFonts w:eastAsiaTheme="majorEastAsia"/>
          <w:sz w:val="26"/>
          <w:szCs w:val="26"/>
        </w:rPr>
        <w:t>Hafsa Habehh1 and Suril Gohel</w:t>
      </w:r>
      <w:r>
        <w:rPr>
          <w:rFonts w:eastAsiaTheme="majorEastAsia"/>
          <w:sz w:val="26"/>
          <w:szCs w:val="26"/>
        </w:rPr>
        <w:t xml:space="preserve"> [5] </w:t>
      </w:r>
      <w:r w:rsidRPr="00C33B22">
        <w:rPr>
          <w:rFonts w:eastAsiaTheme="majorEastAsia"/>
          <w:sz w:val="26"/>
          <w:szCs w:val="26"/>
        </w:rPr>
        <w:t>The paper provides an overview of machine learning (ML) and artificial intelligence (AI) applications in healthcare, discussing various learning approaches and algorithms. It highlights the advancements in AI technology and its growing role in predicting health emergencies, disease populations, and immune responses. The review covers ML applications in radiology, genetics, electronic health records, and neuroimaging, along with the associated risks and challenges such as privacy and ethical concerns. Overall, it emphasizes the potential of ML-based approaches to improve healthcare outcomes and suggests future applications in the field</w:t>
      </w:r>
    </w:p>
    <w:p w14:paraId="23856B5A" w14:textId="77777777" w:rsidR="00304EE3" w:rsidRDefault="00304EE3" w:rsidP="00D13E30">
      <w:pPr>
        <w:spacing w:line="360" w:lineRule="auto"/>
        <w:jc w:val="both"/>
        <w:rPr>
          <w:sz w:val="26"/>
          <w:szCs w:val="26"/>
        </w:rPr>
      </w:pPr>
    </w:p>
    <w:p w14:paraId="5074268C" w14:textId="3213E121" w:rsidR="00304EE3" w:rsidRDefault="006C36F4" w:rsidP="00D13E30">
      <w:pPr>
        <w:spacing w:line="360" w:lineRule="auto"/>
        <w:jc w:val="both"/>
        <w:rPr>
          <w:sz w:val="26"/>
          <w:szCs w:val="26"/>
        </w:rPr>
      </w:pPr>
      <w:r w:rsidRPr="006C36F4">
        <w:rPr>
          <w:sz w:val="26"/>
          <w:szCs w:val="26"/>
        </w:rPr>
        <w:t xml:space="preserve">Saifur </w:t>
      </w:r>
      <w:r w:rsidR="004654BF" w:rsidRPr="006C36F4">
        <w:rPr>
          <w:sz w:val="26"/>
          <w:szCs w:val="26"/>
        </w:rPr>
        <w:t xml:space="preserve">Rahman, </w:t>
      </w:r>
      <w:proofErr w:type="spellStart"/>
      <w:r w:rsidR="004654BF" w:rsidRPr="006C36F4">
        <w:rPr>
          <w:sz w:val="26"/>
          <w:szCs w:val="26"/>
        </w:rPr>
        <w:t>Jingwen</w:t>
      </w:r>
      <w:proofErr w:type="spellEnd"/>
      <w:r w:rsidRPr="006C36F4">
        <w:rPr>
          <w:sz w:val="26"/>
          <w:szCs w:val="26"/>
        </w:rPr>
        <w:t xml:space="preserve"> </w:t>
      </w:r>
      <w:r w:rsidR="004654BF" w:rsidRPr="006C36F4">
        <w:rPr>
          <w:sz w:val="26"/>
          <w:szCs w:val="26"/>
        </w:rPr>
        <w:t>Zhou, James</w:t>
      </w:r>
      <w:r w:rsidRPr="006C36F4">
        <w:rPr>
          <w:sz w:val="26"/>
          <w:szCs w:val="26"/>
        </w:rPr>
        <w:t xml:space="preserve"> Jin Kan</w:t>
      </w:r>
      <w:r>
        <w:rPr>
          <w:sz w:val="26"/>
          <w:szCs w:val="26"/>
        </w:rPr>
        <w:t xml:space="preserve"> [6] </w:t>
      </w:r>
      <w:r w:rsidRPr="006C36F4">
        <w:rPr>
          <w:sz w:val="26"/>
          <w:szCs w:val="26"/>
        </w:rPr>
        <w:t>The paper explores the application of machine learning algorithms in improving healthcare data accuracy and efficiency, particularly focusing on time series healthcare metrics for heart rate data transmission. It reviews various machine learning algorithms, both supervised and unsupervised, and evaluates their feasibility for small and large datasets. The study aims to address the gap in the literature regarding the practical use of machine learning in healthcare, offering contributions in supervised and unsupervised machine learning, and providing a comparative analysis of machine learning models. Overall, the paper underscores the potential of machine learning to enhance healthcare data analysis and suggests directions for future research in the field.</w:t>
      </w:r>
    </w:p>
    <w:p w14:paraId="1961126E" w14:textId="77777777" w:rsidR="000B0772" w:rsidRDefault="000B0772" w:rsidP="00D13E30">
      <w:pPr>
        <w:spacing w:line="360" w:lineRule="auto"/>
        <w:jc w:val="both"/>
        <w:rPr>
          <w:sz w:val="26"/>
          <w:szCs w:val="26"/>
        </w:rPr>
      </w:pPr>
    </w:p>
    <w:p w14:paraId="4E3B9A7B" w14:textId="77777777" w:rsidR="000B0772" w:rsidRDefault="000B0772" w:rsidP="00D13E30">
      <w:pPr>
        <w:spacing w:line="360" w:lineRule="auto"/>
        <w:jc w:val="both"/>
        <w:rPr>
          <w:sz w:val="26"/>
          <w:szCs w:val="26"/>
        </w:rPr>
      </w:pPr>
    </w:p>
    <w:p w14:paraId="494B3DA1" w14:textId="77777777" w:rsidR="000B0772" w:rsidRDefault="000B0772" w:rsidP="000B0772">
      <w:pPr>
        <w:spacing w:line="360" w:lineRule="auto"/>
        <w:jc w:val="center"/>
        <w:rPr>
          <w:b/>
          <w:sz w:val="44"/>
          <w:szCs w:val="44"/>
        </w:rPr>
      </w:pPr>
      <w:r w:rsidRPr="00180880">
        <w:rPr>
          <w:b/>
          <w:sz w:val="44"/>
          <w:szCs w:val="44"/>
        </w:rPr>
        <w:lastRenderedPageBreak/>
        <w:t>Chapter 3</w:t>
      </w:r>
    </w:p>
    <w:p w14:paraId="668814CA" w14:textId="77777777" w:rsidR="000B0772" w:rsidRDefault="000B0772" w:rsidP="000B0772">
      <w:pPr>
        <w:spacing w:line="360" w:lineRule="auto"/>
        <w:jc w:val="center"/>
        <w:rPr>
          <w:b/>
          <w:sz w:val="44"/>
          <w:szCs w:val="44"/>
        </w:rPr>
      </w:pPr>
      <w:r w:rsidRPr="00180880">
        <w:rPr>
          <w:b/>
          <w:sz w:val="44"/>
          <w:szCs w:val="44"/>
        </w:rPr>
        <w:t>Methodology and Techniques</w:t>
      </w:r>
      <w:r>
        <w:rPr>
          <w:b/>
          <w:sz w:val="44"/>
          <w:szCs w:val="44"/>
        </w:rPr>
        <w:tab/>
      </w:r>
    </w:p>
    <w:p w14:paraId="2377E2F9" w14:textId="77777777" w:rsidR="000B0772" w:rsidRDefault="000B0772" w:rsidP="000B0772">
      <w:pPr>
        <w:spacing w:line="360" w:lineRule="auto"/>
        <w:jc w:val="both"/>
        <w:rPr>
          <w:b/>
          <w:sz w:val="26"/>
          <w:szCs w:val="26"/>
        </w:rPr>
      </w:pPr>
    </w:p>
    <w:p w14:paraId="714B6966" w14:textId="417AEA36" w:rsidR="000B0772" w:rsidRPr="00996BD9" w:rsidRDefault="000B0772" w:rsidP="000B0772">
      <w:pPr>
        <w:spacing w:line="360" w:lineRule="auto"/>
        <w:jc w:val="both"/>
        <w:rPr>
          <w:b/>
          <w:sz w:val="26"/>
          <w:szCs w:val="26"/>
        </w:rPr>
      </w:pPr>
      <w:r w:rsidRPr="00996BD9">
        <w:rPr>
          <w:b/>
          <w:sz w:val="26"/>
          <w:szCs w:val="26"/>
        </w:rPr>
        <w:t>3.</w:t>
      </w:r>
      <w:r>
        <w:rPr>
          <w:b/>
          <w:sz w:val="26"/>
          <w:szCs w:val="26"/>
        </w:rPr>
        <w:t xml:space="preserve">1 </w:t>
      </w:r>
      <w:r w:rsidRPr="00996BD9">
        <w:rPr>
          <w:b/>
          <w:sz w:val="26"/>
          <w:szCs w:val="26"/>
        </w:rPr>
        <w:t>Dataset (</w:t>
      </w:r>
      <w:proofErr w:type="spellStart"/>
      <w:r w:rsidRPr="00996BD9">
        <w:rPr>
          <w:b/>
          <w:sz w:val="26"/>
          <w:szCs w:val="26"/>
        </w:rPr>
        <w:t>VitalDB</w:t>
      </w:r>
      <w:proofErr w:type="spellEnd"/>
      <w:r w:rsidRPr="00996BD9">
        <w:rPr>
          <w:b/>
          <w:sz w:val="26"/>
          <w:szCs w:val="26"/>
        </w:rPr>
        <w:t>)</w:t>
      </w:r>
    </w:p>
    <w:p w14:paraId="751767CF" w14:textId="77777777" w:rsidR="000B0772" w:rsidRPr="00996BD9" w:rsidRDefault="000B0772" w:rsidP="000B0772">
      <w:pPr>
        <w:spacing w:line="360" w:lineRule="auto"/>
        <w:jc w:val="both"/>
        <w:rPr>
          <w:bCs/>
          <w:sz w:val="26"/>
          <w:szCs w:val="26"/>
        </w:rPr>
      </w:pPr>
      <w:proofErr w:type="spellStart"/>
      <w:r w:rsidRPr="00996BD9">
        <w:rPr>
          <w:bCs/>
          <w:sz w:val="26"/>
          <w:szCs w:val="26"/>
        </w:rPr>
        <w:t>VitalDB</w:t>
      </w:r>
      <w:proofErr w:type="spellEnd"/>
      <w:r w:rsidRPr="00996BD9">
        <w:rPr>
          <w:bCs/>
          <w:sz w:val="26"/>
          <w:szCs w:val="26"/>
        </w:rPr>
        <w:t xml:space="preserve"> serves as the foundational dataset for our project, providing a rich collection of preoperative patient data extracted from electronic health records (EHRs) across various healthcare institutions. This dataset encompasses a wide array of essential variables, including demographic information, medical history, physiological indicators, and details pertaining to surgical procedures. Its comprehensive nature allows for the exploration of diverse risk factors associated with perioperative mortality.</w:t>
      </w:r>
    </w:p>
    <w:p w14:paraId="1DF676D9" w14:textId="77777777" w:rsidR="000B0772" w:rsidRPr="00996BD9" w:rsidRDefault="000B0772" w:rsidP="000B0772">
      <w:pPr>
        <w:spacing w:line="360" w:lineRule="auto"/>
        <w:jc w:val="both"/>
        <w:rPr>
          <w:bCs/>
          <w:sz w:val="26"/>
          <w:szCs w:val="26"/>
        </w:rPr>
      </w:pPr>
    </w:p>
    <w:p w14:paraId="133A260C" w14:textId="77777777" w:rsidR="000B0772" w:rsidRDefault="000B0772" w:rsidP="000B0772">
      <w:pPr>
        <w:spacing w:line="360" w:lineRule="auto"/>
        <w:jc w:val="both"/>
        <w:rPr>
          <w:bCs/>
          <w:sz w:val="26"/>
          <w:szCs w:val="26"/>
        </w:rPr>
      </w:pPr>
      <w:r w:rsidRPr="00996BD9">
        <w:rPr>
          <w:bCs/>
          <w:sz w:val="26"/>
          <w:szCs w:val="26"/>
        </w:rPr>
        <w:t xml:space="preserve">The </w:t>
      </w:r>
      <w:proofErr w:type="spellStart"/>
      <w:r w:rsidRPr="00996BD9">
        <w:rPr>
          <w:bCs/>
          <w:sz w:val="26"/>
          <w:szCs w:val="26"/>
        </w:rPr>
        <w:t>VitalDB</w:t>
      </w:r>
      <w:proofErr w:type="spellEnd"/>
      <w:r w:rsidRPr="00996BD9">
        <w:rPr>
          <w:bCs/>
          <w:sz w:val="26"/>
          <w:szCs w:val="26"/>
        </w:rPr>
        <w:t xml:space="preserve"> dataset is meticulously curated and partitioned into distinct subsets for training, validation, and testing purposes. Prior to model development, rigorous preprocessing steps are undertaken to ensure data integrity and consistency. These preprocessing steps include handling missing values, encoding categorical variables, and scaling numerical features.</w:t>
      </w:r>
    </w:p>
    <w:p w14:paraId="25589B5F" w14:textId="77777777" w:rsidR="004F78E6" w:rsidRDefault="004F78E6" w:rsidP="000B0772">
      <w:pPr>
        <w:spacing w:line="360" w:lineRule="auto"/>
        <w:jc w:val="both"/>
        <w:rPr>
          <w:bCs/>
          <w:sz w:val="26"/>
          <w:szCs w:val="26"/>
        </w:rPr>
      </w:pPr>
    </w:p>
    <w:p w14:paraId="7B13FA96" w14:textId="4C4E8FB0" w:rsidR="004F78E6" w:rsidRPr="004F78E6" w:rsidRDefault="004F78E6" w:rsidP="004F78E6">
      <w:pPr>
        <w:spacing w:line="360" w:lineRule="auto"/>
        <w:jc w:val="both"/>
        <w:rPr>
          <w:bCs/>
          <w:sz w:val="26"/>
          <w:szCs w:val="26"/>
          <w:lang w:val="en-IN"/>
        </w:rPr>
      </w:pPr>
      <w:proofErr w:type="spellStart"/>
      <w:r>
        <w:rPr>
          <w:bCs/>
          <w:sz w:val="26"/>
          <w:szCs w:val="26"/>
        </w:rPr>
        <w:t>VitalDB</w:t>
      </w:r>
      <w:proofErr w:type="spellEnd"/>
      <w:r>
        <w:rPr>
          <w:bCs/>
          <w:sz w:val="26"/>
          <w:szCs w:val="26"/>
        </w:rPr>
        <w:t xml:space="preserve"> have total 5 csv files </w:t>
      </w:r>
      <w:r w:rsidR="008B42B8" w:rsidRPr="004F78E6">
        <w:rPr>
          <w:b/>
          <w:bCs/>
          <w:sz w:val="26"/>
          <w:szCs w:val="26"/>
          <w:lang w:val="en-GB"/>
        </w:rPr>
        <w:t xml:space="preserve">clinical_data.csv, clinical_parameters.csv,  </w:t>
      </w:r>
      <w:r w:rsidRPr="004F78E6">
        <w:rPr>
          <w:b/>
          <w:bCs/>
          <w:sz w:val="26"/>
          <w:szCs w:val="26"/>
          <w:lang w:val="en-GB"/>
        </w:rPr>
        <w:t xml:space="preserve"> lab_data.csv ,    lab_parameters.csv track_names.csv</w:t>
      </w:r>
    </w:p>
    <w:p w14:paraId="38D24B37" w14:textId="77777777" w:rsidR="000B0772" w:rsidRPr="00996BD9" w:rsidRDefault="000B0772" w:rsidP="000B0772">
      <w:pPr>
        <w:spacing w:line="360" w:lineRule="auto"/>
        <w:jc w:val="both"/>
        <w:rPr>
          <w:bCs/>
          <w:sz w:val="26"/>
          <w:szCs w:val="26"/>
        </w:rPr>
      </w:pPr>
    </w:p>
    <w:p w14:paraId="769C40F0" w14:textId="77777777" w:rsidR="000B0772" w:rsidRDefault="000B0772" w:rsidP="000B0772">
      <w:pPr>
        <w:spacing w:line="360" w:lineRule="auto"/>
        <w:jc w:val="both"/>
        <w:rPr>
          <w:bCs/>
          <w:sz w:val="26"/>
          <w:szCs w:val="26"/>
        </w:rPr>
      </w:pPr>
      <w:r w:rsidRPr="00996BD9">
        <w:rPr>
          <w:bCs/>
          <w:sz w:val="26"/>
          <w:szCs w:val="26"/>
        </w:rPr>
        <w:t xml:space="preserve">The availability of </w:t>
      </w:r>
      <w:proofErr w:type="spellStart"/>
      <w:r w:rsidRPr="00996BD9">
        <w:rPr>
          <w:bCs/>
          <w:sz w:val="26"/>
          <w:szCs w:val="26"/>
        </w:rPr>
        <w:t>VitalDB</w:t>
      </w:r>
      <w:proofErr w:type="spellEnd"/>
      <w:r w:rsidRPr="00996BD9">
        <w:rPr>
          <w:bCs/>
          <w:sz w:val="26"/>
          <w:szCs w:val="26"/>
        </w:rPr>
        <w:t xml:space="preserve"> enables us to develop robust predictive models tailored to assess individualized perioperative risk. By leveraging machine learning techniques on this comprehensive dataset, we aim to enhance our understanding of factors influencing postoperative outcomes and ultimately improve patient care and safety in the perioperative setting.</w:t>
      </w:r>
    </w:p>
    <w:p w14:paraId="22CA82C8" w14:textId="77777777" w:rsidR="004F78E6" w:rsidRPr="00996BD9" w:rsidRDefault="004F78E6" w:rsidP="000B0772">
      <w:pPr>
        <w:spacing w:line="360" w:lineRule="auto"/>
        <w:jc w:val="both"/>
        <w:rPr>
          <w:bCs/>
          <w:sz w:val="26"/>
          <w:szCs w:val="26"/>
        </w:rPr>
      </w:pPr>
    </w:p>
    <w:p w14:paraId="1D3CDA54" w14:textId="77777777" w:rsidR="000B0772" w:rsidRDefault="000B0772" w:rsidP="00D13E30">
      <w:pPr>
        <w:spacing w:line="360" w:lineRule="auto"/>
        <w:jc w:val="both"/>
        <w:rPr>
          <w:sz w:val="26"/>
          <w:szCs w:val="26"/>
        </w:rPr>
      </w:pPr>
    </w:p>
    <w:p w14:paraId="5975A9BF" w14:textId="77777777" w:rsidR="004F78E6" w:rsidRDefault="004F78E6" w:rsidP="00D13E30">
      <w:pPr>
        <w:spacing w:line="360" w:lineRule="auto"/>
        <w:jc w:val="both"/>
        <w:rPr>
          <w:sz w:val="26"/>
          <w:szCs w:val="26"/>
        </w:rPr>
      </w:pPr>
    </w:p>
    <w:p w14:paraId="122D98BD" w14:textId="77777777" w:rsidR="00180880" w:rsidRDefault="00180880" w:rsidP="000B0772">
      <w:pPr>
        <w:spacing w:line="360" w:lineRule="auto"/>
        <w:rPr>
          <w:b/>
          <w:sz w:val="44"/>
          <w:szCs w:val="44"/>
        </w:rPr>
      </w:pPr>
    </w:p>
    <w:p w14:paraId="7A4938D0" w14:textId="77777777" w:rsidR="00BF701E" w:rsidRDefault="00BF701E" w:rsidP="00BF701E">
      <w:pPr>
        <w:spacing w:line="360" w:lineRule="auto"/>
        <w:rPr>
          <w:b/>
          <w:sz w:val="26"/>
          <w:szCs w:val="26"/>
        </w:rPr>
      </w:pPr>
      <w:r>
        <w:rPr>
          <w:b/>
          <w:sz w:val="26"/>
          <w:szCs w:val="26"/>
        </w:rPr>
        <w:lastRenderedPageBreak/>
        <w:t>3.1 Methodology:</w:t>
      </w:r>
    </w:p>
    <w:p w14:paraId="17DBD440" w14:textId="77777777" w:rsidR="00E61E51" w:rsidRPr="00E61E51" w:rsidRDefault="00E61E51" w:rsidP="00E61E51">
      <w:pPr>
        <w:spacing w:line="360" w:lineRule="auto"/>
        <w:jc w:val="both"/>
        <w:rPr>
          <w:bCs/>
          <w:sz w:val="26"/>
          <w:szCs w:val="26"/>
        </w:rPr>
      </w:pPr>
      <w:r w:rsidRPr="00E61E51">
        <w:rPr>
          <w:bCs/>
          <w:sz w:val="26"/>
          <w:szCs w:val="26"/>
        </w:rPr>
        <w:t>3.1.1 Data Preprocessing</w:t>
      </w:r>
    </w:p>
    <w:p w14:paraId="676A4B6D" w14:textId="77777777" w:rsidR="00E61E51" w:rsidRDefault="00E61E51" w:rsidP="00E61E51">
      <w:pPr>
        <w:spacing w:line="360" w:lineRule="auto"/>
        <w:jc w:val="both"/>
        <w:rPr>
          <w:bCs/>
          <w:sz w:val="26"/>
          <w:szCs w:val="26"/>
        </w:rPr>
      </w:pPr>
      <w:r w:rsidRPr="00E61E51">
        <w:rPr>
          <w:bCs/>
          <w:sz w:val="26"/>
          <w:szCs w:val="26"/>
        </w:rPr>
        <w:t>The dataset underwent several preprocessing steps to ensure its suitability for model training and evaluation. These steps included handling missing values through imputation, encoding categorical variables, removing underage and emergency cases, and scaling numerical features using standardization. Additionally, feature engineering techniques were applied to create new features and handle outliers, enhancing the representation of the data for modeling purposes.</w:t>
      </w:r>
    </w:p>
    <w:p w14:paraId="11E1604D" w14:textId="77777777" w:rsidR="00D7798B" w:rsidRDefault="00D7798B" w:rsidP="00E61E51">
      <w:pPr>
        <w:spacing w:line="360" w:lineRule="auto"/>
        <w:jc w:val="both"/>
        <w:rPr>
          <w:bCs/>
          <w:sz w:val="26"/>
          <w:szCs w:val="26"/>
        </w:rPr>
      </w:pPr>
    </w:p>
    <w:p w14:paraId="33D7C525" w14:textId="77B2DBC1" w:rsidR="008331BF" w:rsidRDefault="00D7798B" w:rsidP="00E61E51">
      <w:pPr>
        <w:spacing w:line="360" w:lineRule="auto"/>
        <w:jc w:val="both"/>
        <w:rPr>
          <w:bCs/>
          <w:sz w:val="26"/>
          <w:szCs w:val="26"/>
        </w:rPr>
      </w:pPr>
      <w:r w:rsidRPr="00D7798B">
        <w:rPr>
          <w:bCs/>
          <w:sz w:val="26"/>
          <w:szCs w:val="26"/>
        </w:rPr>
        <w:t>Exploratory Data Analysis (EDA) was conducted to gain insights into the dataset and understand its characteristics before proceeding with model building. The analysis began by examining the distribution of key features, including patient demographics, preoperative conditions, and surgical parameters. Histograms and density plots were utilized to visualize the distribution of variables, providing a clear understanding of their spread and potential outliers. Additionally, missing data were identified and addressed through imputation techniques to ensure the integrity of the dataset. Categorical variables were encoded to facilitate their incorporation into machine learning models. Overall, EDA played a crucial role in identifying patterns, trends, and potential challenges within the data, laying the foundation for subsequent modeling efforts aimed at predicting postoperative mortality risk based on preoperative information.</w:t>
      </w:r>
    </w:p>
    <w:p w14:paraId="2FEDF55D" w14:textId="77777777" w:rsidR="008331BF" w:rsidRPr="008331BF" w:rsidRDefault="008331BF" w:rsidP="008331BF">
      <w:pPr>
        <w:spacing w:line="360" w:lineRule="auto"/>
        <w:jc w:val="both"/>
        <w:rPr>
          <w:bCs/>
          <w:sz w:val="26"/>
          <w:szCs w:val="26"/>
        </w:rPr>
      </w:pPr>
      <w:r w:rsidRPr="008331BF">
        <w:rPr>
          <w:bCs/>
          <w:sz w:val="26"/>
          <w:szCs w:val="26"/>
        </w:rPr>
        <w:t>The histogram of the age distribution in the dataset includes a total of 7,736 patient cases. The mean age of the patients is approximately 56.33 years, with a standard deviation of 12.63 years. The minimum age recorded in the dataset is 18 years, while the maximum age is 89 years.</w:t>
      </w:r>
    </w:p>
    <w:p w14:paraId="56EACF6B" w14:textId="77777777" w:rsidR="008331BF" w:rsidRPr="008331BF" w:rsidRDefault="008331BF" w:rsidP="008331BF">
      <w:pPr>
        <w:spacing w:line="360" w:lineRule="auto"/>
        <w:jc w:val="both"/>
        <w:rPr>
          <w:bCs/>
          <w:sz w:val="26"/>
          <w:szCs w:val="26"/>
        </w:rPr>
      </w:pPr>
      <w:r w:rsidRPr="008331BF">
        <w:rPr>
          <w:bCs/>
          <w:sz w:val="26"/>
          <w:szCs w:val="26"/>
        </w:rPr>
        <w:t>The histogram is skewed to the right, with a larger concentration of patient cases in the 48-65 age range. The median age (50th percentile) is 57 years, and the interquartile range (25th to 75th percentile) spans from 48 to 65 years. This suggests that a significant proportion of the patients in the dataset fall within this range.</w:t>
      </w:r>
    </w:p>
    <w:p w14:paraId="08D6832E" w14:textId="09242586" w:rsidR="008331BF" w:rsidRDefault="008331BF" w:rsidP="008331BF">
      <w:pPr>
        <w:spacing w:line="360" w:lineRule="auto"/>
        <w:jc w:val="both"/>
        <w:rPr>
          <w:bCs/>
          <w:sz w:val="26"/>
          <w:szCs w:val="26"/>
        </w:rPr>
      </w:pPr>
      <w:r w:rsidRPr="008331BF">
        <w:rPr>
          <w:bCs/>
          <w:sz w:val="26"/>
          <w:szCs w:val="26"/>
        </w:rPr>
        <w:t xml:space="preserve">Overall, the age distribution in the dataset shows a concentration of patient cases in middle-aged to older individuals, with a relatively broad distribution ranging from 18 </w:t>
      </w:r>
      <w:r w:rsidRPr="008331BF">
        <w:rPr>
          <w:bCs/>
          <w:sz w:val="26"/>
          <w:szCs w:val="26"/>
        </w:rPr>
        <w:lastRenderedPageBreak/>
        <w:t>to 89 years.</w:t>
      </w:r>
    </w:p>
    <w:p w14:paraId="3BD46FFB" w14:textId="4F1455FB" w:rsidR="008331BF" w:rsidRDefault="008331BF" w:rsidP="008331BF">
      <w:pPr>
        <w:spacing w:line="360" w:lineRule="auto"/>
        <w:jc w:val="center"/>
        <w:rPr>
          <w:bCs/>
          <w:sz w:val="26"/>
          <w:szCs w:val="26"/>
        </w:rPr>
      </w:pPr>
      <w:r>
        <w:rPr>
          <w:noProof/>
        </w:rPr>
        <w:drawing>
          <wp:inline distT="0" distB="0" distL="0" distR="0" wp14:anchorId="528F9231" wp14:editId="68E85171">
            <wp:extent cx="5329555" cy="2050415"/>
            <wp:effectExtent l="0" t="0" r="4445" b="6985"/>
            <wp:docPr id="1695865677" name="Picture 1" descr="Age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ge Distribution"/>
                    <pic:cNvPicPr>
                      <a:picLocks noChangeAspect="1"/>
                    </pic:cNvPicPr>
                  </pic:nvPicPr>
                  <pic:blipFill>
                    <a:blip r:embed="rId11"/>
                    <a:stretch>
                      <a:fillRect/>
                    </a:stretch>
                  </pic:blipFill>
                  <pic:spPr>
                    <a:xfrm>
                      <a:off x="0" y="0"/>
                      <a:ext cx="5329555" cy="2050415"/>
                    </a:xfrm>
                    <a:prstGeom prst="rect">
                      <a:avLst/>
                    </a:prstGeom>
                  </pic:spPr>
                </pic:pic>
              </a:graphicData>
            </a:graphic>
          </wp:inline>
        </w:drawing>
      </w:r>
      <w:r>
        <w:rPr>
          <w:bCs/>
          <w:sz w:val="26"/>
          <w:szCs w:val="26"/>
        </w:rPr>
        <w:t>Figure 1.1</w:t>
      </w:r>
    </w:p>
    <w:p w14:paraId="1B12F69F" w14:textId="77777777" w:rsidR="008331BF" w:rsidRDefault="008331BF" w:rsidP="008331BF">
      <w:pPr>
        <w:spacing w:line="360" w:lineRule="auto"/>
        <w:jc w:val="both"/>
        <w:rPr>
          <w:bCs/>
          <w:sz w:val="26"/>
          <w:szCs w:val="26"/>
        </w:rPr>
      </w:pPr>
    </w:p>
    <w:p w14:paraId="30A3B2CA" w14:textId="77777777" w:rsidR="008331BF" w:rsidRDefault="008331BF" w:rsidP="008331BF">
      <w:pPr>
        <w:spacing w:line="360" w:lineRule="auto"/>
        <w:jc w:val="both"/>
        <w:rPr>
          <w:bCs/>
          <w:sz w:val="26"/>
          <w:szCs w:val="26"/>
        </w:rPr>
      </w:pPr>
    </w:p>
    <w:p w14:paraId="70DB7888" w14:textId="418BF0DA" w:rsidR="008331BF" w:rsidRPr="008331BF" w:rsidRDefault="008331BF" w:rsidP="008331BF">
      <w:pPr>
        <w:spacing w:line="360" w:lineRule="auto"/>
        <w:jc w:val="both"/>
        <w:rPr>
          <w:bCs/>
          <w:sz w:val="26"/>
          <w:szCs w:val="26"/>
        </w:rPr>
      </w:pPr>
      <w:r w:rsidRPr="008331BF">
        <w:rPr>
          <w:bCs/>
          <w:sz w:val="26"/>
          <w:szCs w:val="26"/>
        </w:rPr>
        <w:t>The histogram shows the distribution of BMI (Body Mass Index) values in the dataset, which includes 7,736 patient cases. The mean BMI is approximately 23.08, with a standard deviation of 2.94. The minimum BMI recorded in the dataset is 12.9, while the maximum BMI is 43.2.</w:t>
      </w:r>
    </w:p>
    <w:p w14:paraId="2EABE022" w14:textId="77777777" w:rsidR="008331BF" w:rsidRPr="008331BF" w:rsidRDefault="008331BF" w:rsidP="008331BF">
      <w:pPr>
        <w:spacing w:line="360" w:lineRule="auto"/>
        <w:jc w:val="both"/>
        <w:rPr>
          <w:bCs/>
          <w:sz w:val="26"/>
          <w:szCs w:val="26"/>
        </w:rPr>
      </w:pPr>
      <w:r w:rsidRPr="008331BF">
        <w:rPr>
          <w:bCs/>
          <w:sz w:val="26"/>
          <w:szCs w:val="26"/>
        </w:rPr>
        <w:t>The histogram is approximately normally distributed, with a peak around the 22-25 BMI range. The median BMI (50th percentile) is 22.8, and the interquartile range (25th to 75th percentile) spans from 21.3 to 24.5. This suggests that a significant proportion of the patients in the dataset have BMIs within this range.</w:t>
      </w:r>
    </w:p>
    <w:p w14:paraId="73DC8CEE" w14:textId="12C25364" w:rsidR="00E61E51" w:rsidRDefault="008331BF" w:rsidP="008331BF">
      <w:pPr>
        <w:spacing w:line="360" w:lineRule="auto"/>
        <w:jc w:val="both"/>
        <w:rPr>
          <w:bCs/>
          <w:sz w:val="26"/>
          <w:szCs w:val="26"/>
        </w:rPr>
      </w:pPr>
      <w:r w:rsidRPr="008331BF">
        <w:rPr>
          <w:bCs/>
          <w:sz w:val="26"/>
          <w:szCs w:val="26"/>
        </w:rPr>
        <w:t>Overall, the BMI distribution in the dataset indicates that the majority of the patients have BMIs in the normal to slightly overweight range, with some variation in both lower and higher BMI values.</w:t>
      </w:r>
    </w:p>
    <w:p w14:paraId="330AE099" w14:textId="737A9F7A" w:rsidR="008331BF" w:rsidRPr="00E61E51" w:rsidRDefault="008331BF" w:rsidP="008331BF">
      <w:pPr>
        <w:spacing w:line="360" w:lineRule="auto"/>
        <w:jc w:val="center"/>
        <w:rPr>
          <w:bCs/>
          <w:sz w:val="26"/>
          <w:szCs w:val="26"/>
        </w:rPr>
      </w:pPr>
      <w:r>
        <w:rPr>
          <w:noProof/>
        </w:rPr>
        <w:drawing>
          <wp:inline distT="0" distB="0" distL="0" distR="0" wp14:anchorId="4245030E" wp14:editId="6C93141D">
            <wp:extent cx="5273675" cy="2028825"/>
            <wp:effectExtent l="0" t="0" r="3175" b="9525"/>
            <wp:docPr id="806744331" name="Picture 1" descr="BMI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BMI Distribution"/>
                    <pic:cNvPicPr>
                      <a:picLocks noChangeAspect="1"/>
                    </pic:cNvPicPr>
                  </pic:nvPicPr>
                  <pic:blipFill>
                    <a:blip r:embed="rId12"/>
                    <a:stretch>
                      <a:fillRect/>
                    </a:stretch>
                  </pic:blipFill>
                  <pic:spPr>
                    <a:xfrm>
                      <a:off x="0" y="0"/>
                      <a:ext cx="5273675" cy="2028825"/>
                    </a:xfrm>
                    <a:prstGeom prst="rect">
                      <a:avLst/>
                    </a:prstGeom>
                  </pic:spPr>
                </pic:pic>
              </a:graphicData>
            </a:graphic>
          </wp:inline>
        </w:drawing>
      </w:r>
    </w:p>
    <w:p w14:paraId="3640DA04" w14:textId="4ED8A50F" w:rsidR="008331BF" w:rsidRDefault="008331BF" w:rsidP="008331BF">
      <w:pPr>
        <w:spacing w:line="360" w:lineRule="auto"/>
        <w:jc w:val="center"/>
        <w:rPr>
          <w:bCs/>
          <w:sz w:val="26"/>
          <w:szCs w:val="26"/>
        </w:rPr>
      </w:pPr>
      <w:r>
        <w:rPr>
          <w:bCs/>
          <w:sz w:val="26"/>
          <w:szCs w:val="26"/>
        </w:rPr>
        <w:t>Figure 1.2</w:t>
      </w:r>
    </w:p>
    <w:p w14:paraId="0D6E657B" w14:textId="77777777" w:rsidR="008331BF" w:rsidRDefault="008331BF" w:rsidP="00E61E51">
      <w:pPr>
        <w:spacing w:line="360" w:lineRule="auto"/>
        <w:jc w:val="both"/>
        <w:rPr>
          <w:bCs/>
          <w:sz w:val="26"/>
          <w:szCs w:val="26"/>
        </w:rPr>
      </w:pPr>
    </w:p>
    <w:p w14:paraId="00B5F97B" w14:textId="65A6DF91" w:rsidR="008331BF" w:rsidRDefault="008331BF" w:rsidP="008331BF">
      <w:pPr>
        <w:spacing w:line="360" w:lineRule="auto"/>
        <w:jc w:val="center"/>
        <w:rPr>
          <w:bCs/>
          <w:sz w:val="26"/>
          <w:szCs w:val="26"/>
        </w:rPr>
      </w:pPr>
      <w:r>
        <w:rPr>
          <w:noProof/>
        </w:rPr>
        <w:drawing>
          <wp:inline distT="0" distB="0" distL="0" distR="0" wp14:anchorId="4DDBA108" wp14:editId="7DBD8432">
            <wp:extent cx="3616960" cy="2712720"/>
            <wp:effectExtent l="0" t="0" r="2540" b="0"/>
            <wp:docPr id="515569110" name="Picture 515569110" descr="distribution_of_asa_classif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stribution_of_asa_classifications"/>
                    <pic:cNvPicPr>
                      <a:picLocks noChangeAspect="1"/>
                    </pic:cNvPicPr>
                  </pic:nvPicPr>
                  <pic:blipFill>
                    <a:blip r:embed="rId13"/>
                    <a:stretch>
                      <a:fillRect/>
                    </a:stretch>
                  </pic:blipFill>
                  <pic:spPr>
                    <a:xfrm>
                      <a:off x="0" y="0"/>
                      <a:ext cx="3616960" cy="2712720"/>
                    </a:xfrm>
                    <a:prstGeom prst="rect">
                      <a:avLst/>
                    </a:prstGeom>
                  </pic:spPr>
                </pic:pic>
              </a:graphicData>
            </a:graphic>
          </wp:inline>
        </w:drawing>
      </w:r>
    </w:p>
    <w:p w14:paraId="7763172C" w14:textId="33B2E995" w:rsidR="008331BF" w:rsidRDefault="008331BF" w:rsidP="008331BF">
      <w:pPr>
        <w:spacing w:line="360" w:lineRule="auto"/>
        <w:jc w:val="center"/>
        <w:rPr>
          <w:bCs/>
          <w:sz w:val="26"/>
          <w:szCs w:val="26"/>
        </w:rPr>
      </w:pPr>
      <w:r>
        <w:rPr>
          <w:bCs/>
          <w:sz w:val="26"/>
          <w:szCs w:val="26"/>
        </w:rPr>
        <w:t>Figure 1.3</w:t>
      </w:r>
    </w:p>
    <w:p w14:paraId="68EEBA25" w14:textId="77777777" w:rsidR="008331BF" w:rsidRDefault="008331BF" w:rsidP="008331BF">
      <w:pPr>
        <w:spacing w:line="360" w:lineRule="auto"/>
        <w:jc w:val="both"/>
        <w:rPr>
          <w:bCs/>
          <w:sz w:val="26"/>
          <w:szCs w:val="26"/>
        </w:rPr>
      </w:pPr>
    </w:p>
    <w:p w14:paraId="5B101E52" w14:textId="2F7CFC7B" w:rsidR="008331BF" w:rsidRPr="008331BF" w:rsidRDefault="008331BF" w:rsidP="008331BF">
      <w:pPr>
        <w:spacing w:line="360" w:lineRule="auto"/>
        <w:jc w:val="both"/>
        <w:rPr>
          <w:bCs/>
          <w:sz w:val="26"/>
          <w:szCs w:val="26"/>
        </w:rPr>
      </w:pPr>
      <w:r w:rsidRPr="008331BF">
        <w:rPr>
          <w:bCs/>
          <w:sz w:val="26"/>
          <w:szCs w:val="26"/>
        </w:rPr>
        <w:t>The above graph shows the distribution of ASA (American Society of Anesthesiologists) classifications among the patients. Here is a summary of the distribution:</w:t>
      </w:r>
    </w:p>
    <w:p w14:paraId="146804FC" w14:textId="77777777" w:rsidR="008331BF" w:rsidRPr="008331BF" w:rsidRDefault="008331BF" w:rsidP="008331BF">
      <w:pPr>
        <w:spacing w:line="360" w:lineRule="auto"/>
        <w:jc w:val="both"/>
        <w:rPr>
          <w:bCs/>
          <w:sz w:val="26"/>
          <w:szCs w:val="26"/>
        </w:rPr>
      </w:pPr>
      <w:r w:rsidRPr="008331BF">
        <w:rPr>
          <w:bCs/>
          <w:sz w:val="26"/>
          <w:szCs w:val="26"/>
        </w:rPr>
        <w:t>- ASA Class 1: Count - 3879</w:t>
      </w:r>
    </w:p>
    <w:p w14:paraId="7593FF2D" w14:textId="77777777" w:rsidR="008331BF" w:rsidRPr="008331BF" w:rsidRDefault="008331BF" w:rsidP="008331BF">
      <w:pPr>
        <w:spacing w:line="360" w:lineRule="auto"/>
        <w:jc w:val="both"/>
        <w:rPr>
          <w:bCs/>
          <w:sz w:val="26"/>
          <w:szCs w:val="26"/>
        </w:rPr>
      </w:pPr>
      <w:r w:rsidRPr="008331BF">
        <w:rPr>
          <w:bCs/>
          <w:sz w:val="26"/>
          <w:szCs w:val="26"/>
        </w:rPr>
        <w:t>- ASA Class 2: Count - 3551</w:t>
      </w:r>
    </w:p>
    <w:p w14:paraId="49B15410" w14:textId="77777777" w:rsidR="008331BF" w:rsidRPr="008331BF" w:rsidRDefault="008331BF" w:rsidP="008331BF">
      <w:pPr>
        <w:spacing w:line="360" w:lineRule="auto"/>
        <w:jc w:val="both"/>
        <w:rPr>
          <w:bCs/>
          <w:sz w:val="26"/>
          <w:szCs w:val="26"/>
        </w:rPr>
      </w:pPr>
      <w:r w:rsidRPr="008331BF">
        <w:rPr>
          <w:bCs/>
          <w:sz w:val="26"/>
          <w:szCs w:val="26"/>
        </w:rPr>
        <w:t>- ASA Class 3: Count - 303</w:t>
      </w:r>
    </w:p>
    <w:p w14:paraId="32F2C740" w14:textId="77777777" w:rsidR="008331BF" w:rsidRPr="008331BF" w:rsidRDefault="008331BF" w:rsidP="008331BF">
      <w:pPr>
        <w:spacing w:line="360" w:lineRule="auto"/>
        <w:jc w:val="both"/>
        <w:rPr>
          <w:bCs/>
          <w:sz w:val="26"/>
          <w:szCs w:val="26"/>
        </w:rPr>
      </w:pPr>
      <w:r w:rsidRPr="008331BF">
        <w:rPr>
          <w:bCs/>
          <w:sz w:val="26"/>
          <w:szCs w:val="26"/>
        </w:rPr>
        <w:t>- ASA Class 4: Count - 3</w:t>
      </w:r>
    </w:p>
    <w:p w14:paraId="26D2A922" w14:textId="77777777" w:rsidR="008331BF" w:rsidRPr="008331BF" w:rsidRDefault="008331BF" w:rsidP="008331BF">
      <w:pPr>
        <w:spacing w:line="360" w:lineRule="auto"/>
        <w:jc w:val="both"/>
        <w:rPr>
          <w:bCs/>
          <w:sz w:val="26"/>
          <w:szCs w:val="26"/>
        </w:rPr>
      </w:pPr>
      <w:r w:rsidRPr="008331BF">
        <w:rPr>
          <w:bCs/>
          <w:sz w:val="26"/>
          <w:szCs w:val="26"/>
        </w:rPr>
        <w:t>The total count of patients included in the analysis is 7736. The summary statistics of the ASA classifications are as follows:</w:t>
      </w:r>
    </w:p>
    <w:p w14:paraId="7AAF50BE" w14:textId="77777777" w:rsidR="008331BF" w:rsidRPr="008331BF" w:rsidRDefault="008331BF" w:rsidP="008331BF">
      <w:pPr>
        <w:spacing w:line="360" w:lineRule="auto"/>
        <w:jc w:val="both"/>
        <w:rPr>
          <w:bCs/>
          <w:sz w:val="26"/>
          <w:szCs w:val="26"/>
        </w:rPr>
      </w:pPr>
      <w:r w:rsidRPr="008331BF">
        <w:rPr>
          <w:bCs/>
          <w:sz w:val="26"/>
          <w:szCs w:val="26"/>
        </w:rPr>
        <w:t>- Mean: 1.54</w:t>
      </w:r>
    </w:p>
    <w:p w14:paraId="32B98F99" w14:textId="77777777" w:rsidR="008331BF" w:rsidRPr="008331BF" w:rsidRDefault="008331BF" w:rsidP="008331BF">
      <w:pPr>
        <w:spacing w:line="360" w:lineRule="auto"/>
        <w:jc w:val="both"/>
        <w:rPr>
          <w:bCs/>
          <w:sz w:val="26"/>
          <w:szCs w:val="26"/>
        </w:rPr>
      </w:pPr>
      <w:r w:rsidRPr="008331BF">
        <w:rPr>
          <w:bCs/>
          <w:sz w:val="26"/>
          <w:szCs w:val="26"/>
        </w:rPr>
        <w:t>- Standard Deviation: 0.57</w:t>
      </w:r>
    </w:p>
    <w:p w14:paraId="13C69CC1" w14:textId="77777777" w:rsidR="008331BF" w:rsidRPr="008331BF" w:rsidRDefault="008331BF" w:rsidP="008331BF">
      <w:pPr>
        <w:spacing w:line="360" w:lineRule="auto"/>
        <w:jc w:val="both"/>
        <w:rPr>
          <w:bCs/>
          <w:sz w:val="26"/>
          <w:szCs w:val="26"/>
        </w:rPr>
      </w:pPr>
      <w:r w:rsidRPr="008331BF">
        <w:rPr>
          <w:bCs/>
          <w:sz w:val="26"/>
          <w:szCs w:val="26"/>
        </w:rPr>
        <w:t>- Minimum: 1.0</w:t>
      </w:r>
    </w:p>
    <w:p w14:paraId="4578461F" w14:textId="77777777" w:rsidR="008331BF" w:rsidRPr="008331BF" w:rsidRDefault="008331BF" w:rsidP="008331BF">
      <w:pPr>
        <w:spacing w:line="360" w:lineRule="auto"/>
        <w:jc w:val="both"/>
        <w:rPr>
          <w:bCs/>
          <w:sz w:val="26"/>
          <w:szCs w:val="26"/>
        </w:rPr>
      </w:pPr>
      <w:r w:rsidRPr="008331BF">
        <w:rPr>
          <w:bCs/>
          <w:sz w:val="26"/>
          <w:szCs w:val="26"/>
        </w:rPr>
        <w:t>- 25th Percentile: 1.0</w:t>
      </w:r>
    </w:p>
    <w:p w14:paraId="3226DAF8" w14:textId="77777777" w:rsidR="008331BF" w:rsidRPr="008331BF" w:rsidRDefault="008331BF" w:rsidP="008331BF">
      <w:pPr>
        <w:spacing w:line="360" w:lineRule="auto"/>
        <w:jc w:val="both"/>
        <w:rPr>
          <w:bCs/>
          <w:sz w:val="26"/>
          <w:szCs w:val="26"/>
        </w:rPr>
      </w:pPr>
      <w:r w:rsidRPr="008331BF">
        <w:rPr>
          <w:bCs/>
          <w:sz w:val="26"/>
          <w:szCs w:val="26"/>
        </w:rPr>
        <w:t>- Median (50th Percentile): 1.0</w:t>
      </w:r>
    </w:p>
    <w:p w14:paraId="17AB2F6B" w14:textId="77777777" w:rsidR="008331BF" w:rsidRPr="008331BF" w:rsidRDefault="008331BF" w:rsidP="008331BF">
      <w:pPr>
        <w:spacing w:line="360" w:lineRule="auto"/>
        <w:jc w:val="both"/>
        <w:rPr>
          <w:bCs/>
          <w:sz w:val="26"/>
          <w:szCs w:val="26"/>
        </w:rPr>
      </w:pPr>
      <w:r w:rsidRPr="008331BF">
        <w:rPr>
          <w:bCs/>
          <w:sz w:val="26"/>
          <w:szCs w:val="26"/>
        </w:rPr>
        <w:t>- 75th Percentile: 2.0</w:t>
      </w:r>
    </w:p>
    <w:p w14:paraId="1D46CEC0" w14:textId="77777777" w:rsidR="008331BF" w:rsidRPr="008331BF" w:rsidRDefault="008331BF" w:rsidP="008331BF">
      <w:pPr>
        <w:spacing w:line="360" w:lineRule="auto"/>
        <w:jc w:val="both"/>
        <w:rPr>
          <w:bCs/>
          <w:sz w:val="26"/>
          <w:szCs w:val="26"/>
        </w:rPr>
      </w:pPr>
      <w:r w:rsidRPr="008331BF">
        <w:rPr>
          <w:bCs/>
          <w:sz w:val="26"/>
          <w:szCs w:val="26"/>
        </w:rPr>
        <w:t>- Maximum: 4.0</w:t>
      </w:r>
    </w:p>
    <w:p w14:paraId="4576D6CC" w14:textId="40765C0A" w:rsidR="008331BF" w:rsidRDefault="008331BF" w:rsidP="008331BF">
      <w:pPr>
        <w:spacing w:line="360" w:lineRule="auto"/>
        <w:jc w:val="both"/>
        <w:rPr>
          <w:bCs/>
          <w:sz w:val="26"/>
          <w:szCs w:val="26"/>
        </w:rPr>
      </w:pPr>
      <w:r w:rsidRPr="008331BF">
        <w:rPr>
          <w:bCs/>
          <w:sz w:val="26"/>
          <w:szCs w:val="26"/>
        </w:rPr>
        <w:t xml:space="preserve">Based on this distribution, the majority of the patients fall into ASA Class 1 and Class 2, indicating relatively low to moderate surgical risk. There are a smaller number of </w:t>
      </w:r>
      <w:r w:rsidRPr="008331BF">
        <w:rPr>
          <w:bCs/>
          <w:sz w:val="26"/>
          <w:szCs w:val="26"/>
        </w:rPr>
        <w:lastRenderedPageBreak/>
        <w:t>patients in ASA Class 3, indicating a higher surgical risk, and only a few patients in ASA Class 4, indicating a significantly high surgical risk</w:t>
      </w:r>
    </w:p>
    <w:p w14:paraId="31428701" w14:textId="77777777" w:rsidR="008331BF" w:rsidRDefault="008331BF" w:rsidP="008331BF">
      <w:pPr>
        <w:spacing w:line="360" w:lineRule="auto"/>
        <w:jc w:val="both"/>
        <w:rPr>
          <w:bCs/>
          <w:sz w:val="26"/>
          <w:szCs w:val="26"/>
        </w:rPr>
      </w:pPr>
    </w:p>
    <w:p w14:paraId="5E647634" w14:textId="475AC5ED" w:rsidR="008331BF" w:rsidRDefault="008331BF" w:rsidP="008331BF">
      <w:pPr>
        <w:spacing w:line="360" w:lineRule="auto"/>
        <w:jc w:val="center"/>
        <w:rPr>
          <w:bCs/>
          <w:sz w:val="26"/>
          <w:szCs w:val="26"/>
        </w:rPr>
      </w:pPr>
      <w:r>
        <w:rPr>
          <w:noProof/>
        </w:rPr>
        <w:drawing>
          <wp:inline distT="0" distB="0" distL="0" distR="0" wp14:anchorId="0067E2E1" wp14:editId="2C7773AF">
            <wp:extent cx="5043170" cy="3002915"/>
            <wp:effectExtent l="0" t="0" r="5080" b="6985"/>
            <wp:docPr id="2" name="Picture 1" descr="mortality_across_asa_classif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ortality_across_asa_classifications"/>
                    <pic:cNvPicPr>
                      <a:picLocks noChangeAspect="1"/>
                    </pic:cNvPicPr>
                  </pic:nvPicPr>
                  <pic:blipFill>
                    <a:blip r:embed="rId14"/>
                    <a:stretch>
                      <a:fillRect/>
                    </a:stretch>
                  </pic:blipFill>
                  <pic:spPr>
                    <a:xfrm>
                      <a:off x="0" y="0"/>
                      <a:ext cx="5043170" cy="3002915"/>
                    </a:xfrm>
                    <a:prstGeom prst="rect">
                      <a:avLst/>
                    </a:prstGeom>
                  </pic:spPr>
                </pic:pic>
              </a:graphicData>
            </a:graphic>
          </wp:inline>
        </w:drawing>
      </w:r>
    </w:p>
    <w:p w14:paraId="0ED1E789" w14:textId="1EFE412D" w:rsidR="008331BF" w:rsidRDefault="008331BF" w:rsidP="008331BF">
      <w:pPr>
        <w:spacing w:line="360" w:lineRule="auto"/>
        <w:jc w:val="center"/>
        <w:rPr>
          <w:bCs/>
          <w:sz w:val="26"/>
          <w:szCs w:val="26"/>
        </w:rPr>
      </w:pPr>
      <w:r>
        <w:rPr>
          <w:bCs/>
          <w:sz w:val="26"/>
          <w:szCs w:val="26"/>
        </w:rPr>
        <w:t>Figure 1.4</w:t>
      </w:r>
    </w:p>
    <w:p w14:paraId="5C6F8854" w14:textId="77777777" w:rsidR="008331BF" w:rsidRDefault="008331BF" w:rsidP="008331BF">
      <w:pPr>
        <w:spacing w:line="360" w:lineRule="auto"/>
        <w:rPr>
          <w:bCs/>
          <w:sz w:val="26"/>
          <w:szCs w:val="26"/>
        </w:rPr>
      </w:pPr>
    </w:p>
    <w:p w14:paraId="576B6D54" w14:textId="628D291F" w:rsidR="008331BF" w:rsidRPr="008331BF" w:rsidRDefault="008331BF" w:rsidP="008331BF">
      <w:pPr>
        <w:spacing w:line="360" w:lineRule="auto"/>
        <w:rPr>
          <w:bCs/>
          <w:sz w:val="26"/>
          <w:szCs w:val="26"/>
        </w:rPr>
      </w:pPr>
      <w:r w:rsidRPr="008331BF">
        <w:rPr>
          <w:bCs/>
          <w:sz w:val="26"/>
          <w:szCs w:val="26"/>
        </w:rPr>
        <w:t>Mortality Across ASA Classifications</w:t>
      </w:r>
      <w:r>
        <w:rPr>
          <w:bCs/>
          <w:sz w:val="26"/>
          <w:szCs w:val="26"/>
        </w:rPr>
        <w:t>:</w:t>
      </w:r>
    </w:p>
    <w:p w14:paraId="2CB68DA9" w14:textId="5B2A6214" w:rsidR="008331BF" w:rsidRDefault="008331BF" w:rsidP="008331BF">
      <w:pPr>
        <w:spacing w:line="360" w:lineRule="auto"/>
        <w:rPr>
          <w:bCs/>
          <w:sz w:val="26"/>
          <w:szCs w:val="26"/>
        </w:rPr>
      </w:pPr>
      <w:r w:rsidRPr="008331BF">
        <w:rPr>
          <w:bCs/>
          <w:sz w:val="26"/>
          <w:szCs w:val="26"/>
        </w:rPr>
        <w:t>The ASA classification with the highest mortality rate is 1.0, with a mortality rate of 60.25%. The ASA classification with the lowest mortality rate is 4.0, with a mortality rate of 0%.In conclusion, the mortality rates vary across different ASA classifications. ASA classification 1.0 has the highest mortality rate, while ASA classification 4.0 has the lowest mortality rate.</w:t>
      </w:r>
    </w:p>
    <w:p w14:paraId="4B4CCF12" w14:textId="77777777" w:rsidR="008331BF" w:rsidRDefault="008331BF" w:rsidP="008331BF">
      <w:pPr>
        <w:spacing w:line="360" w:lineRule="auto"/>
        <w:rPr>
          <w:bCs/>
          <w:sz w:val="26"/>
          <w:szCs w:val="26"/>
        </w:rPr>
      </w:pPr>
    </w:p>
    <w:p w14:paraId="26557983" w14:textId="3E083266" w:rsidR="000C5B49" w:rsidRDefault="000C5B49" w:rsidP="000C5B49">
      <w:pPr>
        <w:spacing w:line="360" w:lineRule="auto"/>
        <w:jc w:val="center"/>
        <w:rPr>
          <w:bCs/>
          <w:sz w:val="26"/>
          <w:szCs w:val="26"/>
        </w:rPr>
      </w:pPr>
      <w:r>
        <w:rPr>
          <w:bCs/>
          <w:noProof/>
          <w:sz w:val="26"/>
          <w:szCs w:val="26"/>
        </w:rPr>
        <w:lastRenderedPageBreak/>
        <w:drawing>
          <wp:inline distT="0" distB="0" distL="0" distR="0" wp14:anchorId="5B8245D9" wp14:editId="5AB623F8">
            <wp:extent cx="5731510" cy="3599180"/>
            <wp:effectExtent l="0" t="0" r="2540" b="1270"/>
            <wp:docPr id="14200409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0040997" name="Picture 1420040997"/>
                    <pic:cNvPicPr/>
                  </pic:nvPicPr>
                  <pic:blipFill>
                    <a:blip r:embed="rId15">
                      <a:extLst>
                        <a:ext uri="{28A0092B-C50C-407E-A947-70E740481C1C}">
                          <a14:useLocalDpi xmlns:a14="http://schemas.microsoft.com/office/drawing/2010/main" val="0"/>
                        </a:ext>
                      </a:extLst>
                    </a:blip>
                    <a:stretch>
                      <a:fillRect/>
                    </a:stretch>
                  </pic:blipFill>
                  <pic:spPr>
                    <a:xfrm>
                      <a:off x="0" y="0"/>
                      <a:ext cx="5731510" cy="3599180"/>
                    </a:xfrm>
                    <a:prstGeom prst="rect">
                      <a:avLst/>
                    </a:prstGeom>
                  </pic:spPr>
                </pic:pic>
              </a:graphicData>
            </a:graphic>
          </wp:inline>
        </w:drawing>
      </w:r>
    </w:p>
    <w:p w14:paraId="37610C17" w14:textId="7C18269F" w:rsidR="000C5B49" w:rsidRDefault="000C5B49" w:rsidP="000C5B49">
      <w:pPr>
        <w:spacing w:line="360" w:lineRule="auto"/>
        <w:jc w:val="center"/>
        <w:rPr>
          <w:bCs/>
          <w:sz w:val="26"/>
          <w:szCs w:val="26"/>
        </w:rPr>
      </w:pPr>
      <w:r>
        <w:rPr>
          <w:bCs/>
          <w:sz w:val="26"/>
          <w:szCs w:val="26"/>
        </w:rPr>
        <w:t>Figure 1.5</w:t>
      </w:r>
    </w:p>
    <w:p w14:paraId="5721D943" w14:textId="0687E47E" w:rsidR="000C5B49" w:rsidRPr="000C5B49" w:rsidRDefault="000C5B49" w:rsidP="000C5B49">
      <w:pPr>
        <w:spacing w:line="360" w:lineRule="auto"/>
        <w:rPr>
          <w:bCs/>
          <w:sz w:val="26"/>
          <w:szCs w:val="26"/>
        </w:rPr>
      </w:pPr>
      <w:r w:rsidRPr="000C5B49">
        <w:rPr>
          <w:bCs/>
          <w:sz w:val="26"/>
          <w:szCs w:val="26"/>
        </w:rPr>
        <w:t>The correlation heatmap provides a visual representation of the relationships between specific numerical features in the dataset. Here are the key observations and conclusions from the heatmap:</w:t>
      </w:r>
    </w:p>
    <w:p w14:paraId="4898C1A5" w14:textId="77777777" w:rsidR="000C5B49" w:rsidRPr="000C5B49" w:rsidRDefault="000C5B49" w:rsidP="000C5B49">
      <w:pPr>
        <w:spacing w:line="360" w:lineRule="auto"/>
        <w:rPr>
          <w:bCs/>
          <w:sz w:val="26"/>
          <w:szCs w:val="26"/>
        </w:rPr>
      </w:pPr>
      <w:r w:rsidRPr="000C5B49">
        <w:rPr>
          <w:bCs/>
          <w:sz w:val="26"/>
          <w:szCs w:val="26"/>
        </w:rPr>
        <w:t>1. Positive Correlations:</w:t>
      </w:r>
    </w:p>
    <w:p w14:paraId="2749BCC5" w14:textId="77777777" w:rsidR="000C5B49" w:rsidRPr="000C5B49" w:rsidRDefault="000C5B49" w:rsidP="000C5B49">
      <w:pPr>
        <w:spacing w:line="360" w:lineRule="auto"/>
        <w:rPr>
          <w:bCs/>
          <w:sz w:val="26"/>
          <w:szCs w:val="26"/>
        </w:rPr>
      </w:pPr>
      <w:r w:rsidRPr="000C5B49">
        <w:rPr>
          <w:bCs/>
          <w:sz w:val="26"/>
          <w:szCs w:val="26"/>
        </w:rPr>
        <w:t xml:space="preserve">   - Preoperative Platelet Count (</w:t>
      </w:r>
      <w:proofErr w:type="spellStart"/>
      <w:r w:rsidRPr="000C5B49">
        <w:rPr>
          <w:bCs/>
          <w:sz w:val="26"/>
          <w:szCs w:val="26"/>
        </w:rPr>
        <w:t>preop_plt</w:t>
      </w:r>
      <w:proofErr w:type="spellEnd"/>
      <w:r w:rsidRPr="000C5B49">
        <w:rPr>
          <w:bCs/>
          <w:sz w:val="26"/>
          <w:szCs w:val="26"/>
        </w:rPr>
        <w:t>) and Preoperative Hemoglobin (</w:t>
      </w:r>
      <w:proofErr w:type="spellStart"/>
      <w:r w:rsidRPr="000C5B49">
        <w:rPr>
          <w:bCs/>
          <w:sz w:val="26"/>
          <w:szCs w:val="26"/>
        </w:rPr>
        <w:t>preop_hb</w:t>
      </w:r>
      <w:proofErr w:type="spellEnd"/>
      <w:r w:rsidRPr="000C5B49">
        <w:rPr>
          <w:bCs/>
          <w:sz w:val="26"/>
          <w:szCs w:val="26"/>
        </w:rPr>
        <w:t>) show a moderate positive correlation.</w:t>
      </w:r>
    </w:p>
    <w:p w14:paraId="52DBA5A3" w14:textId="77777777" w:rsidR="000C5B49" w:rsidRPr="000C5B49" w:rsidRDefault="000C5B49" w:rsidP="000C5B49">
      <w:pPr>
        <w:spacing w:line="360" w:lineRule="auto"/>
        <w:rPr>
          <w:bCs/>
          <w:sz w:val="26"/>
          <w:szCs w:val="26"/>
        </w:rPr>
      </w:pPr>
      <w:r w:rsidRPr="000C5B49">
        <w:rPr>
          <w:bCs/>
          <w:sz w:val="26"/>
          <w:szCs w:val="26"/>
        </w:rPr>
        <w:t xml:space="preserve">   - Preoperative Creatinine (</w:t>
      </w:r>
      <w:proofErr w:type="spellStart"/>
      <w:r w:rsidRPr="000C5B49">
        <w:rPr>
          <w:bCs/>
          <w:sz w:val="26"/>
          <w:szCs w:val="26"/>
        </w:rPr>
        <w:t>preop_cr</w:t>
      </w:r>
      <w:proofErr w:type="spellEnd"/>
      <w:r w:rsidRPr="000C5B49">
        <w:rPr>
          <w:bCs/>
          <w:sz w:val="26"/>
          <w:szCs w:val="26"/>
        </w:rPr>
        <w:t>) and Blood Urea Nitrogen (</w:t>
      </w:r>
      <w:proofErr w:type="spellStart"/>
      <w:r w:rsidRPr="000C5B49">
        <w:rPr>
          <w:bCs/>
          <w:sz w:val="26"/>
          <w:szCs w:val="26"/>
        </w:rPr>
        <w:t>preop_bun</w:t>
      </w:r>
      <w:proofErr w:type="spellEnd"/>
      <w:r w:rsidRPr="000C5B49">
        <w:rPr>
          <w:bCs/>
          <w:sz w:val="26"/>
          <w:szCs w:val="26"/>
        </w:rPr>
        <w:t>) exhibit a strong positive correlation.</w:t>
      </w:r>
    </w:p>
    <w:p w14:paraId="4F6E3069" w14:textId="77777777" w:rsidR="000C5B49" w:rsidRPr="000C5B49" w:rsidRDefault="000C5B49" w:rsidP="000C5B49">
      <w:pPr>
        <w:spacing w:line="360" w:lineRule="auto"/>
        <w:rPr>
          <w:bCs/>
          <w:sz w:val="26"/>
          <w:szCs w:val="26"/>
        </w:rPr>
      </w:pPr>
      <w:r w:rsidRPr="000C5B49">
        <w:rPr>
          <w:bCs/>
          <w:sz w:val="26"/>
          <w:szCs w:val="26"/>
        </w:rPr>
        <w:t>2. Negative Correlations:</w:t>
      </w:r>
    </w:p>
    <w:p w14:paraId="51440FF3" w14:textId="77777777" w:rsidR="000C5B49" w:rsidRPr="000C5B49" w:rsidRDefault="000C5B49" w:rsidP="000C5B49">
      <w:pPr>
        <w:spacing w:line="360" w:lineRule="auto"/>
        <w:rPr>
          <w:bCs/>
          <w:sz w:val="26"/>
          <w:szCs w:val="26"/>
        </w:rPr>
      </w:pPr>
      <w:r w:rsidRPr="000C5B49">
        <w:rPr>
          <w:bCs/>
          <w:sz w:val="26"/>
          <w:szCs w:val="26"/>
        </w:rPr>
        <w:t xml:space="preserve">   - There are no significant negative correlations observed among the selected features.</w:t>
      </w:r>
    </w:p>
    <w:p w14:paraId="3B24B505" w14:textId="77777777" w:rsidR="000C5B49" w:rsidRPr="000C5B49" w:rsidRDefault="000C5B49" w:rsidP="000C5B49">
      <w:pPr>
        <w:spacing w:line="360" w:lineRule="auto"/>
        <w:rPr>
          <w:bCs/>
          <w:sz w:val="26"/>
          <w:szCs w:val="26"/>
        </w:rPr>
      </w:pPr>
      <w:r w:rsidRPr="000C5B49">
        <w:rPr>
          <w:bCs/>
          <w:sz w:val="26"/>
          <w:szCs w:val="26"/>
        </w:rPr>
        <w:t>3. Weak Correlations:</w:t>
      </w:r>
    </w:p>
    <w:p w14:paraId="017FF6E0" w14:textId="0A414F32" w:rsidR="008331BF" w:rsidRDefault="000C5B49" w:rsidP="000C5B49">
      <w:pPr>
        <w:spacing w:line="360" w:lineRule="auto"/>
        <w:rPr>
          <w:bCs/>
          <w:sz w:val="26"/>
          <w:szCs w:val="26"/>
        </w:rPr>
      </w:pPr>
      <w:r w:rsidRPr="000C5B49">
        <w:rPr>
          <w:bCs/>
          <w:sz w:val="26"/>
          <w:szCs w:val="26"/>
        </w:rPr>
        <w:t xml:space="preserve">   - Most of the other selected features show weak correlations with each other, indicating a lack of strong linear relationships</w:t>
      </w:r>
    </w:p>
    <w:p w14:paraId="078F495E" w14:textId="77777777" w:rsidR="008331BF" w:rsidRDefault="008331BF" w:rsidP="00E61E51">
      <w:pPr>
        <w:spacing w:line="360" w:lineRule="auto"/>
        <w:jc w:val="both"/>
        <w:rPr>
          <w:bCs/>
          <w:sz w:val="26"/>
          <w:szCs w:val="26"/>
        </w:rPr>
      </w:pPr>
    </w:p>
    <w:p w14:paraId="6F177BB9" w14:textId="252E9823" w:rsidR="00E61E51" w:rsidRPr="00E61E51" w:rsidRDefault="00E61E51" w:rsidP="00E61E51">
      <w:pPr>
        <w:spacing w:line="360" w:lineRule="auto"/>
        <w:jc w:val="both"/>
        <w:rPr>
          <w:bCs/>
          <w:sz w:val="26"/>
          <w:szCs w:val="26"/>
        </w:rPr>
      </w:pPr>
      <w:r w:rsidRPr="00E61E51">
        <w:rPr>
          <w:bCs/>
          <w:sz w:val="26"/>
          <w:szCs w:val="26"/>
        </w:rPr>
        <w:t>3.1.2 Model Training</w:t>
      </w:r>
    </w:p>
    <w:p w14:paraId="72F24C62" w14:textId="77777777" w:rsidR="00E61E51" w:rsidRPr="00E61E51" w:rsidRDefault="00E61E51" w:rsidP="00E61E51">
      <w:pPr>
        <w:spacing w:line="360" w:lineRule="auto"/>
        <w:jc w:val="both"/>
        <w:rPr>
          <w:bCs/>
          <w:sz w:val="26"/>
          <w:szCs w:val="26"/>
        </w:rPr>
      </w:pPr>
      <w:r w:rsidRPr="00E61E51">
        <w:rPr>
          <w:bCs/>
          <w:sz w:val="26"/>
          <w:szCs w:val="26"/>
        </w:rPr>
        <w:t xml:space="preserve">Various machine learning classifiers were considered for predicting perioperative risk </w:t>
      </w:r>
      <w:r w:rsidRPr="00E61E51">
        <w:rPr>
          <w:bCs/>
          <w:sz w:val="26"/>
          <w:szCs w:val="26"/>
        </w:rPr>
        <w:lastRenderedPageBreak/>
        <w:t xml:space="preserve">based on preoperative data. The dataset was split into training, validation, and test sets using a stratified approach to preserve class distribution. Techniques such as oversampling using SMOTE were applied to address class imbalance, ensuring that the models were trained on a balanced dataset. Models were trained using algorithms such as </w:t>
      </w:r>
      <w:proofErr w:type="spellStart"/>
      <w:r w:rsidRPr="00E61E51">
        <w:rPr>
          <w:bCs/>
          <w:sz w:val="26"/>
          <w:szCs w:val="26"/>
        </w:rPr>
        <w:t>ExtraTreesClassifier</w:t>
      </w:r>
      <w:proofErr w:type="spellEnd"/>
      <w:r w:rsidRPr="00E61E51">
        <w:rPr>
          <w:bCs/>
          <w:sz w:val="26"/>
          <w:szCs w:val="26"/>
        </w:rPr>
        <w:t>, Logistic Regression, and Support Vector Machines (SVM), leveraging the scikit-learn library in Python.</w:t>
      </w:r>
    </w:p>
    <w:p w14:paraId="54694642" w14:textId="77777777" w:rsidR="00E61E51" w:rsidRPr="00E61E51" w:rsidRDefault="00E61E51" w:rsidP="00E61E51">
      <w:pPr>
        <w:spacing w:line="360" w:lineRule="auto"/>
        <w:jc w:val="both"/>
        <w:rPr>
          <w:bCs/>
          <w:sz w:val="26"/>
          <w:szCs w:val="26"/>
        </w:rPr>
      </w:pPr>
    </w:p>
    <w:p w14:paraId="65B93927" w14:textId="77777777" w:rsidR="00E61E51" w:rsidRPr="00E61E51" w:rsidRDefault="00E61E51" w:rsidP="00E61E51">
      <w:pPr>
        <w:spacing w:line="360" w:lineRule="auto"/>
        <w:jc w:val="both"/>
        <w:rPr>
          <w:bCs/>
          <w:sz w:val="26"/>
          <w:szCs w:val="26"/>
        </w:rPr>
      </w:pPr>
      <w:r w:rsidRPr="00E61E51">
        <w:rPr>
          <w:bCs/>
          <w:sz w:val="26"/>
          <w:szCs w:val="26"/>
        </w:rPr>
        <w:t>3.1.3 Hyperparameter Tuning</w:t>
      </w:r>
    </w:p>
    <w:p w14:paraId="0DD26B95" w14:textId="77777777" w:rsidR="00E61E51" w:rsidRPr="00E61E51" w:rsidRDefault="00E61E51" w:rsidP="00E61E51">
      <w:pPr>
        <w:spacing w:line="360" w:lineRule="auto"/>
        <w:jc w:val="both"/>
        <w:rPr>
          <w:bCs/>
          <w:sz w:val="26"/>
          <w:szCs w:val="26"/>
        </w:rPr>
      </w:pPr>
      <w:r w:rsidRPr="00E61E51">
        <w:rPr>
          <w:bCs/>
          <w:sz w:val="26"/>
          <w:szCs w:val="26"/>
        </w:rPr>
        <w:t>Hyperparameter tuning was performed to optimize the performance of the selected classifiers. Grid search, coupled with cross-validation, was employed to search for the best combination of hyperparameters, such as the number of estimators, maximum depth, and minimum samples split and leaf. The goal was to identify hyperparameters that maximize model performance while avoiding overfitting.</w:t>
      </w:r>
    </w:p>
    <w:p w14:paraId="5C75E182" w14:textId="77777777" w:rsidR="00E61E51" w:rsidRPr="00E61E51" w:rsidRDefault="00E61E51" w:rsidP="00E61E51">
      <w:pPr>
        <w:spacing w:line="360" w:lineRule="auto"/>
        <w:jc w:val="both"/>
        <w:rPr>
          <w:bCs/>
          <w:sz w:val="26"/>
          <w:szCs w:val="26"/>
        </w:rPr>
      </w:pPr>
    </w:p>
    <w:p w14:paraId="315922C7" w14:textId="77777777" w:rsidR="00E61E51" w:rsidRPr="00E61E51" w:rsidRDefault="00E61E51" w:rsidP="00E61E51">
      <w:pPr>
        <w:spacing w:line="360" w:lineRule="auto"/>
        <w:jc w:val="both"/>
        <w:rPr>
          <w:bCs/>
          <w:sz w:val="26"/>
          <w:szCs w:val="26"/>
        </w:rPr>
      </w:pPr>
      <w:r w:rsidRPr="00E61E51">
        <w:rPr>
          <w:bCs/>
          <w:sz w:val="26"/>
          <w:szCs w:val="26"/>
        </w:rPr>
        <w:t>3.1.4 Model Evaluation</w:t>
      </w:r>
    </w:p>
    <w:p w14:paraId="4397EB02" w14:textId="77777777" w:rsidR="00E61E51" w:rsidRPr="00E61E51" w:rsidRDefault="00E61E51" w:rsidP="00E61E51">
      <w:pPr>
        <w:spacing w:line="360" w:lineRule="auto"/>
        <w:jc w:val="both"/>
        <w:rPr>
          <w:bCs/>
          <w:sz w:val="26"/>
          <w:szCs w:val="26"/>
        </w:rPr>
      </w:pPr>
      <w:r w:rsidRPr="00E61E51">
        <w:rPr>
          <w:bCs/>
          <w:sz w:val="26"/>
          <w:szCs w:val="26"/>
        </w:rPr>
        <w:t>The trained models were evaluated using multiple metrics, including accuracy, precision, recall, F1-score, and area under the receiver operating characteristic curve (AUC-ROC). Confusion matrices were analyzed to assess the models' performance in predicting different classes of perioperative risk. Cross-validation was also performed to assess the models' generalization performance and mitigate the risk of overfitting.</w:t>
      </w:r>
    </w:p>
    <w:p w14:paraId="361F86D7" w14:textId="77777777" w:rsidR="00E61E51" w:rsidRPr="00E61E51" w:rsidRDefault="00E61E51" w:rsidP="00E61E51">
      <w:pPr>
        <w:spacing w:line="360" w:lineRule="auto"/>
        <w:jc w:val="both"/>
        <w:rPr>
          <w:bCs/>
          <w:sz w:val="26"/>
          <w:szCs w:val="26"/>
        </w:rPr>
      </w:pPr>
    </w:p>
    <w:p w14:paraId="7284BB25" w14:textId="77777777" w:rsidR="00E61E51" w:rsidRPr="00E61E51" w:rsidRDefault="00E61E51" w:rsidP="00E61E51">
      <w:pPr>
        <w:spacing w:line="360" w:lineRule="auto"/>
        <w:jc w:val="both"/>
        <w:rPr>
          <w:bCs/>
          <w:sz w:val="26"/>
          <w:szCs w:val="26"/>
        </w:rPr>
      </w:pPr>
      <w:r w:rsidRPr="00E61E51">
        <w:rPr>
          <w:bCs/>
          <w:sz w:val="26"/>
          <w:szCs w:val="26"/>
        </w:rPr>
        <w:t>3.1.5 Feature Importance Analysis</w:t>
      </w:r>
    </w:p>
    <w:p w14:paraId="690C80DC" w14:textId="77777777" w:rsidR="00E61E51" w:rsidRPr="00E61E51" w:rsidRDefault="00E61E51" w:rsidP="00E61E51">
      <w:pPr>
        <w:spacing w:line="360" w:lineRule="auto"/>
        <w:jc w:val="both"/>
        <w:rPr>
          <w:bCs/>
          <w:sz w:val="26"/>
          <w:szCs w:val="26"/>
        </w:rPr>
      </w:pPr>
      <w:r w:rsidRPr="00E61E51">
        <w:rPr>
          <w:bCs/>
          <w:sz w:val="26"/>
          <w:szCs w:val="26"/>
        </w:rPr>
        <w:t>Feature importance analysis was conducted to identify the most influential features in predicting perioperative risk. Techniques such as permutation importance or SHAP (</w:t>
      </w:r>
      <w:proofErr w:type="spellStart"/>
      <w:r w:rsidRPr="00E61E51">
        <w:rPr>
          <w:bCs/>
          <w:sz w:val="26"/>
          <w:szCs w:val="26"/>
        </w:rPr>
        <w:t>SHapley</w:t>
      </w:r>
      <w:proofErr w:type="spellEnd"/>
      <w:r w:rsidRPr="00E61E51">
        <w:rPr>
          <w:bCs/>
          <w:sz w:val="26"/>
          <w:szCs w:val="26"/>
        </w:rPr>
        <w:t xml:space="preserve"> Additive </w:t>
      </w:r>
      <w:proofErr w:type="spellStart"/>
      <w:r w:rsidRPr="00E61E51">
        <w:rPr>
          <w:bCs/>
          <w:sz w:val="26"/>
          <w:szCs w:val="26"/>
        </w:rPr>
        <w:t>exPlanations</w:t>
      </w:r>
      <w:proofErr w:type="spellEnd"/>
      <w:r w:rsidRPr="00E61E51">
        <w:rPr>
          <w:bCs/>
          <w:sz w:val="26"/>
          <w:szCs w:val="26"/>
        </w:rPr>
        <w:t>) values were used to quantify the impact of individual features on model predictions. This analysis provided insights into the factors contributing most significantly to the prediction outcome and helped prioritize features for further investigation.</w:t>
      </w:r>
    </w:p>
    <w:p w14:paraId="1FB87308" w14:textId="77777777" w:rsidR="00E61E51" w:rsidRPr="00E61E51" w:rsidRDefault="00E61E51" w:rsidP="00E61E51">
      <w:pPr>
        <w:spacing w:line="360" w:lineRule="auto"/>
        <w:jc w:val="both"/>
        <w:rPr>
          <w:bCs/>
          <w:sz w:val="26"/>
          <w:szCs w:val="26"/>
        </w:rPr>
      </w:pPr>
    </w:p>
    <w:p w14:paraId="0221BE18" w14:textId="77777777" w:rsidR="00E61E51" w:rsidRPr="00E61E51" w:rsidRDefault="00E61E51" w:rsidP="00E61E51">
      <w:pPr>
        <w:spacing w:line="360" w:lineRule="auto"/>
        <w:jc w:val="both"/>
        <w:rPr>
          <w:bCs/>
          <w:sz w:val="26"/>
          <w:szCs w:val="26"/>
        </w:rPr>
      </w:pPr>
      <w:r w:rsidRPr="00E61E51">
        <w:rPr>
          <w:bCs/>
          <w:sz w:val="26"/>
          <w:szCs w:val="26"/>
        </w:rPr>
        <w:t>3.1.6 Model Interpretability</w:t>
      </w:r>
    </w:p>
    <w:p w14:paraId="63865D6F" w14:textId="77777777" w:rsidR="00E61E51" w:rsidRPr="00E61E51" w:rsidRDefault="00E61E51" w:rsidP="00E61E51">
      <w:pPr>
        <w:spacing w:line="360" w:lineRule="auto"/>
        <w:jc w:val="both"/>
        <w:rPr>
          <w:bCs/>
          <w:sz w:val="26"/>
          <w:szCs w:val="26"/>
        </w:rPr>
      </w:pPr>
      <w:r w:rsidRPr="00E61E51">
        <w:rPr>
          <w:bCs/>
          <w:sz w:val="26"/>
          <w:szCs w:val="26"/>
        </w:rPr>
        <w:t xml:space="preserve">Efforts were made to interpret the trained models and understand the underlying </w:t>
      </w:r>
      <w:r w:rsidRPr="00E61E51">
        <w:rPr>
          <w:bCs/>
          <w:sz w:val="26"/>
          <w:szCs w:val="26"/>
        </w:rPr>
        <w:lastRenderedPageBreak/>
        <w:t>decision-making process. Visualizations such as decision trees, partial dependence plots, and feature importance plots were utilized to gain insights into how the models make predictions. This interpretability analysis enhanced the transparency and trustworthiness of the models' predictions, facilitating their adoption in clinical decision-making.</w:t>
      </w:r>
    </w:p>
    <w:p w14:paraId="34BB4671" w14:textId="77777777" w:rsidR="00E61E51" w:rsidRPr="00E61E51" w:rsidRDefault="00E61E51" w:rsidP="00E61E51">
      <w:pPr>
        <w:spacing w:line="360" w:lineRule="auto"/>
        <w:jc w:val="both"/>
        <w:rPr>
          <w:bCs/>
          <w:sz w:val="26"/>
          <w:szCs w:val="26"/>
        </w:rPr>
      </w:pPr>
    </w:p>
    <w:p w14:paraId="0F8A22BD" w14:textId="77777777" w:rsidR="00E61E51" w:rsidRPr="00E61E51" w:rsidRDefault="00E61E51" w:rsidP="00E61E51">
      <w:pPr>
        <w:spacing w:line="360" w:lineRule="auto"/>
        <w:jc w:val="both"/>
        <w:rPr>
          <w:bCs/>
          <w:sz w:val="26"/>
          <w:szCs w:val="26"/>
        </w:rPr>
      </w:pPr>
      <w:r w:rsidRPr="00E61E51">
        <w:rPr>
          <w:bCs/>
          <w:sz w:val="26"/>
          <w:szCs w:val="26"/>
        </w:rPr>
        <w:t>3.1.7 Model Deployment Considerations</w:t>
      </w:r>
    </w:p>
    <w:p w14:paraId="4AA16AEF" w14:textId="6FD0E863" w:rsidR="00735230" w:rsidRDefault="00E61E51" w:rsidP="00BF701E">
      <w:pPr>
        <w:spacing w:line="360" w:lineRule="auto"/>
        <w:jc w:val="both"/>
        <w:rPr>
          <w:sz w:val="26"/>
          <w:szCs w:val="26"/>
        </w:rPr>
      </w:pPr>
      <w:r w:rsidRPr="00E61E51">
        <w:rPr>
          <w:bCs/>
          <w:sz w:val="26"/>
          <w:szCs w:val="26"/>
        </w:rPr>
        <w:t>While not directly part of the methodology for model development, considerations for deploying the trained model in a real-world setting were addressed. Factors such as model scalability, latency requirements, and integration with existing healthcare systems were taken into account to ensure the seamless transition from model development to deployment in clinical practice.</w:t>
      </w:r>
    </w:p>
    <w:p w14:paraId="2D90368E" w14:textId="77777777" w:rsidR="00735230" w:rsidRDefault="00735230" w:rsidP="00BF701E">
      <w:pPr>
        <w:spacing w:line="360" w:lineRule="auto"/>
        <w:jc w:val="both"/>
        <w:rPr>
          <w:sz w:val="26"/>
          <w:szCs w:val="26"/>
        </w:rPr>
      </w:pPr>
    </w:p>
    <w:p w14:paraId="1089B65D" w14:textId="4D8044FE" w:rsidR="00735230" w:rsidRDefault="00E5410D" w:rsidP="00BF701E">
      <w:pPr>
        <w:spacing w:line="360" w:lineRule="auto"/>
        <w:jc w:val="both"/>
        <w:rPr>
          <w:sz w:val="26"/>
          <w:szCs w:val="26"/>
        </w:rPr>
      </w:pPr>
      <w:r>
        <w:rPr>
          <w:noProof/>
          <w:sz w:val="26"/>
          <w:szCs w:val="26"/>
        </w:rPr>
        <w:drawing>
          <wp:inline distT="0" distB="0" distL="0" distR="0" wp14:anchorId="4CE39066" wp14:editId="3ACD5F0F">
            <wp:extent cx="5731510" cy="3627120"/>
            <wp:effectExtent l="0" t="0" r="2540" b="0"/>
            <wp:docPr id="1797072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072326" name="Picture 1797072326"/>
                    <pic:cNvPicPr/>
                  </pic:nvPicPr>
                  <pic:blipFill>
                    <a:blip r:embed="rId16">
                      <a:extLst>
                        <a:ext uri="{28A0092B-C50C-407E-A947-70E740481C1C}">
                          <a14:useLocalDpi xmlns:a14="http://schemas.microsoft.com/office/drawing/2010/main" val="0"/>
                        </a:ext>
                      </a:extLst>
                    </a:blip>
                    <a:stretch>
                      <a:fillRect/>
                    </a:stretch>
                  </pic:blipFill>
                  <pic:spPr>
                    <a:xfrm>
                      <a:off x="0" y="0"/>
                      <a:ext cx="5731510" cy="3627120"/>
                    </a:xfrm>
                    <a:prstGeom prst="rect">
                      <a:avLst/>
                    </a:prstGeom>
                  </pic:spPr>
                </pic:pic>
              </a:graphicData>
            </a:graphic>
          </wp:inline>
        </w:drawing>
      </w:r>
    </w:p>
    <w:p w14:paraId="7E046683" w14:textId="77777777" w:rsidR="00996BD9" w:rsidRDefault="00996BD9" w:rsidP="00BF701E">
      <w:pPr>
        <w:spacing w:line="360" w:lineRule="auto"/>
        <w:jc w:val="both"/>
        <w:rPr>
          <w:sz w:val="26"/>
          <w:szCs w:val="26"/>
        </w:rPr>
      </w:pPr>
    </w:p>
    <w:p w14:paraId="17C21B1A" w14:textId="35EF8FCB" w:rsidR="00996BD9" w:rsidRDefault="00996BD9" w:rsidP="00996BD9">
      <w:pPr>
        <w:spacing w:line="360" w:lineRule="auto"/>
        <w:jc w:val="center"/>
        <w:rPr>
          <w:sz w:val="26"/>
          <w:szCs w:val="26"/>
        </w:rPr>
      </w:pPr>
      <w:r>
        <w:rPr>
          <w:sz w:val="26"/>
          <w:szCs w:val="26"/>
        </w:rPr>
        <w:t>Figure 1.1</w:t>
      </w:r>
    </w:p>
    <w:p w14:paraId="633B3ECF" w14:textId="77777777" w:rsidR="001C2FCE" w:rsidRDefault="001C2FCE" w:rsidP="00493945">
      <w:pPr>
        <w:spacing w:line="360" w:lineRule="auto"/>
        <w:jc w:val="both"/>
        <w:rPr>
          <w:sz w:val="26"/>
          <w:szCs w:val="26"/>
        </w:rPr>
      </w:pPr>
    </w:p>
    <w:p w14:paraId="331CF68F" w14:textId="77777777" w:rsidR="000B0772" w:rsidRDefault="000B0772" w:rsidP="00493945">
      <w:pPr>
        <w:spacing w:line="360" w:lineRule="auto"/>
        <w:jc w:val="both"/>
        <w:rPr>
          <w:sz w:val="26"/>
          <w:szCs w:val="26"/>
        </w:rPr>
      </w:pPr>
    </w:p>
    <w:p w14:paraId="1B3EDFA7" w14:textId="77777777" w:rsidR="000B0772" w:rsidRDefault="000B0772" w:rsidP="00493945">
      <w:pPr>
        <w:spacing w:line="360" w:lineRule="auto"/>
        <w:jc w:val="both"/>
        <w:rPr>
          <w:sz w:val="26"/>
          <w:szCs w:val="26"/>
        </w:rPr>
      </w:pPr>
    </w:p>
    <w:p w14:paraId="72E587CD" w14:textId="154E2748" w:rsidR="001C2FCE" w:rsidRDefault="001C2FCE" w:rsidP="00493945">
      <w:pPr>
        <w:spacing w:line="360" w:lineRule="auto"/>
        <w:jc w:val="both"/>
        <w:rPr>
          <w:b/>
          <w:sz w:val="26"/>
          <w:szCs w:val="26"/>
        </w:rPr>
      </w:pPr>
      <w:r w:rsidRPr="001C2FCE">
        <w:rPr>
          <w:b/>
          <w:sz w:val="26"/>
          <w:szCs w:val="26"/>
        </w:rPr>
        <w:lastRenderedPageBreak/>
        <w:t>3</w:t>
      </w:r>
      <w:r w:rsidR="00DD5715">
        <w:rPr>
          <w:b/>
          <w:sz w:val="26"/>
          <w:szCs w:val="26"/>
        </w:rPr>
        <w:t>.</w:t>
      </w:r>
      <w:r w:rsidRPr="001C2FCE">
        <w:rPr>
          <w:b/>
          <w:sz w:val="26"/>
          <w:szCs w:val="26"/>
        </w:rPr>
        <w:t>3 Model Description</w:t>
      </w:r>
      <w:r w:rsidR="00A9198B">
        <w:rPr>
          <w:b/>
          <w:sz w:val="26"/>
          <w:szCs w:val="26"/>
        </w:rPr>
        <w:t>:</w:t>
      </w:r>
    </w:p>
    <w:p w14:paraId="2A1EA3D3" w14:textId="77777777" w:rsidR="00A9198B" w:rsidRPr="00A9198B" w:rsidRDefault="00A9198B" w:rsidP="00A9198B">
      <w:pPr>
        <w:spacing w:line="360" w:lineRule="auto"/>
        <w:jc w:val="both"/>
        <w:rPr>
          <w:bCs/>
          <w:sz w:val="26"/>
          <w:szCs w:val="26"/>
        </w:rPr>
      </w:pPr>
      <w:proofErr w:type="spellStart"/>
      <w:r w:rsidRPr="00A9198B">
        <w:rPr>
          <w:bCs/>
          <w:sz w:val="26"/>
          <w:szCs w:val="26"/>
        </w:rPr>
        <w:t>LazyPredict</w:t>
      </w:r>
      <w:proofErr w:type="spellEnd"/>
      <w:r w:rsidRPr="00A9198B">
        <w:rPr>
          <w:bCs/>
          <w:sz w:val="26"/>
          <w:szCs w:val="26"/>
        </w:rPr>
        <w:t xml:space="preserve"> serves as a pivotal component in the initial stages of model selection and evaluation. By employing </w:t>
      </w:r>
      <w:proofErr w:type="spellStart"/>
      <w:r w:rsidRPr="00A9198B">
        <w:rPr>
          <w:bCs/>
          <w:sz w:val="26"/>
          <w:szCs w:val="26"/>
        </w:rPr>
        <w:t>LazyPredict</w:t>
      </w:r>
      <w:proofErr w:type="spellEnd"/>
      <w:r w:rsidRPr="00A9198B">
        <w:rPr>
          <w:bCs/>
          <w:sz w:val="26"/>
          <w:szCs w:val="26"/>
        </w:rPr>
        <w:t>, we have efficiently explored various machine learning algorithms without the need for extensive manual configuration</w:t>
      </w:r>
    </w:p>
    <w:p w14:paraId="0165AEEE" w14:textId="0F18802F" w:rsidR="00A9198B" w:rsidRDefault="00A9198B" w:rsidP="00A9198B">
      <w:pPr>
        <w:spacing w:line="360" w:lineRule="auto"/>
        <w:jc w:val="both"/>
        <w:rPr>
          <w:bCs/>
          <w:sz w:val="26"/>
          <w:szCs w:val="26"/>
        </w:rPr>
      </w:pPr>
      <w:r w:rsidRPr="00A9198B">
        <w:rPr>
          <w:bCs/>
          <w:sz w:val="26"/>
          <w:szCs w:val="26"/>
        </w:rPr>
        <w:t xml:space="preserve">Lazy Predict is a Python library that automates the model selection and training process in machine </w:t>
      </w:r>
      <w:proofErr w:type="spellStart"/>
      <w:r w:rsidRPr="00A9198B">
        <w:rPr>
          <w:bCs/>
          <w:sz w:val="26"/>
          <w:szCs w:val="26"/>
        </w:rPr>
        <w:t>learning.It</w:t>
      </w:r>
      <w:proofErr w:type="spellEnd"/>
      <w:r w:rsidRPr="00A9198B">
        <w:rPr>
          <w:bCs/>
          <w:sz w:val="26"/>
          <w:szCs w:val="26"/>
        </w:rPr>
        <w:t xml:space="preserve"> provides a quick way to evaluate and compare multiple machine learning models without the need for extensive manual </w:t>
      </w:r>
      <w:proofErr w:type="spellStart"/>
      <w:r w:rsidRPr="00A9198B">
        <w:rPr>
          <w:bCs/>
          <w:sz w:val="26"/>
          <w:szCs w:val="26"/>
        </w:rPr>
        <w:t>tuning.The</w:t>
      </w:r>
      <w:proofErr w:type="spellEnd"/>
      <w:r w:rsidRPr="00A9198B">
        <w:rPr>
          <w:bCs/>
          <w:sz w:val="26"/>
          <w:szCs w:val="26"/>
        </w:rPr>
        <w:t xml:space="preserve"> library takes a "lazy" approach by using default hyperparameters for each algorithm and provides a baseline performance </w:t>
      </w:r>
      <w:proofErr w:type="spellStart"/>
      <w:r w:rsidRPr="00A9198B">
        <w:rPr>
          <w:bCs/>
          <w:sz w:val="26"/>
          <w:szCs w:val="26"/>
        </w:rPr>
        <w:t>comparison.Lazy</w:t>
      </w:r>
      <w:proofErr w:type="spellEnd"/>
      <w:r w:rsidRPr="00A9198B">
        <w:rPr>
          <w:bCs/>
          <w:sz w:val="26"/>
          <w:szCs w:val="26"/>
        </w:rPr>
        <w:t xml:space="preserve"> Predict will automatically evaluate a variety of classifiers on your dataset and provide a summary of their performance metrics.</w:t>
      </w:r>
    </w:p>
    <w:p w14:paraId="51F65C1C" w14:textId="77777777" w:rsidR="00A9198B" w:rsidRPr="00A9198B" w:rsidRDefault="00A9198B" w:rsidP="00A9198B">
      <w:pPr>
        <w:spacing w:line="360" w:lineRule="auto"/>
        <w:jc w:val="both"/>
        <w:rPr>
          <w:bCs/>
          <w:sz w:val="26"/>
          <w:szCs w:val="26"/>
        </w:rPr>
      </w:pPr>
    </w:p>
    <w:p w14:paraId="5E98B11E" w14:textId="70B26D99" w:rsidR="00B571EA" w:rsidRPr="00B571EA" w:rsidRDefault="00B571EA" w:rsidP="00B571EA">
      <w:pPr>
        <w:spacing w:line="360" w:lineRule="auto"/>
        <w:jc w:val="both"/>
        <w:rPr>
          <w:bCs/>
          <w:sz w:val="26"/>
          <w:szCs w:val="26"/>
        </w:rPr>
      </w:pPr>
      <w:r w:rsidRPr="00B571EA">
        <w:rPr>
          <w:bCs/>
          <w:sz w:val="26"/>
          <w:szCs w:val="26"/>
        </w:rPr>
        <w:t xml:space="preserve">The predictive model for assessing perioperative risk based on preoperative data employs various machine learning algorithms trained on the </w:t>
      </w:r>
      <w:proofErr w:type="spellStart"/>
      <w:r w:rsidRPr="00B571EA">
        <w:rPr>
          <w:bCs/>
          <w:sz w:val="26"/>
          <w:szCs w:val="26"/>
        </w:rPr>
        <w:t>VitalDB</w:t>
      </w:r>
      <w:proofErr w:type="spellEnd"/>
      <w:r w:rsidRPr="00B571EA">
        <w:rPr>
          <w:bCs/>
          <w:sz w:val="26"/>
          <w:szCs w:val="26"/>
        </w:rPr>
        <w:t xml:space="preserve"> dataset. The model utilizes an ensemble of classifiers, including </w:t>
      </w:r>
      <w:proofErr w:type="spellStart"/>
      <w:r w:rsidRPr="00B571EA">
        <w:rPr>
          <w:bCs/>
          <w:sz w:val="26"/>
          <w:szCs w:val="26"/>
        </w:rPr>
        <w:t>ExtraTreesClassifier</w:t>
      </w:r>
      <w:proofErr w:type="spellEnd"/>
      <w:r w:rsidRPr="00B571EA">
        <w:rPr>
          <w:bCs/>
          <w:sz w:val="26"/>
          <w:szCs w:val="26"/>
        </w:rPr>
        <w:t>,</w:t>
      </w:r>
      <w:r w:rsidR="000C5B49" w:rsidRPr="000C5B49">
        <w:rPr>
          <w:bCs/>
          <w:sz w:val="26"/>
          <w:szCs w:val="26"/>
        </w:rPr>
        <w:t xml:space="preserve"> </w:t>
      </w:r>
      <w:proofErr w:type="spellStart"/>
      <w:r w:rsidR="000C5B49" w:rsidRPr="000C5B49">
        <w:rPr>
          <w:bCs/>
          <w:sz w:val="26"/>
          <w:szCs w:val="26"/>
        </w:rPr>
        <w:t>LGBMClassifier</w:t>
      </w:r>
      <w:proofErr w:type="spellEnd"/>
      <w:r w:rsidR="000C5B49">
        <w:rPr>
          <w:bCs/>
          <w:sz w:val="26"/>
          <w:szCs w:val="26"/>
        </w:rPr>
        <w:t>,</w:t>
      </w:r>
      <w:r w:rsidR="00A9198B" w:rsidRPr="00A9198B">
        <w:rPr>
          <w:bCs/>
          <w:sz w:val="26"/>
          <w:szCs w:val="26"/>
        </w:rPr>
        <w:t xml:space="preserve"> </w:t>
      </w:r>
      <w:proofErr w:type="spellStart"/>
      <w:r w:rsidR="00A9198B" w:rsidRPr="000C5B49">
        <w:rPr>
          <w:bCs/>
          <w:sz w:val="26"/>
          <w:szCs w:val="26"/>
        </w:rPr>
        <w:t>RandomForestClassifier</w:t>
      </w:r>
      <w:proofErr w:type="spellEnd"/>
      <w:r w:rsidRPr="00B571EA">
        <w:rPr>
          <w:bCs/>
          <w:sz w:val="26"/>
          <w:szCs w:val="26"/>
        </w:rPr>
        <w:t>.</w:t>
      </w:r>
    </w:p>
    <w:p w14:paraId="22CFB9BF" w14:textId="77777777" w:rsidR="00B571EA" w:rsidRPr="00B571EA" w:rsidRDefault="00B571EA" w:rsidP="00B571EA">
      <w:pPr>
        <w:spacing w:line="360" w:lineRule="auto"/>
        <w:jc w:val="both"/>
        <w:rPr>
          <w:bCs/>
          <w:sz w:val="26"/>
          <w:szCs w:val="26"/>
        </w:rPr>
      </w:pPr>
    </w:p>
    <w:p w14:paraId="47A4F8EF" w14:textId="1F3D7FB0" w:rsidR="000C5B49" w:rsidRDefault="00B571EA" w:rsidP="000C5B49">
      <w:pPr>
        <w:spacing w:line="360" w:lineRule="auto"/>
        <w:jc w:val="both"/>
        <w:rPr>
          <w:bCs/>
          <w:sz w:val="26"/>
          <w:szCs w:val="26"/>
        </w:rPr>
      </w:pPr>
      <w:r w:rsidRPr="00B571EA">
        <w:rPr>
          <w:bCs/>
          <w:sz w:val="26"/>
          <w:szCs w:val="26"/>
        </w:rPr>
        <w:t xml:space="preserve">The </w:t>
      </w:r>
      <w:proofErr w:type="spellStart"/>
      <w:r w:rsidRPr="00B571EA">
        <w:rPr>
          <w:bCs/>
          <w:sz w:val="26"/>
          <w:szCs w:val="26"/>
        </w:rPr>
        <w:t>ExtraTreesClassifier</w:t>
      </w:r>
      <w:proofErr w:type="spellEnd"/>
      <w:r w:rsidRPr="00B571EA">
        <w:rPr>
          <w:bCs/>
          <w:sz w:val="26"/>
          <w:szCs w:val="26"/>
        </w:rPr>
        <w:t>, a variant of decision tree algorithms, is utilized as one of the primary classifiers. It constructs a multitude of decision trees during training and outputs the class that is the mode of the classes (classification) or the mean prediction (regression) of individual trees. This classifier is well-suited for handling imbalanced datasets and capturing complex relationships between features and target labels. Its ability to mitigate overfitting and provide robust predictions makes it a valuable component of the ensemble.</w:t>
      </w:r>
      <w:r w:rsidR="000C5B49">
        <w:rPr>
          <w:bCs/>
          <w:sz w:val="26"/>
          <w:szCs w:val="26"/>
        </w:rPr>
        <w:t xml:space="preserve"> It</w:t>
      </w:r>
      <w:r w:rsidR="000C5B49" w:rsidRPr="000C5B49">
        <w:rPr>
          <w:bCs/>
          <w:sz w:val="26"/>
          <w:szCs w:val="26"/>
        </w:rPr>
        <w:t xml:space="preserve"> is an ensemble learning method that belongs to the family of decision tree algorithms.</w:t>
      </w:r>
      <w:r w:rsidR="000C5B49">
        <w:rPr>
          <w:bCs/>
          <w:sz w:val="26"/>
          <w:szCs w:val="26"/>
        </w:rPr>
        <w:t xml:space="preserve"> </w:t>
      </w:r>
      <w:r w:rsidR="000C5B49" w:rsidRPr="000C5B49">
        <w:rPr>
          <w:bCs/>
          <w:sz w:val="26"/>
          <w:szCs w:val="26"/>
        </w:rPr>
        <w:t>It builds multiple decision trees on random subsets of the training data and combines their predictions through averaging or voting.</w:t>
      </w:r>
      <w:r w:rsidR="000C5B49">
        <w:rPr>
          <w:bCs/>
          <w:sz w:val="26"/>
          <w:szCs w:val="26"/>
        </w:rPr>
        <w:t xml:space="preserve"> </w:t>
      </w:r>
      <w:r w:rsidR="000C5B49" w:rsidRPr="000C5B49">
        <w:rPr>
          <w:bCs/>
          <w:sz w:val="26"/>
          <w:szCs w:val="26"/>
        </w:rPr>
        <w:t>Unlike Random Forest, it selects random thresholds for each feature rather than searching for the best possible thresholds.</w:t>
      </w:r>
      <w:r w:rsidR="000C5B49">
        <w:rPr>
          <w:bCs/>
          <w:sz w:val="26"/>
          <w:szCs w:val="26"/>
        </w:rPr>
        <w:t xml:space="preserve"> </w:t>
      </w:r>
      <w:r w:rsidR="000C5B49" w:rsidRPr="000C5B49">
        <w:rPr>
          <w:bCs/>
          <w:sz w:val="26"/>
          <w:szCs w:val="26"/>
        </w:rPr>
        <w:t>This randomness in selecting splits often results in faster training times compared to traditional decision trees.</w:t>
      </w:r>
      <w:r w:rsidR="000C5B49">
        <w:rPr>
          <w:bCs/>
          <w:sz w:val="26"/>
          <w:szCs w:val="26"/>
        </w:rPr>
        <w:t xml:space="preserve"> </w:t>
      </w:r>
      <w:r w:rsidR="000C5B49" w:rsidRPr="000C5B49">
        <w:rPr>
          <w:bCs/>
          <w:sz w:val="26"/>
          <w:szCs w:val="26"/>
        </w:rPr>
        <w:t>It is effective for both classification and regression tasks and is known for its robustness to overfitting.</w:t>
      </w:r>
    </w:p>
    <w:p w14:paraId="2AAB6107" w14:textId="77777777" w:rsidR="00A04BBC" w:rsidRDefault="00A04BBC" w:rsidP="000C5B49">
      <w:pPr>
        <w:spacing w:line="360" w:lineRule="auto"/>
        <w:jc w:val="both"/>
        <w:rPr>
          <w:bCs/>
          <w:sz w:val="26"/>
          <w:szCs w:val="26"/>
        </w:rPr>
      </w:pPr>
    </w:p>
    <w:p w14:paraId="7BDBED59" w14:textId="77777777" w:rsidR="00A9198B" w:rsidRDefault="00A9198B" w:rsidP="000C5B49">
      <w:pPr>
        <w:spacing w:line="360" w:lineRule="auto"/>
        <w:jc w:val="both"/>
        <w:rPr>
          <w:bCs/>
          <w:sz w:val="26"/>
          <w:szCs w:val="26"/>
        </w:rPr>
      </w:pPr>
    </w:p>
    <w:p w14:paraId="4E673DB8" w14:textId="77777777" w:rsidR="00A9198B" w:rsidRDefault="00A9198B" w:rsidP="000C5B49">
      <w:pPr>
        <w:spacing w:line="360" w:lineRule="auto"/>
        <w:jc w:val="both"/>
        <w:rPr>
          <w:bCs/>
          <w:sz w:val="26"/>
          <w:szCs w:val="26"/>
        </w:rPr>
      </w:pPr>
    </w:p>
    <w:p w14:paraId="42F34C60" w14:textId="77777777" w:rsidR="00A9198B" w:rsidRDefault="00A9198B" w:rsidP="000C5B49">
      <w:pPr>
        <w:spacing w:line="360" w:lineRule="auto"/>
        <w:jc w:val="both"/>
        <w:rPr>
          <w:bCs/>
          <w:sz w:val="26"/>
          <w:szCs w:val="26"/>
        </w:rPr>
      </w:pPr>
    </w:p>
    <w:p w14:paraId="63A48FD0" w14:textId="77777777" w:rsidR="00A9198B" w:rsidRDefault="00A9198B" w:rsidP="000C5B49">
      <w:pPr>
        <w:spacing w:line="360" w:lineRule="auto"/>
        <w:jc w:val="both"/>
        <w:rPr>
          <w:bCs/>
          <w:sz w:val="26"/>
          <w:szCs w:val="26"/>
        </w:rPr>
      </w:pPr>
    </w:p>
    <w:p w14:paraId="2D52243F" w14:textId="55A0AAA4" w:rsidR="00EA547F" w:rsidRDefault="00EA547F" w:rsidP="00EA547F">
      <w:pPr>
        <w:spacing w:line="360" w:lineRule="auto"/>
        <w:jc w:val="center"/>
        <w:rPr>
          <w:bCs/>
          <w:sz w:val="26"/>
          <w:szCs w:val="26"/>
        </w:rPr>
      </w:pPr>
      <w:r>
        <w:rPr>
          <w:bCs/>
          <w:noProof/>
          <w:sz w:val="26"/>
          <w:szCs w:val="26"/>
        </w:rPr>
        <w:drawing>
          <wp:inline distT="0" distB="0" distL="0" distR="0" wp14:anchorId="0FBF3351" wp14:editId="5E899C5C">
            <wp:extent cx="3501125" cy="2529840"/>
            <wp:effectExtent l="0" t="0" r="4445" b="3810"/>
            <wp:docPr id="12693245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324560" name="Picture 1269324560"/>
                    <pic:cNvPicPr/>
                  </pic:nvPicPr>
                  <pic:blipFill>
                    <a:blip r:embed="rId17">
                      <a:extLst>
                        <a:ext uri="{28A0092B-C50C-407E-A947-70E740481C1C}">
                          <a14:useLocalDpi xmlns:a14="http://schemas.microsoft.com/office/drawing/2010/main" val="0"/>
                        </a:ext>
                      </a:extLst>
                    </a:blip>
                    <a:stretch>
                      <a:fillRect/>
                    </a:stretch>
                  </pic:blipFill>
                  <pic:spPr>
                    <a:xfrm>
                      <a:off x="0" y="0"/>
                      <a:ext cx="3509726" cy="2536055"/>
                    </a:xfrm>
                    <a:prstGeom prst="rect">
                      <a:avLst/>
                    </a:prstGeom>
                  </pic:spPr>
                </pic:pic>
              </a:graphicData>
            </a:graphic>
          </wp:inline>
        </w:drawing>
      </w:r>
    </w:p>
    <w:p w14:paraId="1E670C6D" w14:textId="47AC4109" w:rsidR="00EA547F" w:rsidRDefault="00EA547F" w:rsidP="00EA547F">
      <w:pPr>
        <w:spacing w:line="360" w:lineRule="auto"/>
        <w:jc w:val="center"/>
        <w:rPr>
          <w:bCs/>
          <w:sz w:val="26"/>
          <w:szCs w:val="26"/>
        </w:rPr>
      </w:pPr>
      <w:r>
        <w:rPr>
          <w:bCs/>
          <w:sz w:val="26"/>
          <w:szCs w:val="26"/>
        </w:rPr>
        <w:t>Figure 3.1</w:t>
      </w:r>
    </w:p>
    <w:p w14:paraId="77274733" w14:textId="77777777" w:rsidR="000C5B49" w:rsidRDefault="000C5B49" w:rsidP="000C5B49">
      <w:pPr>
        <w:spacing w:line="360" w:lineRule="auto"/>
        <w:jc w:val="both"/>
        <w:rPr>
          <w:bCs/>
          <w:sz w:val="26"/>
          <w:szCs w:val="26"/>
        </w:rPr>
      </w:pPr>
    </w:p>
    <w:p w14:paraId="748B359A" w14:textId="77777777" w:rsidR="00A9198B" w:rsidRDefault="00A9198B" w:rsidP="000C5B49">
      <w:pPr>
        <w:spacing w:line="360" w:lineRule="auto"/>
        <w:jc w:val="both"/>
        <w:rPr>
          <w:bCs/>
          <w:sz w:val="26"/>
          <w:szCs w:val="26"/>
        </w:rPr>
      </w:pPr>
    </w:p>
    <w:p w14:paraId="21D0445E" w14:textId="77777777" w:rsidR="00A9198B" w:rsidRPr="000C5B49" w:rsidRDefault="00A9198B" w:rsidP="000C5B49">
      <w:pPr>
        <w:spacing w:line="360" w:lineRule="auto"/>
        <w:jc w:val="both"/>
        <w:rPr>
          <w:bCs/>
          <w:sz w:val="26"/>
          <w:szCs w:val="26"/>
        </w:rPr>
      </w:pPr>
    </w:p>
    <w:p w14:paraId="4B386834" w14:textId="54484EEA" w:rsidR="000C5B49" w:rsidRPr="000C5B49" w:rsidRDefault="000C5B49" w:rsidP="000C5B49">
      <w:pPr>
        <w:spacing w:line="360" w:lineRule="auto"/>
        <w:jc w:val="both"/>
        <w:rPr>
          <w:bCs/>
          <w:sz w:val="26"/>
          <w:szCs w:val="26"/>
        </w:rPr>
      </w:pPr>
      <w:proofErr w:type="spellStart"/>
      <w:r w:rsidRPr="000C5B49">
        <w:rPr>
          <w:bCs/>
          <w:sz w:val="26"/>
          <w:szCs w:val="26"/>
        </w:rPr>
        <w:t>LGBMClassifier</w:t>
      </w:r>
      <w:proofErr w:type="spellEnd"/>
      <w:r w:rsidRPr="000C5B49">
        <w:rPr>
          <w:bCs/>
          <w:sz w:val="26"/>
          <w:szCs w:val="26"/>
        </w:rPr>
        <w:t xml:space="preserve"> (</w:t>
      </w:r>
      <w:proofErr w:type="spellStart"/>
      <w:r w:rsidRPr="000C5B49">
        <w:rPr>
          <w:bCs/>
          <w:sz w:val="26"/>
          <w:szCs w:val="26"/>
        </w:rPr>
        <w:t>LightGBM</w:t>
      </w:r>
      <w:proofErr w:type="spellEnd"/>
      <w:r w:rsidRPr="000C5B49">
        <w:rPr>
          <w:bCs/>
          <w:sz w:val="26"/>
          <w:szCs w:val="26"/>
        </w:rPr>
        <w:t>):</w:t>
      </w:r>
    </w:p>
    <w:p w14:paraId="4C68A6BF" w14:textId="5A2AE54D" w:rsidR="000C5B49" w:rsidRPr="000C5B49" w:rsidRDefault="000C5B49" w:rsidP="000C5B49">
      <w:pPr>
        <w:spacing w:line="360" w:lineRule="auto"/>
        <w:jc w:val="both"/>
        <w:rPr>
          <w:bCs/>
          <w:sz w:val="26"/>
          <w:szCs w:val="26"/>
        </w:rPr>
      </w:pPr>
      <w:proofErr w:type="spellStart"/>
      <w:r w:rsidRPr="000C5B49">
        <w:rPr>
          <w:bCs/>
          <w:sz w:val="26"/>
          <w:szCs w:val="26"/>
        </w:rPr>
        <w:t>LGBMClassifier</w:t>
      </w:r>
      <w:proofErr w:type="spellEnd"/>
      <w:r w:rsidRPr="000C5B49">
        <w:rPr>
          <w:bCs/>
          <w:sz w:val="26"/>
          <w:szCs w:val="26"/>
        </w:rPr>
        <w:t xml:space="preserve"> is a gradient boosting framework that uses tree-based learning algorithms.</w:t>
      </w:r>
      <w:r>
        <w:rPr>
          <w:bCs/>
          <w:sz w:val="26"/>
          <w:szCs w:val="26"/>
        </w:rPr>
        <w:t xml:space="preserve"> </w:t>
      </w:r>
      <w:r w:rsidRPr="000C5B49">
        <w:rPr>
          <w:bCs/>
          <w:sz w:val="26"/>
          <w:szCs w:val="26"/>
        </w:rPr>
        <w:t>It is designed for distributed and efficient training of large-scale datasets.</w:t>
      </w:r>
    </w:p>
    <w:p w14:paraId="71F1CDC0" w14:textId="128A6CA9" w:rsidR="000C5B49" w:rsidRPr="000C5B49" w:rsidRDefault="000C5B49" w:rsidP="000C5B49">
      <w:pPr>
        <w:spacing w:line="360" w:lineRule="auto"/>
        <w:jc w:val="both"/>
        <w:rPr>
          <w:bCs/>
          <w:sz w:val="26"/>
          <w:szCs w:val="26"/>
        </w:rPr>
      </w:pPr>
      <w:proofErr w:type="spellStart"/>
      <w:r w:rsidRPr="000C5B49">
        <w:rPr>
          <w:bCs/>
          <w:sz w:val="26"/>
          <w:szCs w:val="26"/>
        </w:rPr>
        <w:t>LightGBM</w:t>
      </w:r>
      <w:proofErr w:type="spellEnd"/>
      <w:r w:rsidRPr="000C5B49">
        <w:rPr>
          <w:bCs/>
          <w:sz w:val="26"/>
          <w:szCs w:val="26"/>
        </w:rPr>
        <w:t xml:space="preserve"> focuses on leaf-wise tree growth, where it grows the tree level-wise rather than level-wise like traditional methods.</w:t>
      </w:r>
      <w:r>
        <w:rPr>
          <w:bCs/>
          <w:sz w:val="26"/>
          <w:szCs w:val="26"/>
        </w:rPr>
        <w:t xml:space="preserve"> </w:t>
      </w:r>
      <w:r w:rsidRPr="000C5B49">
        <w:rPr>
          <w:bCs/>
          <w:sz w:val="26"/>
          <w:szCs w:val="26"/>
        </w:rPr>
        <w:t>It achieves faster training speeds and lower memory usage compared to other gradient boosting frameworks.</w:t>
      </w:r>
      <w:r>
        <w:rPr>
          <w:bCs/>
          <w:sz w:val="26"/>
          <w:szCs w:val="26"/>
        </w:rPr>
        <w:t xml:space="preserve"> </w:t>
      </w:r>
      <w:proofErr w:type="spellStart"/>
      <w:r w:rsidRPr="000C5B49">
        <w:rPr>
          <w:bCs/>
          <w:sz w:val="26"/>
          <w:szCs w:val="26"/>
        </w:rPr>
        <w:t>LightGBM</w:t>
      </w:r>
      <w:proofErr w:type="spellEnd"/>
      <w:r w:rsidRPr="000C5B49">
        <w:rPr>
          <w:bCs/>
          <w:sz w:val="26"/>
          <w:szCs w:val="26"/>
        </w:rPr>
        <w:t xml:space="preserve"> supports parallel and GPU learning, making it suitable for large datasets and high-dimensional feature spaces.</w:t>
      </w:r>
    </w:p>
    <w:p w14:paraId="646F43F8" w14:textId="77777777" w:rsidR="000C5B49" w:rsidRDefault="000C5B49" w:rsidP="000C5B49">
      <w:pPr>
        <w:spacing w:line="360" w:lineRule="auto"/>
        <w:jc w:val="both"/>
        <w:rPr>
          <w:bCs/>
          <w:sz w:val="26"/>
          <w:szCs w:val="26"/>
        </w:rPr>
      </w:pPr>
      <w:r w:rsidRPr="000C5B49">
        <w:rPr>
          <w:bCs/>
          <w:sz w:val="26"/>
          <w:szCs w:val="26"/>
        </w:rPr>
        <w:t>It often provides better accuracy with less computation time compared to other boosting algorithms.</w:t>
      </w:r>
    </w:p>
    <w:p w14:paraId="2ACDD847" w14:textId="77777777" w:rsidR="00A04BBC" w:rsidRDefault="00A04BBC" w:rsidP="000C5B49">
      <w:pPr>
        <w:spacing w:line="360" w:lineRule="auto"/>
        <w:jc w:val="both"/>
        <w:rPr>
          <w:bCs/>
          <w:sz w:val="26"/>
          <w:szCs w:val="26"/>
        </w:rPr>
      </w:pPr>
    </w:p>
    <w:p w14:paraId="7DB100B3" w14:textId="3F5C8A3B" w:rsidR="00EA547F" w:rsidRDefault="00EA547F" w:rsidP="00EA547F">
      <w:pPr>
        <w:spacing w:line="360" w:lineRule="auto"/>
        <w:jc w:val="center"/>
        <w:rPr>
          <w:bCs/>
          <w:sz w:val="26"/>
          <w:szCs w:val="26"/>
        </w:rPr>
      </w:pPr>
      <w:r>
        <w:rPr>
          <w:bCs/>
          <w:noProof/>
          <w:sz w:val="26"/>
          <w:szCs w:val="26"/>
        </w:rPr>
        <w:lastRenderedPageBreak/>
        <w:drawing>
          <wp:inline distT="0" distB="0" distL="0" distR="0" wp14:anchorId="5C2FDC0A" wp14:editId="3C7CDB5B">
            <wp:extent cx="3513602" cy="2752725"/>
            <wp:effectExtent l="0" t="0" r="0" b="0"/>
            <wp:docPr id="20431757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175707" name="Picture 2043175707"/>
                    <pic:cNvPicPr/>
                  </pic:nvPicPr>
                  <pic:blipFill>
                    <a:blip r:embed="rId18">
                      <a:extLst>
                        <a:ext uri="{28A0092B-C50C-407E-A947-70E740481C1C}">
                          <a14:useLocalDpi xmlns:a14="http://schemas.microsoft.com/office/drawing/2010/main" val="0"/>
                        </a:ext>
                      </a:extLst>
                    </a:blip>
                    <a:stretch>
                      <a:fillRect/>
                    </a:stretch>
                  </pic:blipFill>
                  <pic:spPr>
                    <a:xfrm>
                      <a:off x="0" y="0"/>
                      <a:ext cx="3528759" cy="2764600"/>
                    </a:xfrm>
                    <a:prstGeom prst="rect">
                      <a:avLst/>
                    </a:prstGeom>
                  </pic:spPr>
                </pic:pic>
              </a:graphicData>
            </a:graphic>
          </wp:inline>
        </w:drawing>
      </w:r>
    </w:p>
    <w:p w14:paraId="0B7BDE80" w14:textId="226AB362" w:rsidR="00EA547F" w:rsidRDefault="00EA547F" w:rsidP="00EA547F">
      <w:pPr>
        <w:spacing w:line="360" w:lineRule="auto"/>
        <w:jc w:val="center"/>
        <w:rPr>
          <w:bCs/>
          <w:sz w:val="26"/>
          <w:szCs w:val="26"/>
        </w:rPr>
      </w:pPr>
      <w:r>
        <w:rPr>
          <w:bCs/>
          <w:sz w:val="26"/>
          <w:szCs w:val="26"/>
        </w:rPr>
        <w:t>Figure 3.2</w:t>
      </w:r>
    </w:p>
    <w:p w14:paraId="76E92B68" w14:textId="77777777" w:rsidR="00A04BBC" w:rsidRPr="000C5B49" w:rsidRDefault="00A04BBC" w:rsidP="000C5B49">
      <w:pPr>
        <w:spacing w:line="360" w:lineRule="auto"/>
        <w:jc w:val="both"/>
        <w:rPr>
          <w:bCs/>
          <w:sz w:val="26"/>
          <w:szCs w:val="26"/>
        </w:rPr>
      </w:pPr>
    </w:p>
    <w:p w14:paraId="6B2694DE" w14:textId="62FABEDC" w:rsidR="000C5B49" w:rsidRPr="000C5B49" w:rsidRDefault="000C5B49" w:rsidP="000C5B49">
      <w:pPr>
        <w:spacing w:line="360" w:lineRule="auto"/>
        <w:jc w:val="both"/>
        <w:rPr>
          <w:bCs/>
          <w:sz w:val="26"/>
          <w:szCs w:val="26"/>
        </w:rPr>
      </w:pPr>
      <w:proofErr w:type="spellStart"/>
      <w:r w:rsidRPr="000C5B49">
        <w:rPr>
          <w:bCs/>
          <w:sz w:val="26"/>
          <w:szCs w:val="26"/>
        </w:rPr>
        <w:t>RandomForestClassifier</w:t>
      </w:r>
      <w:proofErr w:type="spellEnd"/>
      <w:r>
        <w:rPr>
          <w:bCs/>
          <w:sz w:val="26"/>
          <w:szCs w:val="26"/>
        </w:rPr>
        <w:t>:</w:t>
      </w:r>
    </w:p>
    <w:p w14:paraId="4229E7BC" w14:textId="77777777" w:rsidR="000C5B49" w:rsidRPr="000C5B49" w:rsidRDefault="000C5B49" w:rsidP="000C5B49">
      <w:pPr>
        <w:spacing w:line="360" w:lineRule="auto"/>
        <w:jc w:val="both"/>
        <w:rPr>
          <w:bCs/>
          <w:sz w:val="26"/>
          <w:szCs w:val="26"/>
        </w:rPr>
      </w:pPr>
      <w:proofErr w:type="spellStart"/>
      <w:r w:rsidRPr="000C5B49">
        <w:rPr>
          <w:bCs/>
          <w:sz w:val="26"/>
          <w:szCs w:val="26"/>
        </w:rPr>
        <w:t>RandomForestClassifier</w:t>
      </w:r>
      <w:proofErr w:type="spellEnd"/>
      <w:r w:rsidRPr="000C5B49">
        <w:rPr>
          <w:bCs/>
          <w:sz w:val="26"/>
          <w:szCs w:val="26"/>
        </w:rPr>
        <w:t xml:space="preserve"> is another ensemble learning method based on decision trees.</w:t>
      </w:r>
    </w:p>
    <w:p w14:paraId="5DBF1DA3" w14:textId="3B2E1433" w:rsidR="00A04BBC" w:rsidRDefault="000C5B49" w:rsidP="000C5B49">
      <w:pPr>
        <w:spacing w:line="360" w:lineRule="auto"/>
        <w:jc w:val="both"/>
        <w:rPr>
          <w:bCs/>
          <w:sz w:val="26"/>
          <w:szCs w:val="26"/>
        </w:rPr>
      </w:pPr>
      <w:r w:rsidRPr="000C5B49">
        <w:rPr>
          <w:bCs/>
          <w:sz w:val="26"/>
          <w:szCs w:val="26"/>
        </w:rPr>
        <w:t xml:space="preserve">It builds multiple decision trees using bootstrap samples of the training data and random feature </w:t>
      </w:r>
      <w:proofErr w:type="spellStart"/>
      <w:r w:rsidRPr="000C5B49">
        <w:rPr>
          <w:bCs/>
          <w:sz w:val="26"/>
          <w:szCs w:val="26"/>
        </w:rPr>
        <w:t>subsets.The</w:t>
      </w:r>
      <w:proofErr w:type="spellEnd"/>
      <w:r w:rsidRPr="000C5B49">
        <w:rPr>
          <w:bCs/>
          <w:sz w:val="26"/>
          <w:szCs w:val="26"/>
        </w:rPr>
        <w:t xml:space="preserve"> final prediction is made by averaging or voting over the predictions of </w:t>
      </w:r>
      <w:proofErr w:type="spellStart"/>
      <w:r w:rsidRPr="000C5B49">
        <w:rPr>
          <w:bCs/>
          <w:sz w:val="26"/>
          <w:szCs w:val="26"/>
        </w:rPr>
        <w:t>individualtrees.Random</w:t>
      </w:r>
      <w:proofErr w:type="spellEnd"/>
      <w:r w:rsidRPr="000C5B49">
        <w:rPr>
          <w:bCs/>
          <w:sz w:val="26"/>
          <w:szCs w:val="26"/>
        </w:rPr>
        <w:t xml:space="preserve"> forests are robust to overfitting and tend to generalize well to unseen data.</w:t>
      </w:r>
      <w:r>
        <w:rPr>
          <w:bCs/>
          <w:sz w:val="26"/>
          <w:szCs w:val="26"/>
        </w:rPr>
        <w:t xml:space="preserve"> </w:t>
      </w:r>
      <w:r w:rsidRPr="000C5B49">
        <w:rPr>
          <w:bCs/>
          <w:sz w:val="26"/>
          <w:szCs w:val="26"/>
        </w:rPr>
        <w:t>They can handle high-dimensional feature spaces and are effective for both classification and regression tasks.</w:t>
      </w:r>
      <w:r>
        <w:rPr>
          <w:bCs/>
          <w:sz w:val="26"/>
          <w:szCs w:val="26"/>
        </w:rPr>
        <w:t xml:space="preserve"> </w:t>
      </w:r>
      <w:proofErr w:type="spellStart"/>
      <w:r w:rsidRPr="000C5B49">
        <w:rPr>
          <w:bCs/>
          <w:sz w:val="26"/>
          <w:szCs w:val="26"/>
        </w:rPr>
        <w:t>RandomForestClassifier</w:t>
      </w:r>
      <w:proofErr w:type="spellEnd"/>
      <w:r w:rsidRPr="000C5B49">
        <w:rPr>
          <w:bCs/>
          <w:sz w:val="26"/>
          <w:szCs w:val="26"/>
        </w:rPr>
        <w:t xml:space="preserve"> offers good performance out-of-the-box with minimal hyperparameter tuning</w:t>
      </w:r>
    </w:p>
    <w:p w14:paraId="60AA7005" w14:textId="3E3784BD" w:rsidR="00EA547F" w:rsidRDefault="00EA547F" w:rsidP="00EA547F">
      <w:pPr>
        <w:spacing w:line="360" w:lineRule="auto"/>
        <w:jc w:val="center"/>
        <w:rPr>
          <w:bCs/>
          <w:sz w:val="26"/>
          <w:szCs w:val="26"/>
        </w:rPr>
      </w:pPr>
      <w:r>
        <w:rPr>
          <w:bCs/>
          <w:noProof/>
          <w:sz w:val="26"/>
          <w:szCs w:val="26"/>
        </w:rPr>
        <w:drawing>
          <wp:inline distT="0" distB="0" distL="0" distR="0" wp14:anchorId="72EC1AA7" wp14:editId="13AC044D">
            <wp:extent cx="3292882" cy="2560320"/>
            <wp:effectExtent l="0" t="0" r="3175" b="0"/>
            <wp:docPr id="21357444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744438" name="Picture 2135744438"/>
                    <pic:cNvPicPr/>
                  </pic:nvPicPr>
                  <pic:blipFill>
                    <a:blip r:embed="rId19">
                      <a:extLst>
                        <a:ext uri="{28A0092B-C50C-407E-A947-70E740481C1C}">
                          <a14:useLocalDpi xmlns:a14="http://schemas.microsoft.com/office/drawing/2010/main" val="0"/>
                        </a:ext>
                      </a:extLst>
                    </a:blip>
                    <a:stretch>
                      <a:fillRect/>
                    </a:stretch>
                  </pic:blipFill>
                  <pic:spPr>
                    <a:xfrm>
                      <a:off x="0" y="0"/>
                      <a:ext cx="3295880" cy="2562651"/>
                    </a:xfrm>
                    <a:prstGeom prst="rect">
                      <a:avLst/>
                    </a:prstGeom>
                  </pic:spPr>
                </pic:pic>
              </a:graphicData>
            </a:graphic>
          </wp:inline>
        </w:drawing>
      </w:r>
    </w:p>
    <w:p w14:paraId="785C61B0" w14:textId="606B47E8" w:rsidR="00EA547F" w:rsidRDefault="00EA547F" w:rsidP="00EA547F">
      <w:pPr>
        <w:spacing w:line="360" w:lineRule="auto"/>
        <w:jc w:val="center"/>
        <w:rPr>
          <w:bCs/>
          <w:sz w:val="26"/>
          <w:szCs w:val="26"/>
        </w:rPr>
      </w:pPr>
      <w:r>
        <w:rPr>
          <w:bCs/>
          <w:sz w:val="26"/>
          <w:szCs w:val="26"/>
        </w:rPr>
        <w:t>Figure 3.3</w:t>
      </w:r>
    </w:p>
    <w:p w14:paraId="5882211F" w14:textId="77777777" w:rsidR="001E777A" w:rsidRDefault="001E777A" w:rsidP="005D0222">
      <w:pPr>
        <w:spacing w:line="360" w:lineRule="auto"/>
        <w:jc w:val="both"/>
        <w:rPr>
          <w:sz w:val="26"/>
          <w:szCs w:val="26"/>
        </w:rPr>
      </w:pPr>
    </w:p>
    <w:p w14:paraId="133D82EC" w14:textId="77777777" w:rsidR="001E777A" w:rsidRPr="001E777A" w:rsidRDefault="001E777A" w:rsidP="001E777A">
      <w:pPr>
        <w:spacing w:line="360" w:lineRule="auto"/>
        <w:jc w:val="center"/>
        <w:rPr>
          <w:b/>
          <w:sz w:val="44"/>
          <w:szCs w:val="44"/>
        </w:rPr>
      </w:pPr>
      <w:r w:rsidRPr="001E777A">
        <w:rPr>
          <w:b/>
          <w:sz w:val="44"/>
          <w:szCs w:val="44"/>
        </w:rPr>
        <w:lastRenderedPageBreak/>
        <w:t>Chapter 4</w:t>
      </w:r>
    </w:p>
    <w:p w14:paraId="39D45759" w14:textId="77777777" w:rsidR="001E777A" w:rsidRDefault="001E777A" w:rsidP="001E777A">
      <w:pPr>
        <w:spacing w:line="360" w:lineRule="auto"/>
        <w:jc w:val="center"/>
        <w:rPr>
          <w:b/>
          <w:sz w:val="44"/>
          <w:szCs w:val="44"/>
        </w:rPr>
      </w:pPr>
      <w:r w:rsidRPr="001E777A">
        <w:rPr>
          <w:b/>
          <w:sz w:val="44"/>
          <w:szCs w:val="44"/>
        </w:rPr>
        <w:t>Implementation</w:t>
      </w:r>
    </w:p>
    <w:p w14:paraId="2227D357" w14:textId="77777777" w:rsidR="001E777A" w:rsidRDefault="001E777A" w:rsidP="001E777A">
      <w:pPr>
        <w:spacing w:line="360" w:lineRule="auto"/>
        <w:jc w:val="center"/>
        <w:rPr>
          <w:b/>
          <w:sz w:val="44"/>
          <w:szCs w:val="44"/>
        </w:rPr>
      </w:pPr>
    </w:p>
    <w:p w14:paraId="6CE37A8F" w14:textId="3E9DEB5E" w:rsidR="00B071BF" w:rsidRDefault="00B071BF" w:rsidP="00B071BF">
      <w:pPr>
        <w:pStyle w:val="ListParagraph"/>
        <w:numPr>
          <w:ilvl w:val="0"/>
          <w:numId w:val="4"/>
        </w:numPr>
        <w:tabs>
          <w:tab w:val="left" w:pos="487"/>
        </w:tabs>
        <w:spacing w:before="190"/>
        <w:contextualSpacing w:val="0"/>
        <w:rPr>
          <w:sz w:val="26"/>
        </w:rPr>
      </w:pPr>
      <w:r>
        <w:rPr>
          <w:sz w:val="26"/>
        </w:rPr>
        <w:t>Use</w:t>
      </w:r>
      <w:r>
        <w:rPr>
          <w:spacing w:val="-3"/>
          <w:sz w:val="26"/>
        </w:rPr>
        <w:t xml:space="preserve"> </w:t>
      </w:r>
      <w:r>
        <w:rPr>
          <w:sz w:val="26"/>
        </w:rPr>
        <w:t>of</w:t>
      </w:r>
      <w:r>
        <w:rPr>
          <w:spacing w:val="1"/>
          <w:sz w:val="26"/>
        </w:rPr>
        <w:t xml:space="preserve"> </w:t>
      </w:r>
      <w:r>
        <w:rPr>
          <w:sz w:val="26"/>
        </w:rPr>
        <w:t>Python</w:t>
      </w:r>
      <w:r>
        <w:rPr>
          <w:spacing w:val="-3"/>
          <w:sz w:val="26"/>
        </w:rPr>
        <w:t xml:space="preserve"> </w:t>
      </w:r>
      <w:r>
        <w:rPr>
          <w:sz w:val="26"/>
        </w:rPr>
        <w:t>Platform</w:t>
      </w:r>
      <w:r>
        <w:rPr>
          <w:spacing w:val="-4"/>
          <w:sz w:val="26"/>
        </w:rPr>
        <w:t xml:space="preserve"> </w:t>
      </w:r>
      <w:r>
        <w:rPr>
          <w:sz w:val="26"/>
        </w:rPr>
        <w:t>for</w:t>
      </w:r>
      <w:r>
        <w:rPr>
          <w:spacing w:val="-2"/>
          <w:sz w:val="26"/>
        </w:rPr>
        <w:t xml:space="preserve"> </w:t>
      </w:r>
      <w:r>
        <w:rPr>
          <w:sz w:val="26"/>
        </w:rPr>
        <w:t>writing</w:t>
      </w:r>
      <w:r>
        <w:rPr>
          <w:spacing w:val="-3"/>
          <w:sz w:val="26"/>
        </w:rPr>
        <w:t xml:space="preserve"> </w:t>
      </w:r>
      <w:r>
        <w:rPr>
          <w:sz w:val="26"/>
        </w:rPr>
        <w:t>the</w:t>
      </w:r>
      <w:r>
        <w:rPr>
          <w:spacing w:val="-2"/>
          <w:sz w:val="26"/>
        </w:rPr>
        <w:t xml:space="preserve"> </w:t>
      </w:r>
      <w:r>
        <w:rPr>
          <w:sz w:val="26"/>
        </w:rPr>
        <w:t>code</w:t>
      </w:r>
      <w:r>
        <w:rPr>
          <w:spacing w:val="1"/>
          <w:sz w:val="26"/>
        </w:rPr>
        <w:t xml:space="preserve"> </w:t>
      </w:r>
      <w:r>
        <w:rPr>
          <w:sz w:val="26"/>
        </w:rPr>
        <w:t>with</w:t>
      </w:r>
      <w:r>
        <w:rPr>
          <w:spacing w:val="23"/>
          <w:sz w:val="26"/>
        </w:rPr>
        <w:t xml:space="preserve"> </w:t>
      </w:r>
      <w:r w:rsidR="00B571EA" w:rsidRPr="00B571EA">
        <w:rPr>
          <w:b/>
          <w:sz w:val="26"/>
        </w:rPr>
        <w:t>scikit-learn</w:t>
      </w:r>
    </w:p>
    <w:p w14:paraId="6DE1A480" w14:textId="77777777" w:rsidR="00B071BF" w:rsidRDefault="00B071BF" w:rsidP="00B071BF">
      <w:pPr>
        <w:pStyle w:val="ListParagraph"/>
        <w:numPr>
          <w:ilvl w:val="0"/>
          <w:numId w:val="4"/>
        </w:numPr>
        <w:tabs>
          <w:tab w:val="left" w:pos="480"/>
        </w:tabs>
        <w:spacing w:before="203"/>
        <w:ind w:left="479" w:hanging="262"/>
        <w:contextualSpacing w:val="0"/>
        <w:rPr>
          <w:sz w:val="26"/>
        </w:rPr>
      </w:pPr>
      <w:r>
        <w:rPr>
          <w:sz w:val="26"/>
        </w:rPr>
        <w:t>Hardware</w:t>
      </w:r>
      <w:r>
        <w:rPr>
          <w:spacing w:val="-3"/>
          <w:sz w:val="26"/>
        </w:rPr>
        <w:t xml:space="preserve"> </w:t>
      </w:r>
      <w:r>
        <w:rPr>
          <w:sz w:val="26"/>
        </w:rPr>
        <w:t>and</w:t>
      </w:r>
      <w:r>
        <w:rPr>
          <w:spacing w:val="-2"/>
          <w:sz w:val="26"/>
        </w:rPr>
        <w:t xml:space="preserve"> </w:t>
      </w:r>
      <w:r>
        <w:rPr>
          <w:sz w:val="26"/>
        </w:rPr>
        <w:t>Software Configuration:</w:t>
      </w:r>
    </w:p>
    <w:p w14:paraId="0470B9B7" w14:textId="77777777" w:rsidR="00B071BF" w:rsidRDefault="00B071BF" w:rsidP="00B071BF">
      <w:pPr>
        <w:pStyle w:val="BodyText"/>
        <w:spacing w:before="205"/>
      </w:pPr>
      <w:r>
        <w:t>Hardware</w:t>
      </w:r>
      <w:r>
        <w:rPr>
          <w:spacing w:val="-3"/>
        </w:rPr>
        <w:t xml:space="preserve"> </w:t>
      </w:r>
      <w:r>
        <w:t>Configuration:</w:t>
      </w:r>
    </w:p>
    <w:p w14:paraId="739154A7" w14:textId="77777777" w:rsidR="00B071BF" w:rsidRDefault="00B071BF" w:rsidP="00B071BF">
      <w:pPr>
        <w:pStyle w:val="ListParagraph"/>
        <w:numPr>
          <w:ilvl w:val="1"/>
          <w:numId w:val="4"/>
        </w:numPr>
        <w:tabs>
          <w:tab w:val="left" w:pos="941"/>
        </w:tabs>
        <w:spacing w:before="210"/>
        <w:ind w:left="940"/>
        <w:contextualSpacing w:val="0"/>
        <w:jc w:val="both"/>
        <w:rPr>
          <w:sz w:val="26"/>
        </w:rPr>
      </w:pPr>
      <w:r>
        <w:rPr>
          <w:sz w:val="26"/>
        </w:rPr>
        <w:t>CPU:</w:t>
      </w:r>
      <w:r>
        <w:rPr>
          <w:spacing w:val="-3"/>
          <w:sz w:val="26"/>
        </w:rPr>
        <w:t xml:space="preserve"> </w:t>
      </w:r>
      <w:r>
        <w:rPr>
          <w:sz w:val="26"/>
        </w:rPr>
        <w:t>8</w:t>
      </w:r>
      <w:r>
        <w:rPr>
          <w:spacing w:val="-3"/>
          <w:sz w:val="26"/>
        </w:rPr>
        <w:t xml:space="preserve"> </w:t>
      </w:r>
      <w:r>
        <w:rPr>
          <w:sz w:val="26"/>
        </w:rPr>
        <w:t>GB</w:t>
      </w:r>
      <w:r>
        <w:rPr>
          <w:spacing w:val="-3"/>
          <w:sz w:val="26"/>
        </w:rPr>
        <w:t xml:space="preserve"> </w:t>
      </w:r>
      <w:r>
        <w:rPr>
          <w:sz w:val="26"/>
        </w:rPr>
        <w:t>RAM,</w:t>
      </w:r>
      <w:r>
        <w:rPr>
          <w:spacing w:val="-3"/>
          <w:sz w:val="26"/>
        </w:rPr>
        <w:t xml:space="preserve"> </w:t>
      </w:r>
      <w:r>
        <w:rPr>
          <w:sz w:val="26"/>
        </w:rPr>
        <w:t>Quad</w:t>
      </w:r>
      <w:r>
        <w:rPr>
          <w:spacing w:val="-3"/>
          <w:sz w:val="26"/>
        </w:rPr>
        <w:t xml:space="preserve"> </w:t>
      </w:r>
      <w:r>
        <w:rPr>
          <w:sz w:val="26"/>
        </w:rPr>
        <w:t>core</w:t>
      </w:r>
      <w:r>
        <w:rPr>
          <w:spacing w:val="-8"/>
          <w:sz w:val="26"/>
        </w:rPr>
        <w:t xml:space="preserve"> </w:t>
      </w:r>
      <w:r>
        <w:rPr>
          <w:sz w:val="26"/>
        </w:rPr>
        <w:t>processor</w:t>
      </w:r>
    </w:p>
    <w:p w14:paraId="29698D32" w14:textId="77777777" w:rsidR="00B071BF" w:rsidRPr="00B071BF" w:rsidRDefault="00B071BF" w:rsidP="00B071BF">
      <w:pPr>
        <w:pStyle w:val="ListParagraph"/>
        <w:numPr>
          <w:ilvl w:val="1"/>
          <w:numId w:val="4"/>
        </w:numPr>
        <w:tabs>
          <w:tab w:val="left" w:pos="941"/>
        </w:tabs>
        <w:spacing w:before="42"/>
        <w:ind w:left="940"/>
        <w:contextualSpacing w:val="0"/>
        <w:jc w:val="both"/>
        <w:rPr>
          <w:b/>
          <w:sz w:val="26"/>
        </w:rPr>
      </w:pPr>
      <w:r>
        <w:rPr>
          <w:sz w:val="26"/>
        </w:rPr>
        <w:t>GPU:</w:t>
      </w:r>
      <w:r>
        <w:rPr>
          <w:spacing w:val="-2"/>
          <w:sz w:val="26"/>
        </w:rPr>
        <w:t xml:space="preserve"> </w:t>
      </w:r>
      <w:r>
        <w:rPr>
          <w:sz w:val="26"/>
        </w:rPr>
        <w:t>16GB</w:t>
      </w:r>
      <w:r>
        <w:rPr>
          <w:spacing w:val="-2"/>
          <w:sz w:val="26"/>
        </w:rPr>
        <w:t xml:space="preserve"> </w:t>
      </w:r>
      <w:r>
        <w:rPr>
          <w:sz w:val="26"/>
        </w:rPr>
        <w:t xml:space="preserve">RAM </w:t>
      </w:r>
      <w:r>
        <w:rPr>
          <w:b/>
          <w:color w:val="1F2023"/>
          <w:sz w:val="26"/>
        </w:rPr>
        <w:t>Nvidia's</w:t>
      </w:r>
      <w:r>
        <w:rPr>
          <w:b/>
          <w:color w:val="1F2023"/>
          <w:spacing w:val="-2"/>
          <w:sz w:val="26"/>
        </w:rPr>
        <w:t xml:space="preserve"> </w:t>
      </w:r>
      <w:r>
        <w:rPr>
          <w:b/>
          <w:color w:val="1F2023"/>
          <w:sz w:val="26"/>
        </w:rPr>
        <w:t>GTX</w:t>
      </w:r>
      <w:r>
        <w:rPr>
          <w:b/>
          <w:color w:val="1F2023"/>
          <w:spacing w:val="-2"/>
          <w:sz w:val="26"/>
        </w:rPr>
        <w:t xml:space="preserve"> </w:t>
      </w:r>
      <w:r>
        <w:rPr>
          <w:b/>
          <w:color w:val="1F2023"/>
          <w:sz w:val="26"/>
        </w:rPr>
        <w:t>1080Ti</w:t>
      </w:r>
    </w:p>
    <w:p w14:paraId="515A7AD3" w14:textId="77777777" w:rsidR="00B071BF" w:rsidRDefault="00B071BF" w:rsidP="00B071BF">
      <w:pPr>
        <w:tabs>
          <w:tab w:val="left" w:pos="941"/>
        </w:tabs>
        <w:spacing w:before="43" w:line="381" w:lineRule="auto"/>
        <w:ind w:right="1221"/>
        <w:jc w:val="both"/>
        <w:rPr>
          <w:sz w:val="26"/>
        </w:rPr>
      </w:pPr>
    </w:p>
    <w:p w14:paraId="1726CB52" w14:textId="77777777" w:rsidR="00B071BF" w:rsidRPr="00B071BF" w:rsidRDefault="00B071BF" w:rsidP="00B071BF">
      <w:pPr>
        <w:tabs>
          <w:tab w:val="left" w:pos="941"/>
        </w:tabs>
        <w:spacing w:before="43" w:line="381" w:lineRule="auto"/>
        <w:ind w:right="1221"/>
        <w:jc w:val="both"/>
        <w:rPr>
          <w:sz w:val="26"/>
        </w:rPr>
      </w:pPr>
      <w:r w:rsidRPr="00B071BF">
        <w:rPr>
          <w:sz w:val="26"/>
        </w:rPr>
        <w:t>Software</w:t>
      </w:r>
      <w:r w:rsidRPr="00B071BF">
        <w:rPr>
          <w:spacing w:val="-4"/>
          <w:sz w:val="26"/>
        </w:rPr>
        <w:t xml:space="preserve"> </w:t>
      </w:r>
      <w:r w:rsidRPr="00B071BF">
        <w:rPr>
          <w:sz w:val="26"/>
        </w:rPr>
        <w:t>Required:</w:t>
      </w:r>
    </w:p>
    <w:p w14:paraId="4652B406" w14:textId="77777777" w:rsidR="00B071BF" w:rsidRDefault="00B071BF" w:rsidP="00B071BF">
      <w:pPr>
        <w:pStyle w:val="ListParagraph"/>
        <w:numPr>
          <w:ilvl w:val="1"/>
          <w:numId w:val="4"/>
        </w:numPr>
        <w:tabs>
          <w:tab w:val="left" w:pos="941"/>
        </w:tabs>
        <w:spacing w:before="29" w:line="276" w:lineRule="auto"/>
        <w:ind w:left="940" w:right="515" w:hanging="360"/>
        <w:contextualSpacing w:val="0"/>
        <w:jc w:val="both"/>
        <w:rPr>
          <w:sz w:val="26"/>
        </w:rPr>
      </w:pPr>
      <w:r>
        <w:rPr>
          <w:b/>
          <w:sz w:val="26"/>
        </w:rPr>
        <w:t>Anaconda</w:t>
      </w:r>
      <w:r>
        <w:rPr>
          <w:sz w:val="26"/>
        </w:rPr>
        <w:t>:</w:t>
      </w:r>
      <w:r>
        <w:rPr>
          <w:spacing w:val="1"/>
          <w:sz w:val="26"/>
        </w:rPr>
        <w:t xml:space="preserve"> </w:t>
      </w:r>
      <w:r>
        <w:rPr>
          <w:sz w:val="26"/>
        </w:rPr>
        <w:t>It</w:t>
      </w:r>
      <w:r>
        <w:rPr>
          <w:spacing w:val="1"/>
          <w:sz w:val="26"/>
        </w:rPr>
        <w:t xml:space="preserve"> </w:t>
      </w:r>
      <w:r>
        <w:rPr>
          <w:sz w:val="26"/>
        </w:rPr>
        <w:t>is a</w:t>
      </w:r>
      <w:r>
        <w:rPr>
          <w:spacing w:val="1"/>
          <w:sz w:val="26"/>
        </w:rPr>
        <w:t xml:space="preserve"> </w:t>
      </w:r>
      <w:r>
        <w:rPr>
          <w:sz w:val="26"/>
        </w:rPr>
        <w:t>package</w:t>
      </w:r>
      <w:r>
        <w:rPr>
          <w:spacing w:val="1"/>
          <w:sz w:val="26"/>
        </w:rPr>
        <w:t xml:space="preserve"> </w:t>
      </w:r>
      <w:r>
        <w:rPr>
          <w:sz w:val="26"/>
        </w:rPr>
        <w:t>management</w:t>
      </w:r>
      <w:r>
        <w:rPr>
          <w:spacing w:val="1"/>
          <w:sz w:val="26"/>
        </w:rPr>
        <w:t xml:space="preserve"> </w:t>
      </w:r>
      <w:r>
        <w:rPr>
          <w:sz w:val="26"/>
        </w:rPr>
        <w:t>software</w:t>
      </w:r>
      <w:r>
        <w:rPr>
          <w:spacing w:val="1"/>
          <w:sz w:val="26"/>
        </w:rPr>
        <w:t xml:space="preserve"> </w:t>
      </w:r>
      <w:r>
        <w:rPr>
          <w:sz w:val="26"/>
        </w:rPr>
        <w:t>with</w:t>
      </w:r>
      <w:r>
        <w:rPr>
          <w:spacing w:val="1"/>
          <w:sz w:val="26"/>
        </w:rPr>
        <w:t xml:space="preserve"> </w:t>
      </w:r>
      <w:r>
        <w:rPr>
          <w:sz w:val="26"/>
        </w:rPr>
        <w:t>free</w:t>
      </w:r>
      <w:r>
        <w:rPr>
          <w:spacing w:val="1"/>
          <w:sz w:val="26"/>
        </w:rPr>
        <w:t xml:space="preserve"> </w:t>
      </w:r>
      <w:r>
        <w:rPr>
          <w:sz w:val="26"/>
        </w:rPr>
        <w:t>and open-source</w:t>
      </w:r>
      <w:r>
        <w:rPr>
          <w:spacing w:val="1"/>
          <w:sz w:val="26"/>
        </w:rPr>
        <w:t xml:space="preserve"> </w:t>
      </w:r>
      <w:r>
        <w:rPr>
          <w:sz w:val="26"/>
        </w:rPr>
        <w:t>distribution</w:t>
      </w:r>
      <w:r>
        <w:rPr>
          <w:spacing w:val="1"/>
          <w:sz w:val="26"/>
        </w:rPr>
        <w:t xml:space="preserve"> </w:t>
      </w:r>
      <w:r>
        <w:rPr>
          <w:sz w:val="26"/>
        </w:rPr>
        <w:t>of</w:t>
      </w:r>
      <w:r>
        <w:rPr>
          <w:spacing w:val="1"/>
          <w:sz w:val="26"/>
        </w:rPr>
        <w:t xml:space="preserve"> </w:t>
      </w:r>
      <w:r>
        <w:rPr>
          <w:sz w:val="26"/>
        </w:rPr>
        <w:t>the</w:t>
      </w:r>
      <w:r>
        <w:rPr>
          <w:spacing w:val="1"/>
          <w:sz w:val="26"/>
        </w:rPr>
        <w:t xml:space="preserve"> </w:t>
      </w:r>
      <w:r>
        <w:rPr>
          <w:sz w:val="26"/>
        </w:rPr>
        <w:t>Python</w:t>
      </w:r>
      <w:r>
        <w:rPr>
          <w:spacing w:val="1"/>
          <w:sz w:val="26"/>
        </w:rPr>
        <w:t xml:space="preserve"> </w:t>
      </w:r>
      <w:r>
        <w:rPr>
          <w:sz w:val="26"/>
        </w:rPr>
        <w:t>and</w:t>
      </w:r>
      <w:r>
        <w:rPr>
          <w:spacing w:val="1"/>
          <w:sz w:val="26"/>
        </w:rPr>
        <w:t xml:space="preserve"> </w:t>
      </w:r>
      <w:r>
        <w:rPr>
          <w:sz w:val="26"/>
        </w:rPr>
        <w:t>R</w:t>
      </w:r>
      <w:r>
        <w:rPr>
          <w:spacing w:val="1"/>
          <w:sz w:val="26"/>
        </w:rPr>
        <w:t xml:space="preserve"> </w:t>
      </w:r>
      <w:r>
        <w:rPr>
          <w:sz w:val="26"/>
        </w:rPr>
        <w:t>programming</w:t>
      </w:r>
      <w:r>
        <w:rPr>
          <w:spacing w:val="1"/>
          <w:sz w:val="26"/>
        </w:rPr>
        <w:t xml:space="preserve"> </w:t>
      </w:r>
      <w:r>
        <w:rPr>
          <w:sz w:val="26"/>
        </w:rPr>
        <w:t>language</w:t>
      </w:r>
      <w:r>
        <w:rPr>
          <w:spacing w:val="1"/>
          <w:sz w:val="26"/>
        </w:rPr>
        <w:t xml:space="preserve"> </w:t>
      </w:r>
      <w:r>
        <w:rPr>
          <w:sz w:val="26"/>
        </w:rPr>
        <w:t>for</w:t>
      </w:r>
      <w:r>
        <w:rPr>
          <w:spacing w:val="1"/>
          <w:sz w:val="26"/>
        </w:rPr>
        <w:t xml:space="preserve"> </w:t>
      </w:r>
      <w:r>
        <w:rPr>
          <w:sz w:val="26"/>
        </w:rPr>
        <w:t>scientific</w:t>
      </w:r>
      <w:r>
        <w:rPr>
          <w:spacing w:val="1"/>
          <w:sz w:val="26"/>
        </w:rPr>
        <w:t xml:space="preserve"> </w:t>
      </w:r>
      <w:r>
        <w:rPr>
          <w:sz w:val="26"/>
        </w:rPr>
        <w:t>computations</w:t>
      </w:r>
      <w:r>
        <w:rPr>
          <w:spacing w:val="1"/>
          <w:sz w:val="26"/>
        </w:rPr>
        <w:t xml:space="preserve"> </w:t>
      </w:r>
      <w:r>
        <w:rPr>
          <w:sz w:val="26"/>
        </w:rPr>
        <w:t>(data</w:t>
      </w:r>
      <w:r>
        <w:rPr>
          <w:spacing w:val="1"/>
          <w:sz w:val="26"/>
        </w:rPr>
        <w:t xml:space="preserve"> </w:t>
      </w:r>
      <w:r>
        <w:rPr>
          <w:sz w:val="26"/>
        </w:rPr>
        <w:t>science,</w:t>
      </w:r>
      <w:r>
        <w:rPr>
          <w:spacing w:val="1"/>
          <w:sz w:val="26"/>
        </w:rPr>
        <w:t xml:space="preserve"> </w:t>
      </w:r>
      <w:r>
        <w:rPr>
          <w:sz w:val="26"/>
        </w:rPr>
        <w:t>machine</w:t>
      </w:r>
      <w:r>
        <w:rPr>
          <w:spacing w:val="1"/>
          <w:sz w:val="26"/>
        </w:rPr>
        <w:t xml:space="preserve"> </w:t>
      </w:r>
      <w:r>
        <w:rPr>
          <w:sz w:val="26"/>
        </w:rPr>
        <w:t>learning</w:t>
      </w:r>
      <w:r>
        <w:rPr>
          <w:spacing w:val="1"/>
          <w:sz w:val="26"/>
        </w:rPr>
        <w:t xml:space="preserve"> </w:t>
      </w:r>
      <w:r>
        <w:rPr>
          <w:sz w:val="26"/>
        </w:rPr>
        <w:t>applications,</w:t>
      </w:r>
      <w:r>
        <w:rPr>
          <w:spacing w:val="1"/>
          <w:sz w:val="26"/>
        </w:rPr>
        <w:t xml:space="preserve"> </w:t>
      </w:r>
      <w:r>
        <w:rPr>
          <w:sz w:val="26"/>
        </w:rPr>
        <w:t>large-scale</w:t>
      </w:r>
      <w:r>
        <w:rPr>
          <w:spacing w:val="1"/>
          <w:sz w:val="26"/>
        </w:rPr>
        <w:t xml:space="preserve"> </w:t>
      </w:r>
      <w:r>
        <w:rPr>
          <w:sz w:val="26"/>
        </w:rPr>
        <w:t>data</w:t>
      </w:r>
      <w:r>
        <w:rPr>
          <w:spacing w:val="1"/>
          <w:sz w:val="26"/>
        </w:rPr>
        <w:t xml:space="preserve"> </w:t>
      </w:r>
      <w:r>
        <w:rPr>
          <w:sz w:val="26"/>
        </w:rPr>
        <w:t>processing,</w:t>
      </w:r>
      <w:r>
        <w:rPr>
          <w:spacing w:val="1"/>
          <w:sz w:val="26"/>
        </w:rPr>
        <w:t xml:space="preserve"> </w:t>
      </w:r>
      <w:r>
        <w:rPr>
          <w:sz w:val="26"/>
        </w:rPr>
        <w:t>predictive</w:t>
      </w:r>
      <w:r>
        <w:rPr>
          <w:spacing w:val="2"/>
          <w:sz w:val="26"/>
        </w:rPr>
        <w:t xml:space="preserve"> </w:t>
      </w:r>
      <w:r>
        <w:rPr>
          <w:sz w:val="26"/>
        </w:rPr>
        <w:t>analytics,</w:t>
      </w:r>
      <w:r>
        <w:rPr>
          <w:spacing w:val="-2"/>
          <w:sz w:val="26"/>
        </w:rPr>
        <w:t xml:space="preserve"> </w:t>
      </w:r>
      <w:r>
        <w:rPr>
          <w:sz w:val="26"/>
        </w:rPr>
        <w:t>etc.),</w:t>
      </w:r>
      <w:r>
        <w:rPr>
          <w:spacing w:val="-1"/>
          <w:sz w:val="26"/>
        </w:rPr>
        <w:t xml:space="preserve"> </w:t>
      </w:r>
      <w:r>
        <w:rPr>
          <w:sz w:val="26"/>
        </w:rPr>
        <w:t>that</w:t>
      </w:r>
      <w:r>
        <w:rPr>
          <w:spacing w:val="-1"/>
          <w:sz w:val="26"/>
        </w:rPr>
        <w:t xml:space="preserve"> </w:t>
      </w:r>
      <w:r>
        <w:rPr>
          <w:sz w:val="26"/>
        </w:rPr>
        <w:t>aims to</w:t>
      </w:r>
      <w:r>
        <w:rPr>
          <w:spacing w:val="-1"/>
          <w:sz w:val="26"/>
        </w:rPr>
        <w:t xml:space="preserve"> </w:t>
      </w:r>
      <w:r>
        <w:rPr>
          <w:sz w:val="26"/>
        </w:rPr>
        <w:t>simplify</w:t>
      </w:r>
      <w:r>
        <w:rPr>
          <w:spacing w:val="-12"/>
          <w:sz w:val="26"/>
        </w:rPr>
        <w:t xml:space="preserve"> </w:t>
      </w:r>
      <w:r>
        <w:rPr>
          <w:sz w:val="26"/>
        </w:rPr>
        <w:t>deployment.</w:t>
      </w:r>
    </w:p>
    <w:p w14:paraId="6DD11C99" w14:textId="77777777" w:rsidR="00B071BF" w:rsidRPr="00B071BF" w:rsidRDefault="00B071BF" w:rsidP="00B071BF">
      <w:pPr>
        <w:pStyle w:val="ListParagraph"/>
        <w:numPr>
          <w:ilvl w:val="1"/>
          <w:numId w:val="4"/>
        </w:numPr>
        <w:tabs>
          <w:tab w:val="left" w:pos="941"/>
        </w:tabs>
        <w:spacing w:line="276" w:lineRule="auto"/>
        <w:ind w:left="940" w:right="517" w:hanging="360"/>
        <w:contextualSpacing w:val="0"/>
        <w:jc w:val="both"/>
        <w:rPr>
          <w:sz w:val="26"/>
        </w:rPr>
      </w:pPr>
      <w:proofErr w:type="spellStart"/>
      <w:r>
        <w:rPr>
          <w:b/>
          <w:sz w:val="26"/>
        </w:rPr>
        <w:t>Jupyter</w:t>
      </w:r>
      <w:proofErr w:type="spellEnd"/>
      <w:r>
        <w:rPr>
          <w:b/>
          <w:spacing w:val="1"/>
          <w:sz w:val="26"/>
        </w:rPr>
        <w:t xml:space="preserve"> </w:t>
      </w:r>
      <w:r>
        <w:rPr>
          <w:b/>
          <w:sz w:val="26"/>
        </w:rPr>
        <w:t>Notebook</w:t>
      </w:r>
      <w:r>
        <w:rPr>
          <w:sz w:val="26"/>
        </w:rPr>
        <w:t>:</w:t>
      </w:r>
      <w:r>
        <w:rPr>
          <w:spacing w:val="1"/>
          <w:sz w:val="26"/>
        </w:rPr>
        <w:t xml:space="preserve"> </w:t>
      </w:r>
    </w:p>
    <w:p w14:paraId="0A43124C" w14:textId="77777777" w:rsidR="00B071BF" w:rsidRPr="00B071BF" w:rsidRDefault="00B071BF" w:rsidP="00B071BF">
      <w:pPr>
        <w:pStyle w:val="ListParagraph"/>
        <w:tabs>
          <w:tab w:val="left" w:pos="941"/>
        </w:tabs>
        <w:spacing w:line="276" w:lineRule="auto"/>
        <w:ind w:left="940" w:right="517"/>
        <w:contextualSpacing w:val="0"/>
        <w:jc w:val="both"/>
        <w:rPr>
          <w:sz w:val="26"/>
        </w:rPr>
      </w:pPr>
      <w:proofErr w:type="spellStart"/>
      <w:r>
        <w:rPr>
          <w:sz w:val="26"/>
        </w:rPr>
        <w:t>Jupyter</w:t>
      </w:r>
      <w:proofErr w:type="spellEnd"/>
      <w:r>
        <w:rPr>
          <w:spacing w:val="1"/>
          <w:sz w:val="26"/>
        </w:rPr>
        <w:t xml:space="preserve"> </w:t>
      </w:r>
      <w:r>
        <w:rPr>
          <w:sz w:val="26"/>
        </w:rPr>
        <w:t>is</w:t>
      </w:r>
      <w:r>
        <w:rPr>
          <w:spacing w:val="1"/>
          <w:sz w:val="26"/>
        </w:rPr>
        <w:t xml:space="preserve"> </w:t>
      </w:r>
      <w:r>
        <w:rPr>
          <w:sz w:val="26"/>
        </w:rPr>
        <w:t>a</w:t>
      </w:r>
      <w:r>
        <w:rPr>
          <w:spacing w:val="1"/>
          <w:sz w:val="26"/>
        </w:rPr>
        <w:t xml:space="preserve"> </w:t>
      </w:r>
      <w:r>
        <w:rPr>
          <w:sz w:val="26"/>
        </w:rPr>
        <w:t>web-based</w:t>
      </w:r>
      <w:r>
        <w:rPr>
          <w:spacing w:val="1"/>
          <w:sz w:val="26"/>
        </w:rPr>
        <w:t xml:space="preserve"> </w:t>
      </w:r>
      <w:r>
        <w:rPr>
          <w:sz w:val="26"/>
        </w:rPr>
        <w:t>interactive</w:t>
      </w:r>
      <w:r>
        <w:rPr>
          <w:spacing w:val="1"/>
          <w:sz w:val="26"/>
        </w:rPr>
        <w:t xml:space="preserve"> </w:t>
      </w:r>
      <w:r>
        <w:rPr>
          <w:sz w:val="26"/>
        </w:rPr>
        <w:t>development</w:t>
      </w:r>
      <w:r>
        <w:rPr>
          <w:spacing w:val="1"/>
          <w:sz w:val="26"/>
        </w:rPr>
        <w:t xml:space="preserve"> </w:t>
      </w:r>
      <w:r>
        <w:rPr>
          <w:sz w:val="26"/>
        </w:rPr>
        <w:t>environment</w:t>
      </w:r>
      <w:r>
        <w:rPr>
          <w:spacing w:val="1"/>
          <w:sz w:val="26"/>
        </w:rPr>
        <w:t xml:space="preserve"> </w:t>
      </w:r>
      <w:r>
        <w:rPr>
          <w:sz w:val="26"/>
        </w:rPr>
        <w:t>for</w:t>
      </w:r>
      <w:r>
        <w:rPr>
          <w:spacing w:val="1"/>
          <w:sz w:val="26"/>
        </w:rPr>
        <w:t xml:space="preserve"> </w:t>
      </w:r>
      <w:proofErr w:type="spellStart"/>
      <w:r>
        <w:rPr>
          <w:sz w:val="26"/>
        </w:rPr>
        <w:t>Jupyter</w:t>
      </w:r>
      <w:proofErr w:type="spellEnd"/>
      <w:r>
        <w:rPr>
          <w:spacing w:val="1"/>
          <w:sz w:val="26"/>
        </w:rPr>
        <w:t xml:space="preserve"> </w:t>
      </w:r>
      <w:r>
        <w:rPr>
          <w:sz w:val="26"/>
        </w:rPr>
        <w:t>notebooks,</w:t>
      </w:r>
      <w:r>
        <w:rPr>
          <w:spacing w:val="1"/>
          <w:sz w:val="26"/>
        </w:rPr>
        <w:t xml:space="preserve"> </w:t>
      </w:r>
      <w:r>
        <w:rPr>
          <w:sz w:val="26"/>
        </w:rPr>
        <w:t>code,</w:t>
      </w:r>
      <w:r>
        <w:rPr>
          <w:spacing w:val="1"/>
          <w:sz w:val="26"/>
        </w:rPr>
        <w:t xml:space="preserve"> </w:t>
      </w:r>
      <w:r>
        <w:rPr>
          <w:sz w:val="26"/>
        </w:rPr>
        <w:t>and</w:t>
      </w:r>
      <w:r>
        <w:rPr>
          <w:spacing w:val="1"/>
          <w:sz w:val="26"/>
        </w:rPr>
        <w:t xml:space="preserve"> </w:t>
      </w:r>
      <w:r>
        <w:rPr>
          <w:sz w:val="26"/>
        </w:rPr>
        <w:t>data.</w:t>
      </w:r>
      <w:r>
        <w:rPr>
          <w:spacing w:val="1"/>
          <w:sz w:val="26"/>
        </w:rPr>
        <w:t xml:space="preserve"> </w:t>
      </w:r>
    </w:p>
    <w:p w14:paraId="4A2192B3" w14:textId="77777777" w:rsidR="00B071BF" w:rsidRDefault="00B071BF" w:rsidP="00B071BF">
      <w:pPr>
        <w:pStyle w:val="ListParagraph"/>
        <w:tabs>
          <w:tab w:val="left" w:pos="941"/>
        </w:tabs>
        <w:spacing w:line="276" w:lineRule="auto"/>
        <w:ind w:left="940" w:right="517"/>
        <w:contextualSpacing w:val="0"/>
        <w:jc w:val="both"/>
        <w:rPr>
          <w:spacing w:val="-8"/>
          <w:sz w:val="26"/>
        </w:rPr>
      </w:pPr>
      <w:proofErr w:type="spellStart"/>
      <w:r>
        <w:rPr>
          <w:sz w:val="26"/>
        </w:rPr>
        <w:t>Jupyter</w:t>
      </w:r>
      <w:proofErr w:type="spellEnd"/>
      <w:r>
        <w:rPr>
          <w:spacing w:val="1"/>
          <w:sz w:val="26"/>
        </w:rPr>
        <w:t xml:space="preserve"> </w:t>
      </w:r>
      <w:r>
        <w:rPr>
          <w:sz w:val="26"/>
        </w:rPr>
        <w:t>is</w:t>
      </w:r>
      <w:r>
        <w:rPr>
          <w:spacing w:val="1"/>
          <w:sz w:val="26"/>
        </w:rPr>
        <w:t xml:space="preserve"> </w:t>
      </w:r>
      <w:r>
        <w:rPr>
          <w:sz w:val="26"/>
        </w:rPr>
        <w:t>flexible:</w:t>
      </w:r>
      <w:r>
        <w:rPr>
          <w:spacing w:val="1"/>
          <w:sz w:val="26"/>
        </w:rPr>
        <w:t xml:space="preserve"> </w:t>
      </w:r>
      <w:r>
        <w:rPr>
          <w:sz w:val="26"/>
        </w:rPr>
        <w:t>configure and arrange the user interface to support a wide range of workflows in</w:t>
      </w:r>
      <w:r>
        <w:rPr>
          <w:spacing w:val="1"/>
          <w:sz w:val="26"/>
        </w:rPr>
        <w:t xml:space="preserve"> </w:t>
      </w:r>
      <w:r>
        <w:rPr>
          <w:sz w:val="26"/>
        </w:rPr>
        <w:t>data</w:t>
      </w:r>
      <w:r>
        <w:rPr>
          <w:spacing w:val="-8"/>
          <w:sz w:val="26"/>
        </w:rPr>
        <w:t xml:space="preserve"> </w:t>
      </w:r>
      <w:r>
        <w:rPr>
          <w:sz w:val="26"/>
        </w:rPr>
        <w:t>science,</w:t>
      </w:r>
      <w:r>
        <w:rPr>
          <w:spacing w:val="-8"/>
          <w:sz w:val="26"/>
        </w:rPr>
        <w:t xml:space="preserve"> </w:t>
      </w:r>
      <w:r>
        <w:rPr>
          <w:sz w:val="26"/>
        </w:rPr>
        <w:t>scientific</w:t>
      </w:r>
      <w:r>
        <w:rPr>
          <w:spacing w:val="-7"/>
          <w:sz w:val="26"/>
        </w:rPr>
        <w:t xml:space="preserve"> </w:t>
      </w:r>
      <w:r>
        <w:rPr>
          <w:sz w:val="26"/>
        </w:rPr>
        <w:t>computing,</w:t>
      </w:r>
      <w:r>
        <w:rPr>
          <w:spacing w:val="-11"/>
          <w:sz w:val="26"/>
        </w:rPr>
        <w:t xml:space="preserve"> </w:t>
      </w:r>
      <w:r>
        <w:rPr>
          <w:sz w:val="26"/>
        </w:rPr>
        <w:t>and</w:t>
      </w:r>
      <w:r>
        <w:rPr>
          <w:spacing w:val="-4"/>
          <w:sz w:val="26"/>
        </w:rPr>
        <w:t xml:space="preserve"> </w:t>
      </w:r>
      <w:r>
        <w:rPr>
          <w:sz w:val="26"/>
        </w:rPr>
        <w:t>machine</w:t>
      </w:r>
      <w:r>
        <w:rPr>
          <w:spacing w:val="-8"/>
          <w:sz w:val="26"/>
        </w:rPr>
        <w:t xml:space="preserve"> </w:t>
      </w:r>
      <w:r>
        <w:rPr>
          <w:sz w:val="26"/>
        </w:rPr>
        <w:t>learning.</w:t>
      </w:r>
      <w:r>
        <w:rPr>
          <w:spacing w:val="-8"/>
          <w:sz w:val="26"/>
        </w:rPr>
        <w:t xml:space="preserve"> </w:t>
      </w:r>
    </w:p>
    <w:p w14:paraId="72B724CF" w14:textId="14267148" w:rsidR="00B071BF" w:rsidRPr="00600344" w:rsidRDefault="00B071BF" w:rsidP="00600344">
      <w:pPr>
        <w:pStyle w:val="ListParagraph"/>
        <w:tabs>
          <w:tab w:val="left" w:pos="941"/>
        </w:tabs>
        <w:spacing w:line="276" w:lineRule="auto"/>
        <w:ind w:left="940" w:right="517"/>
        <w:contextualSpacing w:val="0"/>
        <w:jc w:val="both"/>
        <w:rPr>
          <w:sz w:val="26"/>
        </w:rPr>
      </w:pPr>
      <w:proofErr w:type="spellStart"/>
      <w:r>
        <w:rPr>
          <w:sz w:val="26"/>
        </w:rPr>
        <w:t>Jupyter</w:t>
      </w:r>
      <w:proofErr w:type="spellEnd"/>
      <w:r>
        <w:rPr>
          <w:spacing w:val="-7"/>
          <w:sz w:val="26"/>
        </w:rPr>
        <w:t xml:space="preserve"> </w:t>
      </w:r>
      <w:r>
        <w:rPr>
          <w:sz w:val="26"/>
        </w:rPr>
        <w:t>is</w:t>
      </w:r>
      <w:r>
        <w:rPr>
          <w:spacing w:val="-11"/>
          <w:sz w:val="26"/>
        </w:rPr>
        <w:t xml:space="preserve"> </w:t>
      </w:r>
      <w:r>
        <w:rPr>
          <w:sz w:val="26"/>
        </w:rPr>
        <w:t>extensible</w:t>
      </w:r>
      <w:r>
        <w:rPr>
          <w:spacing w:val="-62"/>
          <w:sz w:val="26"/>
        </w:rPr>
        <w:t xml:space="preserve"> </w:t>
      </w:r>
      <w:r>
        <w:rPr>
          <w:sz w:val="26"/>
        </w:rPr>
        <w:t>and modular: write plugins that add new components and integrate with existing</w:t>
      </w:r>
      <w:r>
        <w:rPr>
          <w:spacing w:val="1"/>
          <w:sz w:val="26"/>
        </w:rPr>
        <w:t xml:space="preserve"> </w:t>
      </w:r>
      <w:r>
        <w:rPr>
          <w:sz w:val="26"/>
        </w:rPr>
        <w:t>ones.</w:t>
      </w:r>
    </w:p>
    <w:p w14:paraId="770C1055" w14:textId="77777777" w:rsidR="00B071BF" w:rsidRDefault="00B071BF" w:rsidP="00B071BF">
      <w:pPr>
        <w:pStyle w:val="ListParagraph"/>
        <w:tabs>
          <w:tab w:val="left" w:pos="941"/>
        </w:tabs>
        <w:spacing w:line="276" w:lineRule="auto"/>
        <w:ind w:left="940" w:right="512"/>
        <w:contextualSpacing w:val="0"/>
        <w:jc w:val="both"/>
        <w:rPr>
          <w:sz w:val="26"/>
        </w:rPr>
      </w:pPr>
    </w:p>
    <w:p w14:paraId="24DB85E4" w14:textId="77777777" w:rsidR="00B071BF" w:rsidRDefault="00B071BF" w:rsidP="00B071BF">
      <w:pPr>
        <w:tabs>
          <w:tab w:val="left" w:pos="941"/>
        </w:tabs>
        <w:spacing w:line="276" w:lineRule="auto"/>
        <w:ind w:right="512"/>
        <w:jc w:val="both"/>
        <w:rPr>
          <w:b/>
          <w:sz w:val="26"/>
        </w:rPr>
      </w:pPr>
    </w:p>
    <w:p w14:paraId="757A909E" w14:textId="77777777" w:rsidR="00600344" w:rsidRDefault="00600344" w:rsidP="00B071BF">
      <w:pPr>
        <w:tabs>
          <w:tab w:val="left" w:pos="941"/>
        </w:tabs>
        <w:spacing w:line="276" w:lineRule="auto"/>
        <w:ind w:right="512"/>
        <w:jc w:val="both"/>
        <w:rPr>
          <w:b/>
          <w:sz w:val="26"/>
        </w:rPr>
      </w:pPr>
    </w:p>
    <w:p w14:paraId="13BE028A" w14:textId="77777777" w:rsidR="00600344" w:rsidRDefault="00600344" w:rsidP="00B071BF">
      <w:pPr>
        <w:tabs>
          <w:tab w:val="left" w:pos="941"/>
        </w:tabs>
        <w:spacing w:line="276" w:lineRule="auto"/>
        <w:ind w:right="512"/>
        <w:jc w:val="both"/>
        <w:rPr>
          <w:b/>
          <w:sz w:val="26"/>
        </w:rPr>
      </w:pPr>
    </w:p>
    <w:p w14:paraId="30C13C6E" w14:textId="77777777" w:rsidR="00600344" w:rsidRDefault="00600344" w:rsidP="00B071BF">
      <w:pPr>
        <w:tabs>
          <w:tab w:val="left" w:pos="941"/>
        </w:tabs>
        <w:spacing w:line="276" w:lineRule="auto"/>
        <w:ind w:right="512"/>
        <w:jc w:val="both"/>
        <w:rPr>
          <w:b/>
          <w:sz w:val="26"/>
        </w:rPr>
      </w:pPr>
    </w:p>
    <w:p w14:paraId="03EB8D5B" w14:textId="77777777" w:rsidR="00600344" w:rsidRDefault="00600344" w:rsidP="00B071BF">
      <w:pPr>
        <w:tabs>
          <w:tab w:val="left" w:pos="941"/>
        </w:tabs>
        <w:spacing w:line="276" w:lineRule="auto"/>
        <w:ind w:right="512"/>
        <w:jc w:val="both"/>
        <w:rPr>
          <w:b/>
          <w:sz w:val="26"/>
        </w:rPr>
      </w:pPr>
    </w:p>
    <w:p w14:paraId="0B56113F" w14:textId="77777777" w:rsidR="00600344" w:rsidRDefault="00600344" w:rsidP="00B071BF">
      <w:pPr>
        <w:tabs>
          <w:tab w:val="left" w:pos="941"/>
        </w:tabs>
        <w:spacing w:line="276" w:lineRule="auto"/>
        <w:ind w:right="512"/>
        <w:jc w:val="both"/>
        <w:rPr>
          <w:b/>
          <w:sz w:val="26"/>
        </w:rPr>
      </w:pPr>
    </w:p>
    <w:p w14:paraId="5D75993F" w14:textId="77777777" w:rsidR="00600344" w:rsidRDefault="00600344" w:rsidP="00B071BF">
      <w:pPr>
        <w:tabs>
          <w:tab w:val="left" w:pos="941"/>
        </w:tabs>
        <w:spacing w:line="276" w:lineRule="auto"/>
        <w:ind w:right="512"/>
        <w:jc w:val="both"/>
        <w:rPr>
          <w:b/>
          <w:sz w:val="26"/>
        </w:rPr>
      </w:pPr>
    </w:p>
    <w:p w14:paraId="1DAF9B6A" w14:textId="77777777" w:rsidR="00600344" w:rsidRDefault="00600344" w:rsidP="00B071BF">
      <w:pPr>
        <w:tabs>
          <w:tab w:val="left" w:pos="941"/>
        </w:tabs>
        <w:spacing w:line="276" w:lineRule="auto"/>
        <w:ind w:right="512"/>
        <w:jc w:val="both"/>
        <w:rPr>
          <w:b/>
          <w:sz w:val="26"/>
        </w:rPr>
      </w:pPr>
    </w:p>
    <w:p w14:paraId="4E19112A" w14:textId="77777777" w:rsidR="00600344" w:rsidRDefault="00600344" w:rsidP="00B071BF">
      <w:pPr>
        <w:tabs>
          <w:tab w:val="left" w:pos="941"/>
        </w:tabs>
        <w:spacing w:line="276" w:lineRule="auto"/>
        <w:ind w:right="512"/>
        <w:jc w:val="both"/>
        <w:rPr>
          <w:b/>
          <w:sz w:val="26"/>
        </w:rPr>
      </w:pPr>
    </w:p>
    <w:p w14:paraId="14AC3CCB" w14:textId="2455A1DA" w:rsidR="00B071BF" w:rsidRDefault="0034033D" w:rsidP="00B071BF">
      <w:pPr>
        <w:tabs>
          <w:tab w:val="left" w:pos="941"/>
        </w:tabs>
        <w:spacing w:line="276" w:lineRule="auto"/>
        <w:ind w:right="512"/>
        <w:jc w:val="both"/>
        <w:rPr>
          <w:b/>
          <w:sz w:val="26"/>
        </w:rPr>
      </w:pPr>
      <w:r>
        <w:rPr>
          <w:b/>
          <w:sz w:val="26"/>
        </w:rPr>
        <w:lastRenderedPageBreak/>
        <w:t>1.ExtraTreeClassifier:</w:t>
      </w:r>
    </w:p>
    <w:p w14:paraId="17D9D673" w14:textId="77777777" w:rsidR="0034033D" w:rsidRDefault="0034033D" w:rsidP="00B071BF">
      <w:pPr>
        <w:tabs>
          <w:tab w:val="left" w:pos="941"/>
        </w:tabs>
        <w:spacing w:line="276" w:lineRule="auto"/>
        <w:ind w:right="512"/>
        <w:jc w:val="both"/>
        <w:rPr>
          <w:b/>
          <w:sz w:val="26"/>
        </w:rPr>
      </w:pPr>
    </w:p>
    <w:p w14:paraId="2EA4FDBB" w14:textId="48723492" w:rsidR="00387F34" w:rsidRDefault="0034033D" w:rsidP="00B071BF">
      <w:pPr>
        <w:tabs>
          <w:tab w:val="left" w:pos="941"/>
        </w:tabs>
        <w:spacing w:line="276" w:lineRule="auto"/>
        <w:ind w:right="512"/>
        <w:jc w:val="both"/>
        <w:rPr>
          <w:b/>
          <w:sz w:val="26"/>
        </w:rPr>
      </w:pPr>
      <w:r>
        <w:rPr>
          <w:b/>
          <w:noProof/>
          <w:sz w:val="26"/>
        </w:rPr>
        <w:drawing>
          <wp:inline distT="0" distB="0" distL="0" distR="0" wp14:anchorId="605791EA" wp14:editId="5CB3B8DE">
            <wp:extent cx="6000750" cy="7223760"/>
            <wp:effectExtent l="0" t="0" r="0" b="0"/>
            <wp:docPr id="205547783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477834" name="Picture 2055477834"/>
                    <pic:cNvPicPr/>
                  </pic:nvPicPr>
                  <pic:blipFill>
                    <a:blip r:embed="rId20">
                      <a:extLst>
                        <a:ext uri="{28A0092B-C50C-407E-A947-70E740481C1C}">
                          <a14:useLocalDpi xmlns:a14="http://schemas.microsoft.com/office/drawing/2010/main" val="0"/>
                        </a:ext>
                      </a:extLst>
                    </a:blip>
                    <a:stretch>
                      <a:fillRect/>
                    </a:stretch>
                  </pic:blipFill>
                  <pic:spPr>
                    <a:xfrm>
                      <a:off x="0" y="0"/>
                      <a:ext cx="6014697" cy="7240550"/>
                    </a:xfrm>
                    <a:prstGeom prst="rect">
                      <a:avLst/>
                    </a:prstGeom>
                  </pic:spPr>
                </pic:pic>
              </a:graphicData>
            </a:graphic>
          </wp:inline>
        </w:drawing>
      </w:r>
    </w:p>
    <w:p w14:paraId="44F1C0BC" w14:textId="323068D2" w:rsidR="00361342" w:rsidRPr="0034033D" w:rsidRDefault="00361342" w:rsidP="0034033D">
      <w:pPr>
        <w:tabs>
          <w:tab w:val="left" w:pos="941"/>
        </w:tabs>
        <w:spacing w:line="276" w:lineRule="auto"/>
        <w:ind w:right="512"/>
        <w:rPr>
          <w:b/>
          <w:sz w:val="26"/>
        </w:rPr>
      </w:pPr>
    </w:p>
    <w:p w14:paraId="097BB2F5" w14:textId="77777777" w:rsidR="00361342" w:rsidRDefault="00361342" w:rsidP="00493945">
      <w:pPr>
        <w:spacing w:line="360" w:lineRule="auto"/>
        <w:jc w:val="both"/>
        <w:rPr>
          <w:b/>
          <w:sz w:val="26"/>
          <w:szCs w:val="26"/>
        </w:rPr>
      </w:pPr>
    </w:p>
    <w:p w14:paraId="1A3FE703" w14:textId="77777777" w:rsidR="0034033D" w:rsidRDefault="0034033D" w:rsidP="00493945">
      <w:pPr>
        <w:spacing w:line="360" w:lineRule="auto"/>
        <w:jc w:val="both"/>
        <w:rPr>
          <w:b/>
          <w:sz w:val="26"/>
          <w:szCs w:val="26"/>
        </w:rPr>
      </w:pPr>
    </w:p>
    <w:p w14:paraId="698D1F7E" w14:textId="77777777" w:rsidR="00B27BD4" w:rsidRDefault="00B27BD4" w:rsidP="00493945">
      <w:pPr>
        <w:spacing w:line="360" w:lineRule="auto"/>
        <w:jc w:val="both"/>
        <w:rPr>
          <w:b/>
          <w:sz w:val="26"/>
          <w:szCs w:val="26"/>
        </w:rPr>
      </w:pPr>
      <w:r>
        <w:rPr>
          <w:b/>
          <w:sz w:val="26"/>
          <w:szCs w:val="26"/>
        </w:rPr>
        <w:t>Model Summary –</w:t>
      </w:r>
    </w:p>
    <w:p w14:paraId="2821C7D0" w14:textId="208E2CB1" w:rsidR="00C225E1" w:rsidRDefault="0034033D" w:rsidP="00493945">
      <w:pPr>
        <w:spacing w:line="360" w:lineRule="auto"/>
        <w:jc w:val="both"/>
        <w:rPr>
          <w:b/>
          <w:sz w:val="26"/>
          <w:szCs w:val="26"/>
        </w:rPr>
      </w:pPr>
      <w:r>
        <w:rPr>
          <w:b/>
          <w:noProof/>
          <w:sz w:val="26"/>
          <w:szCs w:val="26"/>
        </w:rPr>
        <w:lastRenderedPageBreak/>
        <w:drawing>
          <wp:inline distT="0" distB="0" distL="0" distR="0" wp14:anchorId="0FDE2666" wp14:editId="5C8DC1CC">
            <wp:extent cx="5731510" cy="3501390"/>
            <wp:effectExtent l="0" t="0" r="2540" b="3810"/>
            <wp:docPr id="186802669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026694" name="Picture 1868026694"/>
                    <pic:cNvPicPr/>
                  </pic:nvPicPr>
                  <pic:blipFill>
                    <a:blip r:embed="rId21">
                      <a:extLst>
                        <a:ext uri="{28A0092B-C50C-407E-A947-70E740481C1C}">
                          <a14:useLocalDpi xmlns:a14="http://schemas.microsoft.com/office/drawing/2010/main" val="0"/>
                        </a:ext>
                      </a:extLst>
                    </a:blip>
                    <a:stretch>
                      <a:fillRect/>
                    </a:stretch>
                  </pic:blipFill>
                  <pic:spPr>
                    <a:xfrm>
                      <a:off x="0" y="0"/>
                      <a:ext cx="5731510" cy="3501390"/>
                    </a:xfrm>
                    <a:prstGeom prst="rect">
                      <a:avLst/>
                    </a:prstGeom>
                  </pic:spPr>
                </pic:pic>
              </a:graphicData>
            </a:graphic>
          </wp:inline>
        </w:drawing>
      </w:r>
    </w:p>
    <w:p w14:paraId="32FB2F5C" w14:textId="77777777" w:rsidR="00C225E1" w:rsidRDefault="00C225E1" w:rsidP="00493945">
      <w:pPr>
        <w:spacing w:line="360" w:lineRule="auto"/>
        <w:jc w:val="both"/>
        <w:rPr>
          <w:b/>
          <w:sz w:val="26"/>
          <w:szCs w:val="26"/>
        </w:rPr>
      </w:pPr>
    </w:p>
    <w:p w14:paraId="6954AA1F" w14:textId="64D3C788" w:rsidR="00C225E1" w:rsidRDefault="0034033D" w:rsidP="0034033D">
      <w:pPr>
        <w:spacing w:line="360" w:lineRule="auto"/>
        <w:jc w:val="both"/>
        <w:rPr>
          <w:b/>
          <w:sz w:val="26"/>
          <w:szCs w:val="26"/>
        </w:rPr>
      </w:pPr>
      <w:r w:rsidRPr="0034033D">
        <w:rPr>
          <w:b/>
          <w:sz w:val="26"/>
          <w:szCs w:val="26"/>
        </w:rPr>
        <w:t>2.</w:t>
      </w:r>
      <w:r>
        <w:rPr>
          <w:b/>
          <w:sz w:val="26"/>
          <w:szCs w:val="26"/>
        </w:rPr>
        <w:t xml:space="preserve"> </w:t>
      </w:r>
      <w:proofErr w:type="spellStart"/>
      <w:r>
        <w:rPr>
          <w:b/>
          <w:sz w:val="26"/>
          <w:szCs w:val="26"/>
        </w:rPr>
        <w:t>LGBMCl</w:t>
      </w:r>
      <w:r w:rsidR="00A04BBC">
        <w:rPr>
          <w:b/>
          <w:sz w:val="26"/>
          <w:szCs w:val="26"/>
        </w:rPr>
        <w:t>assifier</w:t>
      </w:r>
      <w:proofErr w:type="spellEnd"/>
      <w:r w:rsidR="00A04BBC">
        <w:rPr>
          <w:b/>
          <w:sz w:val="26"/>
          <w:szCs w:val="26"/>
        </w:rPr>
        <w:t>:</w:t>
      </w:r>
    </w:p>
    <w:p w14:paraId="64C0722A" w14:textId="0A0DB27C" w:rsidR="00A04BBC" w:rsidRPr="0034033D" w:rsidRDefault="00A04BBC" w:rsidP="00A04BBC">
      <w:pPr>
        <w:spacing w:line="360" w:lineRule="auto"/>
        <w:jc w:val="center"/>
        <w:rPr>
          <w:b/>
          <w:sz w:val="26"/>
          <w:szCs w:val="26"/>
        </w:rPr>
      </w:pPr>
      <w:r>
        <w:rPr>
          <w:b/>
          <w:noProof/>
          <w:sz w:val="26"/>
          <w:szCs w:val="26"/>
        </w:rPr>
        <w:drawing>
          <wp:inline distT="0" distB="0" distL="0" distR="0" wp14:anchorId="4A84F4D8" wp14:editId="625AD422">
            <wp:extent cx="4152900" cy="4241240"/>
            <wp:effectExtent l="0" t="0" r="0" b="6985"/>
            <wp:docPr id="20324134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413415" name="Picture 2032413415"/>
                    <pic:cNvPicPr/>
                  </pic:nvPicPr>
                  <pic:blipFill>
                    <a:blip r:embed="rId22">
                      <a:extLst>
                        <a:ext uri="{28A0092B-C50C-407E-A947-70E740481C1C}">
                          <a14:useLocalDpi xmlns:a14="http://schemas.microsoft.com/office/drawing/2010/main" val="0"/>
                        </a:ext>
                      </a:extLst>
                    </a:blip>
                    <a:stretch>
                      <a:fillRect/>
                    </a:stretch>
                  </pic:blipFill>
                  <pic:spPr>
                    <a:xfrm>
                      <a:off x="0" y="0"/>
                      <a:ext cx="4155739" cy="4244139"/>
                    </a:xfrm>
                    <a:prstGeom prst="rect">
                      <a:avLst/>
                    </a:prstGeom>
                  </pic:spPr>
                </pic:pic>
              </a:graphicData>
            </a:graphic>
          </wp:inline>
        </w:drawing>
      </w:r>
    </w:p>
    <w:p w14:paraId="700F4EF6" w14:textId="77777777" w:rsidR="00C225E1" w:rsidRDefault="00C225E1" w:rsidP="00493945">
      <w:pPr>
        <w:spacing w:line="360" w:lineRule="auto"/>
        <w:jc w:val="both"/>
        <w:rPr>
          <w:b/>
          <w:sz w:val="26"/>
          <w:szCs w:val="26"/>
        </w:rPr>
      </w:pPr>
    </w:p>
    <w:p w14:paraId="24D45667" w14:textId="0C1F018F" w:rsidR="006C6938" w:rsidRDefault="00A04BBC" w:rsidP="00493945">
      <w:pPr>
        <w:spacing w:line="360" w:lineRule="auto"/>
        <w:jc w:val="both"/>
        <w:rPr>
          <w:b/>
          <w:noProof/>
          <w:sz w:val="26"/>
          <w:szCs w:val="26"/>
          <w:lang w:val="en-IN" w:eastAsia="en-IN"/>
        </w:rPr>
      </w:pPr>
      <w:r>
        <w:rPr>
          <w:b/>
          <w:noProof/>
          <w:sz w:val="26"/>
          <w:szCs w:val="26"/>
          <w:lang w:val="en-IN" w:eastAsia="en-IN"/>
        </w:rPr>
        <w:lastRenderedPageBreak/>
        <w:t>Model Summary:</w:t>
      </w:r>
    </w:p>
    <w:p w14:paraId="2D52FAB9" w14:textId="565DE0D3" w:rsidR="00A04BBC" w:rsidRDefault="00A04BBC" w:rsidP="00493945">
      <w:pPr>
        <w:spacing w:line="360" w:lineRule="auto"/>
        <w:jc w:val="both"/>
        <w:rPr>
          <w:b/>
          <w:sz w:val="26"/>
          <w:szCs w:val="26"/>
        </w:rPr>
      </w:pPr>
      <w:r>
        <w:rPr>
          <w:b/>
          <w:noProof/>
          <w:sz w:val="26"/>
          <w:szCs w:val="26"/>
        </w:rPr>
        <w:drawing>
          <wp:inline distT="0" distB="0" distL="0" distR="0" wp14:anchorId="6A86EF6B" wp14:editId="64872E7A">
            <wp:extent cx="5731510" cy="3449955"/>
            <wp:effectExtent l="0" t="0" r="2540" b="0"/>
            <wp:docPr id="203193736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937362" name="Picture 2031937362"/>
                    <pic:cNvPicPr/>
                  </pic:nvPicPr>
                  <pic:blipFill>
                    <a:blip r:embed="rId23">
                      <a:extLst>
                        <a:ext uri="{28A0092B-C50C-407E-A947-70E740481C1C}">
                          <a14:useLocalDpi xmlns:a14="http://schemas.microsoft.com/office/drawing/2010/main" val="0"/>
                        </a:ext>
                      </a:extLst>
                    </a:blip>
                    <a:stretch>
                      <a:fillRect/>
                    </a:stretch>
                  </pic:blipFill>
                  <pic:spPr>
                    <a:xfrm>
                      <a:off x="0" y="0"/>
                      <a:ext cx="5731510" cy="3449955"/>
                    </a:xfrm>
                    <a:prstGeom prst="rect">
                      <a:avLst/>
                    </a:prstGeom>
                  </pic:spPr>
                </pic:pic>
              </a:graphicData>
            </a:graphic>
          </wp:inline>
        </w:drawing>
      </w:r>
    </w:p>
    <w:p w14:paraId="0103694A" w14:textId="77777777" w:rsidR="006C6938" w:rsidRDefault="006C6938" w:rsidP="00493945">
      <w:pPr>
        <w:spacing w:line="360" w:lineRule="auto"/>
        <w:jc w:val="both"/>
        <w:rPr>
          <w:b/>
          <w:sz w:val="26"/>
          <w:szCs w:val="26"/>
        </w:rPr>
      </w:pPr>
    </w:p>
    <w:p w14:paraId="33B20FDF" w14:textId="77777777" w:rsidR="00A04BBC" w:rsidRDefault="00A04BBC" w:rsidP="00493945">
      <w:pPr>
        <w:spacing w:line="360" w:lineRule="auto"/>
        <w:jc w:val="both"/>
        <w:rPr>
          <w:b/>
          <w:sz w:val="26"/>
          <w:szCs w:val="26"/>
        </w:rPr>
      </w:pPr>
    </w:p>
    <w:p w14:paraId="7C57C73A" w14:textId="77777777" w:rsidR="00A04BBC" w:rsidRDefault="00A04BBC" w:rsidP="00493945">
      <w:pPr>
        <w:spacing w:line="360" w:lineRule="auto"/>
        <w:jc w:val="both"/>
        <w:rPr>
          <w:b/>
          <w:sz w:val="26"/>
          <w:szCs w:val="26"/>
        </w:rPr>
      </w:pPr>
    </w:p>
    <w:p w14:paraId="0F297CCE" w14:textId="77777777" w:rsidR="00A04BBC" w:rsidRDefault="00A04BBC" w:rsidP="00493945">
      <w:pPr>
        <w:spacing w:line="360" w:lineRule="auto"/>
        <w:jc w:val="both"/>
        <w:rPr>
          <w:b/>
          <w:sz w:val="26"/>
          <w:szCs w:val="26"/>
        </w:rPr>
      </w:pPr>
    </w:p>
    <w:p w14:paraId="7E49CE23" w14:textId="77777777" w:rsidR="00A04BBC" w:rsidRDefault="00A04BBC" w:rsidP="00493945">
      <w:pPr>
        <w:spacing w:line="360" w:lineRule="auto"/>
        <w:jc w:val="both"/>
        <w:rPr>
          <w:b/>
          <w:sz w:val="26"/>
          <w:szCs w:val="26"/>
        </w:rPr>
      </w:pPr>
    </w:p>
    <w:p w14:paraId="7A3BCD80" w14:textId="77777777" w:rsidR="00A04BBC" w:rsidRDefault="00A04BBC" w:rsidP="00493945">
      <w:pPr>
        <w:spacing w:line="360" w:lineRule="auto"/>
        <w:jc w:val="both"/>
        <w:rPr>
          <w:b/>
          <w:sz w:val="26"/>
          <w:szCs w:val="26"/>
        </w:rPr>
      </w:pPr>
    </w:p>
    <w:p w14:paraId="4EB4793E" w14:textId="77777777" w:rsidR="00A04BBC" w:rsidRDefault="00A04BBC" w:rsidP="00493945">
      <w:pPr>
        <w:spacing w:line="360" w:lineRule="auto"/>
        <w:jc w:val="both"/>
        <w:rPr>
          <w:b/>
          <w:sz w:val="26"/>
          <w:szCs w:val="26"/>
        </w:rPr>
      </w:pPr>
    </w:p>
    <w:p w14:paraId="0A130725" w14:textId="77777777" w:rsidR="00A04BBC" w:rsidRDefault="00A04BBC" w:rsidP="00493945">
      <w:pPr>
        <w:spacing w:line="360" w:lineRule="auto"/>
        <w:jc w:val="both"/>
        <w:rPr>
          <w:b/>
          <w:sz w:val="26"/>
          <w:szCs w:val="26"/>
        </w:rPr>
      </w:pPr>
    </w:p>
    <w:p w14:paraId="533FD821" w14:textId="77777777" w:rsidR="00A04BBC" w:rsidRDefault="00A04BBC" w:rsidP="00493945">
      <w:pPr>
        <w:spacing w:line="360" w:lineRule="auto"/>
        <w:jc w:val="both"/>
        <w:rPr>
          <w:b/>
          <w:sz w:val="26"/>
          <w:szCs w:val="26"/>
        </w:rPr>
      </w:pPr>
    </w:p>
    <w:p w14:paraId="3E7A5560" w14:textId="77777777" w:rsidR="00A04BBC" w:rsidRDefault="00A04BBC" w:rsidP="00493945">
      <w:pPr>
        <w:spacing w:line="360" w:lineRule="auto"/>
        <w:jc w:val="both"/>
        <w:rPr>
          <w:b/>
          <w:sz w:val="26"/>
          <w:szCs w:val="26"/>
        </w:rPr>
      </w:pPr>
    </w:p>
    <w:p w14:paraId="479214DC" w14:textId="77777777" w:rsidR="00A04BBC" w:rsidRDefault="00A04BBC" w:rsidP="00493945">
      <w:pPr>
        <w:spacing w:line="360" w:lineRule="auto"/>
        <w:jc w:val="both"/>
        <w:rPr>
          <w:b/>
          <w:sz w:val="26"/>
          <w:szCs w:val="26"/>
        </w:rPr>
      </w:pPr>
    </w:p>
    <w:p w14:paraId="407292AE" w14:textId="77777777" w:rsidR="00A04BBC" w:rsidRDefault="00A04BBC" w:rsidP="00493945">
      <w:pPr>
        <w:spacing w:line="360" w:lineRule="auto"/>
        <w:jc w:val="both"/>
        <w:rPr>
          <w:b/>
          <w:sz w:val="26"/>
          <w:szCs w:val="26"/>
        </w:rPr>
      </w:pPr>
    </w:p>
    <w:p w14:paraId="5F362757" w14:textId="77777777" w:rsidR="00A04BBC" w:rsidRDefault="00A04BBC" w:rsidP="00493945">
      <w:pPr>
        <w:spacing w:line="360" w:lineRule="auto"/>
        <w:jc w:val="both"/>
        <w:rPr>
          <w:b/>
          <w:sz w:val="26"/>
          <w:szCs w:val="26"/>
        </w:rPr>
      </w:pPr>
    </w:p>
    <w:p w14:paraId="48D326FD" w14:textId="77777777" w:rsidR="00347C5B" w:rsidRDefault="00347C5B" w:rsidP="00493945">
      <w:pPr>
        <w:spacing w:line="360" w:lineRule="auto"/>
        <w:jc w:val="both"/>
        <w:rPr>
          <w:b/>
          <w:sz w:val="26"/>
          <w:szCs w:val="26"/>
        </w:rPr>
      </w:pPr>
    </w:p>
    <w:p w14:paraId="20927C92" w14:textId="77777777" w:rsidR="00A04BBC" w:rsidRDefault="00A04BBC" w:rsidP="00493945">
      <w:pPr>
        <w:spacing w:line="360" w:lineRule="auto"/>
        <w:jc w:val="both"/>
        <w:rPr>
          <w:b/>
          <w:sz w:val="26"/>
          <w:szCs w:val="26"/>
        </w:rPr>
      </w:pPr>
    </w:p>
    <w:p w14:paraId="586DD4A3" w14:textId="77777777" w:rsidR="00A04BBC" w:rsidRDefault="00A04BBC" w:rsidP="00493945">
      <w:pPr>
        <w:spacing w:line="360" w:lineRule="auto"/>
        <w:jc w:val="both"/>
        <w:rPr>
          <w:b/>
          <w:sz w:val="26"/>
          <w:szCs w:val="26"/>
        </w:rPr>
      </w:pPr>
    </w:p>
    <w:p w14:paraId="11FB65A7" w14:textId="77777777" w:rsidR="00A04BBC" w:rsidRDefault="00A04BBC" w:rsidP="00493945">
      <w:pPr>
        <w:spacing w:line="360" w:lineRule="auto"/>
        <w:jc w:val="both"/>
        <w:rPr>
          <w:b/>
          <w:sz w:val="26"/>
          <w:szCs w:val="26"/>
        </w:rPr>
      </w:pPr>
    </w:p>
    <w:p w14:paraId="4A6B2599" w14:textId="5C4CB585" w:rsidR="00A04BBC" w:rsidRDefault="00A04BBC" w:rsidP="00A04BBC">
      <w:pPr>
        <w:pStyle w:val="ListParagraph"/>
        <w:numPr>
          <w:ilvl w:val="0"/>
          <w:numId w:val="4"/>
        </w:numPr>
        <w:spacing w:line="360" w:lineRule="auto"/>
        <w:jc w:val="both"/>
        <w:rPr>
          <w:b/>
          <w:sz w:val="26"/>
          <w:szCs w:val="26"/>
        </w:rPr>
      </w:pPr>
      <w:proofErr w:type="spellStart"/>
      <w:r w:rsidRPr="00A04BBC">
        <w:rPr>
          <w:b/>
          <w:sz w:val="26"/>
          <w:szCs w:val="26"/>
        </w:rPr>
        <w:lastRenderedPageBreak/>
        <w:t>RandomForestClassifier</w:t>
      </w:r>
      <w:proofErr w:type="spellEnd"/>
      <w:r w:rsidRPr="00A04BBC">
        <w:rPr>
          <w:b/>
          <w:sz w:val="26"/>
          <w:szCs w:val="26"/>
        </w:rPr>
        <w:t xml:space="preserve"> :</w:t>
      </w:r>
    </w:p>
    <w:p w14:paraId="7C048CFB" w14:textId="36FA7510" w:rsidR="00A04BBC" w:rsidRPr="00A04BBC" w:rsidRDefault="00A04BBC" w:rsidP="00A04BBC">
      <w:pPr>
        <w:spacing w:line="360" w:lineRule="auto"/>
        <w:jc w:val="center"/>
        <w:rPr>
          <w:b/>
          <w:sz w:val="26"/>
          <w:szCs w:val="26"/>
        </w:rPr>
      </w:pPr>
      <w:r>
        <w:rPr>
          <w:b/>
          <w:noProof/>
          <w:sz w:val="26"/>
          <w:szCs w:val="26"/>
        </w:rPr>
        <w:drawing>
          <wp:inline distT="0" distB="0" distL="0" distR="0" wp14:anchorId="4169A527" wp14:editId="525A91CA">
            <wp:extent cx="5083813" cy="4754880"/>
            <wp:effectExtent l="0" t="0" r="2540" b="7620"/>
            <wp:docPr id="11474719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471969" name="Picture 1147471969"/>
                    <pic:cNvPicPr/>
                  </pic:nvPicPr>
                  <pic:blipFill>
                    <a:blip r:embed="rId24">
                      <a:extLst>
                        <a:ext uri="{28A0092B-C50C-407E-A947-70E740481C1C}">
                          <a14:useLocalDpi xmlns:a14="http://schemas.microsoft.com/office/drawing/2010/main" val="0"/>
                        </a:ext>
                      </a:extLst>
                    </a:blip>
                    <a:stretch>
                      <a:fillRect/>
                    </a:stretch>
                  </pic:blipFill>
                  <pic:spPr>
                    <a:xfrm>
                      <a:off x="0" y="0"/>
                      <a:ext cx="5088598" cy="4759355"/>
                    </a:xfrm>
                    <a:prstGeom prst="rect">
                      <a:avLst/>
                    </a:prstGeom>
                  </pic:spPr>
                </pic:pic>
              </a:graphicData>
            </a:graphic>
          </wp:inline>
        </w:drawing>
      </w:r>
    </w:p>
    <w:p w14:paraId="1697220F" w14:textId="0383E993" w:rsidR="00A04BBC" w:rsidRDefault="00A04BBC" w:rsidP="00A04BBC">
      <w:pPr>
        <w:spacing w:line="360" w:lineRule="auto"/>
        <w:jc w:val="both"/>
        <w:rPr>
          <w:b/>
          <w:sz w:val="26"/>
          <w:szCs w:val="26"/>
        </w:rPr>
      </w:pPr>
      <w:r>
        <w:rPr>
          <w:b/>
          <w:sz w:val="26"/>
          <w:szCs w:val="26"/>
        </w:rPr>
        <w:t>Model Summary:</w:t>
      </w:r>
    </w:p>
    <w:p w14:paraId="1880E920" w14:textId="489055FB" w:rsidR="00A04BBC" w:rsidRPr="00A04BBC" w:rsidRDefault="00A04BBC" w:rsidP="00A04BBC">
      <w:pPr>
        <w:spacing w:line="360" w:lineRule="auto"/>
        <w:jc w:val="both"/>
        <w:rPr>
          <w:b/>
          <w:sz w:val="26"/>
          <w:szCs w:val="26"/>
        </w:rPr>
      </w:pPr>
      <w:r>
        <w:rPr>
          <w:b/>
          <w:noProof/>
          <w:sz w:val="26"/>
          <w:szCs w:val="26"/>
        </w:rPr>
        <w:drawing>
          <wp:inline distT="0" distB="0" distL="0" distR="0" wp14:anchorId="643F5878" wp14:editId="2FFD81AF">
            <wp:extent cx="5731510" cy="3342640"/>
            <wp:effectExtent l="0" t="0" r="2540" b="0"/>
            <wp:docPr id="199173663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736631" name="Picture 1991736631"/>
                    <pic:cNvPicPr/>
                  </pic:nvPicPr>
                  <pic:blipFill>
                    <a:blip r:embed="rId25">
                      <a:extLst>
                        <a:ext uri="{28A0092B-C50C-407E-A947-70E740481C1C}">
                          <a14:useLocalDpi xmlns:a14="http://schemas.microsoft.com/office/drawing/2010/main" val="0"/>
                        </a:ext>
                      </a:extLst>
                    </a:blip>
                    <a:stretch>
                      <a:fillRect/>
                    </a:stretch>
                  </pic:blipFill>
                  <pic:spPr>
                    <a:xfrm>
                      <a:off x="0" y="0"/>
                      <a:ext cx="5731510" cy="3342640"/>
                    </a:xfrm>
                    <a:prstGeom prst="rect">
                      <a:avLst/>
                    </a:prstGeom>
                  </pic:spPr>
                </pic:pic>
              </a:graphicData>
            </a:graphic>
          </wp:inline>
        </w:drawing>
      </w:r>
    </w:p>
    <w:p w14:paraId="5417F84C" w14:textId="77777777" w:rsidR="00321463" w:rsidRDefault="00321463" w:rsidP="00321463">
      <w:pPr>
        <w:spacing w:line="360" w:lineRule="auto"/>
        <w:rPr>
          <w:b/>
          <w:sz w:val="26"/>
          <w:szCs w:val="26"/>
        </w:rPr>
      </w:pPr>
    </w:p>
    <w:p w14:paraId="369D69D4" w14:textId="77777777" w:rsidR="00844A63" w:rsidRDefault="00844A63" w:rsidP="00321463">
      <w:pPr>
        <w:spacing w:line="360" w:lineRule="auto"/>
        <w:jc w:val="center"/>
        <w:rPr>
          <w:b/>
          <w:sz w:val="44"/>
          <w:szCs w:val="44"/>
        </w:rPr>
      </w:pPr>
      <w:r>
        <w:rPr>
          <w:b/>
          <w:sz w:val="44"/>
          <w:szCs w:val="44"/>
        </w:rPr>
        <w:t>Chapter 5</w:t>
      </w:r>
    </w:p>
    <w:p w14:paraId="3EED2AF4" w14:textId="10663ED9" w:rsidR="00321463" w:rsidRPr="00A04BBC" w:rsidRDefault="00844A63" w:rsidP="00A04BBC">
      <w:pPr>
        <w:spacing w:line="360" w:lineRule="auto"/>
        <w:jc w:val="center"/>
        <w:rPr>
          <w:b/>
          <w:sz w:val="44"/>
          <w:szCs w:val="44"/>
        </w:rPr>
      </w:pPr>
      <w:r>
        <w:rPr>
          <w:b/>
          <w:sz w:val="44"/>
          <w:szCs w:val="44"/>
        </w:rPr>
        <w:t>Results</w:t>
      </w:r>
    </w:p>
    <w:p w14:paraId="4543646B" w14:textId="3D7A6E2A" w:rsidR="00A04BBC" w:rsidRDefault="00A04BBC" w:rsidP="00A04BBC">
      <w:pPr>
        <w:pStyle w:val="Heading2"/>
        <w:shd w:val="clear" w:color="auto" w:fill="FFFFFF"/>
        <w:spacing w:before="153"/>
        <w:ind w:left="0"/>
        <w:jc w:val="left"/>
        <w:rPr>
          <w:rFonts w:ascii="Times New Roman" w:hAnsi="Times New Roman" w:cs="Times New Roman"/>
          <w:b w:val="0"/>
          <w:bCs w:val="0"/>
          <w:i w:val="0"/>
          <w:iCs w:val="0"/>
          <w:color w:val="000000"/>
          <w:sz w:val="26"/>
          <w:szCs w:val="26"/>
        </w:rPr>
      </w:pPr>
      <w:r w:rsidRPr="00A04BBC">
        <w:rPr>
          <w:rFonts w:ascii="Times New Roman" w:hAnsi="Times New Roman" w:cs="Times New Roman"/>
          <w:b w:val="0"/>
          <w:bCs w:val="0"/>
          <w:i w:val="0"/>
          <w:iCs w:val="0"/>
          <w:color w:val="000000"/>
          <w:sz w:val="26"/>
          <w:szCs w:val="26"/>
        </w:rPr>
        <w:t>ROC-AUC curve</w:t>
      </w:r>
      <w:r>
        <w:rPr>
          <w:rFonts w:ascii="Times New Roman" w:hAnsi="Times New Roman" w:cs="Times New Roman"/>
          <w:b w:val="0"/>
          <w:bCs w:val="0"/>
          <w:i w:val="0"/>
          <w:iCs w:val="0"/>
          <w:color w:val="000000"/>
          <w:sz w:val="26"/>
          <w:szCs w:val="26"/>
        </w:rPr>
        <w:t>:</w:t>
      </w:r>
    </w:p>
    <w:p w14:paraId="0391577B" w14:textId="186D5811" w:rsidR="00A04BBC" w:rsidRPr="00A04BBC" w:rsidRDefault="00A04BBC" w:rsidP="00A04BBC">
      <w:pPr>
        <w:pStyle w:val="Heading2"/>
        <w:shd w:val="clear" w:color="auto" w:fill="FFFFFF"/>
        <w:spacing w:before="153"/>
        <w:ind w:left="0"/>
        <w:jc w:val="left"/>
        <w:rPr>
          <w:rFonts w:ascii="Times New Roman" w:hAnsi="Times New Roman" w:cs="Times New Roman"/>
          <w:b w:val="0"/>
          <w:bCs w:val="0"/>
          <w:i w:val="0"/>
          <w:iCs w:val="0"/>
          <w:color w:val="000000"/>
          <w:sz w:val="26"/>
          <w:szCs w:val="26"/>
          <w:lang w:val="en-IN"/>
        </w:rPr>
      </w:pPr>
      <w:r>
        <w:rPr>
          <w:rFonts w:ascii="Times New Roman" w:hAnsi="Times New Roman" w:cs="Times New Roman"/>
          <w:b w:val="0"/>
          <w:bCs w:val="0"/>
          <w:i w:val="0"/>
          <w:iCs w:val="0"/>
          <w:noProof/>
          <w:color w:val="000000"/>
          <w:sz w:val="26"/>
          <w:szCs w:val="26"/>
          <w:lang w:val="en-IN"/>
        </w:rPr>
        <w:drawing>
          <wp:inline distT="0" distB="0" distL="0" distR="0" wp14:anchorId="35D854BA" wp14:editId="3C9A8011">
            <wp:extent cx="5995837" cy="4594860"/>
            <wp:effectExtent l="0" t="0" r="5080" b="0"/>
            <wp:docPr id="181265427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654272" name="Picture 1812654272"/>
                    <pic:cNvPicPr/>
                  </pic:nvPicPr>
                  <pic:blipFill>
                    <a:blip r:embed="rId26">
                      <a:extLst>
                        <a:ext uri="{28A0092B-C50C-407E-A947-70E740481C1C}">
                          <a14:useLocalDpi xmlns:a14="http://schemas.microsoft.com/office/drawing/2010/main" val="0"/>
                        </a:ext>
                      </a:extLst>
                    </a:blip>
                    <a:stretch>
                      <a:fillRect/>
                    </a:stretch>
                  </pic:blipFill>
                  <pic:spPr>
                    <a:xfrm>
                      <a:off x="0" y="0"/>
                      <a:ext cx="6001103" cy="4598896"/>
                    </a:xfrm>
                    <a:prstGeom prst="rect">
                      <a:avLst/>
                    </a:prstGeom>
                  </pic:spPr>
                </pic:pic>
              </a:graphicData>
            </a:graphic>
          </wp:inline>
        </w:drawing>
      </w:r>
    </w:p>
    <w:p w14:paraId="2568FA7E" w14:textId="7797C939" w:rsidR="00844A63" w:rsidRDefault="00844A63" w:rsidP="00844A63">
      <w:pPr>
        <w:spacing w:line="360" w:lineRule="auto"/>
        <w:rPr>
          <w:b/>
          <w:sz w:val="26"/>
          <w:szCs w:val="26"/>
        </w:rPr>
      </w:pPr>
    </w:p>
    <w:p w14:paraId="475E67EC" w14:textId="77777777" w:rsidR="00844A63" w:rsidRDefault="00844A63" w:rsidP="00844A63">
      <w:pPr>
        <w:spacing w:line="360" w:lineRule="auto"/>
        <w:rPr>
          <w:b/>
          <w:sz w:val="26"/>
          <w:szCs w:val="26"/>
        </w:rPr>
      </w:pPr>
    </w:p>
    <w:p w14:paraId="0BC5B2C3" w14:textId="77777777" w:rsidR="00844A63" w:rsidRDefault="00844A63" w:rsidP="00844A63">
      <w:pPr>
        <w:spacing w:line="360" w:lineRule="auto"/>
        <w:rPr>
          <w:b/>
          <w:sz w:val="26"/>
          <w:szCs w:val="26"/>
        </w:rPr>
      </w:pPr>
    </w:p>
    <w:p w14:paraId="3A679724" w14:textId="77777777" w:rsidR="00844A63" w:rsidRDefault="00844A63" w:rsidP="00844A63">
      <w:pPr>
        <w:spacing w:line="360" w:lineRule="auto"/>
        <w:rPr>
          <w:b/>
          <w:sz w:val="26"/>
          <w:szCs w:val="26"/>
        </w:rPr>
      </w:pPr>
    </w:p>
    <w:p w14:paraId="331E11AD" w14:textId="77777777" w:rsidR="00321463" w:rsidRDefault="00321463" w:rsidP="00844A63">
      <w:pPr>
        <w:spacing w:line="360" w:lineRule="auto"/>
        <w:rPr>
          <w:b/>
          <w:sz w:val="26"/>
          <w:szCs w:val="26"/>
        </w:rPr>
      </w:pPr>
    </w:p>
    <w:p w14:paraId="74493F12" w14:textId="77777777" w:rsidR="00E61A00" w:rsidRDefault="00E61A00" w:rsidP="00844A63">
      <w:pPr>
        <w:spacing w:line="360" w:lineRule="auto"/>
        <w:rPr>
          <w:b/>
          <w:sz w:val="26"/>
          <w:szCs w:val="26"/>
        </w:rPr>
      </w:pPr>
    </w:p>
    <w:p w14:paraId="25CA31B9" w14:textId="77777777" w:rsidR="00E61A00" w:rsidRDefault="00E61A00" w:rsidP="00844A63">
      <w:pPr>
        <w:spacing w:line="360" w:lineRule="auto"/>
        <w:rPr>
          <w:b/>
          <w:sz w:val="26"/>
          <w:szCs w:val="26"/>
        </w:rPr>
      </w:pPr>
    </w:p>
    <w:p w14:paraId="29D70EDC" w14:textId="77777777" w:rsidR="003A5841" w:rsidRDefault="003A5841" w:rsidP="00844A63">
      <w:pPr>
        <w:spacing w:line="360" w:lineRule="auto"/>
        <w:rPr>
          <w:b/>
          <w:sz w:val="26"/>
          <w:szCs w:val="26"/>
        </w:rPr>
      </w:pPr>
    </w:p>
    <w:p w14:paraId="5C7011F4" w14:textId="77777777" w:rsidR="00E61A00" w:rsidRDefault="00E61A00" w:rsidP="00844A63">
      <w:pPr>
        <w:spacing w:line="360" w:lineRule="auto"/>
        <w:rPr>
          <w:b/>
          <w:sz w:val="26"/>
          <w:szCs w:val="26"/>
        </w:rPr>
      </w:pPr>
    </w:p>
    <w:p w14:paraId="5A1879F6" w14:textId="77777777" w:rsidR="00551C5F" w:rsidRDefault="00551C5F" w:rsidP="00844A63">
      <w:pPr>
        <w:spacing w:line="360" w:lineRule="auto"/>
        <w:rPr>
          <w:b/>
          <w:sz w:val="26"/>
          <w:szCs w:val="26"/>
        </w:rPr>
      </w:pPr>
    </w:p>
    <w:p w14:paraId="780BC7DA" w14:textId="26E393CD" w:rsidR="00551C5F" w:rsidRDefault="003A5841" w:rsidP="00844A63">
      <w:pPr>
        <w:spacing w:line="360" w:lineRule="auto"/>
        <w:rPr>
          <w:b/>
          <w:sz w:val="26"/>
          <w:szCs w:val="26"/>
        </w:rPr>
      </w:pPr>
      <w:r>
        <w:rPr>
          <w:b/>
          <w:sz w:val="26"/>
          <w:szCs w:val="26"/>
        </w:rPr>
        <w:t xml:space="preserve">ROC_AUC </w:t>
      </w:r>
      <w:r w:rsidR="00551C5F">
        <w:rPr>
          <w:b/>
          <w:sz w:val="26"/>
          <w:szCs w:val="26"/>
        </w:rPr>
        <w:t xml:space="preserve">Score – </w:t>
      </w:r>
    </w:p>
    <w:tbl>
      <w:tblPr>
        <w:tblW w:w="10280" w:type="dxa"/>
        <w:tblCellMar>
          <w:left w:w="0" w:type="dxa"/>
          <w:right w:w="0" w:type="dxa"/>
        </w:tblCellMar>
        <w:tblLook w:val="0420" w:firstRow="1" w:lastRow="0" w:firstColumn="0" w:lastColumn="0" w:noHBand="0" w:noVBand="1"/>
      </w:tblPr>
      <w:tblGrid>
        <w:gridCol w:w="5140"/>
        <w:gridCol w:w="5140"/>
      </w:tblGrid>
      <w:tr w:rsidR="00A04BBC" w:rsidRPr="000C5B49" w14:paraId="58753E73" w14:textId="77777777" w:rsidTr="000D09A6">
        <w:trPr>
          <w:trHeight w:val="712"/>
        </w:trPr>
        <w:tc>
          <w:tcPr>
            <w:tcW w:w="5140" w:type="dxa"/>
            <w:tcBorders>
              <w:top w:val="single" w:sz="8" w:space="0" w:color="FFFFFF"/>
              <w:left w:val="single" w:sz="8" w:space="0" w:color="FFFFFF"/>
              <w:bottom w:val="single" w:sz="24" w:space="0" w:color="FFFFFF"/>
              <w:right w:val="single" w:sz="8" w:space="0" w:color="FFFFFF"/>
            </w:tcBorders>
            <w:shd w:val="clear" w:color="auto" w:fill="FFAB40"/>
            <w:tcMar>
              <w:top w:w="72" w:type="dxa"/>
              <w:left w:w="144" w:type="dxa"/>
              <w:bottom w:w="72" w:type="dxa"/>
              <w:right w:w="144" w:type="dxa"/>
            </w:tcMar>
            <w:hideMark/>
          </w:tcPr>
          <w:p w14:paraId="316A182C" w14:textId="77777777" w:rsidR="00A04BBC" w:rsidRPr="000C5B49" w:rsidRDefault="00A04BBC" w:rsidP="000D09A6">
            <w:pPr>
              <w:spacing w:line="360" w:lineRule="auto"/>
              <w:jc w:val="both"/>
              <w:rPr>
                <w:bCs/>
                <w:sz w:val="26"/>
                <w:szCs w:val="26"/>
                <w:lang w:val="en-IN"/>
              </w:rPr>
            </w:pPr>
            <w:proofErr w:type="spellStart"/>
            <w:r w:rsidRPr="000C5B49">
              <w:rPr>
                <w:b/>
                <w:bCs/>
                <w:sz w:val="26"/>
                <w:szCs w:val="26"/>
                <w:lang w:val="en-GB"/>
              </w:rPr>
              <w:t>ML_Model</w:t>
            </w:r>
            <w:proofErr w:type="spellEnd"/>
          </w:p>
        </w:tc>
        <w:tc>
          <w:tcPr>
            <w:tcW w:w="5140" w:type="dxa"/>
            <w:tcBorders>
              <w:top w:val="single" w:sz="8" w:space="0" w:color="FFFFFF"/>
              <w:left w:val="single" w:sz="8" w:space="0" w:color="FFFFFF"/>
              <w:bottom w:val="single" w:sz="24" w:space="0" w:color="FFFFFF"/>
              <w:right w:val="single" w:sz="8" w:space="0" w:color="FFFFFF"/>
            </w:tcBorders>
            <w:shd w:val="clear" w:color="auto" w:fill="FFAB40"/>
            <w:tcMar>
              <w:top w:w="72" w:type="dxa"/>
              <w:left w:w="144" w:type="dxa"/>
              <w:bottom w:w="72" w:type="dxa"/>
              <w:right w:w="144" w:type="dxa"/>
            </w:tcMar>
            <w:hideMark/>
          </w:tcPr>
          <w:p w14:paraId="4E2E11FF" w14:textId="77777777" w:rsidR="00A04BBC" w:rsidRPr="000C5B49" w:rsidRDefault="00A04BBC" w:rsidP="000D09A6">
            <w:pPr>
              <w:spacing w:line="360" w:lineRule="auto"/>
              <w:jc w:val="both"/>
              <w:rPr>
                <w:bCs/>
                <w:sz w:val="26"/>
                <w:szCs w:val="26"/>
                <w:lang w:val="en-IN"/>
              </w:rPr>
            </w:pPr>
            <w:r w:rsidRPr="000C5B49">
              <w:rPr>
                <w:b/>
                <w:bCs/>
                <w:sz w:val="26"/>
                <w:szCs w:val="26"/>
              </w:rPr>
              <w:t>ROC_AUC SCORE</w:t>
            </w:r>
          </w:p>
        </w:tc>
      </w:tr>
      <w:tr w:rsidR="00A04BBC" w:rsidRPr="000C5B49" w14:paraId="36ECD19F" w14:textId="77777777" w:rsidTr="000D09A6">
        <w:trPr>
          <w:trHeight w:val="712"/>
        </w:trPr>
        <w:tc>
          <w:tcPr>
            <w:tcW w:w="5140" w:type="dxa"/>
            <w:tcBorders>
              <w:top w:val="single" w:sz="24" w:space="0" w:color="FFFFFF"/>
              <w:left w:val="single" w:sz="8" w:space="0" w:color="FFFFFF"/>
              <w:bottom w:val="single" w:sz="8" w:space="0" w:color="FFFFFF"/>
              <w:right w:val="single" w:sz="8" w:space="0" w:color="FFFFFF"/>
            </w:tcBorders>
            <w:shd w:val="clear" w:color="auto" w:fill="FFE2CE"/>
            <w:tcMar>
              <w:top w:w="72" w:type="dxa"/>
              <w:left w:w="144" w:type="dxa"/>
              <w:bottom w:w="72" w:type="dxa"/>
              <w:right w:w="144" w:type="dxa"/>
            </w:tcMar>
            <w:hideMark/>
          </w:tcPr>
          <w:p w14:paraId="24E9A150" w14:textId="77777777" w:rsidR="00A04BBC" w:rsidRPr="000C5B49" w:rsidRDefault="00A04BBC" w:rsidP="000D09A6">
            <w:pPr>
              <w:spacing w:line="360" w:lineRule="auto"/>
              <w:jc w:val="both"/>
              <w:rPr>
                <w:bCs/>
                <w:sz w:val="26"/>
                <w:szCs w:val="26"/>
                <w:lang w:val="en-IN"/>
              </w:rPr>
            </w:pPr>
            <w:r w:rsidRPr="000C5B49">
              <w:rPr>
                <w:bCs/>
                <w:sz w:val="26"/>
                <w:szCs w:val="26"/>
                <w:lang w:val="en-GB"/>
              </w:rPr>
              <w:t>Extra Tree Classifier</w:t>
            </w:r>
          </w:p>
        </w:tc>
        <w:tc>
          <w:tcPr>
            <w:tcW w:w="5140" w:type="dxa"/>
            <w:tcBorders>
              <w:top w:val="single" w:sz="24" w:space="0" w:color="FFFFFF"/>
              <w:left w:val="single" w:sz="8" w:space="0" w:color="FFFFFF"/>
              <w:bottom w:val="single" w:sz="8" w:space="0" w:color="FFFFFF"/>
              <w:right w:val="single" w:sz="8" w:space="0" w:color="FFFFFF"/>
            </w:tcBorders>
            <w:shd w:val="clear" w:color="auto" w:fill="FFE2CE"/>
            <w:tcMar>
              <w:top w:w="72" w:type="dxa"/>
              <w:left w:w="144" w:type="dxa"/>
              <w:bottom w:w="72" w:type="dxa"/>
              <w:right w:w="144" w:type="dxa"/>
            </w:tcMar>
            <w:hideMark/>
          </w:tcPr>
          <w:p w14:paraId="31DE443E" w14:textId="77777777" w:rsidR="00A04BBC" w:rsidRPr="000C5B49" w:rsidRDefault="00A04BBC" w:rsidP="000D09A6">
            <w:pPr>
              <w:spacing w:line="360" w:lineRule="auto"/>
              <w:jc w:val="both"/>
              <w:rPr>
                <w:bCs/>
                <w:sz w:val="26"/>
                <w:szCs w:val="26"/>
                <w:lang w:val="en-IN"/>
              </w:rPr>
            </w:pPr>
            <w:r w:rsidRPr="000C5B49">
              <w:rPr>
                <w:bCs/>
                <w:sz w:val="26"/>
                <w:szCs w:val="26"/>
                <w:lang w:val="en-GB"/>
              </w:rPr>
              <w:t>0.9772</w:t>
            </w:r>
          </w:p>
        </w:tc>
      </w:tr>
      <w:tr w:rsidR="00A04BBC" w:rsidRPr="000C5B49" w14:paraId="79A8EB2A" w14:textId="77777777" w:rsidTr="000D09A6">
        <w:trPr>
          <w:trHeight w:val="712"/>
        </w:trPr>
        <w:tc>
          <w:tcPr>
            <w:tcW w:w="5140" w:type="dxa"/>
            <w:tcBorders>
              <w:top w:val="single" w:sz="8" w:space="0" w:color="FFFFFF"/>
              <w:left w:val="single" w:sz="8" w:space="0" w:color="FFFFFF"/>
              <w:bottom w:val="single" w:sz="8" w:space="0" w:color="FFFFFF"/>
              <w:right w:val="single" w:sz="8" w:space="0" w:color="FFFFFF"/>
            </w:tcBorders>
            <w:shd w:val="clear" w:color="auto" w:fill="FFF1E8"/>
            <w:tcMar>
              <w:top w:w="72" w:type="dxa"/>
              <w:left w:w="144" w:type="dxa"/>
              <w:bottom w:w="72" w:type="dxa"/>
              <w:right w:w="144" w:type="dxa"/>
            </w:tcMar>
            <w:hideMark/>
          </w:tcPr>
          <w:p w14:paraId="36328519" w14:textId="77777777" w:rsidR="00A04BBC" w:rsidRPr="000C5B49" w:rsidRDefault="00A04BBC" w:rsidP="000D09A6">
            <w:pPr>
              <w:spacing w:line="360" w:lineRule="auto"/>
              <w:jc w:val="both"/>
              <w:rPr>
                <w:bCs/>
                <w:sz w:val="26"/>
                <w:szCs w:val="26"/>
                <w:lang w:val="en-IN"/>
              </w:rPr>
            </w:pPr>
            <w:r w:rsidRPr="000C5B49">
              <w:rPr>
                <w:bCs/>
                <w:sz w:val="26"/>
                <w:szCs w:val="26"/>
                <w:lang w:val="en-GB"/>
              </w:rPr>
              <w:t>LGBM Classifier</w:t>
            </w:r>
          </w:p>
        </w:tc>
        <w:tc>
          <w:tcPr>
            <w:tcW w:w="5140" w:type="dxa"/>
            <w:tcBorders>
              <w:top w:val="single" w:sz="8" w:space="0" w:color="FFFFFF"/>
              <w:left w:val="single" w:sz="8" w:space="0" w:color="FFFFFF"/>
              <w:bottom w:val="single" w:sz="8" w:space="0" w:color="FFFFFF"/>
              <w:right w:val="single" w:sz="8" w:space="0" w:color="FFFFFF"/>
            </w:tcBorders>
            <w:shd w:val="clear" w:color="auto" w:fill="FFF1E8"/>
            <w:tcMar>
              <w:top w:w="72" w:type="dxa"/>
              <w:left w:w="144" w:type="dxa"/>
              <w:bottom w:w="72" w:type="dxa"/>
              <w:right w:w="144" w:type="dxa"/>
            </w:tcMar>
            <w:hideMark/>
          </w:tcPr>
          <w:p w14:paraId="4B28DCBC" w14:textId="77777777" w:rsidR="00A04BBC" w:rsidRPr="000C5B49" w:rsidRDefault="00A04BBC" w:rsidP="000D09A6">
            <w:pPr>
              <w:spacing w:line="360" w:lineRule="auto"/>
              <w:jc w:val="both"/>
              <w:rPr>
                <w:bCs/>
                <w:sz w:val="26"/>
                <w:szCs w:val="26"/>
                <w:lang w:val="en-IN"/>
              </w:rPr>
            </w:pPr>
            <w:r w:rsidRPr="000C5B49">
              <w:rPr>
                <w:bCs/>
                <w:sz w:val="26"/>
                <w:szCs w:val="26"/>
                <w:lang w:val="en-GB"/>
              </w:rPr>
              <w:t>0.9971</w:t>
            </w:r>
          </w:p>
        </w:tc>
      </w:tr>
      <w:tr w:rsidR="00A04BBC" w:rsidRPr="000C5B49" w14:paraId="37C80B4C" w14:textId="77777777" w:rsidTr="000D09A6">
        <w:trPr>
          <w:trHeight w:val="712"/>
        </w:trPr>
        <w:tc>
          <w:tcPr>
            <w:tcW w:w="5140" w:type="dxa"/>
            <w:tcBorders>
              <w:top w:val="single" w:sz="8" w:space="0" w:color="FFFFFF"/>
              <w:left w:val="single" w:sz="8" w:space="0" w:color="FFFFFF"/>
              <w:bottom w:val="single" w:sz="8" w:space="0" w:color="FFFFFF"/>
              <w:right w:val="single" w:sz="8" w:space="0" w:color="FFFFFF"/>
            </w:tcBorders>
            <w:shd w:val="clear" w:color="auto" w:fill="FFE2CE"/>
            <w:tcMar>
              <w:top w:w="72" w:type="dxa"/>
              <w:left w:w="144" w:type="dxa"/>
              <w:bottom w:w="72" w:type="dxa"/>
              <w:right w:w="144" w:type="dxa"/>
            </w:tcMar>
            <w:hideMark/>
          </w:tcPr>
          <w:p w14:paraId="6052A66A" w14:textId="77777777" w:rsidR="00A04BBC" w:rsidRPr="000C5B49" w:rsidRDefault="00A04BBC" w:rsidP="000D09A6">
            <w:pPr>
              <w:spacing w:line="360" w:lineRule="auto"/>
              <w:jc w:val="both"/>
              <w:rPr>
                <w:bCs/>
                <w:sz w:val="26"/>
                <w:szCs w:val="26"/>
                <w:lang w:val="en-IN"/>
              </w:rPr>
            </w:pPr>
            <w:proofErr w:type="spellStart"/>
            <w:r w:rsidRPr="000C5B49">
              <w:rPr>
                <w:bCs/>
                <w:sz w:val="26"/>
                <w:szCs w:val="26"/>
                <w:lang w:val="en-GB"/>
              </w:rPr>
              <w:t>RandomForest</w:t>
            </w:r>
            <w:proofErr w:type="spellEnd"/>
            <w:r w:rsidRPr="000C5B49">
              <w:rPr>
                <w:bCs/>
                <w:sz w:val="26"/>
                <w:szCs w:val="26"/>
                <w:lang w:val="en-GB"/>
              </w:rPr>
              <w:t xml:space="preserve"> Classifier</w:t>
            </w:r>
          </w:p>
        </w:tc>
        <w:tc>
          <w:tcPr>
            <w:tcW w:w="5140" w:type="dxa"/>
            <w:tcBorders>
              <w:top w:val="single" w:sz="8" w:space="0" w:color="FFFFFF"/>
              <w:left w:val="single" w:sz="8" w:space="0" w:color="FFFFFF"/>
              <w:bottom w:val="single" w:sz="8" w:space="0" w:color="FFFFFF"/>
              <w:right w:val="single" w:sz="8" w:space="0" w:color="FFFFFF"/>
            </w:tcBorders>
            <w:shd w:val="clear" w:color="auto" w:fill="FFE2CE"/>
            <w:tcMar>
              <w:top w:w="72" w:type="dxa"/>
              <w:left w:w="144" w:type="dxa"/>
              <w:bottom w:w="72" w:type="dxa"/>
              <w:right w:w="144" w:type="dxa"/>
            </w:tcMar>
            <w:hideMark/>
          </w:tcPr>
          <w:p w14:paraId="5DC70999" w14:textId="77777777" w:rsidR="00A04BBC" w:rsidRPr="000C5B49" w:rsidRDefault="00A04BBC" w:rsidP="000D09A6">
            <w:pPr>
              <w:spacing w:line="360" w:lineRule="auto"/>
              <w:jc w:val="both"/>
              <w:rPr>
                <w:bCs/>
                <w:sz w:val="26"/>
                <w:szCs w:val="26"/>
                <w:lang w:val="en-IN"/>
              </w:rPr>
            </w:pPr>
            <w:r w:rsidRPr="000C5B49">
              <w:rPr>
                <w:bCs/>
                <w:sz w:val="26"/>
                <w:szCs w:val="26"/>
                <w:lang w:val="en-GB"/>
              </w:rPr>
              <w:t>0.9692</w:t>
            </w:r>
          </w:p>
        </w:tc>
      </w:tr>
    </w:tbl>
    <w:p w14:paraId="76FEEF34" w14:textId="0E506F28" w:rsidR="00551C5F" w:rsidRDefault="00551C5F" w:rsidP="00844A63">
      <w:pPr>
        <w:spacing w:line="360" w:lineRule="auto"/>
        <w:rPr>
          <w:b/>
          <w:sz w:val="26"/>
          <w:szCs w:val="26"/>
        </w:rPr>
      </w:pPr>
    </w:p>
    <w:p w14:paraId="2EC89A53" w14:textId="397AC6BB" w:rsidR="00A04BBC" w:rsidRDefault="00A9198B" w:rsidP="00844A63">
      <w:pPr>
        <w:spacing w:line="360" w:lineRule="auto"/>
        <w:rPr>
          <w:b/>
          <w:sz w:val="26"/>
          <w:szCs w:val="26"/>
        </w:rPr>
      </w:pPr>
      <w:r>
        <w:rPr>
          <w:b/>
          <w:sz w:val="26"/>
          <w:szCs w:val="26"/>
        </w:rPr>
        <w:t>Accuracy :</w:t>
      </w:r>
    </w:p>
    <w:p w14:paraId="0AF8A7DD" w14:textId="35AC5808" w:rsidR="00A9198B" w:rsidRDefault="00A9198B" w:rsidP="00844A63">
      <w:pPr>
        <w:spacing w:line="360" w:lineRule="auto"/>
        <w:rPr>
          <w:b/>
          <w:sz w:val="26"/>
          <w:szCs w:val="26"/>
        </w:rPr>
      </w:pPr>
      <w:r>
        <w:rPr>
          <w:noProof/>
        </w:rPr>
        <w:drawing>
          <wp:inline distT="0" distB="0" distL="0" distR="0" wp14:anchorId="2FB9F742" wp14:editId="1B84C881">
            <wp:extent cx="6369685" cy="1439545"/>
            <wp:effectExtent l="0" t="0" r="0" b="825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27"/>
                    <a:srcRect l="1956" t="1263" r="3321" b="39104"/>
                    <a:stretch>
                      <a:fillRect/>
                    </a:stretch>
                  </pic:blipFill>
                  <pic:spPr>
                    <a:xfrm>
                      <a:off x="0" y="0"/>
                      <a:ext cx="6369685" cy="1439545"/>
                    </a:xfrm>
                    <a:prstGeom prst="rect">
                      <a:avLst/>
                    </a:prstGeom>
                  </pic:spPr>
                </pic:pic>
              </a:graphicData>
            </a:graphic>
          </wp:inline>
        </w:drawing>
      </w:r>
    </w:p>
    <w:p w14:paraId="7816A89E" w14:textId="77777777" w:rsidR="00844A63" w:rsidRDefault="00844A63" w:rsidP="00844A63">
      <w:pPr>
        <w:spacing w:line="360" w:lineRule="auto"/>
        <w:rPr>
          <w:b/>
          <w:sz w:val="26"/>
          <w:szCs w:val="26"/>
        </w:rPr>
      </w:pPr>
    </w:p>
    <w:p w14:paraId="184FB9CD" w14:textId="77777777" w:rsidR="00844A63" w:rsidRDefault="00844A63" w:rsidP="00844A63">
      <w:pPr>
        <w:spacing w:line="360" w:lineRule="auto"/>
        <w:rPr>
          <w:b/>
          <w:sz w:val="26"/>
          <w:szCs w:val="26"/>
        </w:rPr>
      </w:pPr>
    </w:p>
    <w:p w14:paraId="124E85D9" w14:textId="77777777" w:rsidR="00A9198B" w:rsidRDefault="00A9198B" w:rsidP="00844A63">
      <w:pPr>
        <w:spacing w:line="360" w:lineRule="auto"/>
        <w:rPr>
          <w:b/>
          <w:sz w:val="26"/>
          <w:szCs w:val="26"/>
        </w:rPr>
      </w:pPr>
    </w:p>
    <w:p w14:paraId="466ACDD1" w14:textId="77777777" w:rsidR="00A9198B" w:rsidRDefault="00A9198B" w:rsidP="00844A63">
      <w:pPr>
        <w:spacing w:line="360" w:lineRule="auto"/>
        <w:rPr>
          <w:b/>
          <w:sz w:val="26"/>
          <w:szCs w:val="26"/>
        </w:rPr>
      </w:pPr>
    </w:p>
    <w:p w14:paraId="1D84139F" w14:textId="77777777" w:rsidR="00A9198B" w:rsidRDefault="00A9198B" w:rsidP="00844A63">
      <w:pPr>
        <w:spacing w:line="360" w:lineRule="auto"/>
        <w:rPr>
          <w:b/>
          <w:sz w:val="26"/>
          <w:szCs w:val="26"/>
        </w:rPr>
      </w:pPr>
    </w:p>
    <w:p w14:paraId="4077DC50" w14:textId="77777777" w:rsidR="00A9198B" w:rsidRDefault="00A9198B" w:rsidP="00844A63">
      <w:pPr>
        <w:spacing w:line="360" w:lineRule="auto"/>
        <w:rPr>
          <w:b/>
          <w:sz w:val="26"/>
          <w:szCs w:val="26"/>
        </w:rPr>
      </w:pPr>
    </w:p>
    <w:p w14:paraId="631662DD" w14:textId="77777777" w:rsidR="00A9198B" w:rsidRDefault="00A9198B" w:rsidP="00844A63">
      <w:pPr>
        <w:spacing w:line="360" w:lineRule="auto"/>
        <w:rPr>
          <w:b/>
          <w:sz w:val="26"/>
          <w:szCs w:val="26"/>
        </w:rPr>
      </w:pPr>
    </w:p>
    <w:p w14:paraId="40D1CCA8" w14:textId="77777777" w:rsidR="00A9198B" w:rsidRDefault="00A9198B" w:rsidP="00844A63">
      <w:pPr>
        <w:spacing w:line="360" w:lineRule="auto"/>
        <w:rPr>
          <w:b/>
          <w:sz w:val="26"/>
          <w:szCs w:val="26"/>
        </w:rPr>
      </w:pPr>
    </w:p>
    <w:p w14:paraId="18689FFF" w14:textId="77777777" w:rsidR="00A9198B" w:rsidRDefault="00A9198B" w:rsidP="00844A63">
      <w:pPr>
        <w:spacing w:line="360" w:lineRule="auto"/>
        <w:rPr>
          <w:b/>
          <w:sz w:val="26"/>
          <w:szCs w:val="26"/>
        </w:rPr>
      </w:pPr>
    </w:p>
    <w:p w14:paraId="20A83BB2" w14:textId="77777777" w:rsidR="00A9198B" w:rsidRDefault="00A9198B" w:rsidP="00844A63">
      <w:pPr>
        <w:spacing w:line="360" w:lineRule="auto"/>
        <w:rPr>
          <w:b/>
          <w:sz w:val="26"/>
          <w:szCs w:val="26"/>
        </w:rPr>
      </w:pPr>
    </w:p>
    <w:p w14:paraId="45979F73" w14:textId="77777777" w:rsidR="00844A63" w:rsidRDefault="00844A63" w:rsidP="00844A63">
      <w:pPr>
        <w:spacing w:line="360" w:lineRule="auto"/>
        <w:rPr>
          <w:b/>
          <w:sz w:val="26"/>
          <w:szCs w:val="26"/>
        </w:rPr>
      </w:pPr>
    </w:p>
    <w:p w14:paraId="2213DFE1" w14:textId="77777777" w:rsidR="00D36129" w:rsidRDefault="00D36129" w:rsidP="00844A63">
      <w:pPr>
        <w:spacing w:line="360" w:lineRule="auto"/>
        <w:rPr>
          <w:b/>
          <w:sz w:val="26"/>
          <w:szCs w:val="26"/>
        </w:rPr>
      </w:pPr>
    </w:p>
    <w:p w14:paraId="64CCDE89" w14:textId="77777777" w:rsidR="00361342" w:rsidRDefault="00361342" w:rsidP="00551C5F">
      <w:pPr>
        <w:spacing w:line="360" w:lineRule="auto"/>
        <w:jc w:val="center"/>
        <w:rPr>
          <w:b/>
          <w:sz w:val="44"/>
          <w:szCs w:val="44"/>
        </w:rPr>
      </w:pPr>
    </w:p>
    <w:p w14:paraId="22820CDB" w14:textId="77777777" w:rsidR="00844A63" w:rsidRPr="00844A63" w:rsidRDefault="00844A63" w:rsidP="00551C5F">
      <w:pPr>
        <w:spacing w:line="360" w:lineRule="auto"/>
        <w:jc w:val="center"/>
        <w:rPr>
          <w:b/>
          <w:sz w:val="44"/>
          <w:szCs w:val="44"/>
        </w:rPr>
      </w:pPr>
      <w:r w:rsidRPr="00844A63">
        <w:rPr>
          <w:b/>
          <w:sz w:val="44"/>
          <w:szCs w:val="44"/>
        </w:rPr>
        <w:lastRenderedPageBreak/>
        <w:t>Chapter 6</w:t>
      </w:r>
    </w:p>
    <w:p w14:paraId="7233F44A" w14:textId="77777777" w:rsidR="00844A63" w:rsidRPr="00844A63" w:rsidRDefault="00844A63" w:rsidP="00844A63">
      <w:pPr>
        <w:spacing w:line="360" w:lineRule="auto"/>
        <w:jc w:val="center"/>
        <w:rPr>
          <w:b/>
          <w:sz w:val="44"/>
          <w:szCs w:val="44"/>
        </w:rPr>
      </w:pPr>
      <w:r w:rsidRPr="00844A63">
        <w:rPr>
          <w:b/>
          <w:sz w:val="44"/>
          <w:szCs w:val="44"/>
        </w:rPr>
        <w:t>Conclusion</w:t>
      </w:r>
    </w:p>
    <w:p w14:paraId="4E2FA6B4" w14:textId="77777777" w:rsidR="006C6938" w:rsidRDefault="00CC2592" w:rsidP="00493945">
      <w:pPr>
        <w:spacing w:line="360" w:lineRule="auto"/>
        <w:jc w:val="both"/>
        <w:rPr>
          <w:b/>
          <w:sz w:val="26"/>
          <w:szCs w:val="26"/>
        </w:rPr>
      </w:pPr>
      <w:r>
        <w:rPr>
          <w:b/>
          <w:sz w:val="26"/>
          <w:szCs w:val="26"/>
        </w:rPr>
        <w:t>6.1 Conclusion</w:t>
      </w:r>
    </w:p>
    <w:p w14:paraId="135B4585" w14:textId="61A89F75" w:rsidR="00440DCC" w:rsidRPr="00440DCC" w:rsidRDefault="00440DCC" w:rsidP="00440DCC">
      <w:pPr>
        <w:numPr>
          <w:ilvl w:val="0"/>
          <w:numId w:val="8"/>
        </w:numPr>
        <w:spacing w:line="360" w:lineRule="auto"/>
        <w:jc w:val="both"/>
        <w:rPr>
          <w:sz w:val="26"/>
          <w:szCs w:val="26"/>
          <w:lang w:val="en-IN"/>
        </w:rPr>
      </w:pPr>
      <w:r w:rsidRPr="00440DCC">
        <w:rPr>
          <w:sz w:val="26"/>
        </w:rPr>
        <w:t>The preoperative prediction of Machine Learning (ML) models is crucial for enhancing surgical outcomes and patient safety. These models underscore the significance of accurate information dissemination to facilitate proactive planning and minimize surgical risks. Further research in this area is imperative to refine predictive algorithms, optimize preoperative protocols, and ultimately improve patient care and surgical outcomes. It is essential to prioritize data transparency and dissemination of validated findings while refraining from spreading unverified information to maintain trust and confidence in preoperative prediction models.</w:t>
      </w:r>
    </w:p>
    <w:p w14:paraId="46B90D23" w14:textId="77777777" w:rsidR="00440DCC" w:rsidRDefault="00440DCC" w:rsidP="00440DCC">
      <w:pPr>
        <w:spacing w:line="360" w:lineRule="auto"/>
        <w:ind w:left="720"/>
        <w:jc w:val="both"/>
        <w:rPr>
          <w:sz w:val="26"/>
          <w:szCs w:val="26"/>
        </w:rPr>
      </w:pPr>
    </w:p>
    <w:p w14:paraId="7837911E" w14:textId="77777777" w:rsidR="00440DCC" w:rsidRDefault="00440DCC" w:rsidP="00440DCC">
      <w:pPr>
        <w:spacing w:line="360" w:lineRule="auto"/>
        <w:ind w:left="720"/>
        <w:jc w:val="both"/>
        <w:rPr>
          <w:sz w:val="26"/>
          <w:szCs w:val="26"/>
        </w:rPr>
      </w:pPr>
    </w:p>
    <w:p w14:paraId="2204F26B" w14:textId="77777777" w:rsidR="00440DCC" w:rsidRDefault="00440DCC" w:rsidP="00440DCC">
      <w:pPr>
        <w:spacing w:line="360" w:lineRule="auto"/>
        <w:ind w:left="720"/>
        <w:jc w:val="both"/>
        <w:rPr>
          <w:sz w:val="26"/>
          <w:szCs w:val="26"/>
        </w:rPr>
      </w:pPr>
    </w:p>
    <w:p w14:paraId="2603B338" w14:textId="77777777" w:rsidR="00440DCC" w:rsidRDefault="00440DCC" w:rsidP="00440DCC">
      <w:pPr>
        <w:spacing w:line="360" w:lineRule="auto"/>
        <w:ind w:left="720"/>
        <w:jc w:val="both"/>
        <w:rPr>
          <w:sz w:val="26"/>
          <w:szCs w:val="26"/>
        </w:rPr>
      </w:pPr>
    </w:p>
    <w:p w14:paraId="34D549E2" w14:textId="77777777" w:rsidR="00440DCC" w:rsidRDefault="00440DCC" w:rsidP="00440DCC">
      <w:pPr>
        <w:spacing w:line="360" w:lineRule="auto"/>
        <w:ind w:left="720"/>
        <w:jc w:val="both"/>
        <w:rPr>
          <w:sz w:val="26"/>
          <w:szCs w:val="26"/>
        </w:rPr>
      </w:pPr>
    </w:p>
    <w:p w14:paraId="53587F1A" w14:textId="77777777" w:rsidR="00440DCC" w:rsidRDefault="00440DCC" w:rsidP="00440DCC">
      <w:pPr>
        <w:spacing w:line="360" w:lineRule="auto"/>
        <w:ind w:left="720"/>
        <w:jc w:val="both"/>
        <w:rPr>
          <w:sz w:val="26"/>
          <w:szCs w:val="26"/>
        </w:rPr>
      </w:pPr>
    </w:p>
    <w:p w14:paraId="74FC4E39" w14:textId="77777777" w:rsidR="00440DCC" w:rsidRPr="00440DCC" w:rsidRDefault="00440DCC" w:rsidP="00440DCC">
      <w:pPr>
        <w:spacing w:line="360" w:lineRule="auto"/>
        <w:ind w:left="720"/>
        <w:jc w:val="both"/>
        <w:rPr>
          <w:sz w:val="26"/>
          <w:szCs w:val="26"/>
          <w:lang w:val="en-IN"/>
        </w:rPr>
      </w:pPr>
    </w:p>
    <w:p w14:paraId="092A23BE" w14:textId="77777777" w:rsidR="00336753" w:rsidRPr="00336753" w:rsidRDefault="00336753" w:rsidP="00493945">
      <w:pPr>
        <w:spacing w:line="360" w:lineRule="auto"/>
        <w:jc w:val="both"/>
        <w:rPr>
          <w:sz w:val="26"/>
          <w:szCs w:val="26"/>
        </w:rPr>
      </w:pPr>
    </w:p>
    <w:p w14:paraId="30A9F230" w14:textId="77777777" w:rsidR="00844A63" w:rsidRDefault="00844A63" w:rsidP="00493945">
      <w:pPr>
        <w:spacing w:line="360" w:lineRule="auto"/>
        <w:jc w:val="both"/>
        <w:rPr>
          <w:b/>
          <w:sz w:val="26"/>
          <w:szCs w:val="26"/>
        </w:rPr>
      </w:pPr>
    </w:p>
    <w:p w14:paraId="02BCDDD4" w14:textId="77777777" w:rsidR="00844A63" w:rsidRDefault="00844A63" w:rsidP="00493945">
      <w:pPr>
        <w:spacing w:line="360" w:lineRule="auto"/>
        <w:jc w:val="both"/>
        <w:rPr>
          <w:b/>
          <w:sz w:val="26"/>
          <w:szCs w:val="26"/>
        </w:rPr>
      </w:pPr>
    </w:p>
    <w:p w14:paraId="2296BEF2" w14:textId="77777777" w:rsidR="00844A63" w:rsidRDefault="00844A63" w:rsidP="00493945">
      <w:pPr>
        <w:spacing w:line="360" w:lineRule="auto"/>
        <w:jc w:val="both"/>
        <w:rPr>
          <w:b/>
          <w:sz w:val="26"/>
          <w:szCs w:val="26"/>
        </w:rPr>
      </w:pPr>
    </w:p>
    <w:p w14:paraId="0C2814D9" w14:textId="77777777" w:rsidR="00551C5F" w:rsidRDefault="00551C5F" w:rsidP="00551C5F">
      <w:pPr>
        <w:spacing w:line="360" w:lineRule="auto"/>
        <w:jc w:val="center"/>
        <w:rPr>
          <w:b/>
          <w:sz w:val="44"/>
          <w:szCs w:val="44"/>
        </w:rPr>
      </w:pPr>
    </w:p>
    <w:p w14:paraId="78B48585" w14:textId="77777777" w:rsidR="009259B5" w:rsidRDefault="009259B5" w:rsidP="009259B5">
      <w:pPr>
        <w:spacing w:line="360" w:lineRule="auto"/>
        <w:rPr>
          <w:b/>
          <w:sz w:val="44"/>
          <w:szCs w:val="44"/>
        </w:rPr>
      </w:pPr>
    </w:p>
    <w:p w14:paraId="6E6E5C53" w14:textId="77777777" w:rsidR="00A04BBC" w:rsidRDefault="00A04BBC" w:rsidP="009259B5">
      <w:pPr>
        <w:spacing w:line="360" w:lineRule="auto"/>
        <w:rPr>
          <w:b/>
          <w:sz w:val="44"/>
          <w:szCs w:val="44"/>
        </w:rPr>
      </w:pPr>
    </w:p>
    <w:p w14:paraId="095445CC" w14:textId="77777777" w:rsidR="00A04BBC" w:rsidRDefault="00A04BBC" w:rsidP="009259B5">
      <w:pPr>
        <w:spacing w:line="360" w:lineRule="auto"/>
        <w:rPr>
          <w:b/>
          <w:sz w:val="44"/>
          <w:szCs w:val="44"/>
        </w:rPr>
      </w:pPr>
    </w:p>
    <w:p w14:paraId="40734477" w14:textId="77777777" w:rsidR="00844A63" w:rsidRPr="00844A63" w:rsidRDefault="00844A63" w:rsidP="009259B5">
      <w:pPr>
        <w:spacing w:line="360" w:lineRule="auto"/>
        <w:jc w:val="center"/>
        <w:rPr>
          <w:b/>
          <w:sz w:val="44"/>
          <w:szCs w:val="44"/>
        </w:rPr>
      </w:pPr>
      <w:r w:rsidRPr="00844A63">
        <w:rPr>
          <w:b/>
          <w:sz w:val="44"/>
          <w:szCs w:val="44"/>
        </w:rPr>
        <w:lastRenderedPageBreak/>
        <w:t>Chapter 7</w:t>
      </w:r>
    </w:p>
    <w:p w14:paraId="21165A88" w14:textId="77777777" w:rsidR="00844A63" w:rsidRDefault="00844A63" w:rsidP="00844A63">
      <w:pPr>
        <w:spacing w:line="360" w:lineRule="auto"/>
        <w:jc w:val="center"/>
        <w:rPr>
          <w:b/>
          <w:sz w:val="44"/>
          <w:szCs w:val="44"/>
        </w:rPr>
      </w:pPr>
      <w:r w:rsidRPr="00844A63">
        <w:rPr>
          <w:b/>
          <w:sz w:val="44"/>
          <w:szCs w:val="44"/>
        </w:rPr>
        <w:t>References</w:t>
      </w:r>
    </w:p>
    <w:p w14:paraId="719BC9F4" w14:textId="7E9A925C" w:rsidR="00844A63" w:rsidRDefault="00844A63" w:rsidP="00844A63">
      <w:pPr>
        <w:spacing w:line="360" w:lineRule="auto"/>
        <w:jc w:val="both"/>
        <w:rPr>
          <w:sz w:val="26"/>
          <w:szCs w:val="26"/>
        </w:rPr>
      </w:pPr>
      <w:r>
        <w:rPr>
          <w:sz w:val="26"/>
          <w:szCs w:val="26"/>
        </w:rPr>
        <w:t xml:space="preserve">[1] </w:t>
      </w:r>
      <w:proofErr w:type="spellStart"/>
      <w:r w:rsidR="009A4E15" w:rsidRPr="009A4E15">
        <w:rPr>
          <w:sz w:val="26"/>
          <w:szCs w:val="26"/>
        </w:rPr>
        <w:t>Shaziz</w:t>
      </w:r>
      <w:proofErr w:type="spellEnd"/>
      <w:r w:rsidR="009A4E15" w:rsidRPr="009A4E15">
        <w:rPr>
          <w:sz w:val="26"/>
          <w:szCs w:val="26"/>
        </w:rPr>
        <w:t xml:space="preserve"> Hafiz, Nicholas Peter Lees</w:t>
      </w:r>
      <w:r w:rsidR="009A4E15">
        <w:rPr>
          <w:sz w:val="26"/>
          <w:szCs w:val="26"/>
        </w:rPr>
        <w:t xml:space="preserve"> </w:t>
      </w:r>
      <w:r w:rsidR="00C33B22">
        <w:rPr>
          <w:sz w:val="26"/>
          <w:szCs w:val="26"/>
        </w:rPr>
        <w:t>“</w:t>
      </w:r>
      <w:r w:rsidR="009A4E15" w:rsidRPr="009A4E15">
        <w:rPr>
          <w:sz w:val="26"/>
          <w:szCs w:val="26"/>
        </w:rPr>
        <w:t>Coordinating perioperative care for the 'high risk' general surgical patient using risk prediction scoring</w:t>
      </w:r>
      <w:r w:rsidR="00C33B22">
        <w:rPr>
          <w:sz w:val="26"/>
          <w:szCs w:val="26"/>
        </w:rPr>
        <w:t>”</w:t>
      </w:r>
    </w:p>
    <w:p w14:paraId="009F787A" w14:textId="77777777" w:rsidR="00844A63" w:rsidRDefault="00844A63" w:rsidP="00844A63">
      <w:pPr>
        <w:spacing w:line="360" w:lineRule="auto"/>
        <w:jc w:val="both"/>
        <w:rPr>
          <w:sz w:val="26"/>
          <w:szCs w:val="26"/>
        </w:rPr>
      </w:pPr>
    </w:p>
    <w:p w14:paraId="00DD83EA" w14:textId="5B7CFD23" w:rsidR="00844A63" w:rsidRDefault="00844A63" w:rsidP="00844A63">
      <w:pPr>
        <w:spacing w:line="360" w:lineRule="auto"/>
        <w:jc w:val="both"/>
        <w:rPr>
          <w:sz w:val="26"/>
          <w:szCs w:val="26"/>
        </w:rPr>
      </w:pPr>
      <w:r>
        <w:rPr>
          <w:sz w:val="26"/>
          <w:szCs w:val="26"/>
        </w:rPr>
        <w:t>[2</w:t>
      </w:r>
      <w:r w:rsidR="009A4E15">
        <w:rPr>
          <w:sz w:val="26"/>
          <w:szCs w:val="26"/>
        </w:rPr>
        <w:t xml:space="preserve">] </w:t>
      </w:r>
      <w:r w:rsidR="009A4E15" w:rsidRPr="009A4E15">
        <w:rPr>
          <w:sz w:val="26"/>
          <w:szCs w:val="26"/>
        </w:rPr>
        <w:t>Joanna Abraham, Brian Bartek, Alicia Meng, S. Avidan</w:t>
      </w:r>
      <w:r w:rsidR="009A4E15">
        <w:rPr>
          <w:sz w:val="26"/>
          <w:szCs w:val="26"/>
        </w:rPr>
        <w:t xml:space="preserve"> </w:t>
      </w:r>
      <w:r w:rsidR="00C33B22">
        <w:rPr>
          <w:sz w:val="26"/>
          <w:szCs w:val="26"/>
        </w:rPr>
        <w:t>“</w:t>
      </w:r>
      <w:r w:rsidR="009A4E15">
        <w:rPr>
          <w:sz w:val="26"/>
          <w:szCs w:val="26"/>
        </w:rPr>
        <w:t>Integrating</w:t>
      </w:r>
      <w:r w:rsidR="009A4E15" w:rsidRPr="009A4E15">
        <w:rPr>
          <w:sz w:val="26"/>
          <w:szCs w:val="26"/>
        </w:rPr>
        <w:t xml:space="preserve"> machine learning predictions for perioperative risk managemen</w:t>
      </w:r>
      <w:r w:rsidR="009A4E15">
        <w:rPr>
          <w:sz w:val="26"/>
          <w:szCs w:val="26"/>
        </w:rPr>
        <w:t>t</w:t>
      </w:r>
      <w:r w:rsidR="00C33B22">
        <w:rPr>
          <w:sz w:val="26"/>
          <w:szCs w:val="26"/>
        </w:rPr>
        <w:t>”</w:t>
      </w:r>
    </w:p>
    <w:p w14:paraId="4D1A6633" w14:textId="77777777" w:rsidR="00844A63" w:rsidRDefault="00844A63" w:rsidP="00844A63">
      <w:pPr>
        <w:spacing w:line="360" w:lineRule="auto"/>
        <w:jc w:val="both"/>
        <w:rPr>
          <w:sz w:val="26"/>
          <w:szCs w:val="26"/>
        </w:rPr>
      </w:pPr>
    </w:p>
    <w:p w14:paraId="08CF8EBA" w14:textId="14A33C0F" w:rsidR="00844A63" w:rsidRDefault="00844A63" w:rsidP="00844A63">
      <w:pPr>
        <w:spacing w:line="360" w:lineRule="auto"/>
        <w:jc w:val="both"/>
        <w:rPr>
          <w:sz w:val="26"/>
          <w:szCs w:val="26"/>
        </w:rPr>
      </w:pPr>
      <w:r>
        <w:rPr>
          <w:sz w:val="26"/>
          <w:szCs w:val="26"/>
        </w:rPr>
        <w:t xml:space="preserve">[3] </w:t>
      </w:r>
      <w:r w:rsidR="009A4E15" w:rsidRPr="009A4E15">
        <w:rPr>
          <w:sz w:val="26"/>
          <w:szCs w:val="26"/>
        </w:rPr>
        <w:t xml:space="preserve">Martin </w:t>
      </w:r>
      <w:proofErr w:type="spellStart"/>
      <w:r w:rsidR="009A4E15" w:rsidRPr="009A4E15">
        <w:rPr>
          <w:sz w:val="26"/>
          <w:szCs w:val="26"/>
        </w:rPr>
        <w:t>Graeßner</w:t>
      </w:r>
      <w:proofErr w:type="spellEnd"/>
      <w:r w:rsidR="009A4E15" w:rsidRPr="009A4E15">
        <w:rPr>
          <w:sz w:val="26"/>
          <w:szCs w:val="26"/>
        </w:rPr>
        <w:t xml:space="preserve">, Bettina Jungwirth, Elke Frank, Stefan Josef Schaller </w:t>
      </w:r>
      <w:r w:rsidR="00C33B22">
        <w:rPr>
          <w:sz w:val="26"/>
          <w:szCs w:val="26"/>
        </w:rPr>
        <w:t>“</w:t>
      </w:r>
      <w:r w:rsidR="009A4E15" w:rsidRPr="009A4E15">
        <w:rPr>
          <w:sz w:val="26"/>
          <w:szCs w:val="26"/>
        </w:rPr>
        <w:t>Enabling personalized perioperative risk prediction by using a machine‑learning model based on preoperative data</w:t>
      </w:r>
      <w:r w:rsidR="00C33B22">
        <w:rPr>
          <w:sz w:val="26"/>
          <w:szCs w:val="26"/>
        </w:rPr>
        <w:t>”</w:t>
      </w:r>
    </w:p>
    <w:p w14:paraId="1DA338C9" w14:textId="77777777" w:rsidR="00844A63" w:rsidRDefault="00844A63" w:rsidP="00844A63">
      <w:pPr>
        <w:spacing w:line="360" w:lineRule="auto"/>
        <w:jc w:val="both"/>
        <w:rPr>
          <w:sz w:val="26"/>
          <w:szCs w:val="26"/>
        </w:rPr>
      </w:pPr>
    </w:p>
    <w:p w14:paraId="19C627E0" w14:textId="2FAD107B" w:rsidR="00844A63" w:rsidRDefault="00844A63" w:rsidP="00844A63">
      <w:pPr>
        <w:spacing w:line="360" w:lineRule="auto"/>
        <w:jc w:val="both"/>
        <w:rPr>
          <w:sz w:val="26"/>
          <w:szCs w:val="26"/>
        </w:rPr>
      </w:pPr>
      <w:r w:rsidRPr="00407408">
        <w:rPr>
          <w:sz w:val="26"/>
          <w:szCs w:val="26"/>
        </w:rPr>
        <w:t>[4]</w:t>
      </w:r>
      <w:r>
        <w:rPr>
          <w:sz w:val="26"/>
          <w:szCs w:val="26"/>
        </w:rPr>
        <w:t xml:space="preserve"> </w:t>
      </w:r>
      <w:r w:rsidR="007D66CC" w:rsidRPr="007D66CC">
        <w:rPr>
          <w:sz w:val="26"/>
          <w:szCs w:val="26"/>
        </w:rPr>
        <w:t xml:space="preserve">Chiew Calvin, Liu Nan, Wong Ting </w:t>
      </w:r>
      <w:proofErr w:type="spellStart"/>
      <w:r w:rsidR="007D66CC" w:rsidRPr="007D66CC">
        <w:rPr>
          <w:sz w:val="26"/>
          <w:szCs w:val="26"/>
        </w:rPr>
        <w:t>Hway</w:t>
      </w:r>
      <w:proofErr w:type="spellEnd"/>
      <w:r w:rsidR="007D66CC" w:rsidRPr="007D66CC">
        <w:rPr>
          <w:sz w:val="26"/>
          <w:szCs w:val="26"/>
        </w:rPr>
        <w:t xml:space="preserve">, Sim Yilin, Abdullah </w:t>
      </w:r>
      <w:proofErr w:type="spellStart"/>
      <w:r w:rsidR="007D66CC" w:rsidRPr="007D66CC">
        <w:rPr>
          <w:sz w:val="26"/>
          <w:szCs w:val="26"/>
        </w:rPr>
        <w:t>Hairil</w:t>
      </w:r>
      <w:proofErr w:type="spellEnd"/>
      <w:r w:rsidR="007D66CC">
        <w:rPr>
          <w:sz w:val="26"/>
          <w:szCs w:val="26"/>
        </w:rPr>
        <w:t xml:space="preserve"> </w:t>
      </w:r>
      <w:r w:rsidR="00C33B22">
        <w:rPr>
          <w:sz w:val="26"/>
          <w:szCs w:val="26"/>
        </w:rPr>
        <w:t>“</w:t>
      </w:r>
      <w:r w:rsidR="007D66CC" w:rsidRPr="007D66CC">
        <w:rPr>
          <w:sz w:val="26"/>
          <w:szCs w:val="26"/>
        </w:rPr>
        <w:t>Utilizing Machine Learning Methods for Preoperative Prediction of Postsurgical Mortality and Intensive Care Unit Admission</w:t>
      </w:r>
      <w:r w:rsidR="00C33B22">
        <w:rPr>
          <w:sz w:val="26"/>
          <w:szCs w:val="26"/>
        </w:rPr>
        <w:t>”</w:t>
      </w:r>
    </w:p>
    <w:p w14:paraId="61F48055" w14:textId="77777777" w:rsidR="00844A63" w:rsidRDefault="00844A63" w:rsidP="00844A63">
      <w:pPr>
        <w:spacing w:line="360" w:lineRule="auto"/>
        <w:jc w:val="both"/>
        <w:rPr>
          <w:sz w:val="26"/>
          <w:szCs w:val="26"/>
        </w:rPr>
      </w:pPr>
    </w:p>
    <w:p w14:paraId="7BEC336A" w14:textId="74F3F107" w:rsidR="00844A63" w:rsidRDefault="00844A63" w:rsidP="00844A63">
      <w:pPr>
        <w:spacing w:line="360" w:lineRule="auto"/>
        <w:jc w:val="both"/>
        <w:rPr>
          <w:sz w:val="26"/>
          <w:szCs w:val="26"/>
        </w:rPr>
      </w:pPr>
      <w:r>
        <w:rPr>
          <w:sz w:val="26"/>
          <w:szCs w:val="26"/>
        </w:rPr>
        <w:t xml:space="preserve">[5] </w:t>
      </w:r>
      <w:r w:rsidR="00C33B22" w:rsidRPr="00C33B22">
        <w:rPr>
          <w:sz w:val="26"/>
          <w:szCs w:val="26"/>
        </w:rPr>
        <w:t>Hafsa Habehh1 and Suril Gohel1</w:t>
      </w:r>
      <w:r w:rsidR="00C33B22">
        <w:rPr>
          <w:sz w:val="26"/>
          <w:szCs w:val="26"/>
        </w:rPr>
        <w:t xml:space="preserve"> “</w:t>
      </w:r>
      <w:r w:rsidR="00C33B22" w:rsidRPr="00C33B22">
        <w:rPr>
          <w:sz w:val="26"/>
          <w:szCs w:val="26"/>
        </w:rPr>
        <w:t>Machine Learning in Healthcare</w:t>
      </w:r>
      <w:r w:rsidR="00C33B22">
        <w:rPr>
          <w:sz w:val="26"/>
          <w:szCs w:val="26"/>
        </w:rPr>
        <w:t>”</w:t>
      </w:r>
    </w:p>
    <w:p w14:paraId="3E9535DE" w14:textId="77777777" w:rsidR="006C36F4" w:rsidRDefault="006C36F4" w:rsidP="00844A63">
      <w:pPr>
        <w:spacing w:line="360" w:lineRule="auto"/>
        <w:jc w:val="both"/>
        <w:rPr>
          <w:sz w:val="26"/>
          <w:szCs w:val="26"/>
        </w:rPr>
      </w:pPr>
    </w:p>
    <w:p w14:paraId="2BD5367A" w14:textId="78DD5311" w:rsidR="006C36F4" w:rsidRDefault="006C36F4" w:rsidP="00844A63">
      <w:pPr>
        <w:spacing w:line="360" w:lineRule="auto"/>
        <w:jc w:val="both"/>
        <w:rPr>
          <w:sz w:val="26"/>
          <w:szCs w:val="26"/>
        </w:rPr>
      </w:pPr>
      <w:r>
        <w:rPr>
          <w:sz w:val="26"/>
          <w:szCs w:val="26"/>
        </w:rPr>
        <w:t xml:space="preserve">[6] </w:t>
      </w:r>
      <w:r w:rsidRPr="006C36F4">
        <w:rPr>
          <w:sz w:val="26"/>
          <w:szCs w:val="26"/>
        </w:rPr>
        <w:t xml:space="preserve">Saifur </w:t>
      </w:r>
      <w:proofErr w:type="spellStart"/>
      <w:r w:rsidRPr="006C36F4">
        <w:rPr>
          <w:sz w:val="26"/>
          <w:szCs w:val="26"/>
        </w:rPr>
        <w:t>Rahman,Jingwen</w:t>
      </w:r>
      <w:proofErr w:type="spellEnd"/>
      <w:r w:rsidRPr="006C36F4">
        <w:rPr>
          <w:sz w:val="26"/>
          <w:szCs w:val="26"/>
        </w:rPr>
        <w:t xml:space="preserve"> Zhou ,James Jin Kan</w:t>
      </w:r>
      <w:r>
        <w:rPr>
          <w:sz w:val="26"/>
          <w:szCs w:val="26"/>
        </w:rPr>
        <w:t xml:space="preserve"> “</w:t>
      </w:r>
      <w:r w:rsidRPr="006C36F4">
        <w:rPr>
          <w:sz w:val="26"/>
          <w:szCs w:val="26"/>
        </w:rPr>
        <w:t>A Comprehensive Review on Machine Learning in Healthcare Industry: Classification, Restrictions, Opportunities and Challenges</w:t>
      </w:r>
      <w:r>
        <w:rPr>
          <w:sz w:val="26"/>
          <w:szCs w:val="26"/>
        </w:rPr>
        <w:t>”</w:t>
      </w:r>
    </w:p>
    <w:p w14:paraId="7598A78A" w14:textId="223B8BC8" w:rsidR="00844A63" w:rsidRDefault="00844A63" w:rsidP="00844A63">
      <w:pPr>
        <w:spacing w:line="360" w:lineRule="auto"/>
        <w:jc w:val="both"/>
        <w:rPr>
          <w:sz w:val="26"/>
          <w:szCs w:val="26"/>
        </w:rPr>
      </w:pPr>
    </w:p>
    <w:p w14:paraId="17730632" w14:textId="1F271F3E" w:rsidR="0030201C" w:rsidRDefault="00336753" w:rsidP="00B44ABD">
      <w:pPr>
        <w:spacing w:line="360" w:lineRule="auto"/>
        <w:jc w:val="both"/>
        <w:rPr>
          <w:sz w:val="26"/>
          <w:szCs w:val="26"/>
        </w:rPr>
      </w:pPr>
      <w:r w:rsidRPr="009A4E15">
        <w:rPr>
          <w:sz w:val="26"/>
          <w:szCs w:val="26"/>
        </w:rPr>
        <w:t>[</w:t>
      </w:r>
      <w:r w:rsidR="007D66CC">
        <w:rPr>
          <w:sz w:val="26"/>
          <w:szCs w:val="26"/>
        </w:rPr>
        <w:t>6</w:t>
      </w:r>
      <w:r w:rsidR="00CD75BD" w:rsidRPr="009A4E15">
        <w:rPr>
          <w:sz w:val="26"/>
          <w:szCs w:val="26"/>
        </w:rPr>
        <w:t>]</w:t>
      </w:r>
      <w:r w:rsidR="009A4E15">
        <w:rPr>
          <w:sz w:val="26"/>
          <w:szCs w:val="26"/>
        </w:rPr>
        <w:t xml:space="preserve"> </w:t>
      </w:r>
      <w:hyperlink r:id="rId28" w:history="1">
        <w:r w:rsidR="0030201C" w:rsidRPr="0090053C">
          <w:rPr>
            <w:rStyle w:val="Hyperlink"/>
            <w:sz w:val="26"/>
            <w:szCs w:val="26"/>
          </w:rPr>
          <w:t>https://medium.com/@corymaklin/synthetic-minority-over-sampling-technique-smote-7d419696b88c</w:t>
        </w:r>
      </w:hyperlink>
    </w:p>
    <w:p w14:paraId="74F686CA" w14:textId="127E6EF2" w:rsidR="00B44ABD" w:rsidRPr="009A4E15" w:rsidRDefault="009A4E15" w:rsidP="00B44ABD">
      <w:pPr>
        <w:spacing w:line="360" w:lineRule="auto"/>
        <w:jc w:val="both"/>
        <w:rPr>
          <w:sz w:val="26"/>
          <w:szCs w:val="26"/>
        </w:rPr>
      </w:pPr>
      <w:r w:rsidRPr="009A4E15">
        <w:rPr>
          <w:sz w:val="26"/>
          <w:szCs w:val="26"/>
        </w:rPr>
        <w:t xml:space="preserve"> </w:t>
      </w:r>
    </w:p>
    <w:p w14:paraId="367134FF" w14:textId="7F481B74" w:rsidR="00336753" w:rsidRDefault="000F3091" w:rsidP="00B44ABD">
      <w:pPr>
        <w:spacing w:line="360" w:lineRule="auto"/>
        <w:jc w:val="both"/>
        <w:rPr>
          <w:sz w:val="26"/>
          <w:szCs w:val="26"/>
        </w:rPr>
      </w:pPr>
      <w:r w:rsidRPr="009A4E15">
        <w:rPr>
          <w:sz w:val="26"/>
          <w:szCs w:val="26"/>
        </w:rPr>
        <w:t>[</w:t>
      </w:r>
      <w:r w:rsidR="007D66CC">
        <w:rPr>
          <w:sz w:val="26"/>
          <w:szCs w:val="26"/>
        </w:rPr>
        <w:t>7</w:t>
      </w:r>
      <w:r w:rsidRPr="009A4E15">
        <w:rPr>
          <w:sz w:val="26"/>
          <w:szCs w:val="26"/>
        </w:rPr>
        <w:t xml:space="preserve">] </w:t>
      </w:r>
      <w:hyperlink r:id="rId29" w:history="1">
        <w:r w:rsidR="0030201C" w:rsidRPr="0090053C">
          <w:rPr>
            <w:rStyle w:val="Hyperlink"/>
            <w:sz w:val="26"/>
            <w:szCs w:val="26"/>
          </w:rPr>
          <w:t>https://github.com/brianhill11/PreopMortalityPrediction</w:t>
        </w:r>
      </w:hyperlink>
    </w:p>
    <w:p w14:paraId="22A6A0F3" w14:textId="77777777" w:rsidR="0030201C" w:rsidRDefault="0030201C" w:rsidP="00B44ABD">
      <w:pPr>
        <w:spacing w:line="360" w:lineRule="auto"/>
        <w:jc w:val="both"/>
        <w:rPr>
          <w:sz w:val="26"/>
          <w:szCs w:val="26"/>
        </w:rPr>
      </w:pPr>
    </w:p>
    <w:p w14:paraId="26D675B3" w14:textId="39753A66" w:rsidR="00844A63" w:rsidRDefault="000F3091" w:rsidP="00CD75BD">
      <w:pPr>
        <w:spacing w:line="360" w:lineRule="auto"/>
        <w:jc w:val="both"/>
        <w:rPr>
          <w:sz w:val="26"/>
          <w:szCs w:val="26"/>
        </w:rPr>
      </w:pPr>
      <w:r w:rsidRPr="009A4E15">
        <w:rPr>
          <w:sz w:val="26"/>
          <w:szCs w:val="26"/>
        </w:rPr>
        <w:t>[</w:t>
      </w:r>
      <w:r w:rsidR="007D66CC">
        <w:rPr>
          <w:sz w:val="26"/>
          <w:szCs w:val="26"/>
        </w:rPr>
        <w:t>8</w:t>
      </w:r>
      <w:r w:rsidRPr="009A4E15">
        <w:rPr>
          <w:sz w:val="26"/>
          <w:szCs w:val="26"/>
        </w:rPr>
        <w:t xml:space="preserve">] </w:t>
      </w:r>
      <w:hyperlink r:id="rId30" w:history="1">
        <w:r w:rsidR="0030201C" w:rsidRPr="0090053C">
          <w:rPr>
            <w:rStyle w:val="Hyperlink"/>
            <w:sz w:val="26"/>
            <w:szCs w:val="26"/>
          </w:rPr>
          <w:t>https://towardsdatascience.com/what-is-the-c4-5-algorithm-and-how-does-it-work-2b971a9e7db0</w:t>
        </w:r>
      </w:hyperlink>
    </w:p>
    <w:p w14:paraId="6EBDFA58" w14:textId="41AC530F" w:rsidR="0030201C" w:rsidRDefault="0030201C" w:rsidP="00CD75BD">
      <w:pPr>
        <w:spacing w:line="360" w:lineRule="auto"/>
        <w:jc w:val="both"/>
        <w:rPr>
          <w:sz w:val="26"/>
          <w:szCs w:val="26"/>
        </w:rPr>
      </w:pPr>
      <w:r>
        <w:rPr>
          <w:sz w:val="26"/>
          <w:szCs w:val="26"/>
        </w:rPr>
        <w:lastRenderedPageBreak/>
        <w:t xml:space="preserve">[9] </w:t>
      </w:r>
      <w:hyperlink r:id="rId31" w:history="1">
        <w:r w:rsidRPr="0090053C">
          <w:rPr>
            <w:rStyle w:val="Hyperlink"/>
            <w:sz w:val="26"/>
            <w:szCs w:val="26"/>
          </w:rPr>
          <w:t>https://www.ncbi.nlm.nih.gov/pmc/articles/PMC7668340/</w:t>
        </w:r>
      </w:hyperlink>
    </w:p>
    <w:p w14:paraId="162F6EA4" w14:textId="346EA0DF" w:rsidR="0030201C" w:rsidRPr="009A4E15" w:rsidRDefault="0030201C" w:rsidP="00CD75BD">
      <w:pPr>
        <w:spacing w:line="360" w:lineRule="auto"/>
        <w:jc w:val="both"/>
        <w:rPr>
          <w:sz w:val="26"/>
          <w:szCs w:val="26"/>
        </w:rPr>
      </w:pPr>
    </w:p>
    <w:sectPr w:rsidR="0030201C" w:rsidRPr="009A4E15" w:rsidSect="00682DC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311642" w14:textId="77777777" w:rsidR="00682DC2" w:rsidRDefault="00682DC2" w:rsidP="002D4E47">
      <w:r>
        <w:separator/>
      </w:r>
    </w:p>
  </w:endnote>
  <w:endnote w:type="continuationSeparator" w:id="0">
    <w:p w14:paraId="40627F58" w14:textId="77777777" w:rsidR="00682DC2" w:rsidRDefault="00682DC2" w:rsidP="002D4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C4D56" w14:textId="39AE290E" w:rsidR="003E6F2F" w:rsidRDefault="003E6F2F" w:rsidP="003E6F2F">
    <w:pPr>
      <w:spacing w:line="245" w:lineRule="exact"/>
      <w:ind w:left="20"/>
      <w:rPr>
        <w:rFonts w:ascii="Calibri"/>
        <w:b/>
      </w:rPr>
    </w:pPr>
    <w:r>
      <w:rPr>
        <w:noProof/>
        <w:sz w:val="20"/>
        <w:lang w:val="en-IN" w:eastAsia="en-IN"/>
      </w:rPr>
      <mc:AlternateContent>
        <mc:Choice Requires="wps">
          <w:drawing>
            <wp:anchor distT="0" distB="0" distL="114300" distR="114300" simplePos="0" relativeHeight="251661312" behindDoc="1" locked="0" layoutInCell="1" allowOverlap="1" wp14:anchorId="0591AA12" wp14:editId="40361A87">
              <wp:simplePos x="0" y="0"/>
              <wp:positionH relativeFrom="margin">
                <wp:align>left</wp:align>
              </wp:positionH>
              <wp:positionV relativeFrom="bottomMargin">
                <wp:posOffset>142875</wp:posOffset>
              </wp:positionV>
              <wp:extent cx="5981065" cy="55880"/>
              <wp:effectExtent l="0" t="0" r="635" b="1270"/>
              <wp:wrapNone/>
              <wp:docPr id="7"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5880"/>
                      </a:xfrm>
                      <a:custGeom>
                        <a:avLst/>
                        <a:gdLst>
                          <a:gd name="T0" fmla="+- 0 10831 1412"/>
                          <a:gd name="T1" fmla="*/ T0 w 9419"/>
                          <a:gd name="T2" fmla="+- 0 14930 14856"/>
                          <a:gd name="T3" fmla="*/ 14930 h 88"/>
                          <a:gd name="T4" fmla="+- 0 1412 1412"/>
                          <a:gd name="T5" fmla="*/ T4 w 9419"/>
                          <a:gd name="T6" fmla="+- 0 14930 14856"/>
                          <a:gd name="T7" fmla="*/ 14930 h 88"/>
                          <a:gd name="T8" fmla="+- 0 1412 1412"/>
                          <a:gd name="T9" fmla="*/ T8 w 9419"/>
                          <a:gd name="T10" fmla="+- 0 14944 14856"/>
                          <a:gd name="T11" fmla="*/ 14944 h 88"/>
                          <a:gd name="T12" fmla="+- 0 10831 1412"/>
                          <a:gd name="T13" fmla="*/ T12 w 9419"/>
                          <a:gd name="T14" fmla="+- 0 14944 14856"/>
                          <a:gd name="T15" fmla="*/ 14944 h 88"/>
                          <a:gd name="T16" fmla="+- 0 10831 1412"/>
                          <a:gd name="T17" fmla="*/ T16 w 9419"/>
                          <a:gd name="T18" fmla="+- 0 14930 14856"/>
                          <a:gd name="T19" fmla="*/ 14930 h 88"/>
                          <a:gd name="T20" fmla="+- 0 10831 1412"/>
                          <a:gd name="T21" fmla="*/ T20 w 9419"/>
                          <a:gd name="T22" fmla="+- 0 14856 14856"/>
                          <a:gd name="T23" fmla="*/ 14856 h 88"/>
                          <a:gd name="T24" fmla="+- 0 1412 1412"/>
                          <a:gd name="T25" fmla="*/ T24 w 9419"/>
                          <a:gd name="T26" fmla="+- 0 14856 14856"/>
                          <a:gd name="T27" fmla="*/ 14856 h 88"/>
                          <a:gd name="T28" fmla="+- 0 1412 1412"/>
                          <a:gd name="T29" fmla="*/ T28 w 9419"/>
                          <a:gd name="T30" fmla="+- 0 14916 14856"/>
                          <a:gd name="T31" fmla="*/ 14916 h 88"/>
                          <a:gd name="T32" fmla="+- 0 10831 1412"/>
                          <a:gd name="T33" fmla="*/ T32 w 9419"/>
                          <a:gd name="T34" fmla="+- 0 14916 14856"/>
                          <a:gd name="T35" fmla="*/ 14916 h 88"/>
                          <a:gd name="T36" fmla="+- 0 10831 1412"/>
                          <a:gd name="T37" fmla="*/ T36 w 9419"/>
                          <a:gd name="T38" fmla="+- 0 14856 14856"/>
                          <a:gd name="T39" fmla="*/ 14856 h 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8">
                            <a:moveTo>
                              <a:pt x="9419" y="74"/>
                            </a:moveTo>
                            <a:lnTo>
                              <a:pt x="0" y="74"/>
                            </a:lnTo>
                            <a:lnTo>
                              <a:pt x="0" y="88"/>
                            </a:lnTo>
                            <a:lnTo>
                              <a:pt x="9419" y="88"/>
                            </a:lnTo>
                            <a:lnTo>
                              <a:pt x="9419" y="74"/>
                            </a:lnTo>
                            <a:close/>
                            <a:moveTo>
                              <a:pt x="9419" y="0"/>
                            </a:moveTo>
                            <a:lnTo>
                              <a:pt x="0" y="0"/>
                            </a:lnTo>
                            <a:lnTo>
                              <a:pt x="0" y="60"/>
                            </a:lnTo>
                            <a:lnTo>
                              <a:pt x="9419" y="60"/>
                            </a:lnTo>
                            <a:lnTo>
                              <a:pt x="941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327B50" id="Freeform 7" o:spid="_x0000_s1026" style="position:absolute;margin-left:0;margin-top:11.25pt;width:470.95pt;height:4.4pt;z-index:-251655168;visibility:visible;mso-wrap-style:square;mso-width-percent:0;mso-height-percent:0;mso-wrap-distance-left:9pt;mso-wrap-distance-top:0;mso-wrap-distance-right:9pt;mso-wrap-distance-bottom:0;mso-position-horizontal:left;mso-position-horizontal-relative:margin;mso-position-vertical:absolute;mso-position-vertical-relative:bottom-margin-area;mso-width-percent:0;mso-height-percent:0;mso-width-relative:page;mso-height-relative:page;v-text-anchor:top" coordsize="9419,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" path="m9419,74l,74,,88r9419,l9419,74xm9419,l,,,60r9419,l9419,xe" fillcolor="black" stroked="f">
              <v:path arrowok="t" o:connecttype="custom" o:connectlocs="5981065,9480550;0,9480550;0,9489440;5981065,9489440;5981065,9480550;5981065,9433560;0,9433560;0,9471660;5981065,9471660;5981065,9433560" o:connectangles="0,0,0,0,0,0,0,0,0,0"/>
              <w10:wrap anchorx="margin" anchory="margin"/>
            </v:shape>
          </w:pict>
        </mc:Fallback>
      </mc:AlternateContent>
    </w:r>
    <w:r>
      <w:rPr>
        <w:rFonts w:ascii="Calibri"/>
      </w:rPr>
      <w:t>C-DAC</w:t>
    </w:r>
    <w:r>
      <w:rPr>
        <w:rFonts w:ascii="Calibri"/>
        <w:spacing w:val="-2"/>
      </w:rPr>
      <w:t xml:space="preserve"> </w:t>
    </w:r>
    <w:r>
      <w:rPr>
        <w:rFonts w:ascii="Calibri"/>
      </w:rPr>
      <w:t>ACTS</w:t>
    </w:r>
    <w:r>
      <w:rPr>
        <w:rFonts w:ascii="Calibri"/>
        <w:spacing w:val="-3"/>
      </w:rPr>
      <w:t xml:space="preserve"> </w:t>
    </w:r>
    <w:r w:rsidR="00DD01D3">
      <w:rPr>
        <w:rFonts w:ascii="Calibri"/>
      </w:rPr>
      <w:t>(Pune)/PG-DBDA</w:t>
    </w:r>
    <w:r>
      <w:rPr>
        <w:rFonts w:ascii="Calibri"/>
      </w:rPr>
      <w:t>/</w:t>
    </w:r>
    <w:r w:rsidR="00DD01D3">
      <w:rPr>
        <w:rFonts w:ascii="Calibri"/>
      </w:rPr>
      <w:tab/>
    </w:r>
    <w:r w:rsidR="00DD01D3">
      <w:rPr>
        <w:rFonts w:ascii="Calibri"/>
      </w:rPr>
      <w:tab/>
    </w:r>
    <w:r w:rsidR="00DD01D3">
      <w:rPr>
        <w:rFonts w:ascii="Calibri"/>
      </w:rPr>
      <w:tab/>
    </w:r>
    <w:r w:rsidR="00DD01D3">
      <w:rPr>
        <w:rFonts w:ascii="Calibri"/>
      </w:rPr>
      <w:tab/>
    </w:r>
    <w:r w:rsidR="00DD01D3">
      <w:rPr>
        <w:rFonts w:ascii="Calibri"/>
      </w:rPr>
      <w:tab/>
    </w:r>
    <w:r w:rsidR="00DD01D3">
      <w:rPr>
        <w:rFonts w:ascii="Calibri"/>
      </w:rPr>
      <w:tab/>
    </w:r>
    <w:r w:rsidR="00DD01D3">
      <w:rPr>
        <w:rFonts w:ascii="Calibri"/>
      </w:rPr>
      <w:tab/>
    </w:r>
    <w:r w:rsidR="00DD01D3">
      <w:rPr>
        <w:rFonts w:ascii="Calibri"/>
      </w:rPr>
      <w:tab/>
    </w:r>
    <w:r>
      <w:rPr>
        <w:rFonts w:ascii="Calibri"/>
        <w:spacing w:val="-1"/>
      </w:rPr>
      <w:t xml:space="preserve"> </w:t>
    </w:r>
    <w:r>
      <w:rPr>
        <w:rFonts w:ascii="Calibri"/>
        <w:color w:val="7D7D7D"/>
      </w:rPr>
      <w:t>P</w:t>
    </w:r>
    <w:r>
      <w:rPr>
        <w:rFonts w:ascii="Calibri"/>
        <w:color w:val="7D7D7D"/>
        <w:spacing w:val="1"/>
      </w:rPr>
      <w:t xml:space="preserve"> </w:t>
    </w:r>
    <w:r>
      <w:rPr>
        <w:rFonts w:ascii="Calibri"/>
        <w:color w:val="7D7D7D"/>
      </w:rPr>
      <w:t>a g</w:t>
    </w:r>
    <w:r>
      <w:rPr>
        <w:rFonts w:ascii="Calibri"/>
        <w:color w:val="7D7D7D"/>
        <w:spacing w:val="-3"/>
      </w:rPr>
      <w:t xml:space="preserve"> </w:t>
    </w:r>
    <w:r>
      <w:rPr>
        <w:rFonts w:ascii="Calibri"/>
        <w:color w:val="7D7D7D"/>
      </w:rPr>
      <w:t xml:space="preserve">e </w:t>
    </w:r>
    <w:r>
      <w:rPr>
        <w:rFonts w:ascii="Calibri"/>
      </w:rPr>
      <w:t>|</w:t>
    </w:r>
    <w:r>
      <w:rPr>
        <w:rFonts w:ascii="Calibri"/>
        <w:spacing w:val="-3"/>
      </w:rPr>
      <w:t xml:space="preserve"> </w:t>
    </w:r>
    <w:r>
      <w:fldChar w:fldCharType="begin"/>
    </w:r>
    <w:r>
      <w:rPr>
        <w:rFonts w:ascii="Calibri"/>
        <w:b/>
      </w:rPr>
      <w:instrText xml:space="preserve"> PAGE </w:instrText>
    </w:r>
    <w:r>
      <w:fldChar w:fldCharType="separate"/>
    </w:r>
    <w:r w:rsidR="00DD01D3">
      <w:rPr>
        <w:rFonts w:ascii="Calibri"/>
        <w:b/>
        <w:noProof/>
      </w:rPr>
      <w:t>1</w:t>
    </w:r>
    <w:r>
      <w:fldChar w:fldCharType="end"/>
    </w:r>
  </w:p>
  <w:p w14:paraId="6F4F88E6" w14:textId="77777777" w:rsidR="00DD57C7" w:rsidRDefault="00DD57C7">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1E657" w14:textId="77777777" w:rsidR="00682DC2" w:rsidRDefault="00682DC2" w:rsidP="002D4E47">
      <w:r>
        <w:separator/>
      </w:r>
    </w:p>
  </w:footnote>
  <w:footnote w:type="continuationSeparator" w:id="0">
    <w:p w14:paraId="2810BC1B" w14:textId="77777777" w:rsidR="00682DC2" w:rsidRDefault="00682DC2" w:rsidP="002D4E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E9AEA" w14:textId="77777777" w:rsidR="00493945" w:rsidRDefault="00493945" w:rsidP="00493945">
    <w:pPr>
      <w:pStyle w:val="BodyText"/>
      <w:spacing w:before="6"/>
      <w:jc w:val="center"/>
      <w:rPr>
        <w:rFonts w:eastAsiaTheme="minorHAnsi"/>
        <w:sz w:val="22"/>
        <w:szCs w:val="22"/>
        <w:lang w:val="en-IN"/>
      </w:rPr>
    </w:pPr>
  </w:p>
  <w:p w14:paraId="5839D487" w14:textId="0DD0DE4E" w:rsidR="00493945" w:rsidRPr="00493945" w:rsidRDefault="004957E6" w:rsidP="004957E6">
    <w:pPr>
      <w:pStyle w:val="BodyText"/>
      <w:spacing w:before="6"/>
      <w:jc w:val="center"/>
      <w:rPr>
        <w:noProof/>
        <w:sz w:val="22"/>
        <w:szCs w:val="22"/>
        <w:lang w:val="en-IN" w:eastAsia="en-IN"/>
      </w:rPr>
    </w:pPr>
    <w:r>
      <w:rPr>
        <w:rFonts w:eastAsiaTheme="minorHAnsi"/>
        <w:sz w:val="22"/>
        <w:szCs w:val="22"/>
        <w:lang w:val="en-IN"/>
      </w:rPr>
      <w:t>Prediction of P</w:t>
    </w:r>
    <w:r w:rsidR="00516E3D">
      <w:rPr>
        <w:rFonts w:eastAsiaTheme="minorHAnsi"/>
        <w:sz w:val="22"/>
        <w:szCs w:val="22"/>
        <w:lang w:val="en-IN"/>
      </w:rPr>
      <w:t>re</w:t>
    </w:r>
    <w:r>
      <w:rPr>
        <w:rFonts w:eastAsiaTheme="minorHAnsi"/>
        <w:sz w:val="22"/>
        <w:szCs w:val="22"/>
        <w:lang w:val="en-IN"/>
      </w:rPr>
      <w:t>operative Risk</w:t>
    </w:r>
  </w:p>
  <w:p w14:paraId="3D9B30DC" w14:textId="77777777" w:rsidR="00493945" w:rsidRDefault="000D6E46">
    <w:pPr>
      <w:pStyle w:val="Header"/>
    </w:pPr>
    <w:r>
      <w:rPr>
        <w:noProof/>
        <w:lang w:val="en-IN" w:eastAsia="en-IN"/>
      </w:rPr>
      <mc:AlternateContent>
        <mc:Choice Requires="wps">
          <w:drawing>
            <wp:anchor distT="0" distB="0" distL="114300" distR="114300" simplePos="0" relativeHeight="251660288" behindDoc="1" locked="0" layoutInCell="1" allowOverlap="1" wp14:anchorId="138D279E" wp14:editId="2935873B">
              <wp:simplePos x="0" y="0"/>
              <wp:positionH relativeFrom="page">
                <wp:posOffset>925195</wp:posOffset>
              </wp:positionH>
              <wp:positionV relativeFrom="page">
                <wp:posOffset>789305</wp:posOffset>
              </wp:positionV>
              <wp:extent cx="5981065" cy="56515"/>
              <wp:effectExtent l="0" t="0" r="0" b="0"/>
              <wp:wrapNone/>
              <wp:docPr id="6" name="Freeform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065" cy="56515"/>
                      </a:xfrm>
                      <a:custGeom>
                        <a:avLst/>
                        <a:gdLst>
                          <a:gd name="T0" fmla="+- 0 10831 1412"/>
                          <a:gd name="T1" fmla="*/ T0 w 9419"/>
                          <a:gd name="T2" fmla="+- 0 1138 1063"/>
                          <a:gd name="T3" fmla="*/ 1138 h 89"/>
                          <a:gd name="T4" fmla="+- 0 1412 1412"/>
                          <a:gd name="T5" fmla="*/ T4 w 9419"/>
                          <a:gd name="T6" fmla="+- 0 1138 1063"/>
                          <a:gd name="T7" fmla="*/ 1138 h 89"/>
                          <a:gd name="T8" fmla="+- 0 1412 1412"/>
                          <a:gd name="T9" fmla="*/ T8 w 9419"/>
                          <a:gd name="T10" fmla="+- 0 1152 1063"/>
                          <a:gd name="T11" fmla="*/ 1152 h 89"/>
                          <a:gd name="T12" fmla="+- 0 10831 1412"/>
                          <a:gd name="T13" fmla="*/ T12 w 9419"/>
                          <a:gd name="T14" fmla="+- 0 1152 1063"/>
                          <a:gd name="T15" fmla="*/ 1152 h 89"/>
                          <a:gd name="T16" fmla="+- 0 10831 1412"/>
                          <a:gd name="T17" fmla="*/ T16 w 9419"/>
                          <a:gd name="T18" fmla="+- 0 1138 1063"/>
                          <a:gd name="T19" fmla="*/ 1138 h 89"/>
                          <a:gd name="T20" fmla="+- 0 10831 1412"/>
                          <a:gd name="T21" fmla="*/ T20 w 9419"/>
                          <a:gd name="T22" fmla="+- 0 1063 1063"/>
                          <a:gd name="T23" fmla="*/ 1063 h 89"/>
                          <a:gd name="T24" fmla="+- 0 1412 1412"/>
                          <a:gd name="T25" fmla="*/ T24 w 9419"/>
                          <a:gd name="T26" fmla="+- 0 1063 1063"/>
                          <a:gd name="T27" fmla="*/ 1063 h 89"/>
                          <a:gd name="T28" fmla="+- 0 1412 1412"/>
                          <a:gd name="T29" fmla="*/ T28 w 9419"/>
                          <a:gd name="T30" fmla="+- 0 1123 1063"/>
                          <a:gd name="T31" fmla="*/ 1123 h 89"/>
                          <a:gd name="T32" fmla="+- 0 10831 1412"/>
                          <a:gd name="T33" fmla="*/ T32 w 9419"/>
                          <a:gd name="T34" fmla="+- 0 1123 1063"/>
                          <a:gd name="T35" fmla="*/ 1123 h 89"/>
                          <a:gd name="T36" fmla="+- 0 10831 1412"/>
                          <a:gd name="T37" fmla="*/ T36 w 9419"/>
                          <a:gd name="T38" fmla="+- 0 1063 1063"/>
                          <a:gd name="T39" fmla="*/ 1063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419" h="89">
                            <a:moveTo>
                              <a:pt x="9419" y="75"/>
                            </a:moveTo>
                            <a:lnTo>
                              <a:pt x="0" y="75"/>
                            </a:lnTo>
                            <a:lnTo>
                              <a:pt x="0" y="89"/>
                            </a:lnTo>
                            <a:lnTo>
                              <a:pt x="9419" y="89"/>
                            </a:lnTo>
                            <a:lnTo>
                              <a:pt x="9419" y="75"/>
                            </a:lnTo>
                            <a:close/>
                            <a:moveTo>
                              <a:pt x="9419" y="0"/>
                            </a:moveTo>
                            <a:lnTo>
                              <a:pt x="0" y="0"/>
                            </a:lnTo>
                            <a:lnTo>
                              <a:pt x="0" y="60"/>
                            </a:lnTo>
                            <a:lnTo>
                              <a:pt x="9419" y="60"/>
                            </a:lnTo>
                            <a:lnTo>
                              <a:pt x="941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52EBBD" id="Freeform 6" o:spid="_x0000_s1026" style="position:absolute;margin-left:72.85pt;margin-top:62.15pt;width:470.95pt;height:4.4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41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" path="m9419,75l,75,,89r9419,l9419,75xm9419,l,,,60r9419,l9419,xe" fillcolor="black" stroked="f">
              <v:path arrowok="t" o:connecttype="custom" o:connectlocs="5981065,722630;0,722630;0,731520;5981065,731520;5981065,722630;5981065,675005;0,675005;0,713105;5981065,713105;5981065,675005" o:connectangles="0,0,0,0,0,0,0,0,0,0"/>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34FFB"/>
    <w:multiLevelType w:val="hybridMultilevel"/>
    <w:tmpl w:val="0914BC2C"/>
    <w:lvl w:ilvl="0" w:tplc="6E72A3D4">
      <w:start w:val="1"/>
      <w:numFmt w:val="bullet"/>
      <w:lvlText w:val="●"/>
      <w:lvlJc w:val="left"/>
      <w:pPr>
        <w:tabs>
          <w:tab w:val="num" w:pos="720"/>
        </w:tabs>
        <w:ind w:left="720" w:hanging="360"/>
      </w:pPr>
      <w:rPr>
        <w:rFonts w:ascii="Arial" w:hAnsi="Arial" w:hint="default"/>
      </w:rPr>
    </w:lvl>
    <w:lvl w:ilvl="1" w:tplc="739ED7B4" w:tentative="1">
      <w:start w:val="1"/>
      <w:numFmt w:val="bullet"/>
      <w:lvlText w:val="●"/>
      <w:lvlJc w:val="left"/>
      <w:pPr>
        <w:tabs>
          <w:tab w:val="num" w:pos="1440"/>
        </w:tabs>
        <w:ind w:left="1440" w:hanging="360"/>
      </w:pPr>
      <w:rPr>
        <w:rFonts w:ascii="Arial" w:hAnsi="Arial" w:hint="default"/>
      </w:rPr>
    </w:lvl>
    <w:lvl w:ilvl="2" w:tplc="B226CF0E" w:tentative="1">
      <w:start w:val="1"/>
      <w:numFmt w:val="bullet"/>
      <w:lvlText w:val="●"/>
      <w:lvlJc w:val="left"/>
      <w:pPr>
        <w:tabs>
          <w:tab w:val="num" w:pos="2160"/>
        </w:tabs>
        <w:ind w:left="2160" w:hanging="360"/>
      </w:pPr>
      <w:rPr>
        <w:rFonts w:ascii="Arial" w:hAnsi="Arial" w:hint="default"/>
      </w:rPr>
    </w:lvl>
    <w:lvl w:ilvl="3" w:tplc="CD7EF4DC" w:tentative="1">
      <w:start w:val="1"/>
      <w:numFmt w:val="bullet"/>
      <w:lvlText w:val="●"/>
      <w:lvlJc w:val="left"/>
      <w:pPr>
        <w:tabs>
          <w:tab w:val="num" w:pos="2880"/>
        </w:tabs>
        <w:ind w:left="2880" w:hanging="360"/>
      </w:pPr>
      <w:rPr>
        <w:rFonts w:ascii="Arial" w:hAnsi="Arial" w:hint="default"/>
      </w:rPr>
    </w:lvl>
    <w:lvl w:ilvl="4" w:tplc="61764FDA" w:tentative="1">
      <w:start w:val="1"/>
      <w:numFmt w:val="bullet"/>
      <w:lvlText w:val="●"/>
      <w:lvlJc w:val="left"/>
      <w:pPr>
        <w:tabs>
          <w:tab w:val="num" w:pos="3600"/>
        </w:tabs>
        <w:ind w:left="3600" w:hanging="360"/>
      </w:pPr>
      <w:rPr>
        <w:rFonts w:ascii="Arial" w:hAnsi="Arial" w:hint="default"/>
      </w:rPr>
    </w:lvl>
    <w:lvl w:ilvl="5" w:tplc="B574AD5A" w:tentative="1">
      <w:start w:val="1"/>
      <w:numFmt w:val="bullet"/>
      <w:lvlText w:val="●"/>
      <w:lvlJc w:val="left"/>
      <w:pPr>
        <w:tabs>
          <w:tab w:val="num" w:pos="4320"/>
        </w:tabs>
        <w:ind w:left="4320" w:hanging="360"/>
      </w:pPr>
      <w:rPr>
        <w:rFonts w:ascii="Arial" w:hAnsi="Arial" w:hint="default"/>
      </w:rPr>
    </w:lvl>
    <w:lvl w:ilvl="6" w:tplc="E982B18C" w:tentative="1">
      <w:start w:val="1"/>
      <w:numFmt w:val="bullet"/>
      <w:lvlText w:val="●"/>
      <w:lvlJc w:val="left"/>
      <w:pPr>
        <w:tabs>
          <w:tab w:val="num" w:pos="5040"/>
        </w:tabs>
        <w:ind w:left="5040" w:hanging="360"/>
      </w:pPr>
      <w:rPr>
        <w:rFonts w:ascii="Arial" w:hAnsi="Arial" w:hint="default"/>
      </w:rPr>
    </w:lvl>
    <w:lvl w:ilvl="7" w:tplc="FA6231E6" w:tentative="1">
      <w:start w:val="1"/>
      <w:numFmt w:val="bullet"/>
      <w:lvlText w:val="●"/>
      <w:lvlJc w:val="left"/>
      <w:pPr>
        <w:tabs>
          <w:tab w:val="num" w:pos="5760"/>
        </w:tabs>
        <w:ind w:left="5760" w:hanging="360"/>
      </w:pPr>
      <w:rPr>
        <w:rFonts w:ascii="Arial" w:hAnsi="Arial" w:hint="default"/>
      </w:rPr>
    </w:lvl>
    <w:lvl w:ilvl="8" w:tplc="AD7CE1B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30A563DA"/>
    <w:multiLevelType w:val="hybridMultilevel"/>
    <w:tmpl w:val="1F101B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5815F85"/>
    <w:multiLevelType w:val="hybridMultilevel"/>
    <w:tmpl w:val="8EB67A74"/>
    <w:lvl w:ilvl="0" w:tplc="2E585D60">
      <w:start w:val="1"/>
      <w:numFmt w:val="decimal"/>
      <w:lvlText w:val="%1."/>
      <w:lvlJc w:val="left"/>
      <w:pPr>
        <w:ind w:left="486" w:hanging="269"/>
      </w:pPr>
      <w:rPr>
        <w:rFonts w:ascii="Times New Roman" w:eastAsia="Times New Roman" w:hAnsi="Times New Roman" w:cs="Times New Roman" w:hint="default"/>
        <w:w w:val="97"/>
        <w:sz w:val="26"/>
        <w:szCs w:val="26"/>
        <w:lang w:val="en-US" w:eastAsia="en-US" w:bidi="ar-SA"/>
      </w:rPr>
    </w:lvl>
    <w:lvl w:ilvl="1" w:tplc="C3369DF8">
      <w:numFmt w:val="bullet"/>
      <w:lvlText w:val=""/>
      <w:lvlJc w:val="left"/>
      <w:pPr>
        <w:ind w:left="220" w:hanging="363"/>
      </w:pPr>
      <w:rPr>
        <w:rFonts w:ascii="Symbol" w:eastAsia="Symbol" w:hAnsi="Symbol" w:cs="Symbol" w:hint="default"/>
        <w:w w:val="98"/>
        <w:sz w:val="26"/>
        <w:szCs w:val="26"/>
        <w:lang w:val="en-US" w:eastAsia="en-US" w:bidi="ar-SA"/>
      </w:rPr>
    </w:lvl>
    <w:lvl w:ilvl="2" w:tplc="DDFEDF02">
      <w:numFmt w:val="bullet"/>
      <w:lvlText w:val="•"/>
      <w:lvlJc w:val="left"/>
      <w:pPr>
        <w:ind w:left="1533" w:hanging="363"/>
      </w:pPr>
      <w:rPr>
        <w:rFonts w:hint="default"/>
        <w:lang w:val="en-US" w:eastAsia="en-US" w:bidi="ar-SA"/>
      </w:rPr>
    </w:lvl>
    <w:lvl w:ilvl="3" w:tplc="EAD0D85A">
      <w:numFmt w:val="bullet"/>
      <w:lvlText w:val="•"/>
      <w:lvlJc w:val="left"/>
      <w:pPr>
        <w:ind w:left="2586" w:hanging="363"/>
      </w:pPr>
      <w:rPr>
        <w:rFonts w:hint="default"/>
        <w:lang w:val="en-US" w:eastAsia="en-US" w:bidi="ar-SA"/>
      </w:rPr>
    </w:lvl>
    <w:lvl w:ilvl="4" w:tplc="9F9C94CA">
      <w:numFmt w:val="bullet"/>
      <w:lvlText w:val="•"/>
      <w:lvlJc w:val="left"/>
      <w:pPr>
        <w:ind w:left="3640" w:hanging="363"/>
      </w:pPr>
      <w:rPr>
        <w:rFonts w:hint="default"/>
        <w:lang w:val="en-US" w:eastAsia="en-US" w:bidi="ar-SA"/>
      </w:rPr>
    </w:lvl>
    <w:lvl w:ilvl="5" w:tplc="88A23566">
      <w:numFmt w:val="bullet"/>
      <w:lvlText w:val="•"/>
      <w:lvlJc w:val="left"/>
      <w:pPr>
        <w:ind w:left="4693" w:hanging="363"/>
      </w:pPr>
      <w:rPr>
        <w:rFonts w:hint="default"/>
        <w:lang w:val="en-US" w:eastAsia="en-US" w:bidi="ar-SA"/>
      </w:rPr>
    </w:lvl>
    <w:lvl w:ilvl="6" w:tplc="1AFCB80A">
      <w:numFmt w:val="bullet"/>
      <w:lvlText w:val="•"/>
      <w:lvlJc w:val="left"/>
      <w:pPr>
        <w:ind w:left="5746" w:hanging="363"/>
      </w:pPr>
      <w:rPr>
        <w:rFonts w:hint="default"/>
        <w:lang w:val="en-US" w:eastAsia="en-US" w:bidi="ar-SA"/>
      </w:rPr>
    </w:lvl>
    <w:lvl w:ilvl="7" w:tplc="E1F2B85E">
      <w:numFmt w:val="bullet"/>
      <w:lvlText w:val="•"/>
      <w:lvlJc w:val="left"/>
      <w:pPr>
        <w:ind w:left="6800" w:hanging="363"/>
      </w:pPr>
      <w:rPr>
        <w:rFonts w:hint="default"/>
        <w:lang w:val="en-US" w:eastAsia="en-US" w:bidi="ar-SA"/>
      </w:rPr>
    </w:lvl>
    <w:lvl w:ilvl="8" w:tplc="9D08C5C0">
      <w:numFmt w:val="bullet"/>
      <w:lvlText w:val="•"/>
      <w:lvlJc w:val="left"/>
      <w:pPr>
        <w:ind w:left="7853" w:hanging="363"/>
      </w:pPr>
      <w:rPr>
        <w:rFonts w:hint="default"/>
        <w:lang w:val="en-US" w:eastAsia="en-US" w:bidi="ar-SA"/>
      </w:rPr>
    </w:lvl>
  </w:abstractNum>
  <w:abstractNum w:abstractNumId="3" w15:restartNumberingAfterBreak="0">
    <w:nsid w:val="3A522CA2"/>
    <w:multiLevelType w:val="hybridMultilevel"/>
    <w:tmpl w:val="0868EA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EE746E7"/>
    <w:multiLevelType w:val="hybridMultilevel"/>
    <w:tmpl w:val="256C249A"/>
    <w:lvl w:ilvl="0" w:tplc="EDAC9128">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E0C3362"/>
    <w:multiLevelType w:val="hybridMultilevel"/>
    <w:tmpl w:val="CBDE9D78"/>
    <w:lvl w:ilvl="0" w:tplc="6ACA3166">
      <w:start w:val="1"/>
      <w:numFmt w:val="bullet"/>
      <w:lvlText w:val="•"/>
      <w:lvlJc w:val="left"/>
      <w:pPr>
        <w:tabs>
          <w:tab w:val="num" w:pos="720"/>
        </w:tabs>
        <w:ind w:left="720" w:hanging="360"/>
      </w:pPr>
      <w:rPr>
        <w:rFonts w:ascii="Arial" w:hAnsi="Arial" w:hint="default"/>
      </w:rPr>
    </w:lvl>
    <w:lvl w:ilvl="1" w:tplc="79A2B33A" w:tentative="1">
      <w:start w:val="1"/>
      <w:numFmt w:val="bullet"/>
      <w:lvlText w:val="•"/>
      <w:lvlJc w:val="left"/>
      <w:pPr>
        <w:tabs>
          <w:tab w:val="num" w:pos="1440"/>
        </w:tabs>
        <w:ind w:left="1440" w:hanging="360"/>
      </w:pPr>
      <w:rPr>
        <w:rFonts w:ascii="Arial" w:hAnsi="Arial" w:hint="default"/>
      </w:rPr>
    </w:lvl>
    <w:lvl w:ilvl="2" w:tplc="4E1E58C2" w:tentative="1">
      <w:start w:val="1"/>
      <w:numFmt w:val="bullet"/>
      <w:lvlText w:val="•"/>
      <w:lvlJc w:val="left"/>
      <w:pPr>
        <w:tabs>
          <w:tab w:val="num" w:pos="2160"/>
        </w:tabs>
        <w:ind w:left="2160" w:hanging="360"/>
      </w:pPr>
      <w:rPr>
        <w:rFonts w:ascii="Arial" w:hAnsi="Arial" w:hint="default"/>
      </w:rPr>
    </w:lvl>
    <w:lvl w:ilvl="3" w:tplc="7D303D52" w:tentative="1">
      <w:start w:val="1"/>
      <w:numFmt w:val="bullet"/>
      <w:lvlText w:val="•"/>
      <w:lvlJc w:val="left"/>
      <w:pPr>
        <w:tabs>
          <w:tab w:val="num" w:pos="2880"/>
        </w:tabs>
        <w:ind w:left="2880" w:hanging="360"/>
      </w:pPr>
      <w:rPr>
        <w:rFonts w:ascii="Arial" w:hAnsi="Arial" w:hint="default"/>
      </w:rPr>
    </w:lvl>
    <w:lvl w:ilvl="4" w:tplc="D0B4428E" w:tentative="1">
      <w:start w:val="1"/>
      <w:numFmt w:val="bullet"/>
      <w:lvlText w:val="•"/>
      <w:lvlJc w:val="left"/>
      <w:pPr>
        <w:tabs>
          <w:tab w:val="num" w:pos="3600"/>
        </w:tabs>
        <w:ind w:left="3600" w:hanging="360"/>
      </w:pPr>
      <w:rPr>
        <w:rFonts w:ascii="Arial" w:hAnsi="Arial" w:hint="default"/>
      </w:rPr>
    </w:lvl>
    <w:lvl w:ilvl="5" w:tplc="93DE3C62" w:tentative="1">
      <w:start w:val="1"/>
      <w:numFmt w:val="bullet"/>
      <w:lvlText w:val="•"/>
      <w:lvlJc w:val="left"/>
      <w:pPr>
        <w:tabs>
          <w:tab w:val="num" w:pos="4320"/>
        </w:tabs>
        <w:ind w:left="4320" w:hanging="360"/>
      </w:pPr>
      <w:rPr>
        <w:rFonts w:ascii="Arial" w:hAnsi="Arial" w:hint="default"/>
      </w:rPr>
    </w:lvl>
    <w:lvl w:ilvl="6" w:tplc="01046A76" w:tentative="1">
      <w:start w:val="1"/>
      <w:numFmt w:val="bullet"/>
      <w:lvlText w:val="•"/>
      <w:lvlJc w:val="left"/>
      <w:pPr>
        <w:tabs>
          <w:tab w:val="num" w:pos="5040"/>
        </w:tabs>
        <w:ind w:left="5040" w:hanging="360"/>
      </w:pPr>
      <w:rPr>
        <w:rFonts w:ascii="Arial" w:hAnsi="Arial" w:hint="default"/>
      </w:rPr>
    </w:lvl>
    <w:lvl w:ilvl="7" w:tplc="A3A0D756" w:tentative="1">
      <w:start w:val="1"/>
      <w:numFmt w:val="bullet"/>
      <w:lvlText w:val="•"/>
      <w:lvlJc w:val="left"/>
      <w:pPr>
        <w:tabs>
          <w:tab w:val="num" w:pos="5760"/>
        </w:tabs>
        <w:ind w:left="5760" w:hanging="360"/>
      </w:pPr>
      <w:rPr>
        <w:rFonts w:ascii="Arial" w:hAnsi="Arial" w:hint="default"/>
      </w:rPr>
    </w:lvl>
    <w:lvl w:ilvl="8" w:tplc="8B46673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3F043CD"/>
    <w:multiLevelType w:val="hybridMultilevel"/>
    <w:tmpl w:val="871495F2"/>
    <w:lvl w:ilvl="0" w:tplc="40090001">
      <w:start w:val="1"/>
      <w:numFmt w:val="bullet"/>
      <w:lvlText w:val=""/>
      <w:lvlJc w:val="left"/>
      <w:pPr>
        <w:ind w:left="1660" w:hanging="360"/>
      </w:pPr>
      <w:rPr>
        <w:rFonts w:ascii="Symbol" w:hAnsi="Symbol" w:hint="default"/>
      </w:rPr>
    </w:lvl>
    <w:lvl w:ilvl="1" w:tplc="40090003" w:tentative="1">
      <w:start w:val="1"/>
      <w:numFmt w:val="bullet"/>
      <w:lvlText w:val="o"/>
      <w:lvlJc w:val="left"/>
      <w:pPr>
        <w:ind w:left="2380" w:hanging="360"/>
      </w:pPr>
      <w:rPr>
        <w:rFonts w:ascii="Courier New" w:hAnsi="Courier New" w:cs="Courier New" w:hint="default"/>
      </w:rPr>
    </w:lvl>
    <w:lvl w:ilvl="2" w:tplc="40090005" w:tentative="1">
      <w:start w:val="1"/>
      <w:numFmt w:val="bullet"/>
      <w:lvlText w:val=""/>
      <w:lvlJc w:val="left"/>
      <w:pPr>
        <w:ind w:left="3100" w:hanging="360"/>
      </w:pPr>
      <w:rPr>
        <w:rFonts w:ascii="Wingdings" w:hAnsi="Wingdings" w:hint="default"/>
      </w:rPr>
    </w:lvl>
    <w:lvl w:ilvl="3" w:tplc="40090001" w:tentative="1">
      <w:start w:val="1"/>
      <w:numFmt w:val="bullet"/>
      <w:lvlText w:val=""/>
      <w:lvlJc w:val="left"/>
      <w:pPr>
        <w:ind w:left="3820" w:hanging="360"/>
      </w:pPr>
      <w:rPr>
        <w:rFonts w:ascii="Symbol" w:hAnsi="Symbol" w:hint="default"/>
      </w:rPr>
    </w:lvl>
    <w:lvl w:ilvl="4" w:tplc="40090003" w:tentative="1">
      <w:start w:val="1"/>
      <w:numFmt w:val="bullet"/>
      <w:lvlText w:val="o"/>
      <w:lvlJc w:val="left"/>
      <w:pPr>
        <w:ind w:left="4540" w:hanging="360"/>
      </w:pPr>
      <w:rPr>
        <w:rFonts w:ascii="Courier New" w:hAnsi="Courier New" w:cs="Courier New" w:hint="default"/>
      </w:rPr>
    </w:lvl>
    <w:lvl w:ilvl="5" w:tplc="40090005" w:tentative="1">
      <w:start w:val="1"/>
      <w:numFmt w:val="bullet"/>
      <w:lvlText w:val=""/>
      <w:lvlJc w:val="left"/>
      <w:pPr>
        <w:ind w:left="5260" w:hanging="360"/>
      </w:pPr>
      <w:rPr>
        <w:rFonts w:ascii="Wingdings" w:hAnsi="Wingdings" w:hint="default"/>
      </w:rPr>
    </w:lvl>
    <w:lvl w:ilvl="6" w:tplc="40090001" w:tentative="1">
      <w:start w:val="1"/>
      <w:numFmt w:val="bullet"/>
      <w:lvlText w:val=""/>
      <w:lvlJc w:val="left"/>
      <w:pPr>
        <w:ind w:left="5980" w:hanging="360"/>
      </w:pPr>
      <w:rPr>
        <w:rFonts w:ascii="Symbol" w:hAnsi="Symbol" w:hint="default"/>
      </w:rPr>
    </w:lvl>
    <w:lvl w:ilvl="7" w:tplc="40090003" w:tentative="1">
      <w:start w:val="1"/>
      <w:numFmt w:val="bullet"/>
      <w:lvlText w:val="o"/>
      <w:lvlJc w:val="left"/>
      <w:pPr>
        <w:ind w:left="6700" w:hanging="360"/>
      </w:pPr>
      <w:rPr>
        <w:rFonts w:ascii="Courier New" w:hAnsi="Courier New" w:cs="Courier New" w:hint="default"/>
      </w:rPr>
    </w:lvl>
    <w:lvl w:ilvl="8" w:tplc="40090005" w:tentative="1">
      <w:start w:val="1"/>
      <w:numFmt w:val="bullet"/>
      <w:lvlText w:val=""/>
      <w:lvlJc w:val="left"/>
      <w:pPr>
        <w:ind w:left="7420" w:hanging="360"/>
      </w:pPr>
      <w:rPr>
        <w:rFonts w:ascii="Wingdings" w:hAnsi="Wingdings" w:hint="default"/>
      </w:rPr>
    </w:lvl>
  </w:abstractNum>
  <w:abstractNum w:abstractNumId="7" w15:restartNumberingAfterBreak="0">
    <w:nsid w:val="75AA405C"/>
    <w:multiLevelType w:val="multilevel"/>
    <w:tmpl w:val="EDCEBE6A"/>
    <w:lvl w:ilvl="0">
      <w:start w:val="5"/>
      <w:numFmt w:val="decimal"/>
      <w:lvlText w:val="%1"/>
      <w:lvlJc w:val="left"/>
      <w:pPr>
        <w:ind w:left="609" w:hanging="392"/>
      </w:pPr>
      <w:rPr>
        <w:rFonts w:hint="default"/>
        <w:lang w:val="en-US" w:eastAsia="en-US" w:bidi="ar-SA"/>
      </w:rPr>
    </w:lvl>
    <w:lvl w:ilvl="1">
      <w:start w:val="1"/>
      <w:numFmt w:val="decimal"/>
      <w:lvlText w:val="%1.%2"/>
      <w:lvlJc w:val="left"/>
      <w:pPr>
        <w:ind w:left="609" w:hanging="392"/>
      </w:pPr>
      <w:rPr>
        <w:rFonts w:ascii="Times New Roman" w:eastAsia="Times New Roman" w:hAnsi="Times New Roman" w:cs="Times New Roman" w:hint="default"/>
        <w:b/>
        <w:bCs/>
        <w:w w:val="97"/>
        <w:sz w:val="26"/>
        <w:szCs w:val="26"/>
        <w:lang w:val="en-US" w:eastAsia="en-US" w:bidi="ar-SA"/>
      </w:rPr>
    </w:lvl>
    <w:lvl w:ilvl="2">
      <w:numFmt w:val="bullet"/>
      <w:lvlText w:val=""/>
      <w:lvlJc w:val="left"/>
      <w:pPr>
        <w:ind w:left="940" w:hanging="360"/>
      </w:pPr>
      <w:rPr>
        <w:rFonts w:ascii="Symbol" w:eastAsia="Symbol" w:hAnsi="Symbol" w:cs="Symbol" w:hint="default"/>
        <w:w w:val="98"/>
        <w:sz w:val="26"/>
        <w:szCs w:val="26"/>
        <w:lang w:val="en-US" w:eastAsia="en-US" w:bidi="ar-SA"/>
      </w:rPr>
    </w:lvl>
    <w:lvl w:ilvl="3">
      <w:numFmt w:val="bullet"/>
      <w:lvlText w:val="•"/>
      <w:lvlJc w:val="left"/>
      <w:pPr>
        <w:ind w:left="2944" w:hanging="360"/>
      </w:pPr>
      <w:rPr>
        <w:rFonts w:hint="default"/>
        <w:lang w:val="en-US" w:eastAsia="en-US" w:bidi="ar-SA"/>
      </w:rPr>
    </w:lvl>
    <w:lvl w:ilvl="4">
      <w:numFmt w:val="bullet"/>
      <w:lvlText w:val="•"/>
      <w:lvlJc w:val="left"/>
      <w:pPr>
        <w:ind w:left="3946" w:hanging="360"/>
      </w:pPr>
      <w:rPr>
        <w:rFonts w:hint="default"/>
        <w:lang w:val="en-US" w:eastAsia="en-US" w:bidi="ar-SA"/>
      </w:rPr>
    </w:lvl>
    <w:lvl w:ilvl="5">
      <w:numFmt w:val="bullet"/>
      <w:lvlText w:val="•"/>
      <w:lvlJc w:val="left"/>
      <w:pPr>
        <w:ind w:left="4948" w:hanging="360"/>
      </w:pPr>
      <w:rPr>
        <w:rFonts w:hint="default"/>
        <w:lang w:val="en-US" w:eastAsia="en-US" w:bidi="ar-SA"/>
      </w:rPr>
    </w:lvl>
    <w:lvl w:ilvl="6">
      <w:numFmt w:val="bullet"/>
      <w:lvlText w:val="•"/>
      <w:lvlJc w:val="left"/>
      <w:pPr>
        <w:ind w:left="5951" w:hanging="360"/>
      </w:pPr>
      <w:rPr>
        <w:rFonts w:hint="default"/>
        <w:lang w:val="en-US" w:eastAsia="en-US" w:bidi="ar-SA"/>
      </w:rPr>
    </w:lvl>
    <w:lvl w:ilvl="7">
      <w:numFmt w:val="bullet"/>
      <w:lvlText w:val="•"/>
      <w:lvlJc w:val="left"/>
      <w:pPr>
        <w:ind w:left="6953" w:hanging="360"/>
      </w:pPr>
      <w:rPr>
        <w:rFonts w:hint="default"/>
        <w:lang w:val="en-US" w:eastAsia="en-US" w:bidi="ar-SA"/>
      </w:rPr>
    </w:lvl>
    <w:lvl w:ilvl="8">
      <w:numFmt w:val="bullet"/>
      <w:lvlText w:val="•"/>
      <w:lvlJc w:val="left"/>
      <w:pPr>
        <w:ind w:left="7955" w:hanging="360"/>
      </w:pPr>
      <w:rPr>
        <w:rFonts w:hint="default"/>
        <w:lang w:val="en-US" w:eastAsia="en-US" w:bidi="ar-SA"/>
      </w:rPr>
    </w:lvl>
  </w:abstractNum>
  <w:abstractNum w:abstractNumId="8" w15:restartNumberingAfterBreak="0">
    <w:nsid w:val="79B02493"/>
    <w:multiLevelType w:val="hybridMultilevel"/>
    <w:tmpl w:val="8A4AC3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DFC7797"/>
    <w:multiLevelType w:val="hybridMultilevel"/>
    <w:tmpl w:val="3DE27F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56741830">
    <w:abstractNumId w:val="9"/>
  </w:num>
  <w:num w:numId="2" w16cid:durableId="1156267852">
    <w:abstractNumId w:val="4"/>
  </w:num>
  <w:num w:numId="3" w16cid:durableId="1398554636">
    <w:abstractNumId w:val="3"/>
  </w:num>
  <w:num w:numId="4" w16cid:durableId="617029081">
    <w:abstractNumId w:val="2"/>
  </w:num>
  <w:num w:numId="5" w16cid:durableId="2025742990">
    <w:abstractNumId w:val="7"/>
  </w:num>
  <w:num w:numId="6" w16cid:durableId="839613518">
    <w:abstractNumId w:val="6"/>
  </w:num>
  <w:num w:numId="7" w16cid:durableId="581180007">
    <w:abstractNumId w:val="1"/>
  </w:num>
  <w:num w:numId="8" w16cid:durableId="1667123138">
    <w:abstractNumId w:val="0"/>
  </w:num>
  <w:num w:numId="9" w16cid:durableId="1850176592">
    <w:abstractNumId w:val="8"/>
  </w:num>
  <w:num w:numId="10" w16cid:durableId="5705765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46A3"/>
    <w:rsid w:val="0004008E"/>
    <w:rsid w:val="00042488"/>
    <w:rsid w:val="000B0772"/>
    <w:rsid w:val="000C5B49"/>
    <w:rsid w:val="000D6E46"/>
    <w:rsid w:val="000D7C48"/>
    <w:rsid w:val="000F3091"/>
    <w:rsid w:val="00135064"/>
    <w:rsid w:val="00143290"/>
    <w:rsid w:val="001626D8"/>
    <w:rsid w:val="001729D0"/>
    <w:rsid w:val="00180880"/>
    <w:rsid w:val="00185A40"/>
    <w:rsid w:val="001A0AC4"/>
    <w:rsid w:val="001B2AA2"/>
    <w:rsid w:val="001C2FCE"/>
    <w:rsid w:val="001D3FD3"/>
    <w:rsid w:val="001D4D75"/>
    <w:rsid w:val="001E777A"/>
    <w:rsid w:val="001E7EAA"/>
    <w:rsid w:val="002414AA"/>
    <w:rsid w:val="002549D6"/>
    <w:rsid w:val="002D4E47"/>
    <w:rsid w:val="002F5DEA"/>
    <w:rsid w:val="0030201C"/>
    <w:rsid w:val="003028CF"/>
    <w:rsid w:val="00304EE3"/>
    <w:rsid w:val="00321463"/>
    <w:rsid w:val="00324AE0"/>
    <w:rsid w:val="00336753"/>
    <w:rsid w:val="0034033D"/>
    <w:rsid w:val="00347C5B"/>
    <w:rsid w:val="00361342"/>
    <w:rsid w:val="00387F34"/>
    <w:rsid w:val="003A5841"/>
    <w:rsid w:val="003C1E2C"/>
    <w:rsid w:val="003C7E0F"/>
    <w:rsid w:val="003E6F2F"/>
    <w:rsid w:val="00440DCC"/>
    <w:rsid w:val="004416E4"/>
    <w:rsid w:val="004654BF"/>
    <w:rsid w:val="00493945"/>
    <w:rsid w:val="004957E6"/>
    <w:rsid w:val="004F648E"/>
    <w:rsid w:val="004F78E6"/>
    <w:rsid w:val="0051288B"/>
    <w:rsid w:val="00516E3D"/>
    <w:rsid w:val="005175C5"/>
    <w:rsid w:val="00551C5F"/>
    <w:rsid w:val="00566778"/>
    <w:rsid w:val="005A6884"/>
    <w:rsid w:val="005B0899"/>
    <w:rsid w:val="005B3DD6"/>
    <w:rsid w:val="005D0222"/>
    <w:rsid w:val="005D0FF5"/>
    <w:rsid w:val="00600344"/>
    <w:rsid w:val="00607C0F"/>
    <w:rsid w:val="00611C42"/>
    <w:rsid w:val="006301BB"/>
    <w:rsid w:val="00682DC2"/>
    <w:rsid w:val="006A057F"/>
    <w:rsid w:val="006C36F4"/>
    <w:rsid w:val="006C6938"/>
    <w:rsid w:val="00735230"/>
    <w:rsid w:val="0074657D"/>
    <w:rsid w:val="007531F8"/>
    <w:rsid w:val="007D66CC"/>
    <w:rsid w:val="007E0478"/>
    <w:rsid w:val="007F1F92"/>
    <w:rsid w:val="0080388B"/>
    <w:rsid w:val="0081338E"/>
    <w:rsid w:val="00832794"/>
    <w:rsid w:val="008331BF"/>
    <w:rsid w:val="00844A63"/>
    <w:rsid w:val="00851774"/>
    <w:rsid w:val="008546B1"/>
    <w:rsid w:val="00865857"/>
    <w:rsid w:val="00866F7C"/>
    <w:rsid w:val="008B42B8"/>
    <w:rsid w:val="008C5BAB"/>
    <w:rsid w:val="009259B5"/>
    <w:rsid w:val="00936E1B"/>
    <w:rsid w:val="00961E2D"/>
    <w:rsid w:val="009923F7"/>
    <w:rsid w:val="00996BD9"/>
    <w:rsid w:val="009A4E15"/>
    <w:rsid w:val="009B68F2"/>
    <w:rsid w:val="009D1A6A"/>
    <w:rsid w:val="00A04BBC"/>
    <w:rsid w:val="00A56D28"/>
    <w:rsid w:val="00A9198B"/>
    <w:rsid w:val="00AA1CEB"/>
    <w:rsid w:val="00AD031D"/>
    <w:rsid w:val="00B071BF"/>
    <w:rsid w:val="00B109A6"/>
    <w:rsid w:val="00B258AD"/>
    <w:rsid w:val="00B27BD4"/>
    <w:rsid w:val="00B36664"/>
    <w:rsid w:val="00B42C11"/>
    <w:rsid w:val="00B44ABD"/>
    <w:rsid w:val="00B46C30"/>
    <w:rsid w:val="00B571EA"/>
    <w:rsid w:val="00BB128F"/>
    <w:rsid w:val="00BC14E0"/>
    <w:rsid w:val="00BC39CA"/>
    <w:rsid w:val="00BC4D48"/>
    <w:rsid w:val="00BF701E"/>
    <w:rsid w:val="00C225E1"/>
    <w:rsid w:val="00C33B22"/>
    <w:rsid w:val="00C358A9"/>
    <w:rsid w:val="00C82CF8"/>
    <w:rsid w:val="00C90C6B"/>
    <w:rsid w:val="00CC2592"/>
    <w:rsid w:val="00CD75BD"/>
    <w:rsid w:val="00CE4A45"/>
    <w:rsid w:val="00D13E30"/>
    <w:rsid w:val="00D242EB"/>
    <w:rsid w:val="00D25E95"/>
    <w:rsid w:val="00D36129"/>
    <w:rsid w:val="00D7798B"/>
    <w:rsid w:val="00DA07F8"/>
    <w:rsid w:val="00DA5937"/>
    <w:rsid w:val="00DD01D3"/>
    <w:rsid w:val="00DD5715"/>
    <w:rsid w:val="00DD57C7"/>
    <w:rsid w:val="00DE46A3"/>
    <w:rsid w:val="00E440B2"/>
    <w:rsid w:val="00E5410D"/>
    <w:rsid w:val="00E61A00"/>
    <w:rsid w:val="00E61E51"/>
    <w:rsid w:val="00EA0F2D"/>
    <w:rsid w:val="00EA41CA"/>
    <w:rsid w:val="00EA547F"/>
    <w:rsid w:val="00F031AD"/>
    <w:rsid w:val="00F11982"/>
    <w:rsid w:val="00FC63F6"/>
    <w:rsid w:val="00FE5F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5E77B3"/>
  <w15:chartTrackingRefBased/>
  <w15:docId w15:val="{2B91BB12-1350-4B2E-8164-BCC132D73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E46A3"/>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2D4E4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1"/>
    <w:qFormat/>
    <w:rsid w:val="00DE46A3"/>
    <w:pPr>
      <w:spacing w:before="21"/>
      <w:ind w:left="792" w:right="950"/>
      <w:jc w:val="center"/>
      <w:outlineLvl w:val="1"/>
    </w:pPr>
    <w:rPr>
      <w:rFonts w:ascii="Calibri" w:eastAsia="Calibri" w:hAnsi="Calibri" w:cs="Calibri"/>
      <w:b/>
      <w:bCs/>
      <w:i/>
      <w:iCs/>
      <w:sz w:val="32"/>
      <w:szCs w:val="32"/>
    </w:rPr>
  </w:style>
  <w:style w:type="paragraph" w:styleId="Heading3">
    <w:name w:val="heading 3"/>
    <w:basedOn w:val="Normal"/>
    <w:next w:val="Normal"/>
    <w:link w:val="Heading3Char"/>
    <w:uiPriority w:val="9"/>
    <w:semiHidden/>
    <w:unhideWhenUsed/>
    <w:qFormat/>
    <w:rsid w:val="002D4E47"/>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DE46A3"/>
    <w:rPr>
      <w:rFonts w:ascii="Calibri" w:eastAsia="Calibri" w:hAnsi="Calibri" w:cs="Calibri"/>
      <w:b/>
      <w:bCs/>
      <w:i/>
      <w:iCs/>
      <w:sz w:val="32"/>
      <w:szCs w:val="32"/>
      <w:lang w:val="en-US"/>
    </w:rPr>
  </w:style>
  <w:style w:type="paragraph" w:styleId="BodyText">
    <w:name w:val="Body Text"/>
    <w:basedOn w:val="Normal"/>
    <w:link w:val="BodyTextChar"/>
    <w:uiPriority w:val="1"/>
    <w:qFormat/>
    <w:rsid w:val="00DE46A3"/>
    <w:rPr>
      <w:sz w:val="26"/>
      <w:szCs w:val="26"/>
    </w:rPr>
  </w:style>
  <w:style w:type="character" w:customStyle="1" w:styleId="BodyTextChar">
    <w:name w:val="Body Text Char"/>
    <w:basedOn w:val="DefaultParagraphFont"/>
    <w:link w:val="BodyText"/>
    <w:uiPriority w:val="1"/>
    <w:rsid w:val="00DE46A3"/>
    <w:rPr>
      <w:rFonts w:ascii="Times New Roman" w:eastAsia="Times New Roman" w:hAnsi="Times New Roman" w:cs="Times New Roman"/>
      <w:sz w:val="26"/>
      <w:szCs w:val="26"/>
      <w:lang w:val="en-US"/>
    </w:rPr>
  </w:style>
  <w:style w:type="paragraph" w:customStyle="1" w:styleId="TableParagraph">
    <w:name w:val="Table Paragraph"/>
    <w:basedOn w:val="Normal"/>
    <w:uiPriority w:val="1"/>
    <w:qFormat/>
    <w:rsid w:val="002D4E47"/>
    <w:pPr>
      <w:spacing w:before="86"/>
      <w:ind w:left="110"/>
      <w:jc w:val="center"/>
    </w:pPr>
  </w:style>
  <w:style w:type="character" w:customStyle="1" w:styleId="Heading1Char">
    <w:name w:val="Heading 1 Char"/>
    <w:basedOn w:val="DefaultParagraphFont"/>
    <w:link w:val="Heading1"/>
    <w:uiPriority w:val="9"/>
    <w:rsid w:val="002D4E47"/>
    <w:rPr>
      <w:rFonts w:asciiTheme="majorHAnsi" w:eastAsiaTheme="majorEastAsia" w:hAnsiTheme="majorHAnsi" w:cstheme="majorBidi"/>
      <w:color w:val="2E74B5" w:themeColor="accent1" w:themeShade="BF"/>
      <w:sz w:val="32"/>
      <w:szCs w:val="32"/>
      <w:lang w:val="en-US"/>
    </w:rPr>
  </w:style>
  <w:style w:type="character" w:customStyle="1" w:styleId="Heading3Char">
    <w:name w:val="Heading 3 Char"/>
    <w:basedOn w:val="DefaultParagraphFont"/>
    <w:link w:val="Heading3"/>
    <w:uiPriority w:val="9"/>
    <w:semiHidden/>
    <w:rsid w:val="002D4E47"/>
    <w:rPr>
      <w:rFonts w:asciiTheme="majorHAnsi" w:eastAsiaTheme="majorEastAsia" w:hAnsiTheme="majorHAnsi" w:cstheme="majorBidi"/>
      <w:color w:val="1F4D78" w:themeColor="accent1" w:themeShade="7F"/>
      <w:sz w:val="24"/>
      <w:szCs w:val="24"/>
      <w:lang w:val="en-US"/>
    </w:rPr>
  </w:style>
  <w:style w:type="paragraph" w:styleId="Header">
    <w:name w:val="header"/>
    <w:basedOn w:val="Normal"/>
    <w:link w:val="HeaderChar"/>
    <w:uiPriority w:val="99"/>
    <w:unhideWhenUsed/>
    <w:rsid w:val="002D4E47"/>
    <w:pPr>
      <w:tabs>
        <w:tab w:val="center" w:pos="4513"/>
        <w:tab w:val="right" w:pos="9026"/>
      </w:tabs>
    </w:pPr>
  </w:style>
  <w:style w:type="character" w:customStyle="1" w:styleId="HeaderChar">
    <w:name w:val="Header Char"/>
    <w:basedOn w:val="DefaultParagraphFont"/>
    <w:link w:val="Header"/>
    <w:uiPriority w:val="99"/>
    <w:rsid w:val="002D4E47"/>
    <w:rPr>
      <w:rFonts w:ascii="Times New Roman" w:eastAsia="Times New Roman" w:hAnsi="Times New Roman" w:cs="Times New Roman"/>
      <w:lang w:val="en-US"/>
    </w:rPr>
  </w:style>
  <w:style w:type="paragraph" w:styleId="Footer">
    <w:name w:val="footer"/>
    <w:basedOn w:val="Normal"/>
    <w:link w:val="FooterChar"/>
    <w:uiPriority w:val="99"/>
    <w:unhideWhenUsed/>
    <w:rsid w:val="002D4E47"/>
    <w:pPr>
      <w:tabs>
        <w:tab w:val="center" w:pos="4513"/>
        <w:tab w:val="right" w:pos="9026"/>
      </w:tabs>
    </w:pPr>
  </w:style>
  <w:style w:type="character" w:customStyle="1" w:styleId="FooterChar">
    <w:name w:val="Footer Char"/>
    <w:basedOn w:val="DefaultParagraphFont"/>
    <w:link w:val="Footer"/>
    <w:uiPriority w:val="99"/>
    <w:rsid w:val="002D4E47"/>
    <w:rPr>
      <w:rFonts w:ascii="Times New Roman" w:eastAsia="Times New Roman" w:hAnsi="Times New Roman" w:cs="Times New Roman"/>
      <w:lang w:val="en-US"/>
    </w:rPr>
  </w:style>
  <w:style w:type="character" w:styleId="Hyperlink">
    <w:name w:val="Hyperlink"/>
    <w:basedOn w:val="DefaultParagraphFont"/>
    <w:uiPriority w:val="99"/>
    <w:unhideWhenUsed/>
    <w:rsid w:val="005B3DD6"/>
    <w:rPr>
      <w:color w:val="0000FF"/>
      <w:u w:val="single"/>
    </w:rPr>
  </w:style>
  <w:style w:type="paragraph" w:styleId="ListParagraph">
    <w:name w:val="List Paragraph"/>
    <w:basedOn w:val="Normal"/>
    <w:uiPriority w:val="34"/>
    <w:qFormat/>
    <w:rsid w:val="005B3DD6"/>
    <w:pPr>
      <w:ind w:left="720"/>
      <w:contextualSpacing/>
    </w:pPr>
  </w:style>
  <w:style w:type="character" w:styleId="PlaceholderText">
    <w:name w:val="Placeholder Text"/>
    <w:basedOn w:val="DefaultParagraphFont"/>
    <w:uiPriority w:val="99"/>
    <w:semiHidden/>
    <w:rsid w:val="003E6F2F"/>
    <w:rPr>
      <w:color w:val="808080"/>
    </w:rPr>
  </w:style>
  <w:style w:type="paragraph" w:styleId="TOC2">
    <w:name w:val="toc 2"/>
    <w:basedOn w:val="Normal"/>
    <w:next w:val="Normal"/>
    <w:autoRedefine/>
    <w:uiPriority w:val="39"/>
    <w:unhideWhenUsed/>
    <w:rsid w:val="001D4D75"/>
    <w:pPr>
      <w:spacing w:after="100"/>
      <w:ind w:left="220"/>
    </w:pPr>
  </w:style>
  <w:style w:type="paragraph" w:styleId="TOCHeading">
    <w:name w:val="TOC Heading"/>
    <w:basedOn w:val="Heading1"/>
    <w:next w:val="Normal"/>
    <w:uiPriority w:val="39"/>
    <w:unhideWhenUsed/>
    <w:qFormat/>
    <w:rsid w:val="001B2AA2"/>
    <w:pPr>
      <w:widowControl/>
      <w:autoSpaceDE/>
      <w:autoSpaceDN/>
      <w:spacing w:line="259" w:lineRule="auto"/>
      <w:outlineLvl w:val="9"/>
    </w:pPr>
  </w:style>
  <w:style w:type="paragraph" w:styleId="TOC1">
    <w:name w:val="toc 1"/>
    <w:basedOn w:val="Normal"/>
    <w:next w:val="Normal"/>
    <w:autoRedefine/>
    <w:uiPriority w:val="39"/>
    <w:unhideWhenUsed/>
    <w:rsid w:val="001B2AA2"/>
    <w:pPr>
      <w:widowControl/>
      <w:autoSpaceDE/>
      <w:autoSpaceDN/>
      <w:spacing w:after="100" w:line="259" w:lineRule="auto"/>
    </w:pPr>
    <w:rPr>
      <w:rFonts w:asciiTheme="minorHAnsi" w:eastAsiaTheme="minorEastAsia" w:hAnsiTheme="minorHAnsi"/>
    </w:rPr>
  </w:style>
  <w:style w:type="paragraph" w:styleId="TOC3">
    <w:name w:val="toc 3"/>
    <w:basedOn w:val="Normal"/>
    <w:next w:val="Normal"/>
    <w:autoRedefine/>
    <w:uiPriority w:val="39"/>
    <w:unhideWhenUsed/>
    <w:rsid w:val="001B2AA2"/>
    <w:pPr>
      <w:widowControl/>
      <w:autoSpaceDE/>
      <w:autoSpaceDN/>
      <w:spacing w:after="100" w:line="259" w:lineRule="auto"/>
      <w:ind w:left="440"/>
    </w:pPr>
    <w:rPr>
      <w:rFonts w:asciiTheme="minorHAnsi" w:eastAsiaTheme="minorEastAsia" w:hAnsiTheme="minorHAnsi"/>
    </w:rPr>
  </w:style>
  <w:style w:type="character" w:styleId="UnresolvedMention">
    <w:name w:val="Unresolved Mention"/>
    <w:basedOn w:val="DefaultParagraphFont"/>
    <w:uiPriority w:val="99"/>
    <w:semiHidden/>
    <w:unhideWhenUsed/>
    <w:rsid w:val="00CD75BD"/>
    <w:rPr>
      <w:color w:val="605E5C"/>
      <w:shd w:val="clear" w:color="auto" w:fill="E1DFDD"/>
    </w:rPr>
  </w:style>
  <w:style w:type="character" w:customStyle="1" w:styleId="authors-list-item">
    <w:name w:val="authors-list-item"/>
    <w:basedOn w:val="DefaultParagraphFont"/>
    <w:rsid w:val="00B42C11"/>
  </w:style>
  <w:style w:type="character" w:customStyle="1" w:styleId="comma">
    <w:name w:val="comma"/>
    <w:basedOn w:val="DefaultParagraphFont"/>
    <w:rsid w:val="00B42C11"/>
  </w:style>
  <w:style w:type="character" w:customStyle="1" w:styleId="button-link-text">
    <w:name w:val="button-link-text"/>
    <w:basedOn w:val="DefaultParagraphFont"/>
    <w:rsid w:val="005B0899"/>
  </w:style>
  <w:style w:type="character" w:customStyle="1" w:styleId="react-xocs-alternative-link">
    <w:name w:val="react-xocs-alternative-link"/>
    <w:basedOn w:val="DefaultParagraphFont"/>
    <w:rsid w:val="005B0899"/>
  </w:style>
  <w:style w:type="character" w:customStyle="1" w:styleId="given-name">
    <w:name w:val="given-name"/>
    <w:basedOn w:val="DefaultParagraphFont"/>
    <w:rsid w:val="005B0899"/>
  </w:style>
  <w:style w:type="character" w:customStyle="1" w:styleId="text">
    <w:name w:val="text"/>
    <w:basedOn w:val="DefaultParagraphFont"/>
    <w:rsid w:val="005B0899"/>
  </w:style>
  <w:style w:type="character" w:customStyle="1" w:styleId="author-ref">
    <w:name w:val="author-ref"/>
    <w:basedOn w:val="DefaultParagraphFont"/>
    <w:rsid w:val="005B08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104364">
      <w:bodyDiv w:val="1"/>
      <w:marLeft w:val="0"/>
      <w:marRight w:val="0"/>
      <w:marTop w:val="0"/>
      <w:marBottom w:val="0"/>
      <w:divBdr>
        <w:top w:val="none" w:sz="0" w:space="0" w:color="auto"/>
        <w:left w:val="none" w:sz="0" w:space="0" w:color="auto"/>
        <w:bottom w:val="none" w:sz="0" w:space="0" w:color="auto"/>
        <w:right w:val="none" w:sz="0" w:space="0" w:color="auto"/>
      </w:divBdr>
    </w:div>
    <w:div w:id="666372633">
      <w:bodyDiv w:val="1"/>
      <w:marLeft w:val="0"/>
      <w:marRight w:val="0"/>
      <w:marTop w:val="0"/>
      <w:marBottom w:val="0"/>
      <w:divBdr>
        <w:top w:val="none" w:sz="0" w:space="0" w:color="auto"/>
        <w:left w:val="none" w:sz="0" w:space="0" w:color="auto"/>
        <w:bottom w:val="none" w:sz="0" w:space="0" w:color="auto"/>
        <w:right w:val="none" w:sz="0" w:space="0" w:color="auto"/>
      </w:divBdr>
    </w:div>
    <w:div w:id="1313871897">
      <w:bodyDiv w:val="1"/>
      <w:marLeft w:val="0"/>
      <w:marRight w:val="0"/>
      <w:marTop w:val="0"/>
      <w:marBottom w:val="0"/>
      <w:divBdr>
        <w:top w:val="none" w:sz="0" w:space="0" w:color="auto"/>
        <w:left w:val="none" w:sz="0" w:space="0" w:color="auto"/>
        <w:bottom w:val="none" w:sz="0" w:space="0" w:color="auto"/>
        <w:right w:val="none" w:sz="0" w:space="0" w:color="auto"/>
      </w:divBdr>
      <w:divsChild>
        <w:div w:id="728265384">
          <w:marLeft w:val="446"/>
          <w:marRight w:val="0"/>
          <w:marTop w:val="0"/>
          <w:marBottom w:val="0"/>
          <w:divBdr>
            <w:top w:val="none" w:sz="0" w:space="0" w:color="auto"/>
            <w:left w:val="none" w:sz="0" w:space="0" w:color="auto"/>
            <w:bottom w:val="none" w:sz="0" w:space="0" w:color="auto"/>
            <w:right w:val="none" w:sz="0" w:space="0" w:color="auto"/>
          </w:divBdr>
        </w:div>
      </w:divsChild>
    </w:div>
    <w:div w:id="1556162963">
      <w:bodyDiv w:val="1"/>
      <w:marLeft w:val="0"/>
      <w:marRight w:val="0"/>
      <w:marTop w:val="0"/>
      <w:marBottom w:val="0"/>
      <w:divBdr>
        <w:top w:val="none" w:sz="0" w:space="0" w:color="auto"/>
        <w:left w:val="none" w:sz="0" w:space="0" w:color="auto"/>
        <w:bottom w:val="none" w:sz="0" w:space="0" w:color="auto"/>
        <w:right w:val="none" w:sz="0" w:space="0" w:color="auto"/>
      </w:divBdr>
      <w:divsChild>
        <w:div w:id="1505823234">
          <w:marLeft w:val="446"/>
          <w:marRight w:val="0"/>
          <w:marTop w:val="240"/>
          <w:marBottom w:val="240"/>
          <w:divBdr>
            <w:top w:val="none" w:sz="0" w:space="0" w:color="auto"/>
            <w:left w:val="none" w:sz="0" w:space="0" w:color="auto"/>
            <w:bottom w:val="none" w:sz="0" w:space="0" w:color="auto"/>
            <w:right w:val="none" w:sz="0" w:space="0" w:color="auto"/>
          </w:divBdr>
        </w:div>
        <w:div w:id="1165439158">
          <w:marLeft w:val="446"/>
          <w:marRight w:val="0"/>
          <w:marTop w:val="240"/>
          <w:marBottom w:val="240"/>
          <w:divBdr>
            <w:top w:val="none" w:sz="0" w:space="0" w:color="auto"/>
            <w:left w:val="none" w:sz="0" w:space="0" w:color="auto"/>
            <w:bottom w:val="none" w:sz="0" w:space="0" w:color="auto"/>
            <w:right w:val="none" w:sz="0" w:space="0" w:color="auto"/>
          </w:divBdr>
        </w:div>
        <w:div w:id="1167936456">
          <w:marLeft w:val="446"/>
          <w:marRight w:val="0"/>
          <w:marTop w:val="240"/>
          <w:marBottom w:val="240"/>
          <w:divBdr>
            <w:top w:val="none" w:sz="0" w:space="0" w:color="auto"/>
            <w:left w:val="none" w:sz="0" w:space="0" w:color="auto"/>
            <w:bottom w:val="none" w:sz="0" w:space="0" w:color="auto"/>
            <w:right w:val="none" w:sz="0" w:space="0" w:color="auto"/>
          </w:divBdr>
        </w:div>
      </w:divsChild>
    </w:div>
    <w:div w:id="2016419495">
      <w:bodyDiv w:val="1"/>
      <w:marLeft w:val="0"/>
      <w:marRight w:val="0"/>
      <w:marTop w:val="0"/>
      <w:marBottom w:val="0"/>
      <w:divBdr>
        <w:top w:val="none" w:sz="0" w:space="0" w:color="auto"/>
        <w:left w:val="none" w:sz="0" w:space="0" w:color="auto"/>
        <w:bottom w:val="none" w:sz="0" w:space="0" w:color="auto"/>
        <w:right w:val="none" w:sz="0" w:space="0" w:color="auto"/>
      </w:divBdr>
      <w:divsChild>
        <w:div w:id="11322879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image" Target="media/image11.png"/><Relationship Id="rId29" Type="http://schemas.openxmlformats.org/officeDocument/2006/relationships/hyperlink" Target="https://github.com/brianhill11/PreopMortalityPredic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14.png"/><Relationship Id="rId28" Type="http://schemas.openxmlformats.org/officeDocument/2006/relationships/hyperlink" Target="https://medium.com/@corymaklin/synthetic-minority-over-sampling-technique-smote-7d419696b88c" TargetMode="Externa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hyperlink" Target="https://www.ncbi.nlm.nih.gov/pmc/articles/PMC7668340/"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towardsdatascience.com/what-is-the-c4-5-algorithm-and-how-does-it-work-2b971a9e7db0"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F43263-B1A2-42C0-8795-086E748D77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4276</TotalTime>
  <Pages>29</Pages>
  <Words>3975</Words>
  <Characters>22663</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cp:keywords/>
  <dc:description/>
  <cp:lastModifiedBy>Amey Pote</cp:lastModifiedBy>
  <cp:revision>42</cp:revision>
  <dcterms:created xsi:type="dcterms:W3CDTF">2022-09-28T14:39:00Z</dcterms:created>
  <dcterms:modified xsi:type="dcterms:W3CDTF">2024-02-19T08:06:00Z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2022-09-28T14:46:37Z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bbdc22e5-cb84-499f-925b-0e8db562758a</vt:lpwstr>
  </property>
  <property fmtid="{D5CDD505-2E9C-101B-9397-08002B2CF9AE}" pid="7" name="MSIP_Label_defa4170-0d19-0005-0004-bc88714345d2_ActionId">
    <vt:lpwstr>82a12280-dcb4-4f18-8055-5657cbbaa882</vt:lpwstr>
  </property>
  <property fmtid="{D5CDD505-2E9C-101B-9397-08002B2CF9AE}" pid="8" name="MSIP_Label_defa4170-0d19-0005-0004-bc88714345d2_ContentBits">
    <vt:lpwstr>0</vt:lpwstr>
  </property>
</Properties>
</file>