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2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2.</w:t>
      </w:r>
    </w:p>
    <w:p>
      <w:pPr>
        <w:pStyle w:val="Subtitle"/>
      </w:pPr>
      <w:r>
        <w:t xml:space="preserve">Исследование протокола TCP и алгоритма управления очередью RED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Реализавать пример модели с дисциплиной RED</w:t>
      </w:r>
    </w:p>
    <w:p>
      <w:pPr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 Vegas. Сравнить и пояснить результаты.</w:t>
      </w:r>
    </w:p>
    <w:p>
      <w:pPr>
        <w:numPr>
          <w:ilvl w:val="0"/>
          <w:numId w:val="1001"/>
        </w:numPr>
      </w:pPr>
      <w:r>
        <w:t xml:space="preserve">Внесить изменения при отображении окон с графиками (изменить цвет фона, цвет траекторий, подписи к осям, подпись траектории в легенде).</w:t>
      </w:r>
    </w:p>
    <w:bookmarkEnd w:id="21"/>
    <w:bookmarkStart w:id="22" w:name="реализация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Реализация модели</w:t>
      </w:r>
    </w:p>
    <w:p>
      <w:pPr>
        <w:pStyle w:val="FirstParagraph"/>
      </w:pPr>
      <w:r>
        <w:t xml:space="preserve">Требуется разработать сценарий, реализующий модель, построить в Xgraph график изменения TCP-окна, график изменения длины очереди и средней длины очереди.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   #создание объекта Simulator</w:t>
      </w:r>
      <w:r>
        <w:br/>
      </w:r>
      <w:r>
        <w:rPr>
          <w:rStyle w:val="VerbatimChar"/>
        </w:rPr>
        <w:t xml:space="preserve">   set ns [new Simulator]</w:t>
      </w:r>
      <w:r>
        <w:br/>
      </w:r>
      <w:r>
        <w:rPr>
          <w:rStyle w:val="VerbatimChar"/>
        </w:rPr>
        <w:t xml:space="preserve">   # открытие на запись файла out.nam для визуализатора nam</w:t>
      </w:r>
      <w:r>
        <w:br/>
      </w:r>
      <w:r>
        <w:rPr>
          <w:rStyle w:val="VerbatimChar"/>
        </w:rPr>
        <w:t xml:space="preserve">   set nf [open out.nam w]</w:t>
      </w:r>
      <w:r>
        <w:br/>
      </w:r>
      <w:r>
        <w:rPr>
          <w:rStyle w:val="VerbatimChar"/>
        </w:rPr>
        <w:t xml:space="preserve">   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   $ns namtrace-all $nf</w:t>
      </w:r>
      <w:r>
        <w:br/>
      </w:r>
      <w:r>
        <w:rPr>
          <w:rStyle w:val="VerbatimChar"/>
        </w:rPr>
        <w:t xml:space="preserve">   # открытие на запись файла трассировки out.tr</w:t>
      </w:r>
      <w:r>
        <w:br/>
      </w:r>
      <w:r>
        <w:rPr>
          <w:rStyle w:val="VerbatimChar"/>
        </w:rPr>
        <w:t xml:space="preserve">   # для регистрации всех событий</w:t>
      </w:r>
      <w:r>
        <w:br/>
      </w:r>
      <w:r>
        <w:rPr>
          <w:rStyle w:val="VerbatimChar"/>
        </w:rPr>
        <w:t xml:space="preserve">   set f [open out.tr w]</w:t>
      </w:r>
      <w:r>
        <w:br/>
      </w:r>
      <w:r>
        <w:rPr>
          <w:rStyle w:val="VerbatimChar"/>
        </w:rPr>
        <w:t xml:space="preserve">   $ns trace-all $f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# Процедура finish:</w:t>
      </w:r>
      <w:r>
        <w:br/>
      </w:r>
      <w:r>
        <w:rPr>
          <w:rStyle w:val="VerbatimChar"/>
        </w:rPr>
        <w:t xml:space="preserve">   proc finish {} {</w:t>
      </w:r>
      <w:r>
        <w:br/>
      </w:r>
      <w:r>
        <w:rPr>
          <w:rStyle w:val="VerbatimChar"/>
        </w:rPr>
        <w:t xml:space="preserve">   global tchan_</w:t>
      </w:r>
      <w:r>
        <w:br/>
      </w:r>
      <w:r>
        <w:br/>
      </w:r>
      <w:r>
        <w:rPr>
          <w:rStyle w:val="VerbatimChar"/>
        </w:rPr>
        <w:t xml:space="preserve">   # подключение кода AWK:</w:t>
      </w:r>
      <w:r>
        <w:br/>
      </w:r>
      <w:r>
        <w:rPr>
          <w:rStyle w:val="VerbatimChar"/>
        </w:rPr>
        <w:t xml:space="preserve">   set awkCode {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if ($1 == "Q" &amp;&amp; NF&gt;2) {</w:t>
      </w:r>
      <w:r>
        <w:br/>
      </w:r>
      <w:r>
        <w:rPr>
          <w:rStyle w:val="VerbatimChar"/>
        </w:rPr>
        <w:t xml:space="preserve">   print $2, $3 &gt;&gt; "temp.q";</w:t>
      </w:r>
      <w:r>
        <w:br/>
      </w:r>
      <w:r>
        <w:rPr>
          <w:rStyle w:val="VerbatimChar"/>
        </w:rPr>
        <w:t xml:space="preserve">   set end $2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else if ($1 == "a" &amp;&amp; NF&gt;2)</w:t>
      </w:r>
      <w:r>
        <w:br/>
      </w:r>
      <w:r>
        <w:rPr>
          <w:rStyle w:val="VerbatimChar"/>
        </w:rPr>
        <w:t xml:space="preserve">   print $2, $3 &gt;&gt; "temp.a";</w:t>
      </w:r>
      <w:r>
        <w:br/>
      </w:r>
      <w:r>
        <w:rPr>
          <w:rStyle w:val="VerbatimChar"/>
        </w:rPr>
        <w:t xml:space="preserve">   }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set f [open temp.queue w]</w:t>
      </w:r>
      <w:r>
        <w:br/>
      </w:r>
      <w:r>
        <w:rPr>
          <w:rStyle w:val="VerbatimChar"/>
        </w:rPr>
        <w:t xml:space="preserve">   puts $f "TitleText: red"</w:t>
      </w:r>
      <w:r>
        <w:br/>
      </w:r>
      <w:r>
        <w:rPr>
          <w:rStyle w:val="VerbatimChar"/>
        </w:rPr>
        <w:t xml:space="preserve">   puts $f "Device: Postscript"</w:t>
      </w:r>
      <w:r>
        <w:br/>
      </w:r>
      <w:r>
        <w:rPr>
          <w:rStyle w:val="VerbatimChar"/>
        </w:rPr>
        <w:t xml:space="preserve">   if { [info exists tchan_] } {</w:t>
      </w:r>
      <w:r>
        <w:br/>
      </w:r>
      <w:r>
        <w:rPr>
          <w:rStyle w:val="VerbatimChar"/>
        </w:rPr>
        <w:t xml:space="preserve">   close $tchan_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exec rm -f temp.q temp.a</w:t>
      </w:r>
      <w:r>
        <w:br/>
      </w:r>
      <w:r>
        <w:rPr>
          <w:rStyle w:val="VerbatimChar"/>
        </w:rPr>
        <w:t xml:space="preserve">   exec touch temp.a temp.q</w:t>
      </w:r>
      <w:r>
        <w:br/>
      </w:r>
      <w:r>
        <w:rPr>
          <w:rStyle w:val="VerbatimChar"/>
        </w:rPr>
        <w:t xml:space="preserve">   exec awk $awkCode all.q # выполнение кода AWK</w:t>
      </w:r>
      <w:r>
        <w:br/>
      </w:r>
      <w:r>
        <w:rPr>
          <w:rStyle w:val="VerbatimChar"/>
        </w:rPr>
        <w:t xml:space="preserve">   puts $f \"queue</w:t>
      </w:r>
      <w:r>
        <w:br/>
      </w:r>
      <w:r>
        <w:rPr>
          <w:rStyle w:val="VerbatimChar"/>
        </w:rPr>
        <w:t xml:space="preserve">   exec cat temp.q &gt;@ $f</w:t>
      </w:r>
      <w:r>
        <w:br/>
      </w:r>
      <w:r>
        <w:rPr>
          <w:rStyle w:val="VerbatimChar"/>
        </w:rPr>
        <w:t xml:space="preserve">   puts $f \n\"ave_queue</w:t>
      </w:r>
      <w:r>
        <w:br/>
      </w:r>
      <w:r>
        <w:rPr>
          <w:rStyle w:val="VerbatimChar"/>
        </w:rPr>
        <w:t xml:space="preserve">   exec cat temp.a &gt;@ $f</w:t>
      </w:r>
      <w:r>
        <w:br/>
      </w:r>
      <w:r>
        <w:rPr>
          <w:rStyle w:val="VerbatimChar"/>
        </w:rPr>
        <w:t xml:space="preserve">   close $f</w:t>
      </w:r>
      <w:r>
        <w:br/>
      </w:r>
      <w:r>
        <w:rPr>
          <w:rStyle w:val="VerbatimChar"/>
        </w:rPr>
        <w:t xml:space="preserve">   # Запуск xgraph с графиками окна TCP и очереди:</w:t>
      </w:r>
      <w:r>
        <w:br/>
      </w:r>
      <w:r>
        <w:rPr>
          <w:rStyle w:val="VerbatimChar"/>
        </w:rPr>
        <w:t xml:space="preserve">   exec xgraph -bb -tk -x time -t "TCPRenoCWND" WindowVsTimeReno &amp;</w:t>
      </w:r>
      <w:r>
        <w:br/>
      </w:r>
      <w:r>
        <w:rPr>
          <w:rStyle w:val="VerbatimChar"/>
        </w:rPr>
        <w:t xml:space="preserve">   exec xgraph -bb -tk -x time -y queue temp.queue &amp;</w:t>
      </w:r>
      <w:r>
        <w:br/>
      </w:r>
      <w:r>
        <w:rPr>
          <w:rStyle w:val="VerbatimChar"/>
        </w:rPr>
        <w:t xml:space="preserve">   exit 0</w:t>
      </w:r>
      <w:r>
        <w:br/>
      </w:r>
      <w:r>
        <w:rPr>
          <w:rStyle w:val="VerbatimChar"/>
        </w:rPr>
        <w:t xml:space="preserve">   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# Формирование файла с данными о размере окна TCP:</w:t>
      </w:r>
      <w:r>
        <w:br/>
      </w:r>
      <w:r>
        <w:rPr>
          <w:rStyle w:val="VerbatimChar"/>
        </w:rPr>
        <w:t xml:space="preserve">   proc plotWindow {tcpSource file} {</w:t>
      </w:r>
      <w:r>
        <w:br/>
      </w:r>
      <w:r>
        <w:rPr>
          <w:rStyle w:val="VerbatimChar"/>
        </w:rPr>
        <w:t xml:space="preserve">   global ns</w:t>
      </w:r>
      <w:r>
        <w:br/>
      </w:r>
      <w:r>
        <w:rPr>
          <w:rStyle w:val="VerbatimChar"/>
        </w:rPr>
        <w:t xml:space="preserve">   set time 0.01</w:t>
      </w:r>
      <w:r>
        <w:br/>
      </w:r>
      <w:r>
        <w:rPr>
          <w:rStyle w:val="VerbatimChar"/>
        </w:rPr>
        <w:t xml:space="preserve">   set now [$ns now]</w:t>
      </w:r>
      <w:r>
        <w:br/>
      </w:r>
      <w:r>
        <w:rPr>
          <w:rStyle w:val="VerbatimChar"/>
        </w:rPr>
        <w:t xml:space="preserve">   set cwnd [$tcpSource set cwnd_]</w:t>
      </w:r>
      <w:r>
        <w:br/>
      </w:r>
      <w:r>
        <w:rPr>
          <w:rStyle w:val="VerbatimChar"/>
        </w:rPr>
        <w:t xml:space="preserve">   puts $file "$now $cwnd"</w:t>
      </w:r>
      <w:r>
        <w:br/>
      </w:r>
      <w:r>
        <w:rPr>
          <w:rStyle w:val="VerbatimChar"/>
        </w:rPr>
        <w:t xml:space="preserve">   $ns at [expr $now+$time] "plotWindow $tcpSource $file"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Здесь cwnd_ — текущее значение окна перегрузки </w:t>
      </w:r>
      <w:r>
        <w:br/>
      </w:r>
      <w:r>
        <w:br/>
      </w:r>
      <w:r>
        <w:rPr>
          <w:rStyle w:val="VerbatimChar"/>
        </w:rPr>
        <w:t xml:space="preserve">   # Узлы сети:</w:t>
      </w:r>
      <w:r>
        <w:br/>
      </w:r>
      <w:r>
        <w:rPr>
          <w:rStyle w:val="VerbatimChar"/>
        </w:rPr>
        <w:t xml:space="preserve">   set N 5</w:t>
      </w:r>
      <w:r>
        <w:br/>
      </w:r>
      <w:r>
        <w:rPr>
          <w:rStyle w:val="VerbatimChar"/>
        </w:rPr>
        <w:t xml:space="preserve">   for {set i 1} {$i &lt; $N} {incr i} {</w:t>
      </w:r>
      <w:r>
        <w:br/>
      </w:r>
      <w:r>
        <w:rPr>
          <w:rStyle w:val="VerbatimChar"/>
        </w:rPr>
        <w:t xml:space="preserve">   set node_(s$i) [$ns node]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set node_(r1) [$ns node]</w:t>
      </w:r>
      <w:r>
        <w:br/>
      </w:r>
      <w:r>
        <w:rPr>
          <w:rStyle w:val="VerbatimChar"/>
        </w:rPr>
        <w:t xml:space="preserve">   set node_(r2) [$ns node]</w:t>
      </w:r>
      <w:r>
        <w:br/>
      </w:r>
      <w:r>
        <w:br/>
      </w:r>
      <w:r>
        <w:rPr>
          <w:rStyle w:val="VerbatimChar"/>
        </w:rPr>
        <w:t xml:space="preserve">   # Соединения:</w:t>
      </w:r>
      <w:r>
        <w:br/>
      </w:r>
      <w:r>
        <w:rPr>
          <w:rStyle w:val="VerbatimChar"/>
        </w:rPr>
        <w:t xml:space="preserve">   $ns duplex-link $node_(s1) $node_(r1) 10Mb 2ms DropTail</w:t>
      </w:r>
      <w:r>
        <w:br/>
      </w:r>
      <w:r>
        <w:rPr>
          <w:rStyle w:val="VerbatimChar"/>
        </w:rPr>
        <w:t xml:space="preserve">   $ns duplex-link $node_(s2) $node_(r1) 10Mb 3ms DropTail</w:t>
      </w:r>
      <w:r>
        <w:br/>
      </w:r>
      <w:r>
        <w:rPr>
          <w:rStyle w:val="VerbatimChar"/>
        </w:rPr>
        <w:t xml:space="preserve">   $ns duplex-link $node_(r1) $node_(r2) 1.5Mb 20ms RED</w:t>
      </w:r>
      <w:r>
        <w:br/>
      </w:r>
      <w:r>
        <w:rPr>
          <w:rStyle w:val="VerbatimChar"/>
        </w:rPr>
        <w:t xml:space="preserve">   $ns queue-limit $node_(r1) $node_(r2) 25</w:t>
      </w:r>
      <w:r>
        <w:br/>
      </w:r>
      <w:r>
        <w:rPr>
          <w:rStyle w:val="VerbatimChar"/>
        </w:rPr>
        <w:t xml:space="preserve">   $ns queue-limit $node_(r2) $node_(r1) 25</w:t>
      </w:r>
      <w:r>
        <w:br/>
      </w:r>
      <w:r>
        <w:rPr>
          <w:rStyle w:val="VerbatimChar"/>
        </w:rPr>
        <w:t xml:space="preserve">   $ns duplex-link $node_(s3) $node_(r2) 10Mb 4ms DropTail</w:t>
      </w:r>
      <w:r>
        <w:br/>
      </w:r>
      <w:r>
        <w:rPr>
          <w:rStyle w:val="VerbatimChar"/>
        </w:rPr>
        <w:t xml:space="preserve">   $ns duplex-link $node_(s4) $node_(r2) 10Mb 5ms DropTail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# Агенты и приложения:</w:t>
      </w:r>
      <w:r>
        <w:br/>
      </w:r>
      <w:r>
        <w:rPr>
          <w:rStyle w:val="VerbatimChar"/>
        </w:rPr>
        <w:t xml:space="preserve">   set tcp1 [$ns create-connection TCP/Reno $node_(s1) TCPSink $node_(s3) 0]</w:t>
      </w:r>
      <w:r>
        <w:br/>
      </w:r>
      <w:r>
        <w:rPr>
          <w:rStyle w:val="VerbatimChar"/>
        </w:rPr>
        <w:t xml:space="preserve">   $tcp1 set window_ 15</w:t>
      </w:r>
      <w:r>
        <w:br/>
      </w:r>
      <w:r>
        <w:rPr>
          <w:rStyle w:val="VerbatimChar"/>
        </w:rPr>
        <w:t xml:space="preserve">   set tcp2 [$ns create-connection TCP/Reno $node_(s2) TCPSink $node_(s3) 1]</w:t>
      </w:r>
      <w:r>
        <w:br/>
      </w:r>
      <w:r>
        <w:rPr>
          <w:rStyle w:val="VerbatimChar"/>
        </w:rPr>
        <w:t xml:space="preserve">   $tcp2 set window_ 15</w:t>
      </w:r>
      <w:r>
        <w:br/>
      </w:r>
      <w:r>
        <w:rPr>
          <w:rStyle w:val="VerbatimChar"/>
        </w:rPr>
        <w:t xml:space="preserve">   set ftp1 [$tcp1 attach-source FTP]</w:t>
      </w:r>
      <w:r>
        <w:br/>
      </w:r>
      <w:r>
        <w:rPr>
          <w:rStyle w:val="VerbatimChar"/>
        </w:rPr>
        <w:t xml:space="preserve">   set ftp2 [$tcp2 attach-source FTP]</w:t>
      </w:r>
      <w:r>
        <w:br/>
      </w:r>
      <w:r>
        <w:rPr>
          <w:rStyle w:val="VerbatimChar"/>
        </w:rPr>
        <w:t xml:space="preserve">Здесь window_ — верхняя граница окна приёмника (Advertisment Window) TCP соединения.</w:t>
      </w:r>
      <w:r>
        <w:br/>
      </w:r>
      <w:r>
        <w:br/>
      </w:r>
      <w:r>
        <w:rPr>
          <w:rStyle w:val="VerbatimChar"/>
        </w:rPr>
        <w:t xml:space="preserve">   # Мониторинг размера окна TCP:</w:t>
      </w:r>
      <w:r>
        <w:br/>
      </w:r>
      <w:r>
        <w:br/>
      </w:r>
      <w:r>
        <w:rPr>
          <w:rStyle w:val="VerbatimChar"/>
        </w:rPr>
        <w:t xml:space="preserve">   set windowVsTime [open WindowVsTimeReno w]</w:t>
      </w:r>
      <w:r>
        <w:br/>
      </w:r>
      <w:r>
        <w:rPr>
          <w:rStyle w:val="VerbatimChar"/>
        </w:rPr>
        <w:t xml:space="preserve">   set qmon [$ns monitor-queue $node_(r1) $node_(r2) [open qm.out w] 0.1];</w:t>
      </w:r>
      <w:r>
        <w:br/>
      </w:r>
      <w:r>
        <w:rPr>
          <w:rStyle w:val="VerbatimChar"/>
        </w:rPr>
        <w:t xml:space="preserve">   [$ns link $node_(r1) $node_(r2)] queue-sample-timeout;</w:t>
      </w:r>
      <w:r>
        <w:br/>
      </w:r>
      <w:r>
        <w:rPr>
          <w:rStyle w:val="VerbatimChar"/>
        </w:rPr>
        <w:t xml:space="preserve">   # Мониторинг очереди:</w:t>
      </w:r>
      <w:r>
        <w:br/>
      </w:r>
      <w:r>
        <w:rPr>
          <w:rStyle w:val="VerbatimChar"/>
        </w:rPr>
        <w:t xml:space="preserve">   set redq [[$ns link $node_(r1) $node_(r2)] queue]</w:t>
      </w:r>
      <w:r>
        <w:br/>
      </w:r>
      <w:r>
        <w:rPr>
          <w:rStyle w:val="VerbatimChar"/>
        </w:rPr>
        <w:t xml:space="preserve">   set tchan_ [open all.q w]</w:t>
      </w:r>
      <w:r>
        <w:br/>
      </w:r>
      <w:r>
        <w:rPr>
          <w:rStyle w:val="VerbatimChar"/>
        </w:rPr>
        <w:t xml:space="preserve">   $redq trace curq_</w:t>
      </w:r>
      <w:r>
        <w:br/>
      </w:r>
      <w:r>
        <w:rPr>
          <w:rStyle w:val="VerbatimChar"/>
        </w:rPr>
        <w:t xml:space="preserve">   $redq trace ave_</w:t>
      </w:r>
      <w:r>
        <w:br/>
      </w:r>
      <w:r>
        <w:rPr>
          <w:rStyle w:val="VerbatimChar"/>
        </w:rPr>
        <w:t xml:space="preserve">   $redq attach $tchan_</w:t>
      </w:r>
      <w:r>
        <w:br/>
      </w:r>
      <w:r>
        <w:rPr>
          <w:rStyle w:val="VerbatimChar"/>
        </w:rPr>
        <w:t xml:space="preserve">   Здесь curq_ — текущий размер очереди, ave_ — средний размер очереди.</w:t>
      </w:r>
      <w:r>
        <w:br/>
      </w:r>
      <w:r>
        <w:br/>
      </w:r>
      <w:r>
        <w:rPr>
          <w:rStyle w:val="VerbatimChar"/>
        </w:rPr>
        <w:t xml:space="preserve">   #Добавление at-событий:</w:t>
      </w:r>
      <w:r>
        <w:br/>
      </w:r>
      <w:r>
        <w:rPr>
          <w:rStyle w:val="VerbatimChar"/>
        </w:rPr>
        <w:t xml:space="preserve">   $ns at 0.0 "$ftp1 start"</w:t>
      </w:r>
      <w:r>
        <w:br/>
      </w:r>
      <w:r>
        <w:rPr>
          <w:rStyle w:val="VerbatimChar"/>
        </w:rPr>
        <w:t xml:space="preserve">   $ns at 1.1 "plotWindow $tcp1 $windowVsTime"</w:t>
      </w:r>
      <w:r>
        <w:br/>
      </w:r>
      <w:r>
        <w:rPr>
          <w:rStyle w:val="VerbatimChar"/>
        </w:rPr>
        <w:t xml:space="preserve">   $ns at 3.0 "$ftp2 start"</w:t>
      </w:r>
      <w:r>
        <w:br/>
      </w:r>
      <w:r>
        <w:rPr>
          <w:rStyle w:val="VerbatimChar"/>
        </w:rPr>
        <w:t xml:space="preserve">   $ns at 10 "finish"</w:t>
      </w:r>
      <w:r>
        <w:br/>
      </w:r>
      <w:r>
        <w:rPr>
          <w:rStyle w:val="VerbatimChar"/>
        </w:rPr>
        <w:t xml:space="preserve">   # Формирование файла с данными о размере окна TCP:</w:t>
      </w:r>
      <w:r>
        <w:br/>
      </w:r>
      <w:r>
        <w:rPr>
          <w:rStyle w:val="VerbatimChar"/>
        </w:rPr>
        <w:t xml:space="preserve">   proc plotWindow {tcpSource file} {</w:t>
      </w:r>
      <w:r>
        <w:br/>
      </w:r>
      <w:r>
        <w:rPr>
          <w:rStyle w:val="VerbatimChar"/>
        </w:rPr>
        <w:t xml:space="preserve">   global ns</w:t>
      </w:r>
      <w:r>
        <w:br/>
      </w:r>
      <w:r>
        <w:rPr>
          <w:rStyle w:val="VerbatimChar"/>
        </w:rPr>
        <w:t xml:space="preserve">   set time 0.01</w:t>
      </w:r>
      <w:r>
        <w:br/>
      </w:r>
      <w:r>
        <w:rPr>
          <w:rStyle w:val="VerbatimChar"/>
        </w:rPr>
        <w:t xml:space="preserve">   set now [$ns now]</w:t>
      </w:r>
      <w:r>
        <w:br/>
      </w:r>
      <w:r>
        <w:rPr>
          <w:rStyle w:val="VerbatimChar"/>
        </w:rPr>
        <w:t xml:space="preserve">   set cwnd [$tcpSource set cwnd_]</w:t>
      </w:r>
      <w:r>
        <w:br/>
      </w:r>
      <w:r>
        <w:rPr>
          <w:rStyle w:val="VerbatimChar"/>
        </w:rPr>
        <w:t xml:space="preserve">   puts $file "$now $cwnd"</w:t>
      </w:r>
      <w:r>
        <w:br/>
      </w:r>
      <w:r>
        <w:rPr>
          <w:rStyle w:val="VerbatimChar"/>
        </w:rPr>
        <w:t xml:space="preserve">   $ns at [expr $now+$time] "plotWindow $tcpSource $file"</w:t>
      </w:r>
      <w:r>
        <w:br/>
      </w:r>
      <w:r>
        <w:rPr>
          <w:rStyle w:val="VerbatimChar"/>
        </w:rPr>
        <w:t xml:space="preserve">   }</w:t>
      </w:r>
    </w:p>
    <w:p>
      <w:pPr>
        <w:pStyle w:val="FirstParagraph"/>
      </w:pPr>
      <w:r>
        <w:t xml:space="preserve">Здесь cwnd_ — текущее значение окна перегрузки.</w:t>
      </w:r>
    </w:p>
    <w:p>
      <w:pPr>
        <w:pStyle w:val="BodyText"/>
      </w:pPr>
      <w:r>
        <w:t xml:space="preserve">мы можем посмотреть как его на картинке (рис. 1).</w:t>
      </w:r>
    </w:p>
    <w:bookmarkStart w:id="26" w:name="fig:001"/>
    <w:p>
      <w:pPr>
        <w:pStyle w:val="CaptionedFigure"/>
      </w:pPr>
      <w:r>
        <w:drawing>
          <wp:inline>
            <wp:extent cx="3733800" cy="5481144"/>
            <wp:effectExtent b="0" l="0" r="0" t="0"/>
            <wp:docPr descr="Рис. 1: код" title="" id="2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2/report/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</w:t>
      </w:r>
    </w:p>
    <w:bookmarkEnd w:id="26"/>
    <w:bookmarkEnd w:id="27"/>
    <w:bookmarkStart w:id="31" w:name="запуск-код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Запуск кода</w:t>
      </w:r>
    </w:p>
    <w:p>
      <w:pPr>
        <w:pStyle w:val="FirstParagraph"/>
      </w:pPr>
      <w:r>
        <w:t xml:space="preserve">После запуска кода мы получим изменения TCP-окна, график изменения длины очереди и средней длины очереди</w:t>
      </w:r>
    </w:p>
    <w:p>
      <w:pPr>
        <w:pStyle w:val="CaptionedFigure"/>
      </w:pPr>
      <w:r>
        <w:drawing>
          <wp:inline>
            <wp:extent cx="5334000" cy="2583656"/>
            <wp:effectExtent b="0" l="0" r="0" t="0"/>
            <wp:docPr descr="График динамики размера окна TCP и динамики длины очереди и средней длины очереди" title="" id="29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2/report/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 и динамики длины очереди и средней длины очереди</w:t>
      </w:r>
    </w:p>
    <w:bookmarkEnd w:id="31"/>
    <w:bookmarkStart w:id="38" w:name="измениние-тип-протокола-tcp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Измениние тип протокола TCP</w:t>
      </w:r>
    </w:p>
    <w:p>
      <w:pPr>
        <w:pStyle w:val="FirstParagraph"/>
      </w:pPr>
      <w:r>
        <w:t xml:space="preserve">Измениние в модели на узле s1 тип протокола TCP с Reno на NewReno</w:t>
      </w:r>
    </w:p>
    <w:p>
      <w:pPr>
        <w:pStyle w:val="SourceCode"/>
      </w:pPr>
      <w:r>
        <w:rPr>
          <w:rStyle w:val="VerbatimChar"/>
        </w:rPr>
        <w:t xml:space="preserve">   # Агенты и приложения:</w:t>
      </w:r>
      <w:r>
        <w:br/>
      </w:r>
      <w:r>
        <w:rPr>
          <w:rStyle w:val="VerbatimChar"/>
        </w:rPr>
        <w:t xml:space="preserve">   set tcp1 [$ns create-connection TCP/Newreno $node_(s1) TCPSink $node_(s3) 0] </w:t>
      </w:r>
    </w:p>
    <w:p>
      <w:pPr>
        <w:pStyle w:val="CaptionedFigure"/>
      </w:pPr>
      <w:r>
        <w:drawing>
          <wp:inline>
            <wp:extent cx="5334000" cy="2266950"/>
            <wp:effectExtent b="0" l="0" r="0" t="0"/>
            <wp:docPr descr="вывод рафика с TCP/Newreno на узле s1" title="" id="3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2/report/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рафика с TCP/Newreno на узле s1</w:t>
      </w:r>
    </w:p>
    <w:p>
      <w:pPr>
        <w:pStyle w:val="BodyText"/>
      </w:pPr>
      <w:r>
        <w:t xml:space="preserve">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Измениние в модели на узле s1 тип протокола TCP с Reno на Vegas</w:t>
      </w:r>
    </w:p>
    <w:p>
      <w:pPr>
        <w:pStyle w:val="SourceCode"/>
      </w:pPr>
      <w:r>
        <w:rPr>
          <w:rStyle w:val="VerbatimChar"/>
        </w:rPr>
        <w:t xml:space="preserve">   # Агенты и приложения:</w:t>
      </w:r>
      <w:r>
        <w:br/>
      </w:r>
      <w:r>
        <w:rPr>
          <w:rStyle w:val="VerbatimChar"/>
        </w:rPr>
        <w:t xml:space="preserve">   set tcp1 [$ns create-connection TCP/Vegas $node_(s1) TCPSink $node_(s3) 0] </w:t>
      </w:r>
    </w:p>
    <w:p>
      <w:pPr>
        <w:pStyle w:val="CaptionedFigure"/>
      </w:pPr>
      <w:r>
        <w:drawing>
          <wp:inline>
            <wp:extent cx="5334000" cy="2146101"/>
            <wp:effectExtent b="0" l="0" r="0" t="0"/>
            <wp:docPr descr="вывод рафика с TCP/Vegas на узле s1" title="" id="3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2/report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рафика с TCP/Vegas на узле s1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38"/>
    <w:bookmarkStart w:id="42" w:name="изменения-отображении-окон-с-графикам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Изменения отображении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 цвет траекторий, подписи к осям и подпись траектории в легенде.</w:t>
      </w:r>
      <w:r>
        <w:t xml:space="preserve"> </w:t>
      </w:r>
      <w:r>
        <w:t xml:space="preserve">В процедуре finish изменим цвет траекторий, подписи легенд, а также добавив опции -fg и -bg 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   set f [open temp.queue w]</w:t>
      </w:r>
      <w:r>
        <w:br/>
      </w:r>
      <w:r>
        <w:rPr>
          <w:rStyle w:val="VerbatimChar"/>
        </w:rPr>
        <w:t xml:space="preserve">   puts $f "TitleText: RED"</w:t>
      </w:r>
      <w:r>
        <w:br/>
      </w:r>
      <w:r>
        <w:rPr>
          <w:rStyle w:val="VerbatimChar"/>
        </w:rPr>
        <w:t xml:space="preserve">   puts $f "Device: Postscript"</w:t>
      </w:r>
      <w:r>
        <w:br/>
      </w:r>
      <w:r>
        <w:rPr>
          <w:rStyle w:val="VerbatimChar"/>
        </w:rPr>
        <w:t xml:space="preserve">   puts $f "0.color: white"</w:t>
      </w:r>
      <w:r>
        <w:br/>
      </w:r>
      <w:r>
        <w:rPr>
          <w:rStyle w:val="VerbatimChar"/>
        </w:rPr>
        <w:t xml:space="preserve">   puts $f "1.color: red"</w:t>
      </w:r>
      <w:r>
        <w:br/>
      </w:r>
      <w:r>
        <w:rPr>
          <w:rStyle w:val="VerbatimChar"/>
        </w:rPr>
        <w:t xml:space="preserve">   if { [info exists tchan_] } {</w:t>
      </w:r>
      <w:r>
        <w:br/>
      </w:r>
      <w:r>
        <w:rPr>
          <w:rStyle w:val="VerbatimChar"/>
        </w:rPr>
        <w:t xml:space="preserve">   close $tchan_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exec rm -f temp.q temp.a</w:t>
      </w:r>
      <w:r>
        <w:br/>
      </w:r>
      <w:r>
        <w:rPr>
          <w:rStyle w:val="VerbatimChar"/>
        </w:rPr>
        <w:t xml:space="preserve">   exec touch temp.a temp.q</w:t>
      </w:r>
      <w:r>
        <w:br/>
      </w:r>
      <w:r>
        <w:rPr>
          <w:rStyle w:val="VerbatimChar"/>
        </w:rPr>
        <w:t xml:space="preserve">   exec awk $awkCode all.q </w:t>
      </w:r>
      <w:r>
        <w:br/>
      </w:r>
      <w:r>
        <w:rPr>
          <w:rStyle w:val="VerbatimChar"/>
        </w:rPr>
        <w:t xml:space="preserve">   puts $f \"petit</w:t>
      </w:r>
      <w:r>
        <w:br/>
      </w:r>
      <w:r>
        <w:rPr>
          <w:rStyle w:val="VerbatimChar"/>
        </w:rPr>
        <w:t xml:space="preserve">   exec cat temp.q &gt;@ $f</w:t>
      </w:r>
      <w:r>
        <w:br/>
      </w:r>
      <w:r>
        <w:rPr>
          <w:rStyle w:val="VerbatimChar"/>
        </w:rPr>
        <w:t xml:space="preserve">   puts $f \n\"ave_petit</w:t>
      </w:r>
      <w:r>
        <w:br/>
      </w:r>
      <w:r>
        <w:rPr>
          <w:rStyle w:val="VerbatimChar"/>
        </w:rPr>
        <w:t xml:space="preserve">   exec cat temp.a &gt;@ $f</w:t>
      </w:r>
      <w:r>
        <w:br/>
      </w:r>
      <w:r>
        <w:rPr>
          <w:rStyle w:val="VerbatimChar"/>
        </w:rPr>
        <w:t xml:space="preserve">   close $f</w:t>
      </w:r>
      <w:r>
        <w:br/>
      </w:r>
      <w:r>
        <w:rPr>
          <w:rStyle w:val="VerbatimChar"/>
        </w:rPr>
        <w:t xml:space="preserve">   exit 0</w:t>
      </w:r>
      <w:r>
        <w:br/>
      </w:r>
      <w:r>
        <w:rPr>
          <w:rStyle w:val="VerbatimChar"/>
        </w:rPr>
        <w:t xml:space="preserve">   }</w:t>
      </w:r>
    </w:p>
    <w:p>
      <w:pPr>
        <w:pStyle w:val="FirstParagraph"/>
      </w:pPr>
      <w:r>
        <w:t xml:space="preserve">exec xgraph -fg yellow -bg black -bb -tk -x time -t</w:t>
      </w:r>
      <w:r>
        <w:t xml:space="preserve"> </w:t>
      </w:r>
      <w:r>
        <w:t xml:space="preserve">“TCPRenoCWND”</w:t>
      </w:r>
      <w:r>
        <w:t xml:space="preserve"> </w:t>
      </w:r>
      <w:r>
        <w:t xml:space="preserve">WindowVsTimeReno &amp;</w:t>
      </w:r>
      <w:r>
        <w:t xml:space="preserve"> </w:t>
      </w:r>
      <w:r>
        <w:t xml:space="preserve">exec xgraph -fg green -bg black -bb -tk -x time -y queue temp.queue &amp;</w:t>
      </w:r>
    </w:p>
    <w:p>
      <w:pPr>
        <w:pStyle w:val="CaptionedFigure"/>
      </w:pPr>
      <w:r>
        <w:drawing>
          <wp:inline>
            <wp:extent cx="5334000" cy="2125265"/>
            <wp:effectExtent b="0" l="0" r="0" t="0"/>
            <wp:docPr descr="вывод рафика с изменением отображением окном с графиками" title="" id="4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2/report/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рафика с изменением отображением окном с графиками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</dc:title>
  <dc:creator>Туем Гислен</dc:creator>
  <dc:language>ru-RU</dc:language>
  <cp:keywords/>
  <dcterms:created xsi:type="dcterms:W3CDTF">2025-02-20T06:13:53Z</dcterms:created>
  <dcterms:modified xsi:type="dcterms:W3CDTF">2025-02-20T06:13:53Z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Исследование протокола TCP и алгоритма управления очередью RED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