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6AC5" w:rsidRPr="00813BF9" w:rsidRDefault="00736AC5" w:rsidP="00736A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3BF9">
        <w:rPr>
          <w:rFonts w:ascii="Times New Roman" w:hAnsi="Times New Roman" w:cs="Times New Roman"/>
          <w:b/>
          <w:bCs/>
          <w:sz w:val="24"/>
          <w:szCs w:val="24"/>
        </w:rPr>
        <w:t>Phase 2:</w:t>
      </w:r>
      <w:r w:rsidRPr="00813BF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Business Process Modeling (MIS)</w:t>
      </w:r>
    </w:p>
    <w:p w:rsidR="00736AC5" w:rsidRPr="00813BF9" w:rsidRDefault="00736AC5" w:rsidP="00736A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36AC5" w:rsidRPr="00813BF9" w:rsidRDefault="00736AC5" w:rsidP="00736A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3BF9">
        <w:rPr>
          <w:rFonts w:ascii="Times New Roman" w:hAnsi="Times New Roman" w:cs="Times New Roman"/>
          <w:b/>
          <w:bCs/>
          <w:sz w:val="24"/>
          <w:szCs w:val="24"/>
        </w:rPr>
        <w:t>1. Define Scope</w:t>
      </w:r>
    </w:p>
    <w:p w:rsidR="00736AC5" w:rsidRPr="00813BF9" w:rsidRDefault="00736AC5" w:rsidP="00736A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13BF9">
        <w:rPr>
          <w:rFonts w:ascii="Times New Roman" w:hAnsi="Times New Roman" w:cs="Times New Roman"/>
          <w:sz w:val="24"/>
          <w:szCs w:val="24"/>
        </w:rPr>
        <w:t xml:space="preserve">Scope: Designing a business process that focuses on streamlining </w:t>
      </w:r>
      <w:proofErr w:type="spellStart"/>
      <w:r w:rsidRPr="00813BF9">
        <w:rPr>
          <w:rFonts w:ascii="Times New Roman" w:hAnsi="Times New Roman" w:cs="Times New Roman"/>
          <w:sz w:val="24"/>
          <w:szCs w:val="24"/>
        </w:rPr>
        <w:t>the</w:t>
      </w:r>
      <w:r w:rsidRPr="00813BF9">
        <w:rPr>
          <w:rStyle w:val="Strong"/>
          <w:sz w:val="24"/>
          <w:szCs w:val="24"/>
        </w:rPr>
        <w:t>Automation</w:t>
      </w:r>
      <w:proofErr w:type="spellEnd"/>
      <w:r w:rsidRPr="00813BF9">
        <w:rPr>
          <w:rStyle w:val="Strong"/>
          <w:sz w:val="24"/>
          <w:szCs w:val="24"/>
        </w:rPr>
        <w:t xml:space="preserve"> of Scholarship Management System</w:t>
      </w:r>
      <w:r w:rsidRPr="00813BF9">
        <w:rPr>
          <w:sz w:val="24"/>
          <w:szCs w:val="24"/>
        </w:rPr>
        <w:t xml:space="preserve"> aims to streamline and digitize the entire lifecycle of scholarship administration—from student application to final disbursement—within a centralized, secure, and transparent environment. </w:t>
      </w:r>
      <w:r w:rsidRPr="0081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This process covers </w:t>
      </w:r>
      <w:r w:rsidRPr="00813BF9"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application submission</w:t>
      </w:r>
      <w:r w:rsidRPr="0081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r w:rsidRPr="00813BF9"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automated validation</w:t>
      </w:r>
      <w:r w:rsidRPr="0081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r w:rsidRPr="00813BF9"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application review</w:t>
      </w:r>
      <w:r w:rsidRPr="0081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r w:rsidRPr="00813BF9"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decision-making</w:t>
      </w:r>
      <w:r w:rsidRPr="0081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</w:t>
      </w:r>
      <w:r w:rsidRPr="00813BF9"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student notification</w:t>
      </w:r>
      <w:r w:rsidRPr="0081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, and </w:t>
      </w:r>
      <w:r w:rsidRPr="00813BF9">
        <w:rPr>
          <w:rFonts w:ascii="Times New Roman" w:eastAsia="Times New Roman" w:hAnsi="Times New Roman" w:cs="Times New Roman"/>
          <w:bCs/>
          <w:sz w:val="24"/>
          <w:szCs w:val="24"/>
          <w:lang w:eastAsia="en-US"/>
        </w:rPr>
        <w:t>scholarship disbursement</w:t>
      </w:r>
      <w:r w:rsidRPr="00813BF9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:rsidR="00736AC5" w:rsidRPr="00736AC5" w:rsidRDefault="00736AC5" w:rsidP="00736A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13BF9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Relevance to MIS:</w:t>
      </w:r>
    </w:p>
    <w:p w:rsidR="00736AC5" w:rsidRPr="00813BF9" w:rsidRDefault="00736AC5" w:rsidP="00736AC5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36AC5">
        <w:rPr>
          <w:rFonts w:ascii="Times New Roman" w:eastAsia="Times New Roman" w:hAnsi="Times New Roman" w:cs="Times New Roman"/>
          <w:sz w:val="24"/>
          <w:szCs w:val="24"/>
          <w:lang w:eastAsia="en-US"/>
        </w:rPr>
        <w:t>Involves data processing, system integration, and stakeholder interaction—all core to MIS.</w:t>
      </w:r>
    </w:p>
    <w:p w:rsidR="00736AC5" w:rsidRPr="00736AC5" w:rsidRDefault="002B78E2" w:rsidP="00736AC5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813BF9">
        <w:rPr>
          <w:rStyle w:val="Strong"/>
          <w:sz w:val="24"/>
          <w:szCs w:val="24"/>
        </w:rPr>
        <w:t>Objectives:</w:t>
      </w:r>
    </w:p>
    <w:p w:rsidR="00736AC5" w:rsidRPr="00736AC5" w:rsidRDefault="00736AC5" w:rsidP="00736AC5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36AC5">
        <w:rPr>
          <w:rFonts w:ascii="Times New Roman" w:eastAsia="Times New Roman" w:hAnsi="Times New Roman" w:cs="Times New Roman"/>
          <w:sz w:val="24"/>
          <w:szCs w:val="24"/>
          <w:lang w:eastAsia="en-US"/>
        </w:rPr>
        <w:t>Eliminate manual errors.</w:t>
      </w:r>
    </w:p>
    <w:p w:rsidR="00736AC5" w:rsidRPr="00736AC5" w:rsidRDefault="00736AC5" w:rsidP="00736AC5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36AC5">
        <w:rPr>
          <w:rFonts w:ascii="Times New Roman" w:eastAsia="Times New Roman" w:hAnsi="Times New Roman" w:cs="Times New Roman"/>
          <w:sz w:val="24"/>
          <w:szCs w:val="24"/>
          <w:lang w:eastAsia="en-US"/>
        </w:rPr>
        <w:t>Ensure transparent and timely processing.</w:t>
      </w:r>
    </w:p>
    <w:p w:rsidR="00736AC5" w:rsidRPr="00736AC5" w:rsidRDefault="00736AC5" w:rsidP="00736AC5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36AC5">
        <w:rPr>
          <w:rFonts w:ascii="Times New Roman" w:eastAsia="Times New Roman" w:hAnsi="Times New Roman" w:cs="Times New Roman"/>
          <w:sz w:val="24"/>
          <w:szCs w:val="24"/>
          <w:lang w:eastAsia="en-US"/>
        </w:rPr>
        <w:t>Provide real-time application status updates.</w:t>
      </w:r>
    </w:p>
    <w:p w:rsidR="00736AC5" w:rsidRPr="00813BF9" w:rsidRDefault="00736AC5" w:rsidP="00736AC5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736AC5">
        <w:rPr>
          <w:rFonts w:ascii="Times New Roman" w:eastAsia="Times New Roman" w:hAnsi="Times New Roman" w:cs="Times New Roman"/>
          <w:sz w:val="24"/>
          <w:szCs w:val="24"/>
          <w:lang w:eastAsia="en-US"/>
        </w:rPr>
        <w:t>Facilitate secure and efficient disbursement.</w:t>
      </w:r>
    </w:p>
    <w:p w:rsidR="002B78E2" w:rsidRPr="002B78E2" w:rsidRDefault="002B78E2" w:rsidP="002B78E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 w:rsidRPr="00813BF9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Expected Outcomes:</w:t>
      </w:r>
    </w:p>
    <w:p w:rsidR="002B78E2" w:rsidRPr="002B78E2" w:rsidRDefault="002B78E2" w:rsidP="002B78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2B78E2">
        <w:rPr>
          <w:rFonts w:ascii="Times New Roman" w:eastAsia="Times New Roman" w:hAnsi="Times New Roman" w:cs="Times New Roman"/>
          <w:sz w:val="24"/>
          <w:szCs w:val="24"/>
          <w:lang w:eastAsia="en-US"/>
        </w:rPr>
        <w:t>Reduced administrative workload for staff.</w:t>
      </w:r>
    </w:p>
    <w:p w:rsidR="002B78E2" w:rsidRPr="002B78E2" w:rsidRDefault="002B78E2" w:rsidP="002B78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2B78E2">
        <w:rPr>
          <w:rFonts w:ascii="Times New Roman" w:eastAsia="Times New Roman" w:hAnsi="Times New Roman" w:cs="Times New Roman"/>
          <w:sz w:val="24"/>
          <w:szCs w:val="24"/>
          <w:lang w:eastAsia="en-US"/>
        </w:rPr>
        <w:t>Faster processing times for applications.</w:t>
      </w:r>
    </w:p>
    <w:p w:rsidR="002B78E2" w:rsidRPr="002B78E2" w:rsidRDefault="002B78E2" w:rsidP="002B78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2B78E2">
        <w:rPr>
          <w:rFonts w:ascii="Times New Roman" w:eastAsia="Times New Roman" w:hAnsi="Times New Roman" w:cs="Times New Roman"/>
          <w:sz w:val="24"/>
          <w:szCs w:val="24"/>
          <w:lang w:eastAsia="en-US"/>
        </w:rPr>
        <w:t>Enhanced user satisfaction for both applicants and administrators.</w:t>
      </w:r>
    </w:p>
    <w:p w:rsidR="00EB3319" w:rsidRPr="00813BF9" w:rsidRDefault="002B78E2" w:rsidP="002B78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2B78E2">
        <w:rPr>
          <w:rFonts w:ascii="Times New Roman" w:eastAsia="Times New Roman" w:hAnsi="Times New Roman" w:cs="Times New Roman"/>
          <w:sz w:val="24"/>
          <w:szCs w:val="24"/>
          <w:lang w:eastAsia="en-US"/>
        </w:rPr>
        <w:t>A centralized database of scholarship records accessible for audits and planning.</w:t>
      </w:r>
    </w:p>
    <w:p w:rsidR="00736AC5" w:rsidRPr="00813BF9" w:rsidRDefault="00736AC5" w:rsidP="00736AC5">
      <w:pPr>
        <w:rPr>
          <w:rFonts w:ascii="Times New Roman" w:hAnsi="Times New Roman"/>
          <w:b/>
          <w:bCs/>
          <w:sz w:val="24"/>
          <w:szCs w:val="24"/>
        </w:rPr>
      </w:pPr>
      <w:r w:rsidRPr="00813BF9">
        <w:rPr>
          <w:rFonts w:ascii="Times New Roman" w:hAnsi="Times New Roman"/>
          <w:b/>
          <w:bCs/>
          <w:sz w:val="24"/>
          <w:szCs w:val="24"/>
        </w:rPr>
        <w:t>2. Identification of Key Entities Involved</w:t>
      </w:r>
    </w:p>
    <w:p w:rsidR="00874A25" w:rsidRPr="00813BF9" w:rsidRDefault="005479D2">
      <w:pPr>
        <w:rPr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8"/>
        <w:gridCol w:w="7441"/>
      </w:tblGrid>
      <w:tr w:rsidR="007622EC" w:rsidRPr="007622EC" w:rsidTr="007622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7622E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813B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 xml:space="preserve">                          </w:t>
            </w:r>
            <w:r w:rsidRPr="007622E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Description</w:t>
            </w:r>
          </w:p>
        </w:tc>
      </w:tr>
      <w:tr w:rsidR="007622EC" w:rsidRPr="007622EC" w:rsidTr="00762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EB0D5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US"/>
              </w:rPr>
              <w:t>Students</w:t>
            </w:r>
          </w:p>
        </w:tc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EB0D52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                         </w:t>
            </w:r>
            <w:r w:rsidRPr="007622EC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Apply for scholarships and track their application status.</w:t>
            </w:r>
          </w:p>
        </w:tc>
      </w:tr>
      <w:tr w:rsidR="007622EC" w:rsidRPr="007622EC" w:rsidTr="00762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EB0D5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US"/>
              </w:rPr>
              <w:t>Reviewers</w:t>
            </w:r>
          </w:p>
        </w:tc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EB0D52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                         </w:t>
            </w:r>
            <w:r w:rsidRPr="007622EC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Review applications and approve or reject them.</w:t>
            </w:r>
          </w:p>
        </w:tc>
      </w:tr>
      <w:tr w:rsidR="007622EC" w:rsidRPr="007622EC" w:rsidTr="00762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EB0D5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US"/>
              </w:rPr>
              <w:t>Admins</w:t>
            </w:r>
          </w:p>
        </w:tc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EB0D52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                         </w:t>
            </w:r>
            <w:r w:rsidRPr="007622EC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Manage system settings, users, and disbursement processes.</w:t>
            </w:r>
          </w:p>
        </w:tc>
      </w:tr>
      <w:tr w:rsidR="007622EC" w:rsidRPr="007622EC" w:rsidTr="007622E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EB0D52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US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:rsidR="007622EC" w:rsidRPr="007622EC" w:rsidRDefault="007622EC" w:rsidP="007622E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EB0D52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                         </w:t>
            </w:r>
            <w:r w:rsidRPr="007622EC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Stores all relevant data—students, scholarships, applications.</w:t>
            </w:r>
          </w:p>
        </w:tc>
      </w:tr>
    </w:tbl>
    <w:p w:rsidR="0071032A" w:rsidRPr="00813BF9" w:rsidRDefault="0071032A" w:rsidP="0071032A">
      <w:pPr>
        <w:rPr>
          <w:sz w:val="24"/>
          <w:szCs w:val="24"/>
        </w:rPr>
      </w:pPr>
      <w:r w:rsidRPr="00813BF9">
        <w:rPr>
          <w:sz w:val="24"/>
          <w:szCs w:val="24"/>
        </w:rPr>
        <w:t xml:space="preserve">System </w:t>
      </w:r>
      <w:proofErr w:type="gramStart"/>
      <w:r w:rsidRPr="00813BF9">
        <w:rPr>
          <w:sz w:val="24"/>
          <w:szCs w:val="24"/>
        </w:rPr>
        <w:t>( PL</w:t>
      </w:r>
      <w:proofErr w:type="gramEnd"/>
      <w:r w:rsidRPr="00813BF9">
        <w:rPr>
          <w:sz w:val="24"/>
          <w:szCs w:val="24"/>
        </w:rPr>
        <w:t>/SQL Engine)              Executes automated validation, ranking, and updates during processing</w:t>
      </w:r>
    </w:p>
    <w:p w:rsidR="0071032A" w:rsidRPr="00813BF9" w:rsidRDefault="0071032A" w:rsidP="0071032A">
      <w:pPr>
        <w:rPr>
          <w:sz w:val="24"/>
          <w:szCs w:val="24"/>
        </w:rPr>
      </w:pPr>
    </w:p>
    <w:p w:rsidR="0071032A" w:rsidRPr="00813BF9" w:rsidRDefault="0071032A" w:rsidP="0071032A">
      <w:pPr>
        <w:rPr>
          <w:rFonts w:ascii="Times New Roman" w:hAnsi="Times New Roman"/>
          <w:b/>
          <w:bCs/>
          <w:sz w:val="24"/>
          <w:szCs w:val="24"/>
          <w:u w:val="single"/>
        </w:rPr>
      </w:pPr>
      <w:r w:rsidRPr="00813BF9">
        <w:rPr>
          <w:sz w:val="24"/>
          <w:szCs w:val="24"/>
        </w:rPr>
        <w:t xml:space="preserve">                                                                 </w:t>
      </w:r>
      <w:r w:rsidRPr="00813BF9">
        <w:rPr>
          <w:rFonts w:ascii="Times New Roman" w:hAnsi="Times New Roman"/>
          <w:b/>
          <w:bCs/>
          <w:sz w:val="24"/>
          <w:szCs w:val="24"/>
          <w:u w:val="single"/>
        </w:rPr>
        <w:t>SWIMLANE DIAGRAM</w:t>
      </w:r>
    </w:p>
    <w:p w:rsidR="0071032A" w:rsidRPr="00813BF9" w:rsidRDefault="0071032A" w:rsidP="0071032A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:rsidR="0071032A" w:rsidRPr="00813BF9" w:rsidRDefault="0071032A" w:rsidP="0071032A">
      <w:pPr>
        <w:rPr>
          <w:rFonts w:ascii="Times New Roman" w:hAnsi="Times New Roman"/>
          <w:b/>
          <w:bCs/>
          <w:sz w:val="24"/>
          <w:szCs w:val="24"/>
        </w:rPr>
      </w:pPr>
      <w:r w:rsidRPr="00813BF9">
        <w:rPr>
          <w:rFonts w:ascii="Times New Roman" w:hAnsi="Times New Roman"/>
          <w:b/>
          <w:bCs/>
          <w:sz w:val="24"/>
          <w:szCs w:val="24"/>
          <w:u w:val="single"/>
        </w:rPr>
        <w:t>Diagram Explanation</w:t>
      </w:r>
    </w:p>
    <w:p w:rsidR="0071032A" w:rsidRPr="00813BF9" w:rsidRDefault="0071032A" w:rsidP="0071032A">
      <w:pPr>
        <w:rPr>
          <w:sz w:val="24"/>
          <w:szCs w:val="24"/>
        </w:rPr>
      </w:pPr>
    </w:p>
    <w:p w:rsidR="00B346E1" w:rsidRPr="00813BF9" w:rsidRDefault="00B346E1" w:rsidP="00B346E1">
      <w:pPr>
        <w:pStyle w:val="Heading4"/>
        <w:rPr>
          <w:rFonts w:eastAsia="Times New Roman"/>
          <w:sz w:val="24"/>
          <w:szCs w:val="24"/>
          <w:lang w:eastAsia="en-US"/>
        </w:rPr>
      </w:pPr>
      <w:r w:rsidRPr="00813BF9">
        <w:rPr>
          <w:sz w:val="24"/>
          <w:szCs w:val="24"/>
        </w:rPr>
        <w:lastRenderedPageBreak/>
        <w:t xml:space="preserve">1. </w:t>
      </w:r>
      <w:r w:rsidRPr="00813BF9">
        <w:rPr>
          <w:rStyle w:val="Strong"/>
          <w:b w:val="0"/>
          <w:bCs w:val="0"/>
          <w:sz w:val="24"/>
          <w:szCs w:val="24"/>
        </w:rPr>
        <w:t>Student</w:t>
      </w:r>
    </w:p>
    <w:p w:rsidR="00B346E1" w:rsidRPr="00813BF9" w:rsidRDefault="00B346E1" w:rsidP="00B346E1">
      <w:pPr>
        <w:numPr>
          <w:ilvl w:val="0"/>
          <w:numId w:val="9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>Represents the scholarship applicant.</w:t>
      </w:r>
    </w:p>
    <w:p w:rsidR="00B346E1" w:rsidRPr="005479D2" w:rsidRDefault="00B346E1" w:rsidP="005479D2">
      <w:pPr>
        <w:numPr>
          <w:ilvl w:val="0"/>
          <w:numId w:val="9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>All actions the student takes (like submitting the application) go in this lane.</w:t>
      </w:r>
    </w:p>
    <w:p w:rsidR="00B346E1" w:rsidRPr="00813BF9" w:rsidRDefault="00B346E1" w:rsidP="00B346E1">
      <w:pPr>
        <w:pStyle w:val="Heading4"/>
        <w:rPr>
          <w:sz w:val="24"/>
          <w:szCs w:val="24"/>
        </w:rPr>
      </w:pPr>
      <w:r w:rsidRPr="00813BF9">
        <w:rPr>
          <w:sz w:val="24"/>
          <w:szCs w:val="24"/>
        </w:rPr>
        <w:t xml:space="preserve">2. </w:t>
      </w:r>
      <w:r w:rsidRPr="00813BF9">
        <w:rPr>
          <w:rStyle w:val="Strong"/>
          <w:b w:val="0"/>
          <w:bCs w:val="0"/>
          <w:sz w:val="24"/>
          <w:szCs w:val="24"/>
        </w:rPr>
        <w:t>System</w:t>
      </w:r>
    </w:p>
    <w:p w:rsidR="00B346E1" w:rsidRPr="00813BF9" w:rsidRDefault="00B346E1" w:rsidP="00B346E1">
      <w:pPr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>Refers to the automated part of the scholarship platform (backend logic, validation).</w:t>
      </w:r>
    </w:p>
    <w:p w:rsidR="00B346E1" w:rsidRPr="005479D2" w:rsidRDefault="00B346E1" w:rsidP="005479D2">
      <w:pPr>
        <w:numPr>
          <w:ilvl w:val="0"/>
          <w:numId w:val="10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>Handles tasks like checking if the application form is complete.</w:t>
      </w:r>
    </w:p>
    <w:p w:rsidR="00B346E1" w:rsidRPr="00813BF9" w:rsidRDefault="00B346E1" w:rsidP="00B346E1">
      <w:pPr>
        <w:pStyle w:val="Heading4"/>
        <w:rPr>
          <w:sz w:val="24"/>
          <w:szCs w:val="24"/>
        </w:rPr>
      </w:pPr>
      <w:r w:rsidRPr="00813BF9">
        <w:rPr>
          <w:sz w:val="24"/>
          <w:szCs w:val="24"/>
        </w:rPr>
        <w:t xml:space="preserve">3. </w:t>
      </w:r>
      <w:r w:rsidRPr="00813BF9">
        <w:rPr>
          <w:rStyle w:val="Strong"/>
          <w:b w:val="0"/>
          <w:bCs w:val="0"/>
          <w:sz w:val="24"/>
          <w:szCs w:val="24"/>
        </w:rPr>
        <w:t>Reviewer</w:t>
      </w:r>
    </w:p>
    <w:p w:rsidR="00B346E1" w:rsidRPr="00813BF9" w:rsidRDefault="00B346E1" w:rsidP="00B346E1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>A staff or committee member who manually reviews applications.</w:t>
      </w:r>
    </w:p>
    <w:p w:rsidR="00B346E1" w:rsidRPr="00813BF9" w:rsidRDefault="00B346E1" w:rsidP="00B346E1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>They decide whether the student meets the criteria.</w:t>
      </w:r>
    </w:p>
    <w:p w:rsidR="00B346E1" w:rsidRPr="005479D2" w:rsidRDefault="00B346E1" w:rsidP="005479D2">
      <w:pPr>
        <w:numPr>
          <w:ilvl w:val="0"/>
          <w:numId w:val="11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 xml:space="preserve">Example Task: </w:t>
      </w:r>
      <w:r w:rsidRPr="00813BF9">
        <w:rPr>
          <w:rStyle w:val="HTMLCode"/>
          <w:rFonts w:eastAsiaTheme="majorEastAsia"/>
          <w:sz w:val="24"/>
          <w:szCs w:val="24"/>
        </w:rPr>
        <w:t>Review Application</w:t>
      </w:r>
    </w:p>
    <w:p w:rsidR="00B346E1" w:rsidRPr="00813BF9" w:rsidRDefault="00B346E1" w:rsidP="00B346E1">
      <w:pPr>
        <w:pStyle w:val="Heading4"/>
        <w:rPr>
          <w:sz w:val="24"/>
          <w:szCs w:val="24"/>
        </w:rPr>
      </w:pPr>
      <w:r w:rsidRPr="00813BF9">
        <w:rPr>
          <w:sz w:val="24"/>
          <w:szCs w:val="24"/>
        </w:rPr>
        <w:t xml:space="preserve">4. </w:t>
      </w:r>
      <w:r w:rsidRPr="00813BF9">
        <w:rPr>
          <w:rStyle w:val="Strong"/>
          <w:b w:val="0"/>
          <w:bCs w:val="0"/>
          <w:sz w:val="24"/>
          <w:szCs w:val="24"/>
        </w:rPr>
        <w:t>Admin</w:t>
      </w:r>
    </w:p>
    <w:p w:rsidR="00B346E1" w:rsidRPr="00813BF9" w:rsidRDefault="00B346E1" w:rsidP="00B346E1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>The admin team manages final decisions and scholarship payments.</w:t>
      </w:r>
    </w:p>
    <w:p w:rsidR="00B346E1" w:rsidRPr="00813BF9" w:rsidRDefault="00B346E1" w:rsidP="00B346E1">
      <w:pPr>
        <w:numPr>
          <w:ilvl w:val="0"/>
          <w:numId w:val="12"/>
        </w:numPr>
        <w:spacing w:before="100" w:beforeAutospacing="1" w:after="100" w:afterAutospacing="1"/>
        <w:rPr>
          <w:sz w:val="24"/>
          <w:szCs w:val="24"/>
        </w:rPr>
      </w:pPr>
      <w:r w:rsidRPr="00813BF9">
        <w:rPr>
          <w:sz w:val="24"/>
          <w:szCs w:val="24"/>
        </w:rPr>
        <w:t>Responsible for approving applications, notifying students, and disbursing funds.</w:t>
      </w:r>
    </w:p>
    <w:p w:rsidR="00B346E1" w:rsidRPr="00813BF9" w:rsidRDefault="005479D2" w:rsidP="005479D2">
      <w:pPr>
        <w:spacing w:before="100" w:beforeAutospacing="1" w:after="100" w:afterAutospacing="1"/>
        <w:ind w:left="720"/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</w:rPr>
        <w:drawing>
          <wp:inline distT="0" distB="0" distL="0" distR="0">
            <wp:extent cx="6422065" cy="428137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Apr 27, 2025, 03_02_4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179" cy="428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2A" w:rsidRPr="00EB0D52" w:rsidRDefault="0071032A">
      <w:pPr>
        <w:rPr>
          <w:sz w:val="32"/>
          <w:szCs w:val="32"/>
        </w:rPr>
      </w:pPr>
    </w:p>
    <w:sectPr w:rsidR="0071032A" w:rsidRPr="00EB0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2B600A"/>
    <w:multiLevelType w:val="multilevel"/>
    <w:tmpl w:val="7A60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970A7"/>
    <w:multiLevelType w:val="multilevel"/>
    <w:tmpl w:val="114E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1A5040"/>
    <w:multiLevelType w:val="multilevel"/>
    <w:tmpl w:val="D99C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AF31FE"/>
    <w:multiLevelType w:val="multilevel"/>
    <w:tmpl w:val="2E9A2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B935C7"/>
    <w:multiLevelType w:val="multilevel"/>
    <w:tmpl w:val="C8529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515B11"/>
    <w:multiLevelType w:val="multilevel"/>
    <w:tmpl w:val="D2440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1B1B3A"/>
    <w:multiLevelType w:val="multilevel"/>
    <w:tmpl w:val="8D323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7316B7"/>
    <w:multiLevelType w:val="hybridMultilevel"/>
    <w:tmpl w:val="B040F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B22D3F"/>
    <w:multiLevelType w:val="multilevel"/>
    <w:tmpl w:val="029E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9632B4"/>
    <w:multiLevelType w:val="multilevel"/>
    <w:tmpl w:val="BD0E3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7F6451"/>
    <w:multiLevelType w:val="multilevel"/>
    <w:tmpl w:val="92B48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DD5A99"/>
    <w:multiLevelType w:val="multilevel"/>
    <w:tmpl w:val="D7683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11"/>
  </w:num>
  <w:num w:numId="7">
    <w:abstractNumId w:val="10"/>
  </w:num>
  <w:num w:numId="8">
    <w:abstractNumId w:val="1"/>
  </w:num>
  <w:num w:numId="9">
    <w:abstractNumId w:val="0"/>
  </w:num>
  <w:num w:numId="10">
    <w:abstractNumId w:val="5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AC5"/>
    <w:rsid w:val="002B78E2"/>
    <w:rsid w:val="00382F25"/>
    <w:rsid w:val="00462C31"/>
    <w:rsid w:val="005479D2"/>
    <w:rsid w:val="0071032A"/>
    <w:rsid w:val="00736AC5"/>
    <w:rsid w:val="007622EC"/>
    <w:rsid w:val="00813BF9"/>
    <w:rsid w:val="00B346E1"/>
    <w:rsid w:val="00C15633"/>
    <w:rsid w:val="00EB0D52"/>
    <w:rsid w:val="00EB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85F31"/>
  <w15:chartTrackingRefBased/>
  <w15:docId w15:val="{D55C88E6-895C-443E-B8D5-C16CC5135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6AC5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2B78E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6E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AC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36AC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2B78E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6E1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B346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2025-04-27T12:14:00Z</dcterms:created>
  <dcterms:modified xsi:type="dcterms:W3CDTF">2025-04-27T12:14:00Z</dcterms:modified>
</cp:coreProperties>
</file>