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100"/>
        <w:jc w:val="center"/>
      </w:pPr>
      <w:r>
        <w:rPr>
          <w:b/>
          <w:bCs/>
          <w:color w:val="4F46E5"/>
          <w:sz w:val="32"/>
          <w:szCs w:val="32"/>
          <w:rFonts w:ascii="Segoe UI" w:cs="Segoe UI" w:eastAsia="Segoe UI" w:hAnsi="Segoe UI"/>
        </w:rPr>
        <w:t xml:space="preserve">AvaHire AI Recruitment Platform</w:t>
      </w:r>
    </w:p>
    <w:p>
      <w:pPr>
        <w:spacing w:after="300"/>
        <w:jc w:val="center"/>
      </w:pPr>
      <w:r>
        <w:rPr>
          <w:b/>
          <w:bCs/>
          <w:color w:val="0F172A"/>
          <w:sz w:val="24"/>
          <w:szCs w:val="24"/>
          <w:rFonts w:ascii="Segoe UI" w:cs="Segoe UI" w:eastAsia="Segoe UI" w:hAnsi="Segoe UI"/>
        </w:rPr>
        <w:t xml:space="preserve">Official Candidate Interview Transcript &amp; Evaluation Report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Name: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Saloni Ghode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Job Title / Role: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Full Stack Engineer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Email: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salonighode@gmail.com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Contact Number: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+91 91234 56789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Department: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Engineering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Mode: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AI Live Interview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Date: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11-Oct-2026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Interview Time: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Scheduled Time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Duration: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0m 00s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Overall Score: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90 / 100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EF2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Current Status: </w:t>
            </w:r>
            <w:r>
              <w:rPr>
                <w:b/>
                <w:bCs/>
                <w:color w:val="4F46E5"/>
                <w:sz w:val="20"/>
                <w:szCs w:val="20"/>
                <w:rFonts w:ascii="Segoe UI" w:cs="Segoe UI" w:eastAsia="Segoe UI" w:hAnsi="Segoe UI"/>
              </w:rPr>
              <w:t xml:space="preserve">Selected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Candidate ID: </w:t>
            </w:r>
            <w:r>
              <w:rPr>
                <w:b w:val="false"/>
                <w:bCs w:val="false"/>
                <w:color w:val="0F172A"/>
                <w:sz w:val="20"/>
                <w:szCs w:val="20"/>
                <w:rFonts w:ascii="Segoe UI" w:cs="Segoe UI" w:eastAsia="Segoe UI" w:hAnsi="Segoe UI"/>
              </w:rPr>
              <w:t xml:space="preserve">cand-sel-11-a-1791787900182</w:t>
            </w:r>
          </w:p>
        </w:tc>
      </w:tr>
    </w:tbl>
    <w:p>
      <w:pPr>
        <w:spacing w:before="300" w:after="10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Hiring Recommendation &amp; Summary</w:t>
      </w:r>
    </w:p>
    <w:p>
      <w:pPr>
        <w:spacing w:after="150"/>
      </w:pPr>
      <w:r>
        <w:rPr>
          <w:b/>
          <w:bCs/>
          <w:color w:val="0F172A"/>
          <w:sz w:val="20"/>
          <w:szCs w:val="20"/>
          <w:rFonts w:ascii="Segoe UI" w:cs="Segoe UI" w:eastAsia="Segoe UI" w:hAnsi="Segoe UI"/>
        </w:rPr>
        <w:t xml:space="preserve">AI Assessment: </w:t>
      </w:r>
      <w:r>
        <w:rPr>
          <w:color w:val="0F172A"/>
          <w:sz w:val="20"/>
          <w:szCs w:val="20"/>
          <w:rFonts w:ascii="Segoe UI" w:cs="Segoe UI" w:eastAsia="Segoe UI" w:hAnsi="Segoe UI"/>
        </w:rPr>
        <w:t xml:space="preserve">Evaluated by AvaHire AI Evaluation Engine.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Technical Interview Questions &amp; Answers</w:t>
      </w:r>
    </w:p>
    <w:p>
      <w:pPr>
        <w:spacing w:before="300" w:after="150"/>
      </w:pPr>
      <w:r>
        <w:rPr>
          <w:b/>
          <w:bCs/>
          <w:color w:val="4F46E5"/>
          <w:sz w:val="24"/>
          <w:szCs w:val="24"/>
          <w:rFonts w:ascii="Segoe UI" w:cs="Segoe UI" w:eastAsia="Segoe UI" w:hAnsi="Segoe UI"/>
        </w:rPr>
        <w:t xml:space="preserve">Complete Realtime Interview Transcript Dialogue</w:t>
      </w:r>
    </w:p>
    <w:p>
      <w:r>
        <w:rPr>
          <w:i/>
          <w:iCs/>
          <w:color w:val="64748B"/>
          <w:sz w:val="20"/>
          <w:szCs w:val="20"/>
          <w:rFonts w:ascii="Segoe UI" w:cs="Segoe UI" w:eastAsia="Segoe UI" w:hAnsi="Segoe UI"/>
        </w:rPr>
        <w:t xml:space="preserve">No realtime transcript dialogue recorded for this session.</w:t>
      </w:r>
    </w:p>
    <w:p>
      <w:pPr>
        <w:spacing w:before="400" w:after="100"/>
        <w:jc w:val="center"/>
      </w:pPr>
      <w:r>
        <w:rPr>
          <w:i/>
          <w:iCs/>
          <w:color w:val="64748B"/>
          <w:sz w:val="16"/>
          <w:szCs w:val="16"/>
          <w:rFonts w:ascii="Segoe UI" w:cs="Segoe UI" w:eastAsia="Segoe UI" w:hAnsi="Segoe UI"/>
        </w:rPr>
        <w:t xml:space="preserve">Document Generated by AvaHire AI Automated Recruitment Platform | Candidate ID: cand-sel-11-a-1791787900182 | Generated: 2026-10-12T06:51:42.245Z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2026-10-12T06:51:42.245Z</dcterms:created>
  <dcterms:modified xsi:type="dcterms:W3CDTF">2026-10-12T06:51:42.245Z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